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hint="eastAsia" w:ascii="宋体"/>
          <w:b/>
          <w:sz w:val="28"/>
          <w:szCs w:val="28"/>
        </w:rPr>
        <w:t>征求意见表</w:t>
      </w:r>
    </w:p>
    <w:p>
      <w:pPr>
        <w:ind w:right="386"/>
        <w:rPr>
          <w:rFonts w:ascii="宋体"/>
          <w:sz w:val="24"/>
          <w:lang w:val="pt-BR"/>
        </w:rPr>
      </w:pPr>
    </w:p>
    <w:p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hint="eastAsia" w:ascii="宋体"/>
          <w:sz w:val="24"/>
          <w:lang w:val="pt-BR"/>
        </w:rPr>
        <w:t xml:space="preserve">提出意见的单位： </w:t>
      </w:r>
    </w:p>
    <w:p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hint="eastAsia" w:ascii="宋体"/>
          <w:sz w:val="24"/>
          <w:lang w:val="pt-BR"/>
        </w:rPr>
        <w:t>联系人：                                   联系电话（手机）：</w:t>
      </w:r>
    </w:p>
    <w:tbl>
      <w:tblPr>
        <w:tblStyle w:val="10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623"/>
        <w:gridCol w:w="54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bCs/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</w:tbl>
    <w:p>
      <w:pPr>
        <w:spacing w:line="360" w:lineRule="auto"/>
        <w:ind w:firstLine="570"/>
        <w:rPr>
          <w:rFonts w:ascii="宋体"/>
          <w:sz w:val="24"/>
        </w:rPr>
      </w:pP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《高通量基因测序仪校准规范》起草小组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Email：</w:t>
      </w:r>
      <w:r>
        <w:rPr>
          <w:rFonts w:hint="eastAsia" w:ascii="宋体"/>
          <w:sz w:val="24"/>
          <w:lang w:val="en-US" w:eastAsia="zh-CN"/>
        </w:rPr>
        <w:t xml:space="preserve">zhangyz@nim.ac.cn     </w:t>
      </w:r>
      <w:r>
        <w:rPr>
          <w:rFonts w:hint="eastAsia" w:ascii="宋体"/>
          <w:sz w:val="24"/>
        </w:rPr>
        <w:t xml:space="preserve">     承办人:</w:t>
      </w:r>
      <w:r>
        <w:rPr>
          <w:rFonts w:hint="eastAsia" w:ascii="宋体"/>
          <w:sz w:val="24"/>
          <w:lang w:val="en-US" w:eastAsia="zh-CN"/>
        </w:rPr>
        <w:t>张永卓</w:t>
      </w:r>
      <w:bookmarkStart w:id="0" w:name="_GoBack"/>
      <w:bookmarkEnd w:id="0"/>
      <w:r>
        <w:rPr>
          <w:rFonts w:hint="eastAsia" w:ascii="宋体"/>
          <w:sz w:val="24"/>
          <w:lang w:val="en-US" w:eastAsia="zh-CN"/>
        </w:rPr>
        <w:t xml:space="preserve">       </w:t>
      </w:r>
      <w:r>
        <w:rPr>
          <w:rFonts w:hint="eastAsia" w:ascii="宋体"/>
          <w:sz w:val="24"/>
        </w:rPr>
        <w:t xml:space="preserve"> 联系电话：010-64525062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                                                           15201442744   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0MDkxYTZhY2FhOWZhYjQ1Y2M4ZjIyYWU4ZTU4ZWIifQ=="/>
  </w:docVars>
  <w:rsids>
    <w:rsidRoot w:val="00176C28"/>
    <w:rsid w:val="00047752"/>
    <w:rsid w:val="00057493"/>
    <w:rsid w:val="000B4BD9"/>
    <w:rsid w:val="000C1BB0"/>
    <w:rsid w:val="00122576"/>
    <w:rsid w:val="00130856"/>
    <w:rsid w:val="00133839"/>
    <w:rsid w:val="00135F87"/>
    <w:rsid w:val="00156208"/>
    <w:rsid w:val="00172DE8"/>
    <w:rsid w:val="00176C28"/>
    <w:rsid w:val="001C7FA7"/>
    <w:rsid w:val="001D1AE0"/>
    <w:rsid w:val="001F448E"/>
    <w:rsid w:val="001F58B8"/>
    <w:rsid w:val="002013E4"/>
    <w:rsid w:val="00205ED3"/>
    <w:rsid w:val="002077E8"/>
    <w:rsid w:val="00245DAD"/>
    <w:rsid w:val="002527CC"/>
    <w:rsid w:val="00267619"/>
    <w:rsid w:val="00287916"/>
    <w:rsid w:val="002A1566"/>
    <w:rsid w:val="002A3E22"/>
    <w:rsid w:val="00323AAD"/>
    <w:rsid w:val="0035023E"/>
    <w:rsid w:val="00370587"/>
    <w:rsid w:val="003756F3"/>
    <w:rsid w:val="00380FCB"/>
    <w:rsid w:val="00392B0E"/>
    <w:rsid w:val="003A35FD"/>
    <w:rsid w:val="003C18F0"/>
    <w:rsid w:val="003F3022"/>
    <w:rsid w:val="00415294"/>
    <w:rsid w:val="004262E9"/>
    <w:rsid w:val="00442EFC"/>
    <w:rsid w:val="004676BF"/>
    <w:rsid w:val="004E2E16"/>
    <w:rsid w:val="00506E07"/>
    <w:rsid w:val="00534F75"/>
    <w:rsid w:val="005C5880"/>
    <w:rsid w:val="005D4A0B"/>
    <w:rsid w:val="00621D90"/>
    <w:rsid w:val="006369E8"/>
    <w:rsid w:val="00643175"/>
    <w:rsid w:val="00665360"/>
    <w:rsid w:val="006F2947"/>
    <w:rsid w:val="006F7104"/>
    <w:rsid w:val="00793A1E"/>
    <w:rsid w:val="007F1291"/>
    <w:rsid w:val="00820905"/>
    <w:rsid w:val="00834F3F"/>
    <w:rsid w:val="00894ABC"/>
    <w:rsid w:val="008A5E6F"/>
    <w:rsid w:val="008D03CB"/>
    <w:rsid w:val="008E7064"/>
    <w:rsid w:val="0098471B"/>
    <w:rsid w:val="0099168D"/>
    <w:rsid w:val="009A0EE0"/>
    <w:rsid w:val="009A1132"/>
    <w:rsid w:val="009A5BC0"/>
    <w:rsid w:val="009E6C82"/>
    <w:rsid w:val="009F531E"/>
    <w:rsid w:val="009F7167"/>
    <w:rsid w:val="00A36F04"/>
    <w:rsid w:val="00A37652"/>
    <w:rsid w:val="00A7669A"/>
    <w:rsid w:val="00AD4CA8"/>
    <w:rsid w:val="00AF559E"/>
    <w:rsid w:val="00B13559"/>
    <w:rsid w:val="00B139E9"/>
    <w:rsid w:val="00B30E91"/>
    <w:rsid w:val="00B31004"/>
    <w:rsid w:val="00B925AF"/>
    <w:rsid w:val="00BB019B"/>
    <w:rsid w:val="00BB05AE"/>
    <w:rsid w:val="00BE445A"/>
    <w:rsid w:val="00C066A6"/>
    <w:rsid w:val="00C13B50"/>
    <w:rsid w:val="00C6506F"/>
    <w:rsid w:val="00C80E94"/>
    <w:rsid w:val="00CD4BB3"/>
    <w:rsid w:val="00CF6478"/>
    <w:rsid w:val="00D412B2"/>
    <w:rsid w:val="00D5149D"/>
    <w:rsid w:val="00D72555"/>
    <w:rsid w:val="00D87775"/>
    <w:rsid w:val="00DB0563"/>
    <w:rsid w:val="00DF5403"/>
    <w:rsid w:val="00DF677D"/>
    <w:rsid w:val="00DF6D26"/>
    <w:rsid w:val="00E511C3"/>
    <w:rsid w:val="00E91D06"/>
    <w:rsid w:val="00EB1780"/>
    <w:rsid w:val="00EF73DC"/>
    <w:rsid w:val="00F211C3"/>
    <w:rsid w:val="00F31A47"/>
    <w:rsid w:val="00F515C8"/>
    <w:rsid w:val="03B93F33"/>
    <w:rsid w:val="1FF0178C"/>
    <w:rsid w:val="2D6C3AB0"/>
    <w:rsid w:val="32E73491"/>
    <w:rsid w:val="38F47A41"/>
    <w:rsid w:val="42D05A12"/>
    <w:rsid w:val="441B4B28"/>
    <w:rsid w:val="6315416A"/>
    <w:rsid w:val="70275987"/>
    <w:rsid w:val="76C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  <w:rPr>
      <w:rFonts w:ascii="宋体"/>
      <w:sz w:val="28"/>
    </w:rPr>
  </w:style>
  <w:style w:type="paragraph" w:styleId="5">
    <w:name w:val="Closing"/>
    <w:basedOn w:val="1"/>
    <w:next w:val="1"/>
    <w:qFormat/>
    <w:uiPriority w:val="0"/>
    <w:pPr>
      <w:ind w:left="4320"/>
    </w:pPr>
    <w:rPr>
      <w:rFonts w:ascii="宋体"/>
      <w:sz w:val="28"/>
    </w:rPr>
  </w:style>
  <w:style w:type="paragraph" w:styleId="6">
    <w:name w:val="Body Text Indent"/>
    <w:basedOn w:val="1"/>
    <w:link w:val="13"/>
    <w:qFormat/>
    <w:uiPriority w:val="0"/>
    <w:pPr>
      <w:ind w:firstLine="420"/>
    </w:pPr>
    <w:rPr>
      <w:sz w:val="24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字符"/>
    <w:link w:val="6"/>
    <w:qFormat/>
    <w:uiPriority w:val="0"/>
    <w:rPr>
      <w:kern w:val="2"/>
      <w:sz w:val="24"/>
    </w:rPr>
  </w:style>
  <w:style w:type="character" w:customStyle="1" w:styleId="14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8"/>
    <w:qFormat/>
    <w:uiPriority w:val="0"/>
    <w:rPr>
      <w:kern w:val="2"/>
      <w:sz w:val="18"/>
      <w:szCs w:val="18"/>
    </w:rPr>
  </w:style>
  <w:style w:type="paragraph" w:customStyle="1" w:styleId="16">
    <w:name w:val="1 Char 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 Char Char Char Char Char Char Char Char Char1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  <w:szCs w:val="24"/>
    </w:rPr>
  </w:style>
  <w:style w:type="paragraph" w:customStyle="1" w:styleId="18">
    <w:name w:val="Char"/>
    <w:basedOn w:val="1"/>
    <w:qFormat/>
    <w:uiPriority w:val="0"/>
    <w:rPr>
      <w:szCs w:val="24"/>
    </w:rPr>
  </w:style>
  <w:style w:type="character" w:customStyle="1" w:styleId="19">
    <w:name w:val="批注框文本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标题 1 字符"/>
    <w:basedOn w:val="11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73</Words>
  <Characters>103</Characters>
  <Lines>1</Lines>
  <Paragraphs>1</Paragraphs>
  <TotalTime>0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2023-03-01T06:51:00Z</dcterms:created>
  <dc:creator>abc</dc:creator>
  <cp:lastModifiedBy>阿玉</cp:lastModifiedBy>
  <cp:lastPrinted>2005-05-18T06:02:00Z</cp:lastPrinted>
  <dcterms:modified xsi:type="dcterms:W3CDTF">2023-03-07T06:39:31Z</dcterms:modified>
  <dc:title>专家：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16F08424D6E547A7AB0576EF10E94014</vt:lpwstr>
  </property>
</Properties>
</file>