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06" w:rsidRDefault="007212A8">
      <w:pPr>
        <w:pStyle w:val="ad"/>
        <w:pBdr>
          <w:bottom w:val="none" w:sz="0" w:space="0" w:color="auto"/>
        </w:pBdr>
        <w:snapToGrid/>
        <w:spacing w:before="567" w:line="567" w:lineRule="exact"/>
        <w:ind w:right="851"/>
        <w:jc w:val="right"/>
        <w:rPr>
          <w:color w:val="000000"/>
          <w:sz w:val="84"/>
          <w:szCs w:val="84"/>
        </w:rPr>
      </w:pPr>
      <w:r w:rsidRPr="00223EC8">
        <w:rPr>
          <w:color w:val="000000"/>
        </w:rPr>
        <w:object w:dxaOrig="2593"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1pt" o:ole="">
            <v:imagedata r:id="rId9" o:title=""/>
          </v:shape>
          <o:OLEObject Type="Embed" ProgID="PBrush" ShapeID="_x0000_i1025" DrawAspect="Content" ObjectID="_1751886017" r:id="rId10"/>
        </w:object>
      </w:r>
    </w:p>
    <w:p w:rsidR="000F5C06" w:rsidRDefault="007212A8">
      <w:pPr>
        <w:jc w:val="center"/>
        <w:rPr>
          <w:rFonts w:eastAsia="方正小标宋简体"/>
          <w:color w:val="000000"/>
          <w:spacing w:val="100"/>
          <w:w w:val="120"/>
          <w:sz w:val="52"/>
        </w:rPr>
      </w:pPr>
      <w:r>
        <w:rPr>
          <w:rFonts w:eastAsia="方正小标宋简体"/>
          <w:color w:val="000000"/>
          <w:spacing w:val="100"/>
          <w:w w:val="120"/>
          <w:sz w:val="52"/>
        </w:rPr>
        <w:t>贵州省地方计量技术规范</w:t>
      </w:r>
    </w:p>
    <w:p w:rsidR="000F5C06" w:rsidRDefault="007212A8">
      <w:pPr>
        <w:spacing w:line="567" w:lineRule="exact"/>
        <w:ind w:rightChars="400" w:right="840"/>
        <w:jc w:val="right"/>
        <w:rPr>
          <w:rFonts w:ascii="黑体" w:eastAsia="黑体" w:hAnsi="黑体"/>
          <w:color w:val="000000"/>
          <w:sz w:val="28"/>
          <w:szCs w:val="28"/>
        </w:rPr>
      </w:pPr>
      <w:r>
        <w:rPr>
          <w:rFonts w:ascii="黑体" w:eastAsia="黑体" w:hAnsi="黑体"/>
          <w:color w:val="000000"/>
          <w:sz w:val="28"/>
          <w:szCs w:val="28"/>
        </w:rPr>
        <w:t>J</w:t>
      </w:r>
      <w:r>
        <w:rPr>
          <w:rFonts w:ascii="黑体" w:eastAsia="黑体" w:hAnsi="黑体"/>
          <w:sz w:val="28"/>
          <w:szCs w:val="28"/>
        </w:rPr>
        <w:t>JF（黔）</w:t>
      </w:r>
      <w:r>
        <w:rPr>
          <w:rFonts w:ascii="黑体" w:eastAsia="黑体" w:hAnsi="黑体" w:hint="eastAsia"/>
          <w:sz w:val="28"/>
          <w:szCs w:val="28"/>
        </w:rPr>
        <w:t>XX</w:t>
      </w:r>
      <w:r>
        <w:rPr>
          <w:rFonts w:ascii="黑体" w:eastAsia="黑体" w:hAnsi="黑体"/>
          <w:sz w:val="28"/>
          <w:szCs w:val="28"/>
        </w:rPr>
        <w:t>-</w:t>
      </w:r>
      <w:r>
        <w:rPr>
          <w:rFonts w:ascii="黑体" w:eastAsia="黑体" w:hAnsi="黑体" w:hint="eastAsia"/>
          <w:sz w:val="28"/>
          <w:szCs w:val="28"/>
        </w:rPr>
        <w:t>XXXX</w:t>
      </w:r>
    </w:p>
    <w:p w:rsidR="006660C3" w:rsidRDefault="000B0E1C" w:rsidP="006660C3">
      <w:pPr>
        <w:spacing w:line="360" w:lineRule="auto"/>
        <w:jc w:val="center"/>
        <w:rPr>
          <w:rFonts w:eastAsia="黑体"/>
          <w:color w:val="000000"/>
          <w:sz w:val="52"/>
        </w:rPr>
      </w:pPr>
      <w:r>
        <w:rPr>
          <w:noProof/>
          <w:color w:val="000000"/>
          <w:sz w:val="44"/>
        </w:rPr>
        <w:pict>
          <v:line id="直接连接符 7" o:spid="_x0000_s1026" style="position:absolute;left:0;text-align:left;z-index:251655680;visibility:visible;mso-position-horizontal-relative:page;mso-position-vertical-relative:page" from="74.55pt,237pt" to="520.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" o:allowincell="f">
            <w10:wrap anchorx="page" anchory="page"/>
          </v:line>
        </w:pict>
      </w:r>
    </w:p>
    <w:p w:rsidR="006660C3" w:rsidRDefault="006660C3">
      <w:pPr>
        <w:spacing w:line="567" w:lineRule="exact"/>
        <w:jc w:val="center"/>
        <w:rPr>
          <w:rFonts w:eastAsia="黑体"/>
          <w:color w:val="000000"/>
          <w:sz w:val="52"/>
        </w:rPr>
      </w:pPr>
    </w:p>
    <w:p w:rsidR="006660C3" w:rsidRDefault="006660C3">
      <w:pPr>
        <w:spacing w:line="567" w:lineRule="exact"/>
        <w:jc w:val="center"/>
        <w:rPr>
          <w:rFonts w:eastAsia="黑体"/>
          <w:color w:val="000000"/>
          <w:sz w:val="52"/>
        </w:rPr>
      </w:pPr>
    </w:p>
    <w:p w:rsidR="000F5C06" w:rsidRDefault="007212A8">
      <w:pPr>
        <w:spacing w:line="567" w:lineRule="exact"/>
        <w:jc w:val="center"/>
        <w:rPr>
          <w:rFonts w:eastAsia="黑体"/>
          <w:color w:val="000000"/>
          <w:sz w:val="52"/>
        </w:rPr>
      </w:pPr>
      <w:r>
        <w:rPr>
          <w:rFonts w:eastAsia="黑体" w:hint="eastAsia"/>
          <w:color w:val="000000"/>
          <w:sz w:val="52"/>
        </w:rPr>
        <w:t>预应力</w:t>
      </w:r>
      <w:r>
        <w:rPr>
          <w:rFonts w:eastAsia="黑体"/>
          <w:color w:val="000000"/>
          <w:sz w:val="52"/>
        </w:rPr>
        <w:t>用</w:t>
      </w:r>
      <w:r>
        <w:rPr>
          <w:rFonts w:eastAsia="黑体" w:hint="eastAsia"/>
          <w:color w:val="000000"/>
          <w:sz w:val="52"/>
        </w:rPr>
        <w:t>自动压浆机校准</w:t>
      </w:r>
      <w:r>
        <w:rPr>
          <w:rFonts w:eastAsia="黑体"/>
          <w:color w:val="000000"/>
          <w:sz w:val="52"/>
        </w:rPr>
        <w:t>规范</w:t>
      </w:r>
    </w:p>
    <w:p w:rsidR="000F5C06" w:rsidRDefault="007212A8">
      <w:pPr>
        <w:spacing w:line="567" w:lineRule="atLeast"/>
        <w:jc w:val="center"/>
        <w:rPr>
          <w:rFonts w:ascii="黑体" w:eastAsia="黑体" w:hAnsi="黑体"/>
          <w:color w:val="000000"/>
          <w:sz w:val="28"/>
          <w:szCs w:val="28"/>
        </w:rPr>
      </w:pPr>
      <w:r>
        <w:rPr>
          <w:rFonts w:ascii="黑体" w:eastAsia="黑体" w:hAnsi="黑体"/>
          <w:color w:val="000000"/>
          <w:sz w:val="28"/>
          <w:szCs w:val="28"/>
        </w:rPr>
        <w:t xml:space="preserve">Calibration Specification for Automatic Pressure Grouting Machine </w:t>
      </w:r>
      <w:r>
        <w:rPr>
          <w:rFonts w:ascii="黑体" w:eastAsia="黑体" w:hAnsi="黑体" w:hint="eastAsia"/>
          <w:color w:val="000000"/>
          <w:sz w:val="28"/>
          <w:szCs w:val="28"/>
        </w:rPr>
        <w:t>of</w:t>
      </w:r>
      <w:r>
        <w:rPr>
          <w:rFonts w:ascii="黑体" w:eastAsia="黑体" w:hAnsi="黑体"/>
          <w:color w:val="000000"/>
          <w:sz w:val="28"/>
          <w:szCs w:val="28"/>
        </w:rPr>
        <w:t xml:space="preserve"> Prestressing </w:t>
      </w:r>
    </w:p>
    <w:p w:rsidR="000F5C06" w:rsidRDefault="000F5C06">
      <w:pPr>
        <w:jc w:val="center"/>
        <w:rPr>
          <w:rFonts w:ascii="黑体" w:eastAsia="黑体" w:hAnsi="黑体"/>
          <w:color w:val="000000"/>
          <w:sz w:val="28"/>
          <w:szCs w:val="28"/>
        </w:rPr>
      </w:pPr>
    </w:p>
    <w:p w:rsidR="005A0F55" w:rsidRDefault="005A0F55">
      <w:pPr>
        <w:jc w:val="center"/>
        <w:rPr>
          <w:rFonts w:ascii="黑体" w:eastAsia="黑体" w:hAnsi="黑体"/>
          <w:color w:val="000000"/>
          <w:sz w:val="28"/>
          <w:szCs w:val="28"/>
        </w:rPr>
      </w:pPr>
    </w:p>
    <w:p w:rsidR="000F5C06" w:rsidRDefault="005A0F55">
      <w:pPr>
        <w:jc w:val="center"/>
        <w:rPr>
          <w:rFonts w:ascii="黑体" w:eastAsia="黑体" w:hAnsi="黑体"/>
          <w:color w:val="000000"/>
          <w:sz w:val="28"/>
          <w:szCs w:val="28"/>
        </w:rPr>
      </w:pPr>
      <w:r>
        <w:rPr>
          <w:rFonts w:ascii="黑体" w:eastAsia="黑体" w:hAnsi="黑体"/>
          <w:color w:val="000000"/>
          <w:sz w:val="28"/>
          <w:szCs w:val="28"/>
        </w:rPr>
        <w:t>（报批稿）</w:t>
      </w:r>
    </w:p>
    <w:p w:rsidR="000F5C06" w:rsidRDefault="000F5C06">
      <w:pPr>
        <w:jc w:val="center"/>
        <w:rPr>
          <w:rFonts w:ascii="黑体" w:eastAsia="黑体" w:hAnsi="黑体"/>
          <w:color w:val="000000"/>
          <w:sz w:val="28"/>
          <w:szCs w:val="28"/>
        </w:rPr>
      </w:pPr>
    </w:p>
    <w:p w:rsidR="000F5C06" w:rsidRDefault="000F5C06">
      <w:pPr>
        <w:jc w:val="center"/>
        <w:rPr>
          <w:rFonts w:ascii="黑体" w:eastAsia="黑体" w:hAnsi="黑体"/>
          <w:color w:val="000000"/>
          <w:sz w:val="28"/>
          <w:szCs w:val="28"/>
        </w:rPr>
      </w:pPr>
    </w:p>
    <w:p w:rsidR="000F5C06" w:rsidRDefault="000F5C06" w:rsidP="006660C3">
      <w:pPr>
        <w:rPr>
          <w:rFonts w:ascii="黑体" w:eastAsia="黑体" w:hAnsi="黑体"/>
          <w:color w:val="000000"/>
          <w:sz w:val="28"/>
          <w:szCs w:val="28"/>
        </w:rPr>
      </w:pPr>
    </w:p>
    <w:p w:rsidR="006660C3" w:rsidRDefault="006660C3" w:rsidP="006660C3">
      <w:pPr>
        <w:rPr>
          <w:rFonts w:ascii="黑体" w:eastAsia="黑体" w:hAnsi="黑体"/>
          <w:color w:val="000000"/>
          <w:sz w:val="28"/>
          <w:szCs w:val="28"/>
        </w:rPr>
      </w:pPr>
    </w:p>
    <w:p w:rsidR="006660C3" w:rsidRPr="006660C3" w:rsidRDefault="006660C3" w:rsidP="006660C3">
      <w:pPr>
        <w:rPr>
          <w:rFonts w:ascii="黑体" w:eastAsia="黑体" w:hAnsi="黑体"/>
          <w:color w:val="000000"/>
          <w:sz w:val="28"/>
          <w:szCs w:val="28"/>
        </w:rPr>
      </w:pPr>
    </w:p>
    <w:p w:rsidR="000F5C06" w:rsidRDefault="000F5C06">
      <w:pPr>
        <w:jc w:val="center"/>
        <w:rPr>
          <w:rFonts w:ascii="黑体" w:eastAsia="黑体" w:hAnsi="黑体"/>
          <w:color w:val="000000"/>
          <w:sz w:val="28"/>
          <w:szCs w:val="28"/>
        </w:rPr>
      </w:pPr>
    </w:p>
    <w:p w:rsidR="000F5C06" w:rsidRDefault="000F5C06" w:rsidP="007212A8">
      <w:pPr>
        <w:rPr>
          <w:rFonts w:ascii="黑体" w:eastAsia="黑体" w:hAnsi="黑体"/>
          <w:color w:val="000000"/>
          <w:sz w:val="28"/>
          <w:szCs w:val="28"/>
        </w:rPr>
      </w:pPr>
    </w:p>
    <w:p w:rsidR="007212A8" w:rsidRDefault="007212A8" w:rsidP="007212A8">
      <w:pPr>
        <w:rPr>
          <w:rFonts w:ascii="黑体" w:eastAsia="黑体" w:hAnsi="黑体"/>
          <w:color w:val="000000"/>
          <w:sz w:val="28"/>
          <w:szCs w:val="28"/>
        </w:rPr>
      </w:pPr>
    </w:p>
    <w:p w:rsidR="000F5C06" w:rsidRDefault="000F5C06">
      <w:pPr>
        <w:jc w:val="center"/>
        <w:rPr>
          <w:rFonts w:ascii="黑体" w:eastAsia="黑体" w:hAnsi="黑体"/>
          <w:color w:val="000000"/>
          <w:sz w:val="28"/>
          <w:szCs w:val="28"/>
        </w:rPr>
      </w:pPr>
    </w:p>
    <w:p w:rsidR="00291558" w:rsidRDefault="00291558" w:rsidP="008E6613">
      <w:pPr>
        <w:rPr>
          <w:rFonts w:ascii="黑体" w:eastAsia="黑体" w:hAnsi="黑体" w:hint="eastAsia"/>
          <w:color w:val="000000"/>
          <w:sz w:val="28"/>
          <w:szCs w:val="28"/>
        </w:rPr>
      </w:pPr>
      <w:bookmarkStart w:id="0" w:name="_GoBack"/>
      <w:bookmarkEnd w:id="0"/>
    </w:p>
    <w:p w:rsidR="00291558" w:rsidRPr="00291558" w:rsidRDefault="00291558">
      <w:pPr>
        <w:jc w:val="center"/>
        <w:rPr>
          <w:rFonts w:ascii="黑体" w:eastAsia="黑体" w:hAnsi="黑体"/>
          <w:color w:val="000000"/>
          <w:sz w:val="28"/>
          <w:szCs w:val="28"/>
        </w:rPr>
      </w:pPr>
    </w:p>
    <w:p w:rsidR="000F5C06" w:rsidRDefault="00957427">
      <w:pPr>
        <w:jc w:val="left"/>
        <w:rPr>
          <w:rFonts w:ascii="黑体" w:eastAsia="黑体" w:hAnsi="黑体"/>
          <w:color w:val="000000"/>
          <w:sz w:val="28"/>
          <w:szCs w:val="28"/>
        </w:rPr>
      </w:pPr>
      <w:r>
        <w:rPr>
          <w:rFonts w:ascii="黑体" w:eastAsia="黑体" w:hAnsi="黑体" w:hint="eastAsia"/>
          <w:color w:val="000000"/>
          <w:sz w:val="28"/>
          <w:szCs w:val="28"/>
        </w:rPr>
        <w:t xml:space="preserve">  </w:t>
      </w:r>
      <w:r w:rsidR="007212A8">
        <w:rPr>
          <w:rFonts w:ascii="黑体" w:eastAsia="黑体" w:hAnsi="黑体" w:hint="eastAsia"/>
          <w:color w:val="000000"/>
          <w:sz w:val="28"/>
          <w:szCs w:val="28"/>
        </w:rPr>
        <w:t xml:space="preserve">XXXX-XX-XX </w:t>
      </w:r>
      <w:r w:rsidR="007212A8">
        <w:rPr>
          <w:rFonts w:ascii="黑体" w:eastAsia="黑体" w:hAnsi="黑体"/>
          <w:color w:val="000000"/>
          <w:sz w:val="28"/>
          <w:szCs w:val="28"/>
        </w:rPr>
        <w:t xml:space="preserve">发布    </w:t>
      </w:r>
      <w:r w:rsidR="007212A8">
        <w:rPr>
          <w:rFonts w:ascii="黑体" w:eastAsia="黑体" w:hAnsi="黑体" w:hint="eastAsia"/>
          <w:color w:val="000000"/>
          <w:sz w:val="28"/>
          <w:szCs w:val="28"/>
        </w:rPr>
        <w:t xml:space="preserve">     </w:t>
      </w:r>
      <w:r>
        <w:rPr>
          <w:rFonts w:ascii="黑体" w:eastAsia="黑体" w:hAnsi="黑体" w:hint="eastAsia"/>
          <w:color w:val="000000"/>
          <w:sz w:val="28"/>
          <w:szCs w:val="28"/>
        </w:rPr>
        <w:t xml:space="preserve">  </w:t>
      </w:r>
      <w:r w:rsidR="007212A8">
        <w:rPr>
          <w:rFonts w:ascii="黑体" w:eastAsia="黑体" w:hAnsi="黑体" w:hint="eastAsia"/>
          <w:color w:val="000000"/>
          <w:sz w:val="28"/>
          <w:szCs w:val="28"/>
        </w:rPr>
        <w:t xml:space="preserve">        </w:t>
      </w:r>
      <w:r w:rsidR="007212A8">
        <w:rPr>
          <w:rFonts w:ascii="黑体" w:eastAsia="黑体" w:hAnsi="黑体"/>
          <w:color w:val="000000"/>
          <w:sz w:val="28"/>
          <w:szCs w:val="28"/>
        </w:rPr>
        <w:t xml:space="preserve">  </w:t>
      </w:r>
      <w:r>
        <w:rPr>
          <w:rFonts w:ascii="黑体" w:eastAsia="黑体" w:hAnsi="黑体" w:hint="eastAsia"/>
          <w:color w:val="000000"/>
          <w:sz w:val="28"/>
          <w:szCs w:val="28"/>
        </w:rPr>
        <w:t xml:space="preserve">  </w:t>
      </w:r>
      <w:r w:rsidR="007212A8">
        <w:rPr>
          <w:rFonts w:ascii="黑体" w:eastAsia="黑体" w:hAnsi="黑体"/>
          <w:color w:val="000000"/>
          <w:sz w:val="28"/>
          <w:szCs w:val="28"/>
        </w:rPr>
        <w:t xml:space="preserve">     </w:t>
      </w:r>
      <w:r w:rsidR="007212A8">
        <w:rPr>
          <w:rFonts w:ascii="黑体" w:eastAsia="黑体" w:hAnsi="黑体" w:hint="eastAsia"/>
          <w:color w:val="000000"/>
          <w:sz w:val="28"/>
          <w:szCs w:val="28"/>
        </w:rPr>
        <w:t xml:space="preserve">   XXXX-XX-XX </w:t>
      </w:r>
      <w:r w:rsidR="007212A8">
        <w:rPr>
          <w:rFonts w:ascii="黑体" w:eastAsia="黑体" w:hAnsi="黑体"/>
          <w:color w:val="000000"/>
          <w:sz w:val="28"/>
          <w:szCs w:val="28"/>
        </w:rPr>
        <w:t>实施</w:t>
      </w:r>
    </w:p>
    <w:p w:rsidR="000F5C06" w:rsidRDefault="000B0E1C">
      <w:pPr>
        <w:jc w:val="center"/>
        <w:rPr>
          <w:rFonts w:ascii="黑体" w:eastAsia="黑体" w:hAnsi="黑体"/>
          <w:color w:val="000000"/>
          <w:sz w:val="28"/>
          <w:szCs w:val="28"/>
        </w:rPr>
      </w:pPr>
      <w:r>
        <w:rPr>
          <w:rFonts w:eastAsia="方正小标宋简体"/>
          <w:noProof/>
          <w:color w:val="000000"/>
          <w:spacing w:val="80"/>
          <w:w w:val="120"/>
          <w:sz w:val="44"/>
          <w:szCs w:val="44"/>
        </w:rPr>
        <w:pict>
          <v:line id="直接连接符 6" o:spid="_x0000_s1090" style="position:absolute;left:0;text-align:left;z-index:251657728;visibility:visible;mso-position-horizontal-relative:page;mso-position-vertical-relative:page" from="74.55pt,690pt" to="524.85pt,6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">
            <w10:wrap anchorx="page" anchory="page"/>
          </v:line>
        </w:pict>
      </w:r>
    </w:p>
    <w:p w:rsidR="000F5C06" w:rsidRDefault="007212A8" w:rsidP="00C707F0">
      <w:pPr>
        <w:spacing w:beforeLines="60" w:before="144" w:line="0" w:lineRule="atLeast"/>
        <w:jc w:val="center"/>
        <w:rPr>
          <w:color w:val="000000"/>
          <w:sz w:val="24"/>
        </w:rPr>
      </w:pPr>
      <w:r>
        <w:rPr>
          <w:rFonts w:eastAsia="方正小标宋简体"/>
          <w:color w:val="000000"/>
          <w:spacing w:val="40"/>
          <w:w w:val="120"/>
          <w:sz w:val="44"/>
          <w:szCs w:val="44"/>
        </w:rPr>
        <w:t>贵州省市场监督管理局</w:t>
      </w:r>
      <w:r>
        <w:rPr>
          <w:color w:val="000000"/>
          <w:sz w:val="36"/>
        </w:rPr>
        <w:t xml:space="preserve"> </w:t>
      </w:r>
      <w:r>
        <w:rPr>
          <w:rFonts w:eastAsia="黑体"/>
          <w:color w:val="000000"/>
          <w:sz w:val="28"/>
          <w:szCs w:val="28"/>
        </w:rPr>
        <w:t>发</w:t>
      </w:r>
      <w:r>
        <w:rPr>
          <w:rFonts w:eastAsia="黑体"/>
          <w:color w:val="000000"/>
          <w:sz w:val="28"/>
          <w:szCs w:val="28"/>
        </w:rPr>
        <w:t xml:space="preserve"> </w:t>
      </w:r>
      <w:r>
        <w:rPr>
          <w:rFonts w:eastAsia="黑体"/>
          <w:color w:val="000000"/>
          <w:sz w:val="28"/>
          <w:szCs w:val="28"/>
        </w:rPr>
        <w:t>布</w:t>
      </w:r>
    </w:p>
    <w:p w:rsidR="000F5C06" w:rsidRDefault="000F5C06">
      <w:pPr>
        <w:spacing w:line="567" w:lineRule="exact"/>
        <w:rPr>
          <w:color w:val="000000"/>
          <w:sz w:val="36"/>
        </w:rPr>
        <w:sectPr w:rsidR="000F5C06" w:rsidSect="00203473">
          <w:headerReference w:type="default" r:id="rId11"/>
          <w:footerReference w:type="even" r:id="rId12"/>
          <w:footerReference w:type="default" r:id="rId13"/>
          <w:type w:val="nextColumn"/>
          <w:pgSz w:w="11907" w:h="16840"/>
          <w:pgMar w:top="1985" w:right="1134" w:bottom="1701" w:left="1418" w:header="851" w:footer="992" w:gutter="0"/>
          <w:cols w:space="425"/>
          <w:docGrid w:linePitch="424" w:charSpace="719"/>
        </w:sectPr>
      </w:pPr>
    </w:p>
    <w:p w:rsidR="000F5C06" w:rsidRDefault="000F5C06">
      <w:pPr>
        <w:rPr>
          <w:rFonts w:eastAsia="黑体"/>
          <w:bCs/>
          <w:color w:val="000000"/>
          <w:sz w:val="36"/>
          <w:szCs w:val="36"/>
        </w:rPr>
      </w:pPr>
    </w:p>
    <w:p w:rsidR="00393DCF" w:rsidRPr="00393DCF" w:rsidRDefault="00393DCF">
      <w:pPr>
        <w:rPr>
          <w:rFonts w:eastAsia="黑体"/>
          <w:bCs/>
          <w:color w:val="000000"/>
          <w:sz w:val="22"/>
          <w:szCs w:val="36"/>
        </w:rPr>
      </w:pPr>
    </w:p>
    <w:p w:rsidR="000F5C06" w:rsidRDefault="000B0E1C">
      <w:pPr>
        <w:spacing w:line="567" w:lineRule="exact"/>
        <w:rPr>
          <w:rFonts w:eastAsia="黑体"/>
          <w:bCs/>
          <w:color w:val="000000"/>
          <w:sz w:val="32"/>
        </w:rPr>
      </w:pPr>
      <w:r>
        <w:rPr>
          <w:rFonts w:eastAsia="黑体"/>
          <w:noProof/>
          <w:color w:val="000000"/>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5" o:spid="_x0000_s1089" type="#_x0000_t176" style="position:absolute;left:0;text-align:left;margin-left:315.65pt;margin-top:3.05pt;width:137.15pt;height:62.3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">
            <v:stroke dashstyle="dashDot"/>
            <v:textbox>
              <w:txbxContent>
                <w:p w:rsidR="00EC0086" w:rsidRDefault="00EC0086">
                  <w:pPr>
                    <w:spacing w:line="0" w:lineRule="atLeast"/>
                    <w:jc w:val="center"/>
                    <w:rPr>
                      <w:rFonts w:ascii="黑体" w:eastAsia="黑体" w:hAnsi="黑体"/>
                      <w:sz w:val="28"/>
                      <w:szCs w:val="28"/>
                    </w:rPr>
                  </w:pPr>
                </w:p>
                <w:p w:rsidR="00EC0086" w:rsidRDefault="00EC0086">
                  <w:pPr>
                    <w:spacing w:line="0" w:lineRule="atLeast"/>
                    <w:jc w:val="center"/>
                    <w:rPr>
                      <w:rFonts w:ascii="黑体" w:eastAsia="黑体" w:hAnsi="黑体"/>
                      <w:color w:val="000000" w:themeColor="text1"/>
                      <w:sz w:val="28"/>
                      <w:szCs w:val="28"/>
                    </w:rPr>
                  </w:pPr>
                  <w:r>
                    <w:rPr>
                      <w:rFonts w:ascii="黑体" w:eastAsia="黑体" w:hAnsi="黑体"/>
                      <w:color w:val="000000" w:themeColor="text1"/>
                      <w:sz w:val="28"/>
                      <w:szCs w:val="28"/>
                    </w:rPr>
                    <w:t>JJ</w:t>
                  </w:r>
                  <w:r>
                    <w:rPr>
                      <w:rFonts w:ascii="黑体" w:eastAsia="黑体" w:hAnsi="黑体" w:hint="eastAsia"/>
                      <w:color w:val="000000" w:themeColor="text1"/>
                      <w:sz w:val="28"/>
                      <w:szCs w:val="28"/>
                    </w:rPr>
                    <w:t>F(黔)</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XX</w:t>
                  </w:r>
                  <w:r>
                    <w:rPr>
                      <w:rFonts w:ascii="黑体" w:eastAsia="黑体" w:hAnsi="黑体"/>
                      <w:color w:val="000000" w:themeColor="text1"/>
                      <w:sz w:val="28"/>
                      <w:szCs w:val="28"/>
                    </w:rPr>
                    <w:t>-</w:t>
                  </w:r>
                  <w:r>
                    <w:rPr>
                      <w:rFonts w:ascii="黑体" w:eastAsia="黑体" w:hAnsi="黑体" w:hint="eastAsia"/>
                      <w:color w:val="000000" w:themeColor="text1"/>
                      <w:sz w:val="28"/>
                      <w:szCs w:val="28"/>
                    </w:rPr>
                    <w:t>XXXX</w:t>
                  </w:r>
                </w:p>
              </w:txbxContent>
            </v:textbox>
            <w10:wrap anchorx="margin"/>
          </v:shape>
        </w:pict>
      </w:r>
      <w:r w:rsidR="007212A8">
        <w:rPr>
          <w:rFonts w:eastAsia="黑体" w:hint="eastAsia"/>
          <w:color w:val="000000"/>
          <w:sz w:val="44"/>
          <w:szCs w:val="44"/>
        </w:rPr>
        <w:t>预应力</w:t>
      </w:r>
      <w:r w:rsidR="007212A8">
        <w:rPr>
          <w:rFonts w:eastAsia="黑体"/>
          <w:color w:val="000000"/>
          <w:sz w:val="44"/>
          <w:szCs w:val="44"/>
        </w:rPr>
        <w:t>用</w:t>
      </w:r>
      <w:r w:rsidR="007212A8">
        <w:rPr>
          <w:rFonts w:eastAsia="黑体" w:hint="eastAsia"/>
          <w:color w:val="000000"/>
          <w:sz w:val="44"/>
          <w:szCs w:val="44"/>
        </w:rPr>
        <w:t>自动压浆机</w:t>
      </w:r>
      <w:r w:rsidR="007212A8">
        <w:rPr>
          <w:rFonts w:eastAsia="黑体"/>
          <w:color w:val="000000"/>
          <w:sz w:val="44"/>
          <w:szCs w:val="44"/>
        </w:rPr>
        <w:t>校准规范</w:t>
      </w:r>
    </w:p>
    <w:p w:rsidR="000F5C06" w:rsidRDefault="007212A8">
      <w:pPr>
        <w:spacing w:line="567" w:lineRule="atLeast"/>
        <w:jc w:val="left"/>
        <w:rPr>
          <w:rFonts w:ascii="黑体" w:eastAsia="黑体" w:hAnsi="黑体"/>
          <w:color w:val="000000"/>
          <w:sz w:val="28"/>
          <w:szCs w:val="28"/>
        </w:rPr>
      </w:pPr>
      <w:r>
        <w:rPr>
          <w:rFonts w:ascii="黑体" w:eastAsia="黑体" w:hAnsi="黑体"/>
          <w:color w:val="000000"/>
          <w:sz w:val="28"/>
          <w:szCs w:val="28"/>
        </w:rPr>
        <w:t xml:space="preserve">Calibration Specification for Automatic </w:t>
      </w:r>
    </w:p>
    <w:p w:rsidR="000F5C06" w:rsidRDefault="007212A8">
      <w:pPr>
        <w:spacing w:line="567" w:lineRule="atLeast"/>
        <w:jc w:val="left"/>
        <w:rPr>
          <w:rFonts w:ascii="黑体" w:eastAsia="黑体" w:hAnsi="黑体"/>
          <w:color w:val="000000"/>
          <w:sz w:val="28"/>
          <w:szCs w:val="28"/>
        </w:rPr>
      </w:pPr>
      <w:r>
        <w:rPr>
          <w:rFonts w:ascii="黑体" w:eastAsia="黑体" w:hAnsi="黑体"/>
          <w:color w:val="000000"/>
          <w:sz w:val="28"/>
          <w:szCs w:val="28"/>
        </w:rPr>
        <w:t xml:space="preserve">Pressure Grouting Machine for Prestressing </w:t>
      </w:r>
    </w:p>
    <w:p w:rsidR="000F5C06" w:rsidRDefault="000B0E1C">
      <w:pPr>
        <w:rPr>
          <w:color w:val="000000"/>
          <w:sz w:val="28"/>
        </w:rPr>
      </w:pPr>
      <w:r>
        <w:rPr>
          <w:noProof/>
          <w:color w:val="000000"/>
          <w:sz w:val="28"/>
        </w:rPr>
        <w:pict>
          <v:line id="直接连接符 4" o:spid="_x0000_s1088" style="position:absolute;left:0;text-align:left;z-index:251659776;visibility:visible;mso-position-horizontal-relative:page;mso-position-vertical-relative:page" from="68.3pt,238.6pt" to="536pt,2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">
            <w10:wrap anchorx="page" anchory="page"/>
          </v:line>
        </w:pict>
      </w:r>
    </w:p>
    <w:p w:rsidR="000F5C06" w:rsidRDefault="000F5C06">
      <w:pPr>
        <w:rPr>
          <w:color w:val="000000"/>
          <w:sz w:val="28"/>
        </w:rPr>
      </w:pPr>
    </w:p>
    <w:p w:rsidR="000F5C06" w:rsidRDefault="000F5C06">
      <w:pPr>
        <w:rPr>
          <w:color w:val="000000"/>
          <w:sz w:val="36"/>
        </w:rPr>
      </w:pPr>
    </w:p>
    <w:p w:rsidR="000F5C06" w:rsidRDefault="000F5C06">
      <w:pPr>
        <w:tabs>
          <w:tab w:val="left" w:pos="1260"/>
        </w:tabs>
        <w:rPr>
          <w:color w:val="000000"/>
          <w:sz w:val="36"/>
        </w:rPr>
      </w:pPr>
    </w:p>
    <w:p w:rsidR="000F5C06" w:rsidRDefault="000F5C06">
      <w:pPr>
        <w:tabs>
          <w:tab w:val="left" w:pos="1260"/>
        </w:tabs>
        <w:rPr>
          <w:color w:val="000000"/>
          <w:sz w:val="36"/>
        </w:rPr>
      </w:pPr>
    </w:p>
    <w:p w:rsidR="000F5C06" w:rsidRDefault="000F5C06">
      <w:pPr>
        <w:tabs>
          <w:tab w:val="left" w:pos="1260"/>
        </w:tabs>
        <w:rPr>
          <w:color w:val="000000"/>
          <w:sz w:val="36"/>
        </w:rPr>
      </w:pPr>
    </w:p>
    <w:p w:rsidR="000F5C06" w:rsidRDefault="000F5C06">
      <w:pPr>
        <w:tabs>
          <w:tab w:val="left" w:pos="1260"/>
        </w:tabs>
        <w:rPr>
          <w:color w:val="000000"/>
          <w:sz w:val="36"/>
        </w:rPr>
      </w:pPr>
    </w:p>
    <w:p w:rsidR="000F5C06" w:rsidRDefault="000F5C06">
      <w:pPr>
        <w:tabs>
          <w:tab w:val="left" w:pos="1260"/>
        </w:tabs>
        <w:rPr>
          <w:color w:val="000000"/>
          <w:sz w:val="36"/>
        </w:rPr>
      </w:pPr>
    </w:p>
    <w:p w:rsidR="00066ADC" w:rsidRDefault="00066ADC">
      <w:pPr>
        <w:tabs>
          <w:tab w:val="left" w:pos="1260"/>
        </w:tabs>
        <w:rPr>
          <w:color w:val="000000"/>
          <w:sz w:val="36"/>
        </w:rPr>
      </w:pPr>
    </w:p>
    <w:p w:rsidR="006660C3" w:rsidRDefault="006660C3" w:rsidP="006660C3">
      <w:pPr>
        <w:spacing w:line="360" w:lineRule="auto"/>
        <w:ind w:firstLineChars="150" w:firstLine="420"/>
        <w:rPr>
          <w:rFonts w:eastAsia="黑体"/>
          <w:color w:val="000000"/>
          <w:kern w:val="0"/>
          <w:sz w:val="28"/>
          <w:szCs w:val="28"/>
        </w:rPr>
      </w:pPr>
    </w:p>
    <w:p w:rsidR="000F5C06" w:rsidRDefault="007212A8" w:rsidP="006660C3">
      <w:pPr>
        <w:spacing w:line="360" w:lineRule="auto"/>
        <w:ind w:firstLineChars="150" w:firstLine="699"/>
        <w:rPr>
          <w:rFonts w:eastAsia="黑体"/>
          <w:color w:val="000000"/>
          <w:sz w:val="28"/>
          <w:szCs w:val="28"/>
        </w:rPr>
      </w:pPr>
      <w:r w:rsidRPr="007212A8">
        <w:rPr>
          <w:rFonts w:eastAsia="黑体"/>
          <w:color w:val="000000"/>
          <w:spacing w:val="93"/>
          <w:kern w:val="0"/>
          <w:sz w:val="28"/>
          <w:szCs w:val="28"/>
          <w:fitText w:val="1680" w:id="-1253258496"/>
        </w:rPr>
        <w:t>归口单</w:t>
      </w:r>
      <w:r w:rsidRPr="007212A8">
        <w:rPr>
          <w:rFonts w:eastAsia="黑体"/>
          <w:color w:val="000000"/>
          <w:spacing w:val="1"/>
          <w:kern w:val="0"/>
          <w:sz w:val="28"/>
          <w:szCs w:val="28"/>
          <w:fitText w:val="1680" w:id="-1253258496"/>
        </w:rPr>
        <w:t>位</w:t>
      </w:r>
      <w:r>
        <w:rPr>
          <w:rFonts w:eastAsia="黑体"/>
          <w:color w:val="000000"/>
          <w:sz w:val="28"/>
          <w:szCs w:val="28"/>
        </w:rPr>
        <w:t>：</w:t>
      </w:r>
      <w:r>
        <w:rPr>
          <w:color w:val="000000"/>
          <w:sz w:val="28"/>
          <w:szCs w:val="28"/>
        </w:rPr>
        <w:t>贵州省市场监督管理局</w:t>
      </w:r>
    </w:p>
    <w:p w:rsidR="000F5C06" w:rsidRDefault="007212A8">
      <w:pPr>
        <w:spacing w:line="360" w:lineRule="auto"/>
        <w:ind w:firstLineChars="250" w:firstLine="700"/>
        <w:rPr>
          <w:rFonts w:eastAsia="黑体"/>
          <w:color w:val="000000"/>
          <w:sz w:val="28"/>
          <w:szCs w:val="28"/>
        </w:rPr>
      </w:pPr>
      <w:r>
        <w:rPr>
          <w:rFonts w:eastAsia="黑体"/>
          <w:color w:val="000000"/>
          <w:sz w:val="28"/>
          <w:szCs w:val="28"/>
        </w:rPr>
        <w:t>主要起草单位：</w:t>
      </w:r>
      <w:r>
        <w:rPr>
          <w:color w:val="000000"/>
          <w:sz w:val="28"/>
          <w:szCs w:val="28"/>
        </w:rPr>
        <w:t>贵州省计量测试院</w:t>
      </w:r>
    </w:p>
    <w:p w:rsidR="007212A8" w:rsidRDefault="007212A8">
      <w:pPr>
        <w:spacing w:line="360" w:lineRule="auto"/>
        <w:ind w:firstLineChars="250" w:firstLine="700"/>
        <w:rPr>
          <w:sz w:val="28"/>
          <w:szCs w:val="28"/>
        </w:rPr>
      </w:pPr>
      <w:r>
        <w:rPr>
          <w:rFonts w:eastAsia="黑体"/>
          <w:color w:val="000000"/>
          <w:sz w:val="28"/>
          <w:szCs w:val="28"/>
        </w:rPr>
        <w:t>参加起草单位</w:t>
      </w:r>
      <w:r>
        <w:rPr>
          <w:rFonts w:eastAsia="黑体" w:hint="eastAsia"/>
          <w:color w:val="000000"/>
          <w:sz w:val="28"/>
          <w:szCs w:val="28"/>
        </w:rPr>
        <w:t>：</w:t>
      </w:r>
      <w:r w:rsidRPr="007212A8">
        <w:rPr>
          <w:rFonts w:hint="eastAsia"/>
          <w:sz w:val="28"/>
          <w:szCs w:val="28"/>
        </w:rPr>
        <w:t>玉屏侗族自治县市场监督管理局</w:t>
      </w:r>
    </w:p>
    <w:p w:rsidR="000F5C06" w:rsidRDefault="007212A8" w:rsidP="007212A8">
      <w:pPr>
        <w:spacing w:line="360" w:lineRule="auto"/>
        <w:ind w:firstLineChars="950" w:firstLine="2660"/>
        <w:rPr>
          <w:rFonts w:eastAsia="黑体"/>
          <w:color w:val="000000"/>
          <w:sz w:val="28"/>
          <w:szCs w:val="28"/>
        </w:rPr>
      </w:pPr>
      <w:r>
        <w:rPr>
          <w:rFonts w:hint="eastAsia"/>
          <w:sz w:val="28"/>
          <w:szCs w:val="28"/>
        </w:rPr>
        <w:t>贵州大龙建安检测有限公司</w:t>
      </w:r>
    </w:p>
    <w:p w:rsidR="007212A8" w:rsidRDefault="007212A8" w:rsidP="007212A8">
      <w:pPr>
        <w:spacing w:line="360" w:lineRule="auto"/>
        <w:rPr>
          <w:color w:val="000000"/>
          <w:sz w:val="28"/>
          <w:szCs w:val="20"/>
        </w:rPr>
      </w:pPr>
      <w:r>
        <w:rPr>
          <w:rFonts w:eastAsia="黑体" w:hint="eastAsia"/>
          <w:color w:val="000000"/>
          <w:sz w:val="28"/>
          <w:szCs w:val="28"/>
        </w:rPr>
        <w:t xml:space="preserve">                   </w:t>
      </w:r>
      <w:r>
        <w:rPr>
          <w:rFonts w:hint="eastAsia"/>
          <w:sz w:val="28"/>
          <w:szCs w:val="28"/>
        </w:rPr>
        <w:t>柳州黔桥技术有限公司</w:t>
      </w:r>
    </w:p>
    <w:p w:rsidR="007212A8" w:rsidRDefault="007212A8" w:rsidP="007212A8">
      <w:pPr>
        <w:spacing w:line="360" w:lineRule="auto"/>
        <w:rPr>
          <w:sz w:val="28"/>
          <w:szCs w:val="28"/>
        </w:rPr>
      </w:pPr>
      <w:r>
        <w:rPr>
          <w:color w:val="000000"/>
          <w:sz w:val="28"/>
          <w:szCs w:val="20"/>
        </w:rPr>
        <w:t xml:space="preserve">             </w:t>
      </w:r>
    </w:p>
    <w:p w:rsidR="000F5C06" w:rsidRPr="007212A8" w:rsidRDefault="000F5C06">
      <w:pPr>
        <w:spacing w:line="360" w:lineRule="auto"/>
        <w:rPr>
          <w:rFonts w:eastAsia="黑体"/>
          <w:color w:val="FF0000"/>
          <w:sz w:val="28"/>
          <w:szCs w:val="28"/>
        </w:rPr>
      </w:pPr>
    </w:p>
    <w:p w:rsidR="000F5C06" w:rsidRDefault="000F5C06">
      <w:pPr>
        <w:spacing w:line="360" w:lineRule="auto"/>
        <w:rPr>
          <w:color w:val="000000"/>
          <w:sz w:val="28"/>
          <w:szCs w:val="28"/>
        </w:rPr>
      </w:pPr>
    </w:p>
    <w:p w:rsidR="000F5C06" w:rsidRDefault="000F5C06">
      <w:pPr>
        <w:spacing w:line="360" w:lineRule="auto"/>
        <w:rPr>
          <w:color w:val="000000"/>
          <w:sz w:val="28"/>
          <w:szCs w:val="28"/>
        </w:rPr>
      </w:pPr>
    </w:p>
    <w:p w:rsidR="000F5C06" w:rsidRDefault="000F5C06">
      <w:pPr>
        <w:spacing w:line="360" w:lineRule="auto"/>
        <w:rPr>
          <w:rFonts w:eastAsia="黑体"/>
          <w:color w:val="000000"/>
          <w:sz w:val="28"/>
          <w:szCs w:val="28"/>
        </w:rPr>
      </w:pPr>
    </w:p>
    <w:p w:rsidR="000F5C06" w:rsidRDefault="000F5C06">
      <w:pPr>
        <w:rPr>
          <w:color w:val="000000"/>
          <w:sz w:val="36"/>
        </w:rPr>
      </w:pPr>
    </w:p>
    <w:p w:rsidR="000F5C06" w:rsidRDefault="000F5C06">
      <w:pPr>
        <w:rPr>
          <w:color w:val="000000"/>
          <w:sz w:val="28"/>
        </w:rPr>
      </w:pPr>
    </w:p>
    <w:p w:rsidR="00066ADC" w:rsidRDefault="00066ADC">
      <w:pPr>
        <w:rPr>
          <w:color w:val="000000"/>
          <w:sz w:val="28"/>
        </w:rPr>
      </w:pPr>
    </w:p>
    <w:p w:rsidR="000F5C06" w:rsidRDefault="000F5C06">
      <w:pPr>
        <w:spacing w:line="0" w:lineRule="atLeast"/>
        <w:rPr>
          <w:color w:val="000000"/>
          <w:sz w:val="28"/>
        </w:rPr>
      </w:pPr>
    </w:p>
    <w:p w:rsidR="000F5C06" w:rsidRDefault="00C707F0" w:rsidP="006660C3">
      <w:pPr>
        <w:spacing w:line="0" w:lineRule="atLeast"/>
        <w:rPr>
          <w:rFonts w:ascii="宋体" w:hAnsi="宋体"/>
          <w:color w:val="000000"/>
          <w:sz w:val="28"/>
          <w:szCs w:val="28"/>
        </w:rPr>
      </w:pPr>
      <w:r>
        <w:rPr>
          <w:rFonts w:hint="eastAsia"/>
          <w:color w:val="000000"/>
          <w:sz w:val="28"/>
        </w:rPr>
        <w:t xml:space="preserve">    </w:t>
      </w:r>
      <w:r w:rsidR="007212A8">
        <w:rPr>
          <w:color w:val="000000"/>
          <w:sz w:val="28"/>
        </w:rPr>
        <w:t>本规范委托</w:t>
      </w:r>
      <w:r w:rsidR="007212A8">
        <w:rPr>
          <w:rFonts w:hint="eastAsia"/>
          <w:color w:val="000000"/>
          <w:sz w:val="28"/>
        </w:rPr>
        <w:t>贵州省计量测试院</w:t>
      </w:r>
      <w:r w:rsidR="007212A8">
        <w:rPr>
          <w:color w:val="000000"/>
          <w:sz w:val="28"/>
        </w:rPr>
        <w:t>负责解释</w:t>
      </w:r>
    </w:p>
    <w:p w:rsidR="000F5C06" w:rsidRDefault="000F5C06">
      <w:pPr>
        <w:rPr>
          <w:rFonts w:ascii="宋体" w:hAnsi="宋体"/>
          <w:color w:val="000000"/>
          <w:sz w:val="28"/>
          <w:szCs w:val="28"/>
        </w:rPr>
      </w:pPr>
    </w:p>
    <w:p w:rsidR="000F5C06" w:rsidRDefault="000F5C06">
      <w:pPr>
        <w:ind w:firstLineChars="200" w:firstLine="560"/>
        <w:rPr>
          <w:rFonts w:ascii="宋体" w:hAnsi="宋体"/>
          <w:color w:val="000000"/>
          <w:sz w:val="28"/>
        </w:rPr>
      </w:pPr>
    </w:p>
    <w:p w:rsidR="002C10D1" w:rsidRDefault="002C10D1">
      <w:pPr>
        <w:ind w:firstLineChars="200" w:firstLine="560"/>
        <w:rPr>
          <w:rFonts w:ascii="宋体" w:hAnsi="宋体"/>
          <w:color w:val="000000"/>
          <w:sz w:val="28"/>
        </w:rPr>
      </w:pPr>
    </w:p>
    <w:p w:rsidR="006660C3" w:rsidRDefault="006660C3">
      <w:pPr>
        <w:ind w:firstLineChars="200" w:firstLine="560"/>
        <w:rPr>
          <w:rFonts w:ascii="宋体" w:hAnsi="宋体"/>
          <w:color w:val="000000"/>
          <w:sz w:val="28"/>
        </w:rPr>
      </w:pPr>
    </w:p>
    <w:p w:rsidR="000F5C06" w:rsidRDefault="007212A8">
      <w:pPr>
        <w:spacing w:line="360" w:lineRule="auto"/>
        <w:ind w:firstLineChars="200" w:firstLine="560"/>
        <w:rPr>
          <w:rFonts w:eastAsia="黑体"/>
          <w:color w:val="000000"/>
          <w:sz w:val="28"/>
          <w:szCs w:val="20"/>
        </w:rPr>
      </w:pPr>
      <w:r>
        <w:rPr>
          <w:rFonts w:eastAsia="黑体"/>
          <w:color w:val="000000"/>
          <w:sz w:val="28"/>
          <w:szCs w:val="20"/>
        </w:rPr>
        <w:t>本规范主要起草人：</w:t>
      </w:r>
    </w:p>
    <w:p w:rsidR="000F5C06" w:rsidRDefault="007212A8">
      <w:pPr>
        <w:spacing w:line="360" w:lineRule="auto"/>
        <w:rPr>
          <w:color w:val="000000"/>
          <w:sz w:val="28"/>
          <w:szCs w:val="20"/>
        </w:rPr>
      </w:pPr>
      <w:r>
        <w:rPr>
          <w:rFonts w:eastAsia="黑体"/>
          <w:color w:val="000000"/>
          <w:sz w:val="28"/>
          <w:szCs w:val="20"/>
        </w:rPr>
        <w:t xml:space="preserve">             </w:t>
      </w:r>
      <w:r>
        <w:rPr>
          <w:rFonts w:ascii="宋体" w:hAnsi="宋体" w:hint="eastAsia"/>
          <w:sz w:val="28"/>
          <w:szCs w:val="28"/>
        </w:rPr>
        <w:t>吴凯华</w:t>
      </w:r>
      <w:r>
        <w:rPr>
          <w:color w:val="000000"/>
          <w:sz w:val="28"/>
          <w:szCs w:val="20"/>
        </w:rPr>
        <w:t>（</w:t>
      </w:r>
      <w:r>
        <w:rPr>
          <w:color w:val="000000"/>
          <w:sz w:val="28"/>
          <w:szCs w:val="28"/>
        </w:rPr>
        <w:t>贵州省计量测试院</w:t>
      </w:r>
      <w:r>
        <w:rPr>
          <w:color w:val="000000"/>
          <w:sz w:val="28"/>
          <w:szCs w:val="20"/>
        </w:rPr>
        <w:t>）</w:t>
      </w:r>
    </w:p>
    <w:p w:rsidR="000F5C06" w:rsidRDefault="007212A8">
      <w:pPr>
        <w:spacing w:line="360" w:lineRule="auto"/>
        <w:rPr>
          <w:color w:val="000000"/>
          <w:sz w:val="28"/>
          <w:szCs w:val="20"/>
        </w:rPr>
      </w:pPr>
      <w:r>
        <w:rPr>
          <w:color w:val="000000"/>
          <w:sz w:val="28"/>
          <w:szCs w:val="20"/>
        </w:rPr>
        <w:t xml:space="preserve">             </w:t>
      </w:r>
      <w:r>
        <w:rPr>
          <w:rFonts w:ascii="宋体" w:hAnsi="宋体" w:hint="eastAsia"/>
          <w:sz w:val="28"/>
          <w:szCs w:val="28"/>
        </w:rPr>
        <w:t>陈  一</w:t>
      </w:r>
      <w:r>
        <w:rPr>
          <w:rFonts w:ascii="宋体" w:hAnsi="宋体" w:hint="eastAsia"/>
          <w:sz w:val="28"/>
          <w:szCs w:val="20"/>
        </w:rPr>
        <w:t>（</w:t>
      </w:r>
      <w:r>
        <w:rPr>
          <w:color w:val="000000"/>
          <w:sz w:val="28"/>
          <w:szCs w:val="28"/>
        </w:rPr>
        <w:t>贵州省计量测试院</w:t>
      </w:r>
      <w:r>
        <w:rPr>
          <w:color w:val="000000"/>
          <w:sz w:val="28"/>
          <w:szCs w:val="20"/>
        </w:rPr>
        <w:t>）</w:t>
      </w:r>
    </w:p>
    <w:p w:rsidR="000F5C06" w:rsidRDefault="007212A8">
      <w:pPr>
        <w:spacing w:line="360" w:lineRule="auto"/>
        <w:ind w:firstLineChars="500" w:firstLine="1400"/>
        <w:rPr>
          <w:color w:val="000000"/>
          <w:sz w:val="28"/>
          <w:szCs w:val="20"/>
        </w:rPr>
      </w:pPr>
      <w:r>
        <w:rPr>
          <w:color w:val="000000"/>
          <w:sz w:val="28"/>
          <w:szCs w:val="20"/>
        </w:rPr>
        <w:t xml:space="preserve">   </w:t>
      </w:r>
      <w:r>
        <w:rPr>
          <w:rFonts w:ascii="宋体" w:hAnsi="宋体" w:hint="eastAsia"/>
          <w:sz w:val="28"/>
          <w:szCs w:val="28"/>
        </w:rPr>
        <w:t>邓  兵</w:t>
      </w:r>
      <w:r>
        <w:rPr>
          <w:rFonts w:ascii="宋体" w:hAnsi="宋体" w:hint="eastAsia"/>
          <w:sz w:val="28"/>
          <w:szCs w:val="20"/>
        </w:rPr>
        <w:t>（</w:t>
      </w:r>
      <w:r>
        <w:rPr>
          <w:color w:val="000000"/>
          <w:sz w:val="28"/>
          <w:szCs w:val="28"/>
        </w:rPr>
        <w:t>贵州省计量测试院</w:t>
      </w:r>
      <w:r>
        <w:rPr>
          <w:color w:val="000000"/>
          <w:sz w:val="28"/>
          <w:szCs w:val="20"/>
        </w:rPr>
        <w:t>）</w:t>
      </w:r>
    </w:p>
    <w:p w:rsidR="000F5C06" w:rsidRDefault="007212A8">
      <w:pPr>
        <w:spacing w:line="360" w:lineRule="auto"/>
        <w:ind w:firstLineChars="450" w:firstLine="1260"/>
        <w:rPr>
          <w:rFonts w:eastAsia="黑体"/>
          <w:color w:val="000000"/>
          <w:sz w:val="28"/>
          <w:szCs w:val="20"/>
        </w:rPr>
      </w:pPr>
      <w:r>
        <w:rPr>
          <w:rFonts w:eastAsia="黑体"/>
          <w:color w:val="000000"/>
          <w:sz w:val="28"/>
          <w:szCs w:val="20"/>
        </w:rPr>
        <w:t>参加起草人：</w:t>
      </w:r>
    </w:p>
    <w:p w:rsidR="000F5C06" w:rsidRDefault="007212A8">
      <w:pPr>
        <w:spacing w:line="360" w:lineRule="auto"/>
        <w:rPr>
          <w:color w:val="000000"/>
          <w:sz w:val="28"/>
          <w:szCs w:val="20"/>
        </w:rPr>
      </w:pPr>
      <w:r>
        <w:rPr>
          <w:rFonts w:eastAsia="黑体"/>
          <w:color w:val="000000"/>
          <w:sz w:val="28"/>
          <w:szCs w:val="20"/>
        </w:rPr>
        <w:t xml:space="preserve">             </w:t>
      </w:r>
      <w:r>
        <w:rPr>
          <w:rFonts w:ascii="宋体" w:hAnsi="宋体" w:hint="eastAsia"/>
          <w:sz w:val="28"/>
          <w:szCs w:val="28"/>
        </w:rPr>
        <w:t>蒙  聪</w:t>
      </w:r>
      <w:r>
        <w:rPr>
          <w:rFonts w:ascii="宋体" w:hAnsi="宋体" w:hint="eastAsia"/>
          <w:sz w:val="28"/>
          <w:szCs w:val="20"/>
        </w:rPr>
        <w:t>（</w:t>
      </w:r>
      <w:r>
        <w:rPr>
          <w:color w:val="000000"/>
          <w:sz w:val="28"/>
          <w:szCs w:val="28"/>
        </w:rPr>
        <w:t>贵州省计量测试院</w:t>
      </w:r>
      <w:r>
        <w:rPr>
          <w:color w:val="000000"/>
          <w:sz w:val="28"/>
          <w:szCs w:val="20"/>
        </w:rPr>
        <w:t>）</w:t>
      </w:r>
    </w:p>
    <w:p w:rsidR="000F5C06" w:rsidRDefault="007212A8">
      <w:pPr>
        <w:spacing w:line="360" w:lineRule="auto"/>
        <w:ind w:firstLineChars="450" w:firstLine="1260"/>
        <w:rPr>
          <w:rFonts w:ascii="仿宋" w:eastAsia="仿宋" w:hAnsi="仿宋" w:cs="仿宋"/>
          <w:sz w:val="24"/>
        </w:rPr>
      </w:pPr>
      <w:r>
        <w:rPr>
          <w:color w:val="000000"/>
          <w:sz w:val="28"/>
          <w:szCs w:val="20"/>
        </w:rPr>
        <w:t xml:space="preserve">    </w:t>
      </w:r>
      <w:r>
        <w:rPr>
          <w:rFonts w:ascii="宋体" w:hAnsi="宋体" w:hint="eastAsia"/>
          <w:sz w:val="28"/>
          <w:szCs w:val="28"/>
        </w:rPr>
        <w:t>郑钧尹</w:t>
      </w:r>
      <w:r>
        <w:rPr>
          <w:rFonts w:ascii="宋体" w:hAnsi="宋体" w:hint="eastAsia"/>
          <w:sz w:val="28"/>
          <w:szCs w:val="20"/>
        </w:rPr>
        <w:t>（</w:t>
      </w:r>
      <w:r>
        <w:rPr>
          <w:rFonts w:ascii="宋体" w:hAnsi="宋体" w:hint="eastAsia"/>
          <w:sz w:val="28"/>
          <w:szCs w:val="28"/>
        </w:rPr>
        <w:t>贵州省计量测试院</w:t>
      </w:r>
      <w:r>
        <w:rPr>
          <w:color w:val="000000"/>
          <w:sz w:val="28"/>
          <w:szCs w:val="20"/>
        </w:rPr>
        <w:t>）</w:t>
      </w:r>
    </w:p>
    <w:p w:rsidR="000F5C06" w:rsidRDefault="007212A8">
      <w:pPr>
        <w:spacing w:line="360" w:lineRule="auto"/>
        <w:ind w:firstLineChars="450" w:firstLine="1260"/>
        <w:rPr>
          <w:rFonts w:ascii="仿宋" w:eastAsia="仿宋" w:hAnsi="仿宋" w:cs="仿宋"/>
          <w:sz w:val="24"/>
        </w:rPr>
      </w:pPr>
      <w:r>
        <w:rPr>
          <w:color w:val="000000"/>
          <w:sz w:val="28"/>
          <w:szCs w:val="20"/>
        </w:rPr>
        <w:t xml:space="preserve">    </w:t>
      </w:r>
      <w:r>
        <w:rPr>
          <w:rFonts w:ascii="宋体" w:hAnsi="宋体" w:hint="eastAsia"/>
          <w:sz w:val="28"/>
          <w:szCs w:val="28"/>
        </w:rPr>
        <w:t>杜鸿程</w:t>
      </w:r>
      <w:r>
        <w:rPr>
          <w:rFonts w:ascii="宋体" w:hAnsi="宋体" w:hint="eastAsia"/>
          <w:sz w:val="28"/>
          <w:szCs w:val="20"/>
        </w:rPr>
        <w:t>（</w:t>
      </w:r>
      <w:r>
        <w:rPr>
          <w:rFonts w:ascii="宋体" w:hAnsi="宋体" w:hint="eastAsia"/>
          <w:sz w:val="28"/>
          <w:szCs w:val="28"/>
        </w:rPr>
        <w:t>贵州省计量测试院</w:t>
      </w:r>
      <w:r>
        <w:rPr>
          <w:color w:val="000000"/>
          <w:sz w:val="28"/>
          <w:szCs w:val="20"/>
        </w:rPr>
        <w:t>）</w:t>
      </w:r>
    </w:p>
    <w:p w:rsidR="000F5C06" w:rsidRDefault="007212A8">
      <w:pPr>
        <w:spacing w:line="360" w:lineRule="auto"/>
        <w:ind w:firstLineChars="650" w:firstLine="1820"/>
        <w:rPr>
          <w:rFonts w:ascii="宋体" w:hAnsi="宋体"/>
          <w:sz w:val="28"/>
          <w:szCs w:val="28"/>
        </w:rPr>
      </w:pPr>
      <w:r>
        <w:rPr>
          <w:rFonts w:ascii="宋体" w:hAnsi="宋体" w:hint="eastAsia"/>
          <w:sz w:val="28"/>
          <w:szCs w:val="28"/>
        </w:rPr>
        <w:t>颜  慧</w:t>
      </w:r>
      <w:r>
        <w:rPr>
          <w:rFonts w:ascii="宋体" w:hAnsi="宋体" w:hint="eastAsia"/>
          <w:sz w:val="28"/>
          <w:szCs w:val="20"/>
        </w:rPr>
        <w:t>（</w:t>
      </w:r>
      <w:r>
        <w:rPr>
          <w:rFonts w:ascii="宋体" w:hAnsi="宋体" w:hint="eastAsia"/>
          <w:sz w:val="28"/>
          <w:szCs w:val="28"/>
        </w:rPr>
        <w:t>贵州大龙建安检测有限公司</w:t>
      </w:r>
      <w:r>
        <w:rPr>
          <w:color w:val="000000"/>
          <w:sz w:val="28"/>
          <w:szCs w:val="20"/>
        </w:rPr>
        <w:t>）</w:t>
      </w:r>
    </w:p>
    <w:p w:rsidR="000F5C06" w:rsidRDefault="007212A8">
      <w:pPr>
        <w:spacing w:line="360" w:lineRule="auto"/>
        <w:rPr>
          <w:color w:val="000000"/>
          <w:sz w:val="28"/>
          <w:szCs w:val="20"/>
        </w:rPr>
        <w:sectPr w:rsidR="000F5C06" w:rsidSect="00203473">
          <w:headerReference w:type="even" r:id="rId14"/>
          <w:headerReference w:type="default" r:id="rId15"/>
          <w:footerReference w:type="even" r:id="rId16"/>
          <w:footerReference w:type="default" r:id="rId17"/>
          <w:headerReference w:type="first" r:id="rId18"/>
          <w:footerReference w:type="first" r:id="rId19"/>
          <w:type w:val="nextColumn"/>
          <w:pgSz w:w="11906" w:h="16838"/>
          <w:pgMar w:top="1361" w:right="1418" w:bottom="1361" w:left="1418" w:header="1077" w:footer="1304" w:gutter="0"/>
          <w:pgNumType w:fmt="upperRoman" w:start="1"/>
          <w:cols w:space="720"/>
          <w:docGrid w:linePitch="312"/>
        </w:sectPr>
      </w:pPr>
      <w:r>
        <w:rPr>
          <w:color w:val="000000"/>
          <w:sz w:val="28"/>
          <w:szCs w:val="20"/>
        </w:rPr>
        <w:t xml:space="preserve">             </w:t>
      </w:r>
    </w:p>
    <w:p w:rsidR="001B2F90" w:rsidRDefault="001B2F90" w:rsidP="001B2F90">
      <w:pPr>
        <w:spacing w:before="240" w:after="240" w:line="360" w:lineRule="auto"/>
        <w:jc w:val="center"/>
        <w:rPr>
          <w:rFonts w:eastAsia="黑体"/>
          <w:color w:val="000000"/>
          <w:sz w:val="44"/>
          <w:szCs w:val="44"/>
        </w:rPr>
      </w:pPr>
      <w:bookmarkStart w:id="1" w:name="_Toc3324014"/>
      <w:bookmarkStart w:id="2" w:name="_Toc16687993"/>
      <w:bookmarkStart w:id="3" w:name="_Toc3324135"/>
      <w:bookmarkStart w:id="4" w:name="_Toc16689835"/>
      <w:bookmarkStart w:id="5" w:name="_Toc3324385"/>
      <w:bookmarkStart w:id="6" w:name="_Toc15680594"/>
      <w:bookmarkStart w:id="7" w:name="_Toc140942406"/>
      <w:r>
        <w:rPr>
          <w:rFonts w:eastAsia="黑体"/>
          <w:color w:val="000000"/>
          <w:sz w:val="44"/>
          <w:szCs w:val="44"/>
        </w:rPr>
        <w:lastRenderedPageBreak/>
        <w:t>目</w:t>
      </w:r>
      <w:r>
        <w:rPr>
          <w:rFonts w:eastAsia="黑体"/>
          <w:color w:val="000000"/>
          <w:sz w:val="44"/>
          <w:szCs w:val="44"/>
        </w:rPr>
        <w:t xml:space="preserve">    </w:t>
      </w:r>
      <w:r>
        <w:rPr>
          <w:rFonts w:eastAsia="黑体"/>
          <w:color w:val="000000"/>
          <w:sz w:val="44"/>
          <w:szCs w:val="44"/>
        </w:rPr>
        <w:t>录</w:t>
      </w:r>
    </w:p>
    <w:p w:rsidR="001B2F90" w:rsidRPr="00427DFD" w:rsidRDefault="001B2F90" w:rsidP="001B2F90">
      <w:pPr>
        <w:pStyle w:val="10"/>
        <w:tabs>
          <w:tab w:val="right" w:leader="middleDot" w:pos="8296"/>
        </w:tabs>
        <w:rPr>
          <w:rFonts w:ascii="Times New Roman" w:hAnsi="Times New Roman" w:cs="Times New Roman"/>
          <w:b w:val="0"/>
          <w:bCs w:val="0"/>
          <w:caps w:val="0"/>
          <w:noProof/>
          <w:sz w:val="24"/>
          <w:szCs w:val="24"/>
        </w:rPr>
      </w:pPr>
      <w:r>
        <w:rPr>
          <w:rFonts w:ascii="宋体" w:hAnsi="宋体"/>
          <w:b w:val="0"/>
          <w:sz w:val="24"/>
          <w:szCs w:val="24"/>
        </w:rPr>
        <w:fldChar w:fldCharType="begin"/>
      </w:r>
      <w:r>
        <w:rPr>
          <w:rFonts w:ascii="宋体" w:hAnsi="宋体"/>
          <w:b w:val="0"/>
          <w:sz w:val="24"/>
          <w:szCs w:val="24"/>
        </w:rPr>
        <w:instrText xml:space="preserve"> TOC \o "1-1" \h \z \u </w:instrText>
      </w:r>
      <w:r>
        <w:rPr>
          <w:rFonts w:ascii="宋体" w:hAnsi="宋体"/>
          <w:b w:val="0"/>
          <w:sz w:val="24"/>
          <w:szCs w:val="24"/>
        </w:rPr>
        <w:fldChar w:fldCharType="separate"/>
      </w:r>
      <w:hyperlink w:anchor="_Toc140942406" w:history="1">
        <w:r w:rsidRPr="00427DFD">
          <w:rPr>
            <w:rStyle w:val="af1"/>
            <w:rFonts w:ascii="Times New Roman" w:hAnsi="Times New Roman" w:cs="Times New Roman"/>
            <w:b w:val="0"/>
            <w:noProof/>
            <w:sz w:val="24"/>
            <w:szCs w:val="24"/>
          </w:rPr>
          <w:t>引言</w:t>
        </w:r>
        <w:r w:rsidRPr="00427DFD">
          <w:rPr>
            <w:rFonts w:ascii="Times New Roman" w:hAnsi="Times New Roman" w:cs="Times New Roman"/>
            <w:b w:val="0"/>
            <w:noProof/>
            <w:webHidden/>
            <w:sz w:val="24"/>
            <w:szCs w:val="24"/>
          </w:rPr>
          <w:tab/>
        </w:r>
        <w:r>
          <w:rPr>
            <w:rFonts w:ascii="Times New Roman" w:hAnsi="Times New Roman" w:cs="Times New Roman"/>
            <w:b w:val="0"/>
            <w:noProof/>
            <w:webHidden/>
            <w:sz w:val="24"/>
            <w:szCs w:val="24"/>
          </w:rPr>
          <w:t>（</w:t>
        </w:r>
        <w:r w:rsidRPr="00427DFD">
          <w:rPr>
            <w:rFonts w:ascii="Times New Roman" w:hAnsi="Times New Roman" w:cs="Times New Roman"/>
            <w:b w:val="0"/>
            <w:noProof/>
            <w:webHidden/>
            <w:sz w:val="24"/>
            <w:szCs w:val="24"/>
          </w:rPr>
          <w:fldChar w:fldCharType="begin"/>
        </w:r>
        <w:r w:rsidRPr="00427DFD">
          <w:rPr>
            <w:rFonts w:ascii="Times New Roman" w:hAnsi="Times New Roman" w:cs="Times New Roman"/>
            <w:b w:val="0"/>
            <w:noProof/>
            <w:webHidden/>
            <w:sz w:val="24"/>
            <w:szCs w:val="24"/>
          </w:rPr>
          <w:instrText xml:space="preserve"> PAGEREF _Toc140942406 \h </w:instrText>
        </w:r>
        <w:r w:rsidRPr="00427DFD">
          <w:rPr>
            <w:rFonts w:ascii="Times New Roman" w:hAnsi="Times New Roman" w:cs="Times New Roman"/>
            <w:b w:val="0"/>
            <w:noProof/>
            <w:webHidden/>
            <w:sz w:val="24"/>
            <w:szCs w:val="24"/>
          </w:rPr>
        </w:r>
        <w:r w:rsidRPr="00427DFD">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II</w:t>
        </w:r>
        <w:r w:rsidRPr="00427DFD">
          <w:rPr>
            <w:rFonts w:ascii="Times New Roman" w:hAnsi="Times New Roman" w:cs="Times New Roman"/>
            <w:b w:val="0"/>
            <w:noProof/>
            <w:webHidden/>
            <w:sz w:val="24"/>
            <w:szCs w:val="24"/>
          </w:rPr>
          <w:fldChar w:fldCharType="end"/>
        </w:r>
      </w:hyperlink>
      <w:r w:rsidRPr="00AA5F87">
        <w:rPr>
          <w:rStyle w:val="af1"/>
          <w:rFonts w:ascii="Times New Roman" w:hAnsi="Times New Roman" w:cs="Times New Roman"/>
          <w:b w:val="0"/>
          <w:noProof/>
          <w:webHidden/>
          <w:color w:val="000000" w:themeColor="text1"/>
          <w:sz w:val="24"/>
          <w:szCs w:val="24"/>
          <w:u w:val="none"/>
        </w:rPr>
        <w:t>）</w:t>
      </w:r>
    </w:p>
    <w:p w:rsidR="001B2F90" w:rsidRPr="00427DFD" w:rsidRDefault="000B0E1C" w:rsidP="001B2F90">
      <w:pPr>
        <w:pStyle w:val="10"/>
        <w:tabs>
          <w:tab w:val="right" w:leader="middleDot" w:pos="8296"/>
        </w:tabs>
        <w:rPr>
          <w:rFonts w:ascii="Times New Roman" w:hAnsi="Times New Roman" w:cs="Times New Roman"/>
          <w:b w:val="0"/>
          <w:bCs w:val="0"/>
          <w:caps w:val="0"/>
          <w:noProof/>
          <w:sz w:val="24"/>
          <w:szCs w:val="24"/>
        </w:rPr>
      </w:pPr>
      <w:hyperlink w:anchor="_Toc140942407" w:history="1">
        <w:r w:rsidR="001B2F90" w:rsidRPr="00427DFD">
          <w:rPr>
            <w:rStyle w:val="af1"/>
            <w:rFonts w:ascii="Times New Roman" w:hAnsi="Times New Roman" w:cs="Times New Roman"/>
            <w:b w:val="0"/>
            <w:noProof/>
            <w:sz w:val="24"/>
            <w:szCs w:val="24"/>
          </w:rPr>
          <w:t xml:space="preserve">1 </w:t>
        </w:r>
        <w:r w:rsidR="001B2F90" w:rsidRPr="00427DFD">
          <w:rPr>
            <w:rStyle w:val="af1"/>
            <w:rFonts w:ascii="Times New Roman" w:hAnsi="Times New Roman" w:cs="Times New Roman"/>
            <w:b w:val="0"/>
            <w:noProof/>
            <w:sz w:val="24"/>
            <w:szCs w:val="24"/>
          </w:rPr>
          <w:t>范围</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1</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Pr="00427DFD" w:rsidRDefault="000B0E1C" w:rsidP="001B2F90">
      <w:pPr>
        <w:pStyle w:val="10"/>
        <w:tabs>
          <w:tab w:val="right" w:leader="middleDot" w:pos="8296"/>
        </w:tabs>
        <w:rPr>
          <w:rFonts w:ascii="Times New Roman" w:hAnsi="Times New Roman" w:cs="Times New Roman"/>
          <w:b w:val="0"/>
          <w:bCs w:val="0"/>
          <w:caps w:val="0"/>
          <w:noProof/>
          <w:sz w:val="24"/>
          <w:szCs w:val="24"/>
        </w:rPr>
      </w:pPr>
      <w:hyperlink w:anchor="_Toc140942408" w:history="1">
        <w:r w:rsidR="001B2F90" w:rsidRPr="00427DFD">
          <w:rPr>
            <w:rStyle w:val="af1"/>
            <w:rFonts w:ascii="Times New Roman" w:hAnsi="Times New Roman" w:cs="Times New Roman"/>
            <w:b w:val="0"/>
            <w:noProof/>
            <w:sz w:val="24"/>
            <w:szCs w:val="24"/>
          </w:rPr>
          <w:t xml:space="preserve">2 </w:t>
        </w:r>
        <w:r w:rsidR="001B2F90" w:rsidRPr="00427DFD">
          <w:rPr>
            <w:rStyle w:val="af1"/>
            <w:rFonts w:ascii="Times New Roman" w:hAnsi="Times New Roman" w:cs="Times New Roman"/>
            <w:b w:val="0"/>
            <w:noProof/>
            <w:sz w:val="24"/>
            <w:szCs w:val="24"/>
          </w:rPr>
          <w:t>引用文件</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1</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Pr="00427DFD" w:rsidRDefault="000B0E1C" w:rsidP="001B2F90">
      <w:pPr>
        <w:pStyle w:val="10"/>
        <w:tabs>
          <w:tab w:val="right" w:leader="middleDot" w:pos="8296"/>
        </w:tabs>
        <w:rPr>
          <w:rFonts w:ascii="Times New Roman" w:hAnsi="Times New Roman" w:cs="Times New Roman"/>
          <w:b w:val="0"/>
          <w:bCs w:val="0"/>
          <w:caps w:val="0"/>
          <w:noProof/>
          <w:sz w:val="24"/>
          <w:szCs w:val="24"/>
        </w:rPr>
      </w:pPr>
      <w:hyperlink w:anchor="_Toc140942409" w:history="1">
        <w:r w:rsidR="001B2F90" w:rsidRPr="00427DFD">
          <w:rPr>
            <w:rStyle w:val="af1"/>
            <w:rFonts w:ascii="Times New Roman" w:hAnsi="Times New Roman" w:cs="Times New Roman"/>
            <w:b w:val="0"/>
            <w:noProof/>
            <w:sz w:val="24"/>
            <w:szCs w:val="24"/>
          </w:rPr>
          <w:t xml:space="preserve">3 </w:t>
        </w:r>
        <w:r w:rsidR="001B2F90" w:rsidRPr="00427DFD">
          <w:rPr>
            <w:rStyle w:val="af1"/>
            <w:rFonts w:ascii="Times New Roman" w:hAnsi="Times New Roman" w:cs="Times New Roman"/>
            <w:b w:val="0"/>
            <w:noProof/>
            <w:sz w:val="24"/>
            <w:szCs w:val="24"/>
          </w:rPr>
          <w:t>术语和计量单位</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1</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Pr="00427DFD" w:rsidRDefault="000B0E1C" w:rsidP="001B2F90">
      <w:pPr>
        <w:pStyle w:val="10"/>
        <w:tabs>
          <w:tab w:val="right" w:leader="middleDot" w:pos="8296"/>
        </w:tabs>
        <w:rPr>
          <w:rFonts w:ascii="Times New Roman" w:hAnsi="Times New Roman" w:cs="Times New Roman"/>
          <w:b w:val="0"/>
          <w:bCs w:val="0"/>
          <w:caps w:val="0"/>
          <w:noProof/>
          <w:sz w:val="24"/>
          <w:szCs w:val="24"/>
        </w:rPr>
      </w:pPr>
      <w:hyperlink w:anchor="_Toc140942410" w:history="1">
        <w:r w:rsidR="001B2F90" w:rsidRPr="00427DFD">
          <w:rPr>
            <w:rStyle w:val="af1"/>
            <w:rFonts w:ascii="Times New Roman" w:hAnsi="Times New Roman" w:cs="Times New Roman"/>
            <w:b w:val="0"/>
            <w:noProof/>
            <w:sz w:val="24"/>
            <w:szCs w:val="24"/>
          </w:rPr>
          <w:t xml:space="preserve">4 </w:t>
        </w:r>
        <w:r w:rsidR="001B2F90" w:rsidRPr="00427DFD">
          <w:rPr>
            <w:rStyle w:val="af1"/>
            <w:rFonts w:ascii="Times New Roman" w:hAnsi="Times New Roman" w:cs="Times New Roman"/>
            <w:b w:val="0"/>
            <w:noProof/>
            <w:sz w:val="24"/>
            <w:szCs w:val="24"/>
          </w:rPr>
          <w:t>概述</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1</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Pr="00427DFD" w:rsidRDefault="000B0E1C" w:rsidP="001B2F90">
      <w:pPr>
        <w:pStyle w:val="10"/>
        <w:tabs>
          <w:tab w:val="right" w:leader="middleDot" w:pos="8296"/>
        </w:tabs>
        <w:rPr>
          <w:rFonts w:ascii="Times New Roman" w:hAnsi="Times New Roman" w:cs="Times New Roman"/>
          <w:b w:val="0"/>
          <w:bCs w:val="0"/>
          <w:caps w:val="0"/>
          <w:noProof/>
          <w:sz w:val="24"/>
          <w:szCs w:val="24"/>
        </w:rPr>
      </w:pPr>
      <w:hyperlink w:anchor="_Toc140942411" w:history="1">
        <w:r w:rsidR="001B2F90" w:rsidRPr="00427DFD">
          <w:rPr>
            <w:rStyle w:val="af1"/>
            <w:rFonts w:ascii="Times New Roman" w:hAnsi="Times New Roman" w:cs="Times New Roman"/>
            <w:b w:val="0"/>
            <w:noProof/>
            <w:sz w:val="24"/>
            <w:szCs w:val="24"/>
          </w:rPr>
          <w:t xml:space="preserve">5 </w:t>
        </w:r>
        <w:r w:rsidR="001B2F90" w:rsidRPr="00427DFD">
          <w:rPr>
            <w:rStyle w:val="af1"/>
            <w:rFonts w:ascii="Times New Roman" w:hAnsi="Times New Roman" w:cs="Times New Roman"/>
            <w:b w:val="0"/>
            <w:noProof/>
            <w:sz w:val="24"/>
            <w:szCs w:val="24"/>
          </w:rPr>
          <w:t>计量特性</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2</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Pr="00427DFD" w:rsidRDefault="000B0E1C" w:rsidP="001B2F90">
      <w:pPr>
        <w:pStyle w:val="10"/>
        <w:tabs>
          <w:tab w:val="right" w:leader="middleDot" w:pos="8296"/>
        </w:tabs>
        <w:rPr>
          <w:rFonts w:ascii="Times New Roman" w:hAnsi="Times New Roman" w:cs="Times New Roman"/>
          <w:b w:val="0"/>
          <w:bCs w:val="0"/>
          <w:caps w:val="0"/>
          <w:noProof/>
          <w:sz w:val="24"/>
          <w:szCs w:val="24"/>
        </w:rPr>
      </w:pPr>
      <w:hyperlink w:anchor="_Toc140942412" w:history="1">
        <w:r w:rsidR="001B2F90" w:rsidRPr="00427DFD">
          <w:rPr>
            <w:rStyle w:val="af1"/>
            <w:rFonts w:ascii="Times New Roman" w:hAnsi="Times New Roman" w:cs="Times New Roman"/>
            <w:b w:val="0"/>
            <w:noProof/>
            <w:sz w:val="24"/>
            <w:szCs w:val="24"/>
          </w:rPr>
          <w:t xml:space="preserve">6 </w:t>
        </w:r>
        <w:r w:rsidR="001B2F90" w:rsidRPr="00427DFD">
          <w:rPr>
            <w:rStyle w:val="af1"/>
            <w:rFonts w:ascii="Times New Roman" w:hAnsi="Times New Roman" w:cs="Times New Roman"/>
            <w:b w:val="0"/>
            <w:noProof/>
            <w:sz w:val="24"/>
            <w:szCs w:val="24"/>
          </w:rPr>
          <w:t>校准条件</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2</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Pr="00427DFD" w:rsidRDefault="000B0E1C" w:rsidP="001B2F90">
      <w:pPr>
        <w:pStyle w:val="10"/>
        <w:tabs>
          <w:tab w:val="right" w:leader="middleDot" w:pos="8296"/>
        </w:tabs>
        <w:rPr>
          <w:rFonts w:ascii="Times New Roman" w:hAnsi="Times New Roman" w:cs="Times New Roman"/>
          <w:b w:val="0"/>
          <w:bCs w:val="0"/>
          <w:caps w:val="0"/>
          <w:noProof/>
          <w:sz w:val="24"/>
          <w:szCs w:val="24"/>
        </w:rPr>
      </w:pPr>
      <w:hyperlink w:anchor="_Toc140942413" w:history="1">
        <w:r w:rsidR="001B2F90" w:rsidRPr="00427DFD">
          <w:rPr>
            <w:rStyle w:val="af1"/>
            <w:rFonts w:ascii="Times New Roman" w:hAnsi="Times New Roman" w:cs="Times New Roman"/>
            <w:b w:val="0"/>
            <w:noProof/>
            <w:sz w:val="24"/>
            <w:szCs w:val="24"/>
          </w:rPr>
          <w:t xml:space="preserve">7 </w:t>
        </w:r>
        <w:r w:rsidR="001B2F90" w:rsidRPr="00427DFD">
          <w:rPr>
            <w:rStyle w:val="af1"/>
            <w:rFonts w:ascii="Times New Roman" w:hAnsi="Times New Roman" w:cs="Times New Roman"/>
            <w:b w:val="0"/>
            <w:noProof/>
            <w:sz w:val="24"/>
            <w:szCs w:val="24"/>
          </w:rPr>
          <w:t>校准项目和校准方法</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3</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Pr="00427DFD" w:rsidRDefault="000B0E1C" w:rsidP="001B2F90">
      <w:pPr>
        <w:pStyle w:val="10"/>
        <w:tabs>
          <w:tab w:val="right" w:leader="middleDot" w:pos="8296"/>
        </w:tabs>
        <w:rPr>
          <w:rFonts w:ascii="Times New Roman" w:hAnsi="Times New Roman" w:cs="Times New Roman"/>
          <w:b w:val="0"/>
          <w:bCs w:val="0"/>
          <w:caps w:val="0"/>
          <w:noProof/>
          <w:sz w:val="24"/>
          <w:szCs w:val="24"/>
        </w:rPr>
      </w:pPr>
      <w:hyperlink w:anchor="_Toc140942414" w:history="1">
        <w:r w:rsidR="001B2F90" w:rsidRPr="00427DFD">
          <w:rPr>
            <w:rStyle w:val="af1"/>
            <w:rFonts w:ascii="Times New Roman" w:hAnsi="Times New Roman" w:cs="Times New Roman"/>
            <w:b w:val="0"/>
            <w:noProof/>
            <w:sz w:val="24"/>
            <w:szCs w:val="24"/>
          </w:rPr>
          <w:t xml:space="preserve">8 </w:t>
        </w:r>
        <w:r w:rsidR="001B2F90" w:rsidRPr="00427DFD">
          <w:rPr>
            <w:rStyle w:val="af1"/>
            <w:rFonts w:ascii="Times New Roman" w:hAnsi="Times New Roman" w:cs="Times New Roman"/>
            <w:b w:val="0"/>
            <w:noProof/>
            <w:sz w:val="24"/>
            <w:szCs w:val="24"/>
          </w:rPr>
          <w:t>校准结果表达与处理</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5</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Pr="00427DFD" w:rsidRDefault="000B0E1C" w:rsidP="001B2F90">
      <w:pPr>
        <w:pStyle w:val="10"/>
        <w:tabs>
          <w:tab w:val="right" w:leader="middleDot" w:pos="8296"/>
        </w:tabs>
        <w:rPr>
          <w:rFonts w:ascii="Times New Roman" w:hAnsi="Times New Roman" w:cs="Times New Roman"/>
          <w:b w:val="0"/>
          <w:bCs w:val="0"/>
          <w:caps w:val="0"/>
          <w:noProof/>
          <w:sz w:val="24"/>
          <w:szCs w:val="24"/>
        </w:rPr>
      </w:pPr>
      <w:hyperlink w:anchor="_Toc140942415" w:history="1">
        <w:r w:rsidR="001B2F90" w:rsidRPr="00427DFD">
          <w:rPr>
            <w:rStyle w:val="af1"/>
            <w:rFonts w:ascii="Times New Roman" w:hAnsi="Times New Roman" w:cs="Times New Roman"/>
            <w:b w:val="0"/>
            <w:noProof/>
            <w:sz w:val="24"/>
            <w:szCs w:val="24"/>
          </w:rPr>
          <w:t xml:space="preserve">9 </w:t>
        </w:r>
        <w:r w:rsidR="001B2F90" w:rsidRPr="00427DFD">
          <w:rPr>
            <w:rStyle w:val="af1"/>
            <w:rFonts w:ascii="Times New Roman" w:hAnsi="Times New Roman" w:cs="Times New Roman"/>
            <w:b w:val="0"/>
            <w:noProof/>
            <w:sz w:val="24"/>
            <w:szCs w:val="24"/>
          </w:rPr>
          <w:t>复校时间间隔</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6</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Pr="00427DFD" w:rsidRDefault="000B0E1C" w:rsidP="001B2F90">
      <w:pPr>
        <w:pStyle w:val="10"/>
        <w:tabs>
          <w:tab w:val="right" w:leader="middleDot" w:pos="8296"/>
        </w:tabs>
        <w:rPr>
          <w:rFonts w:ascii="Times New Roman" w:hAnsi="Times New Roman" w:cs="Times New Roman"/>
          <w:b w:val="0"/>
          <w:bCs w:val="0"/>
          <w:caps w:val="0"/>
          <w:noProof/>
          <w:sz w:val="24"/>
          <w:szCs w:val="24"/>
        </w:rPr>
      </w:pPr>
      <w:hyperlink w:anchor="_Toc140942416" w:history="1">
        <w:r w:rsidR="001B2F90" w:rsidRPr="00427DFD">
          <w:rPr>
            <w:rStyle w:val="af1"/>
            <w:rFonts w:ascii="Times New Roman" w:hAnsi="Times New Roman" w:cs="Times New Roman"/>
            <w:b w:val="0"/>
            <w:noProof/>
            <w:sz w:val="24"/>
            <w:szCs w:val="24"/>
          </w:rPr>
          <w:t>附录</w:t>
        </w:r>
        <w:r w:rsidR="001B2F90" w:rsidRPr="00427DFD">
          <w:rPr>
            <w:rStyle w:val="af1"/>
            <w:rFonts w:ascii="Times New Roman" w:hAnsi="Times New Roman" w:cs="Times New Roman"/>
            <w:b w:val="0"/>
            <w:noProof/>
            <w:sz w:val="24"/>
            <w:szCs w:val="24"/>
          </w:rPr>
          <w:t>A</w:t>
        </w:r>
        <w:r w:rsidR="001B2F90">
          <w:rPr>
            <w:rStyle w:val="af1"/>
            <w:rFonts w:ascii="Times New Roman" w:hAnsi="Times New Roman" w:cs="Times New Roman"/>
            <w:b w:val="0"/>
            <w:noProof/>
            <w:sz w:val="24"/>
            <w:szCs w:val="24"/>
          </w:rPr>
          <w:t xml:space="preserve"> </w:t>
        </w:r>
        <w:r w:rsidR="001B2F90" w:rsidRPr="00427DFD">
          <w:rPr>
            <w:rStyle w:val="af1"/>
            <w:rFonts w:ascii="Times New Roman" w:hAnsi="Times New Roman" w:cs="Times New Roman" w:hint="eastAsia"/>
            <w:b w:val="0"/>
            <w:noProof/>
            <w:sz w:val="24"/>
            <w:szCs w:val="24"/>
          </w:rPr>
          <w:t>预应力用自动压浆机校准记录</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7</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Pr="00427DFD" w:rsidRDefault="000B0E1C" w:rsidP="001B2F90">
      <w:pPr>
        <w:pStyle w:val="10"/>
        <w:tabs>
          <w:tab w:val="right" w:leader="middleDot" w:pos="8296"/>
        </w:tabs>
        <w:rPr>
          <w:rFonts w:ascii="Times New Roman" w:hAnsi="Times New Roman" w:cs="Times New Roman"/>
          <w:b w:val="0"/>
          <w:bCs w:val="0"/>
          <w:caps w:val="0"/>
          <w:noProof/>
          <w:sz w:val="24"/>
          <w:szCs w:val="24"/>
        </w:rPr>
      </w:pPr>
      <w:hyperlink w:anchor="_Toc140942417" w:history="1">
        <w:r w:rsidR="001B2F90" w:rsidRPr="00427DFD">
          <w:rPr>
            <w:rStyle w:val="af1"/>
            <w:rFonts w:ascii="Times New Roman" w:hAnsi="Times New Roman" w:cs="Times New Roman"/>
            <w:b w:val="0"/>
            <w:noProof/>
            <w:sz w:val="24"/>
            <w:szCs w:val="24"/>
          </w:rPr>
          <w:t>附录</w:t>
        </w:r>
        <w:r w:rsidR="001B2F90" w:rsidRPr="00427DFD">
          <w:rPr>
            <w:rStyle w:val="af1"/>
            <w:rFonts w:ascii="Times New Roman" w:hAnsi="Times New Roman" w:cs="Times New Roman"/>
            <w:b w:val="0"/>
            <w:noProof/>
            <w:sz w:val="24"/>
            <w:szCs w:val="24"/>
          </w:rPr>
          <w:t>B</w:t>
        </w:r>
        <w:r w:rsidR="001B2F90">
          <w:rPr>
            <w:rStyle w:val="af1"/>
            <w:rFonts w:ascii="Times New Roman" w:hAnsi="Times New Roman" w:cs="Times New Roman"/>
            <w:b w:val="0"/>
            <w:noProof/>
            <w:sz w:val="24"/>
            <w:szCs w:val="24"/>
          </w:rPr>
          <w:t xml:space="preserve"> </w:t>
        </w:r>
        <w:r w:rsidR="001B2F90" w:rsidRPr="00427DFD">
          <w:rPr>
            <w:rStyle w:val="af1"/>
            <w:rFonts w:ascii="Times New Roman" w:hAnsi="Times New Roman" w:cs="Times New Roman" w:hint="eastAsia"/>
            <w:b w:val="0"/>
            <w:noProof/>
            <w:sz w:val="24"/>
            <w:szCs w:val="24"/>
          </w:rPr>
          <w:t>校准证书内页格式</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8</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Default="000B0E1C" w:rsidP="001B2F90">
      <w:pPr>
        <w:pStyle w:val="10"/>
        <w:tabs>
          <w:tab w:val="right" w:leader="middleDot" w:pos="8296"/>
        </w:tabs>
        <w:rPr>
          <w:rStyle w:val="af1"/>
          <w:rFonts w:ascii="Times New Roman" w:hAnsi="Times New Roman" w:cs="Times New Roman"/>
          <w:b w:val="0"/>
          <w:noProof/>
          <w:webHidden/>
          <w:color w:val="000000" w:themeColor="text1"/>
          <w:sz w:val="24"/>
          <w:szCs w:val="24"/>
          <w:u w:val="none"/>
        </w:rPr>
      </w:pPr>
      <w:hyperlink w:anchor="_Toc140942418" w:history="1">
        <w:r w:rsidR="001B2F90" w:rsidRPr="00427DFD">
          <w:rPr>
            <w:rStyle w:val="af1"/>
            <w:rFonts w:ascii="Times New Roman" w:hAnsi="Times New Roman" w:cs="Times New Roman"/>
            <w:b w:val="0"/>
            <w:noProof/>
            <w:sz w:val="24"/>
            <w:szCs w:val="24"/>
          </w:rPr>
          <w:t>附录</w:t>
        </w:r>
        <w:r w:rsidR="001B2F90" w:rsidRPr="00427DFD">
          <w:rPr>
            <w:rStyle w:val="af1"/>
            <w:rFonts w:ascii="Times New Roman" w:hAnsi="Times New Roman" w:cs="Times New Roman"/>
            <w:b w:val="0"/>
            <w:noProof/>
            <w:sz w:val="24"/>
            <w:szCs w:val="24"/>
          </w:rPr>
          <w:t>C</w:t>
        </w:r>
        <w:r w:rsidR="001B2F90">
          <w:rPr>
            <w:rStyle w:val="af1"/>
            <w:rFonts w:ascii="Times New Roman" w:hAnsi="Times New Roman" w:cs="Times New Roman"/>
            <w:b w:val="0"/>
            <w:noProof/>
            <w:sz w:val="24"/>
            <w:szCs w:val="24"/>
          </w:rPr>
          <w:t xml:space="preserve"> </w:t>
        </w:r>
        <w:r w:rsidR="001B2F90" w:rsidRPr="00427DFD">
          <w:rPr>
            <w:rStyle w:val="af1"/>
            <w:rFonts w:ascii="Times New Roman" w:hAnsi="Times New Roman" w:cs="Times New Roman" w:hint="eastAsia"/>
            <w:b w:val="0"/>
            <w:noProof/>
            <w:sz w:val="24"/>
            <w:szCs w:val="24"/>
          </w:rPr>
          <w:t>预应力用自动压浆机</w:t>
        </w:r>
        <w:r w:rsidR="001B2F90">
          <w:rPr>
            <w:rStyle w:val="af1"/>
            <w:rFonts w:ascii="Times New Roman" w:hAnsi="Times New Roman" w:cs="Times New Roman" w:hint="eastAsia"/>
            <w:b w:val="0"/>
            <w:noProof/>
            <w:sz w:val="24"/>
            <w:szCs w:val="24"/>
          </w:rPr>
          <w:t>转速示值误差</w:t>
        </w:r>
        <w:r w:rsidR="001B2F90" w:rsidRPr="00427DFD">
          <w:rPr>
            <w:rStyle w:val="af1"/>
            <w:rFonts w:ascii="Times New Roman" w:hAnsi="Times New Roman" w:cs="Times New Roman" w:hint="eastAsia"/>
            <w:b w:val="0"/>
            <w:noProof/>
            <w:sz w:val="24"/>
            <w:szCs w:val="24"/>
          </w:rPr>
          <w:t>测得值的不确定度评定</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9</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Default="000B0E1C" w:rsidP="001B2F90">
      <w:pPr>
        <w:pStyle w:val="10"/>
        <w:tabs>
          <w:tab w:val="right" w:leader="middleDot" w:pos="8296"/>
        </w:tabs>
        <w:rPr>
          <w:rFonts w:asciiTheme="minorHAnsi" w:eastAsiaTheme="minorEastAsia" w:hAnsiTheme="minorHAnsi" w:cstheme="minorBidi"/>
          <w:b w:val="0"/>
          <w:bCs w:val="0"/>
          <w:caps w:val="0"/>
          <w:noProof/>
          <w:sz w:val="21"/>
          <w:szCs w:val="22"/>
        </w:rPr>
      </w:pPr>
      <w:hyperlink w:anchor="_Toc140942418" w:history="1">
        <w:r w:rsidR="001B2F90" w:rsidRPr="00427DFD">
          <w:rPr>
            <w:rStyle w:val="af1"/>
            <w:rFonts w:ascii="Times New Roman" w:hAnsi="Times New Roman" w:cs="Times New Roman"/>
            <w:b w:val="0"/>
            <w:noProof/>
            <w:sz w:val="24"/>
            <w:szCs w:val="24"/>
          </w:rPr>
          <w:t>附录</w:t>
        </w:r>
        <w:r w:rsidR="001B2F90">
          <w:rPr>
            <w:rStyle w:val="af1"/>
            <w:rFonts w:ascii="Times New Roman" w:hAnsi="Times New Roman" w:cs="Times New Roman" w:hint="eastAsia"/>
            <w:b w:val="0"/>
            <w:noProof/>
            <w:sz w:val="24"/>
            <w:szCs w:val="24"/>
          </w:rPr>
          <w:t>D</w:t>
        </w:r>
        <w:r w:rsidR="001B2F90">
          <w:rPr>
            <w:rStyle w:val="af1"/>
            <w:rFonts w:ascii="Times New Roman" w:hAnsi="Times New Roman" w:cs="Times New Roman"/>
            <w:b w:val="0"/>
            <w:noProof/>
            <w:sz w:val="24"/>
            <w:szCs w:val="24"/>
          </w:rPr>
          <w:t xml:space="preserve"> </w:t>
        </w:r>
        <w:r w:rsidR="001B2F90" w:rsidRPr="00427DFD">
          <w:rPr>
            <w:rStyle w:val="af1"/>
            <w:rFonts w:ascii="Times New Roman" w:hAnsi="Times New Roman" w:cs="Times New Roman" w:hint="eastAsia"/>
            <w:b w:val="0"/>
            <w:noProof/>
            <w:sz w:val="24"/>
            <w:szCs w:val="24"/>
          </w:rPr>
          <w:t>预应力用自动压浆机</w:t>
        </w:r>
        <w:r w:rsidR="001B2F90">
          <w:rPr>
            <w:rStyle w:val="af1"/>
            <w:rFonts w:ascii="Times New Roman" w:hAnsi="Times New Roman" w:cs="Times New Roman" w:hint="eastAsia"/>
            <w:b w:val="0"/>
            <w:noProof/>
            <w:sz w:val="24"/>
            <w:szCs w:val="24"/>
          </w:rPr>
          <w:t>称重系统示值误差</w:t>
        </w:r>
        <w:r w:rsidR="001B2F90" w:rsidRPr="00427DFD">
          <w:rPr>
            <w:rStyle w:val="af1"/>
            <w:rFonts w:ascii="Times New Roman" w:hAnsi="Times New Roman" w:cs="Times New Roman" w:hint="eastAsia"/>
            <w:b w:val="0"/>
            <w:noProof/>
            <w:sz w:val="24"/>
            <w:szCs w:val="24"/>
          </w:rPr>
          <w:t>测得值的不确定度评定</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9</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Default="000B0E1C" w:rsidP="001B2F90">
      <w:pPr>
        <w:pStyle w:val="10"/>
        <w:tabs>
          <w:tab w:val="right" w:leader="middleDot" w:pos="8296"/>
        </w:tabs>
        <w:rPr>
          <w:rFonts w:asciiTheme="minorHAnsi" w:eastAsiaTheme="minorEastAsia" w:hAnsiTheme="minorHAnsi" w:cstheme="minorBidi"/>
          <w:b w:val="0"/>
          <w:bCs w:val="0"/>
          <w:caps w:val="0"/>
          <w:noProof/>
          <w:sz w:val="21"/>
          <w:szCs w:val="22"/>
        </w:rPr>
      </w:pPr>
      <w:hyperlink w:anchor="_Toc140942418" w:history="1">
        <w:r w:rsidR="001B2F90" w:rsidRPr="00427DFD">
          <w:rPr>
            <w:rStyle w:val="af1"/>
            <w:rFonts w:ascii="Times New Roman" w:hAnsi="Times New Roman" w:cs="Times New Roman"/>
            <w:b w:val="0"/>
            <w:noProof/>
            <w:sz w:val="24"/>
            <w:szCs w:val="24"/>
          </w:rPr>
          <w:t>附录</w:t>
        </w:r>
        <w:r w:rsidR="001B2F90">
          <w:rPr>
            <w:rStyle w:val="af1"/>
            <w:rFonts w:ascii="Times New Roman" w:hAnsi="Times New Roman" w:cs="Times New Roman" w:hint="eastAsia"/>
            <w:b w:val="0"/>
            <w:noProof/>
            <w:sz w:val="24"/>
            <w:szCs w:val="24"/>
          </w:rPr>
          <w:t>E</w:t>
        </w:r>
        <w:r w:rsidR="001B2F90">
          <w:rPr>
            <w:rStyle w:val="af1"/>
            <w:rFonts w:ascii="Times New Roman" w:hAnsi="Times New Roman" w:cs="Times New Roman"/>
            <w:b w:val="0"/>
            <w:noProof/>
            <w:sz w:val="24"/>
            <w:szCs w:val="24"/>
          </w:rPr>
          <w:t xml:space="preserve"> </w:t>
        </w:r>
        <w:r w:rsidR="001B2F90" w:rsidRPr="00427DFD">
          <w:rPr>
            <w:rStyle w:val="af1"/>
            <w:rFonts w:ascii="Times New Roman" w:hAnsi="Times New Roman" w:cs="Times New Roman" w:hint="eastAsia"/>
            <w:b w:val="0"/>
            <w:noProof/>
            <w:sz w:val="24"/>
            <w:szCs w:val="24"/>
          </w:rPr>
          <w:t>预应力用自动压浆机</w:t>
        </w:r>
        <w:r w:rsidR="001B2F90">
          <w:rPr>
            <w:rStyle w:val="af1"/>
            <w:rFonts w:ascii="Times New Roman" w:hAnsi="Times New Roman" w:cs="Times New Roman" w:hint="eastAsia"/>
            <w:b w:val="0"/>
            <w:noProof/>
            <w:sz w:val="24"/>
            <w:szCs w:val="24"/>
          </w:rPr>
          <w:t>压力</w:t>
        </w:r>
        <w:r w:rsidR="001B2F90" w:rsidRPr="001B2C7E">
          <w:rPr>
            <w:rStyle w:val="af1"/>
            <w:rFonts w:ascii="Times New Roman" w:hAnsi="Times New Roman" w:cs="Times New Roman" w:hint="eastAsia"/>
            <w:b w:val="0"/>
            <w:noProof/>
            <w:sz w:val="24"/>
            <w:szCs w:val="24"/>
          </w:rPr>
          <w:t>系统示值误差</w:t>
        </w:r>
        <w:r w:rsidR="001B2F90" w:rsidRPr="00427DFD">
          <w:rPr>
            <w:rStyle w:val="af1"/>
            <w:rFonts w:ascii="Times New Roman" w:hAnsi="Times New Roman" w:cs="Times New Roman" w:hint="eastAsia"/>
            <w:b w:val="0"/>
            <w:noProof/>
            <w:sz w:val="24"/>
            <w:szCs w:val="24"/>
          </w:rPr>
          <w:t>测得值的不确定度评定</w:t>
        </w:r>
        <w:r w:rsidR="001B2F90" w:rsidRPr="00427DFD">
          <w:rPr>
            <w:rFonts w:ascii="Times New Roman" w:hAnsi="Times New Roman" w:cs="Times New Roman"/>
            <w:b w:val="0"/>
            <w:noProof/>
            <w:webHidden/>
            <w:sz w:val="24"/>
            <w:szCs w:val="24"/>
          </w:rPr>
          <w:tab/>
        </w:r>
        <w:r w:rsidR="001B2F90" w:rsidRPr="00AA5F87">
          <w:rPr>
            <w:rFonts w:ascii="Times New Roman" w:hAnsi="Times New Roman" w:cs="Times New Roman"/>
            <w:b w:val="0"/>
            <w:noProof/>
            <w:webHidden/>
            <w:sz w:val="24"/>
            <w:szCs w:val="24"/>
          </w:rPr>
          <w:t>（</w:t>
        </w:r>
        <w:r w:rsidR="001B2F90">
          <w:rPr>
            <w:rFonts w:ascii="Times New Roman" w:hAnsi="Times New Roman" w:cs="Times New Roman"/>
            <w:b w:val="0"/>
            <w:noProof/>
            <w:webHidden/>
            <w:sz w:val="24"/>
            <w:szCs w:val="24"/>
          </w:rPr>
          <w:t>9</w:t>
        </w:r>
      </w:hyperlink>
      <w:r w:rsidR="001B2F90" w:rsidRPr="00AA5F87">
        <w:rPr>
          <w:rStyle w:val="af1"/>
          <w:rFonts w:ascii="Times New Roman" w:hAnsi="Times New Roman" w:cs="Times New Roman"/>
          <w:b w:val="0"/>
          <w:noProof/>
          <w:webHidden/>
          <w:color w:val="000000" w:themeColor="text1"/>
          <w:sz w:val="24"/>
          <w:szCs w:val="24"/>
          <w:u w:val="none"/>
        </w:rPr>
        <w:t>）</w:t>
      </w:r>
    </w:p>
    <w:p w:rsidR="001B2F90" w:rsidRPr="001B2C7E" w:rsidRDefault="001B2F90" w:rsidP="001B2F90"/>
    <w:p w:rsidR="001B2F90" w:rsidRDefault="001B2F90" w:rsidP="001B2F90">
      <w:pPr>
        <w:jc w:val="center"/>
        <w:rPr>
          <w:color w:val="000000"/>
        </w:rPr>
      </w:pPr>
      <w:r>
        <w:rPr>
          <w:rFonts w:ascii="宋体" w:hAnsi="宋体"/>
          <w:sz w:val="24"/>
        </w:rPr>
        <w:fldChar w:fldCharType="end"/>
      </w:r>
    </w:p>
    <w:p w:rsidR="001B2F90" w:rsidRDefault="001B2F90" w:rsidP="001B2F90">
      <w:pPr>
        <w:rPr>
          <w:bCs/>
          <w:color w:val="000000"/>
          <w:sz w:val="24"/>
          <w:szCs w:val="44"/>
        </w:rPr>
      </w:pPr>
      <w:r>
        <w:rPr>
          <w:bCs/>
          <w:color w:val="000000"/>
          <w:sz w:val="44"/>
          <w:szCs w:val="44"/>
        </w:rPr>
        <w:br w:type="page"/>
      </w:r>
    </w:p>
    <w:p w:rsidR="000B1F96" w:rsidRPr="000B1F96" w:rsidRDefault="000B1F96">
      <w:pPr>
        <w:spacing w:line="360" w:lineRule="auto"/>
        <w:jc w:val="center"/>
        <w:outlineLvl w:val="0"/>
        <w:rPr>
          <w:rFonts w:eastAsia="黑体"/>
          <w:bCs/>
          <w:color w:val="000000"/>
          <w:sz w:val="24"/>
        </w:rPr>
      </w:pPr>
    </w:p>
    <w:p w:rsidR="000F5C06" w:rsidRDefault="007212A8" w:rsidP="000B1F96">
      <w:pPr>
        <w:spacing w:before="240" w:after="240" w:line="360" w:lineRule="auto"/>
        <w:jc w:val="center"/>
        <w:outlineLvl w:val="0"/>
        <w:rPr>
          <w:rFonts w:eastAsia="黑体"/>
          <w:bCs/>
          <w:color w:val="000000"/>
          <w:sz w:val="44"/>
          <w:szCs w:val="44"/>
        </w:rPr>
      </w:pPr>
      <w:r>
        <w:rPr>
          <w:rFonts w:eastAsia="黑体"/>
          <w:bCs/>
          <w:color w:val="000000"/>
          <w:sz w:val="44"/>
          <w:szCs w:val="44"/>
        </w:rPr>
        <w:t>引</w:t>
      </w:r>
      <w:r>
        <w:rPr>
          <w:rFonts w:eastAsia="黑体"/>
          <w:bCs/>
          <w:color w:val="000000"/>
          <w:sz w:val="44"/>
          <w:szCs w:val="44"/>
        </w:rPr>
        <w:t xml:space="preserve">    </w:t>
      </w:r>
      <w:r>
        <w:rPr>
          <w:rFonts w:eastAsia="黑体"/>
          <w:bCs/>
          <w:color w:val="000000"/>
          <w:sz w:val="44"/>
          <w:szCs w:val="44"/>
        </w:rPr>
        <w:t>言</w:t>
      </w:r>
      <w:bookmarkEnd w:id="1"/>
      <w:bookmarkEnd w:id="2"/>
      <w:bookmarkEnd w:id="3"/>
      <w:bookmarkEnd w:id="4"/>
      <w:bookmarkEnd w:id="5"/>
      <w:bookmarkEnd w:id="6"/>
      <w:bookmarkEnd w:id="7"/>
    </w:p>
    <w:p w:rsidR="000F5C06" w:rsidRDefault="00C707F0" w:rsidP="00C707F0">
      <w:pPr>
        <w:spacing w:line="360" w:lineRule="auto"/>
        <w:rPr>
          <w:rFonts w:ascii="宋体" w:hAnsi="宋体"/>
          <w:color w:val="000000"/>
          <w:sz w:val="24"/>
        </w:rPr>
      </w:pPr>
      <w:r>
        <w:rPr>
          <w:rFonts w:ascii="宋体" w:hAnsi="宋体" w:hint="eastAsia"/>
          <w:color w:val="000000"/>
          <w:sz w:val="24"/>
        </w:rPr>
        <w:t xml:space="preserve">    </w:t>
      </w:r>
      <w:r w:rsidR="007212A8">
        <w:rPr>
          <w:rFonts w:ascii="宋体" w:hAnsi="宋体"/>
          <w:color w:val="000000"/>
          <w:sz w:val="24"/>
        </w:rPr>
        <w:t>本规范依据JJF 1071-2010《国家计量校准规范编写规则》、JJF 1059.1-2012《测量不确定度评定与表示》、JJF 1001-2011《</w:t>
      </w:r>
      <w:hyperlink r:id="rId20" w:tgtFrame="_blank" w:history="1">
        <w:r w:rsidR="007212A8">
          <w:rPr>
            <w:rFonts w:ascii="宋体" w:hAnsi="宋体"/>
            <w:color w:val="000000"/>
            <w:sz w:val="24"/>
          </w:rPr>
          <w:t>通用计量术语及定义技术规范</w:t>
        </w:r>
      </w:hyperlink>
      <w:r w:rsidR="007212A8">
        <w:rPr>
          <w:rFonts w:ascii="宋体" w:hAnsi="宋体"/>
          <w:color w:val="000000"/>
          <w:sz w:val="24"/>
        </w:rPr>
        <w:t>》</w:t>
      </w:r>
      <w:r>
        <w:rPr>
          <w:rFonts w:ascii="宋体" w:hAnsi="宋体" w:hint="eastAsia"/>
          <w:color w:val="000000"/>
          <w:sz w:val="24"/>
        </w:rPr>
        <w:t>进行</w:t>
      </w:r>
      <w:r w:rsidR="007212A8">
        <w:rPr>
          <w:rFonts w:ascii="宋体" w:hAnsi="宋体"/>
          <w:color w:val="000000"/>
          <w:sz w:val="24"/>
        </w:rPr>
        <w:t>编制。</w:t>
      </w:r>
    </w:p>
    <w:p w:rsidR="00066ADC" w:rsidRDefault="00066ADC">
      <w:pPr>
        <w:spacing w:line="360" w:lineRule="auto"/>
        <w:ind w:firstLineChars="200" w:firstLine="480"/>
        <w:rPr>
          <w:rFonts w:ascii="宋体" w:hAnsi="宋体"/>
          <w:color w:val="000000"/>
          <w:sz w:val="24"/>
        </w:rPr>
        <w:sectPr w:rsidR="00066ADC" w:rsidSect="00203473">
          <w:headerReference w:type="even" r:id="rId21"/>
          <w:footerReference w:type="even" r:id="rId22"/>
          <w:footerReference w:type="default" r:id="rId23"/>
          <w:type w:val="nextColumn"/>
          <w:pgSz w:w="11906" w:h="16838" w:code="9"/>
          <w:pgMar w:top="1440" w:right="1797" w:bottom="1440" w:left="1797" w:header="1134" w:footer="992" w:gutter="0"/>
          <w:pgNumType w:fmt="upperRoman" w:start="1"/>
          <w:cols w:space="425"/>
          <w:docGrid w:linePitch="312"/>
        </w:sectPr>
      </w:pPr>
    </w:p>
    <w:p w:rsidR="00393DCF" w:rsidRDefault="00393DCF" w:rsidP="00C707F0">
      <w:pPr>
        <w:spacing w:beforeLines="100" w:before="240" w:afterLines="100" w:after="240" w:line="360" w:lineRule="auto"/>
        <w:jc w:val="center"/>
        <w:rPr>
          <w:rFonts w:ascii="黑体" w:eastAsia="黑体"/>
          <w:sz w:val="32"/>
          <w:szCs w:val="32"/>
        </w:rPr>
      </w:pPr>
      <w:r>
        <w:rPr>
          <w:rFonts w:ascii="黑体" w:eastAsia="黑体" w:hint="eastAsia"/>
          <w:sz w:val="32"/>
          <w:szCs w:val="32"/>
        </w:rPr>
        <w:lastRenderedPageBreak/>
        <w:t>预应力</w:t>
      </w:r>
      <w:r>
        <w:rPr>
          <w:rFonts w:ascii="黑体" w:eastAsia="黑体"/>
          <w:sz w:val="32"/>
          <w:szCs w:val="32"/>
        </w:rPr>
        <w:t>用</w:t>
      </w:r>
      <w:r>
        <w:rPr>
          <w:rFonts w:ascii="黑体" w:eastAsia="黑体" w:hint="eastAsia"/>
          <w:sz w:val="32"/>
          <w:szCs w:val="32"/>
        </w:rPr>
        <w:t>自动压浆机校准规范</w:t>
      </w:r>
    </w:p>
    <w:p w:rsidR="00393DCF" w:rsidRDefault="00C707F0" w:rsidP="00C707F0">
      <w:pPr>
        <w:spacing w:beforeLines="50" w:before="120" w:afterLines="50" w:after="120" w:line="360" w:lineRule="auto"/>
        <w:jc w:val="left"/>
        <w:outlineLvl w:val="0"/>
        <w:rPr>
          <w:rFonts w:ascii="黑体" w:eastAsia="黑体" w:hAnsi="黑体"/>
          <w:bCs/>
          <w:caps/>
          <w:sz w:val="24"/>
        </w:rPr>
      </w:pPr>
      <w:bookmarkStart w:id="8" w:name="_Toc16689836"/>
      <w:bookmarkStart w:id="9" w:name="_Toc15573849"/>
      <w:bookmarkStart w:id="10" w:name="_Toc15844529"/>
      <w:bookmarkStart w:id="11" w:name="_Toc272478559"/>
      <w:bookmarkStart w:id="12" w:name="_Toc228348720"/>
      <w:bookmarkStart w:id="13" w:name="_Toc140942407"/>
      <w:r>
        <w:rPr>
          <w:rFonts w:ascii="黑体" w:eastAsia="黑体" w:hAnsi="黑体" w:hint="eastAsia"/>
          <w:bCs/>
          <w:caps/>
          <w:sz w:val="24"/>
        </w:rPr>
        <w:t xml:space="preserve">1  </w:t>
      </w:r>
      <w:r w:rsidR="00393DCF">
        <w:rPr>
          <w:rFonts w:ascii="黑体" w:eastAsia="黑体" w:hAnsi="黑体" w:hint="eastAsia"/>
          <w:bCs/>
          <w:caps/>
          <w:sz w:val="24"/>
        </w:rPr>
        <w:t>范围</w:t>
      </w:r>
      <w:bookmarkEnd w:id="8"/>
      <w:bookmarkEnd w:id="9"/>
      <w:bookmarkEnd w:id="10"/>
      <w:bookmarkEnd w:id="11"/>
      <w:bookmarkEnd w:id="12"/>
      <w:bookmarkEnd w:id="13"/>
    </w:p>
    <w:p w:rsidR="00393DCF" w:rsidRDefault="00393DCF" w:rsidP="00393DCF">
      <w:pPr>
        <w:spacing w:line="360" w:lineRule="auto"/>
        <w:ind w:firstLineChars="200" w:firstLine="480"/>
        <w:rPr>
          <w:sz w:val="24"/>
        </w:rPr>
      </w:pPr>
      <w:r>
        <w:rPr>
          <w:rFonts w:hint="eastAsia"/>
          <w:sz w:val="24"/>
        </w:rPr>
        <w:t>本规范适用于预应力</w:t>
      </w:r>
      <w:r>
        <w:rPr>
          <w:sz w:val="24"/>
        </w:rPr>
        <w:t>用</w:t>
      </w:r>
      <w:r>
        <w:rPr>
          <w:rFonts w:hint="eastAsia"/>
          <w:sz w:val="24"/>
        </w:rPr>
        <w:t>自动压浆机（以下简称压浆机）的校准。</w:t>
      </w:r>
    </w:p>
    <w:p w:rsidR="00393DCF" w:rsidRDefault="00393DCF" w:rsidP="00C707F0">
      <w:pPr>
        <w:spacing w:beforeLines="50" w:before="120" w:afterLines="50" w:after="120" w:line="360" w:lineRule="auto"/>
        <w:outlineLvl w:val="0"/>
        <w:rPr>
          <w:rFonts w:ascii="黑体" w:eastAsia="黑体" w:hAnsi="宋体"/>
          <w:sz w:val="24"/>
        </w:rPr>
      </w:pPr>
      <w:bookmarkStart w:id="14" w:name="_Toc15573850"/>
      <w:bookmarkStart w:id="15" w:name="_Toc15844530"/>
      <w:bookmarkStart w:id="16" w:name="_Toc16689837"/>
      <w:bookmarkStart w:id="17" w:name="_Toc140942408"/>
      <w:r>
        <w:rPr>
          <w:rFonts w:ascii="黑体" w:eastAsia="黑体" w:hAnsi="宋体" w:hint="eastAsia"/>
          <w:sz w:val="24"/>
        </w:rPr>
        <w:t xml:space="preserve">2 </w:t>
      </w:r>
      <w:r w:rsidR="00C707F0">
        <w:rPr>
          <w:rFonts w:ascii="黑体" w:eastAsia="黑体" w:hAnsi="宋体" w:hint="eastAsia"/>
          <w:sz w:val="24"/>
        </w:rPr>
        <w:t xml:space="preserve"> </w:t>
      </w:r>
      <w:r>
        <w:rPr>
          <w:rFonts w:ascii="黑体" w:eastAsia="黑体" w:hAnsi="宋体" w:hint="eastAsia"/>
          <w:sz w:val="24"/>
        </w:rPr>
        <w:t>引用文</w:t>
      </w:r>
      <w:bookmarkEnd w:id="14"/>
      <w:bookmarkEnd w:id="15"/>
      <w:r>
        <w:rPr>
          <w:rFonts w:ascii="黑体" w:eastAsia="黑体" w:hAnsi="宋体" w:hint="eastAsia"/>
          <w:sz w:val="24"/>
        </w:rPr>
        <w:t>件</w:t>
      </w:r>
      <w:bookmarkEnd w:id="16"/>
      <w:bookmarkEnd w:id="17"/>
    </w:p>
    <w:p w:rsidR="00393DCF" w:rsidRDefault="00393DCF" w:rsidP="00393DCF">
      <w:pPr>
        <w:spacing w:line="360" w:lineRule="auto"/>
        <w:ind w:firstLineChars="200" w:firstLine="480"/>
        <w:jc w:val="left"/>
        <w:rPr>
          <w:rFonts w:ascii="宋体" w:hAnsi="宋体"/>
          <w:sz w:val="24"/>
        </w:rPr>
      </w:pPr>
      <w:r>
        <w:rPr>
          <w:rFonts w:ascii="宋体" w:hAnsi="宋体"/>
          <w:sz w:val="24"/>
        </w:rPr>
        <w:t>本规范引用了下列文件：</w:t>
      </w:r>
    </w:p>
    <w:p w:rsidR="00393DCF" w:rsidRDefault="00393DCF" w:rsidP="00393DCF">
      <w:pPr>
        <w:spacing w:line="360" w:lineRule="auto"/>
        <w:ind w:firstLineChars="200" w:firstLine="480"/>
        <w:rPr>
          <w:rFonts w:ascii="宋体" w:hAnsi="宋体"/>
          <w:sz w:val="24"/>
        </w:rPr>
      </w:pPr>
      <w:r>
        <w:rPr>
          <w:rFonts w:ascii="宋体" w:hAnsi="宋体" w:hint="eastAsia"/>
          <w:sz w:val="24"/>
        </w:rPr>
        <w:t>JJG 875-2019  数字压力计检定规程</w:t>
      </w:r>
    </w:p>
    <w:p w:rsidR="00393DCF" w:rsidRDefault="00393DCF" w:rsidP="00393DCF">
      <w:pPr>
        <w:spacing w:line="360" w:lineRule="auto"/>
        <w:ind w:firstLineChars="200" w:firstLine="480"/>
        <w:rPr>
          <w:rFonts w:ascii="宋体" w:hAnsi="宋体"/>
          <w:sz w:val="24"/>
        </w:rPr>
      </w:pPr>
      <w:r>
        <w:rPr>
          <w:rFonts w:ascii="宋体" w:hAnsi="宋体"/>
          <w:sz w:val="24"/>
        </w:rPr>
        <w:t xml:space="preserve">JJG 882-2019  </w:t>
      </w:r>
      <w:r>
        <w:rPr>
          <w:rFonts w:ascii="宋体" w:hAnsi="宋体" w:hint="eastAsia"/>
          <w:sz w:val="24"/>
        </w:rPr>
        <w:t>压力</w:t>
      </w:r>
      <w:r>
        <w:rPr>
          <w:rFonts w:ascii="宋体" w:hAnsi="宋体"/>
          <w:sz w:val="24"/>
        </w:rPr>
        <w:t>变送器</w:t>
      </w:r>
      <w:r>
        <w:rPr>
          <w:rFonts w:ascii="宋体" w:hAnsi="宋体" w:hint="eastAsia"/>
          <w:sz w:val="24"/>
        </w:rPr>
        <w:t>检定规程</w:t>
      </w:r>
    </w:p>
    <w:p w:rsidR="00393DCF" w:rsidRDefault="00393DCF" w:rsidP="00393DCF">
      <w:pPr>
        <w:spacing w:line="360" w:lineRule="auto"/>
        <w:ind w:firstLineChars="200" w:firstLine="480"/>
        <w:rPr>
          <w:rFonts w:ascii="宋体" w:hAnsi="宋体"/>
          <w:sz w:val="24"/>
        </w:rPr>
      </w:pPr>
      <w:r>
        <w:rPr>
          <w:rFonts w:ascii="宋体" w:hAnsi="宋体"/>
          <w:sz w:val="24"/>
        </w:rPr>
        <w:t xml:space="preserve">JJG </w:t>
      </w:r>
      <w:r>
        <w:rPr>
          <w:rFonts w:ascii="宋体" w:hAnsi="宋体" w:hint="eastAsia"/>
          <w:sz w:val="24"/>
        </w:rPr>
        <w:t>1171</w:t>
      </w:r>
      <w:r>
        <w:rPr>
          <w:rFonts w:ascii="宋体" w:hAnsi="宋体"/>
          <w:sz w:val="24"/>
        </w:rPr>
        <w:t>-20</w:t>
      </w:r>
      <w:r>
        <w:rPr>
          <w:rFonts w:ascii="宋体" w:hAnsi="宋体" w:hint="eastAsia"/>
          <w:sz w:val="24"/>
        </w:rPr>
        <w:t>19</w:t>
      </w:r>
      <w:r>
        <w:rPr>
          <w:rFonts w:ascii="宋体" w:hAnsi="宋体"/>
          <w:sz w:val="24"/>
        </w:rPr>
        <w:t xml:space="preserve">  </w:t>
      </w:r>
      <w:r>
        <w:rPr>
          <w:rFonts w:ascii="宋体" w:hAnsi="宋体" w:hint="eastAsia"/>
          <w:sz w:val="24"/>
        </w:rPr>
        <w:t>混凝土配料秤检定规程</w:t>
      </w:r>
    </w:p>
    <w:p w:rsidR="00393DCF" w:rsidRDefault="00393DCF" w:rsidP="00393DCF">
      <w:pPr>
        <w:spacing w:line="360" w:lineRule="auto"/>
        <w:ind w:firstLineChars="200" w:firstLine="480"/>
        <w:rPr>
          <w:rFonts w:ascii="宋体" w:hAnsi="宋体"/>
          <w:sz w:val="24"/>
        </w:rPr>
      </w:pPr>
      <w:r>
        <w:rPr>
          <w:rFonts w:ascii="宋体" w:hAnsi="宋体"/>
          <w:sz w:val="24"/>
        </w:rPr>
        <w:t xml:space="preserve">GB/T 35014-2018  </w:t>
      </w:r>
      <w:r>
        <w:rPr>
          <w:rFonts w:ascii="宋体" w:hAnsi="宋体" w:hint="eastAsia"/>
          <w:sz w:val="24"/>
        </w:rPr>
        <w:t>建筑</w:t>
      </w:r>
      <w:r>
        <w:rPr>
          <w:rFonts w:ascii="宋体" w:hAnsi="宋体"/>
          <w:sz w:val="24"/>
        </w:rPr>
        <w:t>施工机械与设备预应力用自动压浆机</w:t>
      </w:r>
    </w:p>
    <w:p w:rsidR="00393DCF" w:rsidRDefault="00393DCF" w:rsidP="00393DCF">
      <w:pPr>
        <w:adjustRightInd w:val="0"/>
        <w:snapToGrid w:val="0"/>
        <w:spacing w:line="360" w:lineRule="auto"/>
        <w:ind w:firstLineChars="200" w:firstLine="480"/>
        <w:rPr>
          <w:sz w:val="28"/>
          <w:szCs w:val="28"/>
        </w:rPr>
      </w:pPr>
      <w:r>
        <w:rPr>
          <w:rFonts w:ascii="宋体" w:hAnsi="宋体"/>
          <w:sz w:val="24"/>
        </w:rPr>
        <w:t>凡是注日期的引用文件，仅注日期的版本适用于本规范；凡是不注日期的引用文件，其最新版本（包括所有的修改单）适用本规范。</w:t>
      </w:r>
      <w:r>
        <w:rPr>
          <w:sz w:val="28"/>
          <w:szCs w:val="28"/>
        </w:rPr>
        <w:t xml:space="preserve"> </w:t>
      </w:r>
    </w:p>
    <w:p w:rsidR="00393DCF" w:rsidRDefault="00393DCF" w:rsidP="00C707F0">
      <w:pPr>
        <w:spacing w:beforeLines="50" w:before="120" w:afterLines="50" w:after="120" w:line="360" w:lineRule="auto"/>
        <w:outlineLvl w:val="0"/>
        <w:rPr>
          <w:rFonts w:ascii="黑体" w:eastAsia="黑体" w:hAnsi="黑体"/>
          <w:bCs/>
          <w:caps/>
          <w:sz w:val="24"/>
        </w:rPr>
      </w:pPr>
      <w:bookmarkStart w:id="18" w:name="_Toc228348721"/>
      <w:bookmarkStart w:id="19" w:name="_Toc272478560"/>
      <w:bookmarkStart w:id="20" w:name="_Toc15573851"/>
      <w:bookmarkStart w:id="21" w:name="_Toc16689838"/>
      <w:bookmarkStart w:id="22" w:name="_Toc15844531"/>
      <w:bookmarkStart w:id="23" w:name="_Toc140942409"/>
      <w:r>
        <w:rPr>
          <w:rFonts w:ascii="黑体" w:eastAsia="黑体" w:hAnsi="黑体" w:hint="eastAsia"/>
          <w:bCs/>
          <w:caps/>
          <w:sz w:val="24"/>
        </w:rPr>
        <w:t xml:space="preserve">3 </w:t>
      </w:r>
      <w:r w:rsidR="00C707F0">
        <w:rPr>
          <w:rFonts w:ascii="黑体" w:eastAsia="黑体" w:hAnsi="黑体" w:hint="eastAsia"/>
          <w:bCs/>
          <w:caps/>
          <w:sz w:val="24"/>
        </w:rPr>
        <w:t xml:space="preserve"> </w:t>
      </w:r>
      <w:r>
        <w:rPr>
          <w:rFonts w:ascii="黑体" w:eastAsia="黑体" w:hAnsi="黑体" w:hint="eastAsia"/>
          <w:bCs/>
          <w:caps/>
          <w:sz w:val="24"/>
        </w:rPr>
        <w:t>术语</w:t>
      </w:r>
      <w:bookmarkEnd w:id="18"/>
      <w:bookmarkEnd w:id="19"/>
      <w:r>
        <w:rPr>
          <w:rFonts w:ascii="黑体" w:eastAsia="黑体" w:hAnsi="黑体" w:hint="eastAsia"/>
          <w:bCs/>
          <w:caps/>
          <w:sz w:val="24"/>
        </w:rPr>
        <w:t>和计量单位</w:t>
      </w:r>
      <w:bookmarkEnd w:id="20"/>
      <w:bookmarkEnd w:id="21"/>
      <w:bookmarkEnd w:id="22"/>
      <w:bookmarkEnd w:id="23"/>
    </w:p>
    <w:p w:rsidR="00393DCF" w:rsidRDefault="00393DCF" w:rsidP="00393DCF">
      <w:pPr>
        <w:spacing w:line="360" w:lineRule="auto"/>
        <w:outlineLvl w:val="1"/>
        <w:rPr>
          <w:rFonts w:ascii="宋体" w:hAnsi="宋体"/>
          <w:sz w:val="24"/>
        </w:rPr>
      </w:pPr>
      <w:bookmarkStart w:id="24" w:name="_Toc15573852"/>
      <w:bookmarkStart w:id="25" w:name="_Toc15844532"/>
      <w:r>
        <w:rPr>
          <w:rFonts w:ascii="宋体" w:hAnsi="宋体"/>
          <w:sz w:val="24"/>
        </w:rPr>
        <w:t xml:space="preserve">3.1 </w:t>
      </w:r>
      <w:bookmarkEnd w:id="24"/>
      <w:bookmarkEnd w:id="25"/>
      <w:r w:rsidR="00C707F0">
        <w:rPr>
          <w:rFonts w:ascii="宋体" w:hAnsi="宋体" w:hint="eastAsia"/>
          <w:sz w:val="24"/>
        </w:rPr>
        <w:t xml:space="preserve"> </w:t>
      </w:r>
      <w:r>
        <w:rPr>
          <w:rFonts w:ascii="宋体" w:hAnsi="宋体" w:hint="eastAsia"/>
          <w:sz w:val="24"/>
        </w:rPr>
        <w:t>预应力</w:t>
      </w:r>
      <w:r w:rsidR="00C707F0">
        <w:rPr>
          <w:rFonts w:ascii="宋体" w:hAnsi="宋体" w:hint="eastAsia"/>
          <w:sz w:val="24"/>
        </w:rPr>
        <w:t xml:space="preserve">  </w:t>
      </w:r>
      <w:r>
        <w:rPr>
          <w:rFonts w:ascii="宋体" w:hAnsi="宋体" w:hint="eastAsia"/>
          <w:sz w:val="24"/>
        </w:rPr>
        <w:t>prestressing force</w:t>
      </w:r>
    </w:p>
    <w:p w:rsidR="00393DCF" w:rsidRDefault="00393DCF" w:rsidP="00393DCF">
      <w:pPr>
        <w:spacing w:line="360" w:lineRule="auto"/>
        <w:ind w:firstLineChars="200" w:firstLine="480"/>
        <w:rPr>
          <w:rFonts w:ascii="宋体" w:hAnsi="宋体"/>
          <w:sz w:val="24"/>
        </w:rPr>
      </w:pPr>
      <w:r>
        <w:rPr>
          <w:rFonts w:ascii="宋体" w:hAnsi="宋体" w:hint="eastAsia"/>
          <w:sz w:val="24"/>
        </w:rPr>
        <w:t>为了改善结构服役表现，在施工期间给结构预先施加的压应力。</w:t>
      </w:r>
    </w:p>
    <w:p w:rsidR="00393DCF" w:rsidRDefault="00393DCF" w:rsidP="005D1F62">
      <w:pPr>
        <w:spacing w:line="360" w:lineRule="auto"/>
        <w:outlineLvl w:val="1"/>
        <w:rPr>
          <w:rFonts w:ascii="宋体" w:hAnsi="宋体"/>
          <w:sz w:val="24"/>
        </w:rPr>
      </w:pPr>
      <w:r>
        <w:rPr>
          <w:rFonts w:ascii="宋体" w:hAnsi="宋体" w:hint="eastAsia"/>
          <w:sz w:val="24"/>
        </w:rPr>
        <w:t xml:space="preserve">3.2 </w:t>
      </w:r>
      <w:r w:rsidR="00C707F0">
        <w:rPr>
          <w:rFonts w:ascii="宋体" w:hAnsi="宋体" w:hint="eastAsia"/>
          <w:sz w:val="24"/>
        </w:rPr>
        <w:t xml:space="preserve"> </w:t>
      </w:r>
      <w:r>
        <w:rPr>
          <w:rFonts w:ascii="宋体" w:hAnsi="宋体" w:hint="eastAsia"/>
          <w:sz w:val="24"/>
        </w:rPr>
        <w:t>额定压力</w:t>
      </w:r>
      <w:r w:rsidR="00C707F0">
        <w:rPr>
          <w:rFonts w:ascii="宋体" w:hAnsi="宋体" w:hint="eastAsia"/>
          <w:sz w:val="24"/>
        </w:rPr>
        <w:t xml:space="preserve">  </w:t>
      </w:r>
      <w:r>
        <w:rPr>
          <w:rFonts w:ascii="宋体" w:hAnsi="宋体" w:hint="eastAsia"/>
          <w:sz w:val="24"/>
        </w:rPr>
        <w:t xml:space="preserve">rated </w:t>
      </w:r>
      <w:r>
        <w:rPr>
          <w:rFonts w:ascii="宋体" w:hAnsi="宋体"/>
          <w:sz w:val="24"/>
        </w:rPr>
        <w:t>pressure</w:t>
      </w:r>
    </w:p>
    <w:p w:rsidR="00393DCF" w:rsidRDefault="00393DCF" w:rsidP="005D1F62">
      <w:pPr>
        <w:spacing w:line="360" w:lineRule="auto"/>
        <w:ind w:firstLineChars="200" w:firstLine="480"/>
        <w:rPr>
          <w:rFonts w:ascii="宋体" w:hAnsi="宋体"/>
          <w:sz w:val="24"/>
        </w:rPr>
      </w:pPr>
      <w:r>
        <w:rPr>
          <w:rFonts w:ascii="宋体" w:hAnsi="宋体" w:hint="eastAsia"/>
          <w:sz w:val="24"/>
        </w:rPr>
        <w:t>压浆机安全连续工作的最大压力</w:t>
      </w:r>
    </w:p>
    <w:p w:rsidR="00393DCF" w:rsidRDefault="00393DCF" w:rsidP="005D1F62">
      <w:pPr>
        <w:spacing w:line="360" w:lineRule="auto"/>
        <w:outlineLvl w:val="2"/>
        <w:rPr>
          <w:rFonts w:ascii="宋体" w:hAnsi="宋体"/>
          <w:sz w:val="24"/>
        </w:rPr>
      </w:pPr>
      <w:r>
        <w:rPr>
          <w:rFonts w:ascii="宋体" w:hAnsi="宋体" w:hint="eastAsia"/>
          <w:sz w:val="24"/>
        </w:rPr>
        <w:t xml:space="preserve">3.3 </w:t>
      </w:r>
      <w:r w:rsidR="00C707F0">
        <w:rPr>
          <w:rFonts w:ascii="宋体" w:hAnsi="宋体" w:hint="eastAsia"/>
          <w:sz w:val="24"/>
        </w:rPr>
        <w:t xml:space="preserve"> </w:t>
      </w:r>
      <w:r>
        <w:rPr>
          <w:rFonts w:ascii="宋体" w:hAnsi="宋体" w:hint="eastAsia"/>
          <w:sz w:val="24"/>
        </w:rPr>
        <w:t>持压性能</w:t>
      </w:r>
      <w:r w:rsidR="00C707F0">
        <w:rPr>
          <w:rFonts w:ascii="宋体" w:hAnsi="宋体" w:hint="eastAsia"/>
          <w:sz w:val="24"/>
        </w:rPr>
        <w:t xml:space="preserve">  </w:t>
      </w:r>
      <w:r>
        <w:rPr>
          <w:rFonts w:ascii="宋体" w:hAnsi="宋体" w:hint="eastAsia"/>
          <w:sz w:val="24"/>
        </w:rPr>
        <w:t>holding pressure performance</w:t>
      </w:r>
    </w:p>
    <w:p w:rsidR="00393DCF" w:rsidRDefault="00393DCF" w:rsidP="005D1F62">
      <w:pPr>
        <w:spacing w:line="360" w:lineRule="auto"/>
        <w:ind w:firstLineChars="200" w:firstLine="480"/>
        <w:rPr>
          <w:rFonts w:ascii="宋体" w:hAnsi="宋体"/>
          <w:strike/>
          <w:sz w:val="24"/>
          <w:highlight w:val="yellow"/>
        </w:rPr>
      </w:pPr>
      <w:r>
        <w:rPr>
          <w:rFonts w:ascii="宋体" w:hAnsi="宋体" w:hint="eastAsia"/>
          <w:sz w:val="24"/>
        </w:rPr>
        <w:t>压浆机通过调整泵的输出或阀的开度大小，保证压力在一定数值或一定范围的技术性能。</w:t>
      </w:r>
    </w:p>
    <w:p w:rsidR="00393DCF" w:rsidRDefault="00393DCF" w:rsidP="00C707F0">
      <w:pPr>
        <w:spacing w:beforeLines="50" w:before="120" w:afterLines="50" w:after="120" w:line="360" w:lineRule="auto"/>
        <w:jc w:val="left"/>
        <w:outlineLvl w:val="0"/>
        <w:rPr>
          <w:rFonts w:ascii="黑体" w:eastAsia="黑体" w:hAnsi="黑体"/>
          <w:bCs/>
          <w:caps/>
          <w:sz w:val="24"/>
          <w:szCs w:val="28"/>
        </w:rPr>
      </w:pPr>
      <w:bookmarkStart w:id="26" w:name="_Toc16689839"/>
      <w:bookmarkStart w:id="27" w:name="_Toc272478564"/>
      <w:bookmarkStart w:id="28" w:name="_Toc15573856"/>
      <w:bookmarkStart w:id="29" w:name="_Toc15844536"/>
      <w:bookmarkStart w:id="30" w:name="_Toc228348726"/>
      <w:bookmarkStart w:id="31" w:name="_Toc140942410"/>
      <w:r>
        <w:rPr>
          <w:rFonts w:ascii="黑体" w:eastAsia="黑体" w:hAnsi="黑体" w:hint="eastAsia"/>
          <w:bCs/>
          <w:caps/>
          <w:sz w:val="24"/>
          <w:szCs w:val="28"/>
        </w:rPr>
        <w:t xml:space="preserve">4 </w:t>
      </w:r>
      <w:r w:rsidR="00C707F0">
        <w:rPr>
          <w:rFonts w:ascii="黑体" w:eastAsia="黑体" w:hAnsi="黑体" w:hint="eastAsia"/>
          <w:bCs/>
          <w:caps/>
          <w:sz w:val="24"/>
          <w:szCs w:val="28"/>
        </w:rPr>
        <w:t xml:space="preserve"> </w:t>
      </w:r>
      <w:r>
        <w:rPr>
          <w:rFonts w:ascii="黑体" w:eastAsia="黑体" w:hAnsi="黑体" w:hint="eastAsia"/>
          <w:bCs/>
          <w:caps/>
          <w:sz w:val="24"/>
          <w:szCs w:val="28"/>
        </w:rPr>
        <w:t>概述</w:t>
      </w:r>
      <w:bookmarkEnd w:id="26"/>
      <w:bookmarkEnd w:id="27"/>
      <w:bookmarkEnd w:id="28"/>
      <w:bookmarkEnd w:id="29"/>
      <w:bookmarkEnd w:id="30"/>
      <w:bookmarkEnd w:id="31"/>
    </w:p>
    <w:p w:rsidR="00393DCF" w:rsidRDefault="00393DCF" w:rsidP="00393DCF">
      <w:pPr>
        <w:spacing w:line="360" w:lineRule="auto"/>
        <w:ind w:firstLineChars="200" w:firstLine="480"/>
        <w:rPr>
          <w:sz w:val="24"/>
        </w:rPr>
      </w:pPr>
      <w:r>
        <w:rPr>
          <w:rFonts w:hint="eastAsia"/>
          <w:sz w:val="24"/>
        </w:rPr>
        <w:t>预应力用自动压浆机是一种用于</w:t>
      </w:r>
      <w:r w:rsidR="00EA0149">
        <w:rPr>
          <w:rFonts w:hint="eastAsia"/>
          <w:sz w:val="24"/>
        </w:rPr>
        <w:t>房屋、</w:t>
      </w:r>
      <w:r>
        <w:rPr>
          <w:rFonts w:hint="eastAsia"/>
          <w:sz w:val="24"/>
        </w:rPr>
        <w:t>桥梁、隧道等建筑物施工缝、结构裂缝堵漏和混凝土结构物外墙加固的设备，具有移动方便、自动化程度高、计量准确和操作简单等特点。</w:t>
      </w:r>
    </w:p>
    <w:p w:rsidR="000F5C06" w:rsidRDefault="00393DCF" w:rsidP="00B24A2E">
      <w:pPr>
        <w:spacing w:line="360" w:lineRule="auto"/>
        <w:ind w:firstLineChars="200" w:firstLine="480"/>
        <w:rPr>
          <w:sz w:val="24"/>
        </w:rPr>
      </w:pPr>
      <w:r>
        <w:rPr>
          <w:rFonts w:hint="eastAsia"/>
          <w:sz w:val="24"/>
        </w:rPr>
        <w:t>压浆机</w:t>
      </w:r>
      <w:r>
        <w:rPr>
          <w:sz w:val="24"/>
        </w:rPr>
        <w:t>由</w:t>
      </w:r>
      <w:r>
        <w:rPr>
          <w:rFonts w:ascii="宋体" w:hAnsi="宋体" w:hint="eastAsia"/>
          <w:sz w:val="24"/>
        </w:rPr>
        <w:t>制浆和储浆系统、压浆系统和自动控制系统构成，具有自动控制浆液水胶比、自动搅拌浆液、自动控制压浆压力和持压、自动完成整个压浆过程的</w:t>
      </w:r>
      <w:r>
        <w:rPr>
          <w:rFonts w:ascii="宋体" w:hAnsi="宋体" w:hint="eastAsia"/>
          <w:sz w:val="24"/>
        </w:rPr>
        <w:lastRenderedPageBreak/>
        <w:t>功能</w:t>
      </w:r>
      <w:r>
        <w:rPr>
          <w:sz w:val="24"/>
        </w:rPr>
        <w:t>。</w:t>
      </w:r>
      <w:r>
        <w:rPr>
          <w:rFonts w:hint="eastAsia"/>
          <w:sz w:val="24"/>
        </w:rPr>
        <w:t>其结构示意图见图</w:t>
      </w:r>
      <w:r>
        <w:rPr>
          <w:rFonts w:hint="eastAsia"/>
          <w:sz w:val="24"/>
        </w:rPr>
        <w:t>1</w:t>
      </w:r>
      <w:r>
        <w:rPr>
          <w:rFonts w:hint="eastAsia"/>
          <w:sz w:val="24"/>
        </w:rPr>
        <w:t>。</w:t>
      </w:r>
    </w:p>
    <w:p w:rsidR="00393DCF" w:rsidRDefault="00393DCF" w:rsidP="00393DCF">
      <w:pPr>
        <w:spacing w:line="360" w:lineRule="auto"/>
        <w:jc w:val="center"/>
        <w:rPr>
          <w:color w:val="000000"/>
          <w:sz w:val="24"/>
          <w:szCs w:val="32"/>
        </w:rPr>
      </w:pPr>
      <w:r>
        <w:rPr>
          <w:rFonts w:hint="eastAsia"/>
          <w:noProof/>
        </w:rPr>
        <w:drawing>
          <wp:inline distT="0" distB="0" distL="114300" distR="114300">
            <wp:extent cx="5434314" cy="2972358"/>
            <wp:effectExtent l="0" t="0" r="0" b="0"/>
            <wp:docPr id="3" name="图片 3" descr="压浆示意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压浆示意图11"/>
                    <pic:cNvPicPr>
                      <a:picLocks noChangeAspect="1"/>
                    </pic:cNvPicPr>
                  </pic:nvPicPr>
                  <pic:blipFill>
                    <a:blip r:embed="rId24" cstate="print"/>
                    <a:stretch>
                      <a:fillRect/>
                    </a:stretch>
                  </pic:blipFill>
                  <pic:spPr>
                    <a:xfrm>
                      <a:off x="0" y="0"/>
                      <a:ext cx="5434455" cy="2972435"/>
                    </a:xfrm>
                    <a:prstGeom prst="rect">
                      <a:avLst/>
                    </a:prstGeom>
                  </pic:spPr>
                </pic:pic>
              </a:graphicData>
            </a:graphic>
          </wp:inline>
        </w:drawing>
      </w:r>
    </w:p>
    <w:p w:rsidR="00393DCF" w:rsidRDefault="00393DCF" w:rsidP="00393DCF">
      <w:pPr>
        <w:spacing w:line="360" w:lineRule="auto"/>
        <w:jc w:val="center"/>
        <w:rPr>
          <w:rFonts w:ascii="宋体" w:hAnsi="宋体" w:cs="宋体"/>
          <w:bCs/>
        </w:rPr>
      </w:pPr>
      <w:r>
        <w:rPr>
          <w:rFonts w:ascii="宋体" w:hAnsi="宋体" w:cs="宋体" w:hint="eastAsia"/>
          <w:bCs/>
        </w:rPr>
        <w:t>图1 预应力用自动压浆机结构示意图</w:t>
      </w:r>
    </w:p>
    <w:p w:rsidR="00393DCF" w:rsidRPr="00C707F0" w:rsidRDefault="00393DCF" w:rsidP="00C707F0">
      <w:pPr>
        <w:jc w:val="center"/>
        <w:rPr>
          <w:rFonts w:ascii="宋体" w:hAnsi="宋体" w:cs="宋体"/>
          <w:bCs/>
          <w:sz w:val="18"/>
          <w:szCs w:val="18"/>
        </w:rPr>
      </w:pPr>
      <w:r w:rsidRPr="00C707F0">
        <w:rPr>
          <w:rFonts w:ascii="宋体" w:hAnsi="宋体" w:cs="宋体" w:hint="eastAsia"/>
          <w:bCs/>
          <w:sz w:val="18"/>
          <w:szCs w:val="18"/>
        </w:rPr>
        <w:t>1.低速搅拌桶</w:t>
      </w:r>
      <w:r w:rsidR="00C707F0">
        <w:rPr>
          <w:rFonts w:ascii="宋体" w:hAnsi="宋体" w:cs="宋体" w:hint="eastAsia"/>
          <w:bCs/>
          <w:sz w:val="18"/>
          <w:szCs w:val="18"/>
        </w:rPr>
        <w:t>，</w:t>
      </w:r>
      <w:r w:rsidRPr="00C707F0">
        <w:rPr>
          <w:rFonts w:ascii="宋体" w:hAnsi="宋体" w:cs="宋体" w:hint="eastAsia"/>
          <w:bCs/>
          <w:sz w:val="18"/>
          <w:szCs w:val="18"/>
        </w:rPr>
        <w:t>2.低速搅拌电机</w:t>
      </w:r>
      <w:r w:rsidR="00C707F0">
        <w:rPr>
          <w:rFonts w:ascii="宋体" w:hAnsi="宋体" w:cs="宋体" w:hint="eastAsia"/>
          <w:bCs/>
          <w:sz w:val="18"/>
          <w:szCs w:val="18"/>
        </w:rPr>
        <w:t>，</w:t>
      </w:r>
      <w:r w:rsidRPr="00C707F0">
        <w:rPr>
          <w:rFonts w:ascii="宋体" w:hAnsi="宋体" w:cs="宋体" w:hint="eastAsia"/>
          <w:bCs/>
          <w:sz w:val="18"/>
          <w:szCs w:val="18"/>
        </w:rPr>
        <w:t>3.电箱柜</w:t>
      </w:r>
      <w:r w:rsidR="00C707F0">
        <w:rPr>
          <w:rFonts w:ascii="宋体" w:hAnsi="宋体" w:cs="宋体" w:hint="eastAsia"/>
          <w:bCs/>
          <w:sz w:val="18"/>
          <w:szCs w:val="18"/>
        </w:rPr>
        <w:t>，</w:t>
      </w:r>
      <w:r w:rsidRPr="00C707F0">
        <w:rPr>
          <w:rFonts w:ascii="宋体" w:hAnsi="宋体" w:cs="宋体" w:hint="eastAsia"/>
          <w:bCs/>
          <w:sz w:val="18"/>
          <w:szCs w:val="18"/>
        </w:rPr>
        <w:t>4.三通阀</w:t>
      </w:r>
      <w:r w:rsidR="00C707F0">
        <w:rPr>
          <w:rFonts w:ascii="宋体" w:hAnsi="宋体" w:cs="宋体" w:hint="eastAsia"/>
          <w:bCs/>
          <w:sz w:val="18"/>
          <w:szCs w:val="18"/>
        </w:rPr>
        <w:t>，</w:t>
      </w:r>
      <w:r w:rsidRPr="00C707F0">
        <w:rPr>
          <w:rFonts w:ascii="宋体" w:hAnsi="宋体" w:cs="宋体" w:hint="eastAsia"/>
          <w:bCs/>
          <w:sz w:val="18"/>
          <w:szCs w:val="18"/>
        </w:rPr>
        <w:t>5.手轮</w:t>
      </w:r>
      <w:r w:rsidR="00C707F0">
        <w:rPr>
          <w:rFonts w:ascii="宋体" w:hAnsi="宋体" w:cs="宋体" w:hint="eastAsia"/>
          <w:bCs/>
          <w:sz w:val="18"/>
          <w:szCs w:val="18"/>
        </w:rPr>
        <w:t>，</w:t>
      </w:r>
      <w:r w:rsidRPr="00C707F0">
        <w:rPr>
          <w:rFonts w:ascii="宋体" w:hAnsi="宋体" w:cs="宋体" w:hint="eastAsia"/>
          <w:bCs/>
          <w:sz w:val="18"/>
          <w:szCs w:val="18"/>
        </w:rPr>
        <w:t>6.高速搅拌电机</w:t>
      </w:r>
      <w:r w:rsidR="00C707F0">
        <w:rPr>
          <w:rFonts w:ascii="宋体" w:hAnsi="宋体" w:cs="宋体" w:hint="eastAsia"/>
          <w:bCs/>
          <w:sz w:val="18"/>
          <w:szCs w:val="18"/>
        </w:rPr>
        <w:t>，</w:t>
      </w:r>
      <w:r w:rsidRPr="00C707F0">
        <w:rPr>
          <w:rFonts w:ascii="宋体" w:hAnsi="宋体" w:cs="宋体" w:hint="eastAsia"/>
          <w:bCs/>
          <w:sz w:val="18"/>
          <w:szCs w:val="18"/>
        </w:rPr>
        <w:t>7.送料电机</w:t>
      </w:r>
      <w:r w:rsidR="00C707F0">
        <w:rPr>
          <w:rFonts w:ascii="宋体" w:hAnsi="宋体" w:cs="宋体" w:hint="eastAsia"/>
          <w:bCs/>
          <w:sz w:val="18"/>
          <w:szCs w:val="18"/>
        </w:rPr>
        <w:t>，</w:t>
      </w:r>
      <w:r w:rsidRPr="00C707F0">
        <w:rPr>
          <w:rFonts w:ascii="宋体" w:hAnsi="宋体" w:cs="宋体" w:hint="eastAsia"/>
          <w:bCs/>
          <w:sz w:val="18"/>
          <w:szCs w:val="18"/>
        </w:rPr>
        <w:t>8.送料管</w:t>
      </w:r>
      <w:r w:rsidR="00C707F0">
        <w:rPr>
          <w:rFonts w:ascii="宋体" w:hAnsi="宋体" w:cs="宋体" w:hint="eastAsia"/>
          <w:bCs/>
          <w:sz w:val="18"/>
          <w:szCs w:val="18"/>
        </w:rPr>
        <w:t>，</w:t>
      </w:r>
      <w:r w:rsidRPr="00C707F0">
        <w:rPr>
          <w:rFonts w:ascii="宋体" w:hAnsi="宋体" w:cs="宋体" w:hint="eastAsia"/>
          <w:bCs/>
          <w:sz w:val="18"/>
          <w:szCs w:val="18"/>
        </w:rPr>
        <w:t>9.进料斗</w:t>
      </w:r>
      <w:r w:rsidR="00C707F0">
        <w:rPr>
          <w:rFonts w:ascii="宋体" w:hAnsi="宋体" w:cs="宋体" w:hint="eastAsia"/>
          <w:bCs/>
          <w:sz w:val="18"/>
          <w:szCs w:val="18"/>
        </w:rPr>
        <w:t>，</w:t>
      </w:r>
      <w:r w:rsidRPr="00C707F0">
        <w:rPr>
          <w:rFonts w:ascii="宋体" w:hAnsi="宋体" w:cs="宋体" w:hint="eastAsia"/>
          <w:bCs/>
          <w:sz w:val="18"/>
          <w:szCs w:val="18"/>
        </w:rPr>
        <w:t>10.压力表</w:t>
      </w:r>
      <w:r w:rsidR="00C707F0">
        <w:rPr>
          <w:rFonts w:ascii="宋体" w:hAnsi="宋体" w:cs="宋体" w:hint="eastAsia"/>
          <w:bCs/>
          <w:sz w:val="18"/>
          <w:szCs w:val="18"/>
        </w:rPr>
        <w:t>，</w:t>
      </w:r>
      <w:r w:rsidRPr="00C707F0">
        <w:rPr>
          <w:rFonts w:ascii="宋体" w:hAnsi="宋体" w:cs="宋体" w:hint="eastAsia"/>
          <w:bCs/>
          <w:sz w:val="18"/>
          <w:szCs w:val="18"/>
        </w:rPr>
        <w:t>11.压力传感器</w:t>
      </w:r>
      <w:r w:rsidR="00C707F0">
        <w:rPr>
          <w:rFonts w:ascii="宋体" w:hAnsi="宋体" w:cs="宋体" w:hint="eastAsia"/>
          <w:bCs/>
          <w:sz w:val="18"/>
          <w:szCs w:val="18"/>
        </w:rPr>
        <w:t>，</w:t>
      </w:r>
      <w:r w:rsidRPr="00C707F0">
        <w:rPr>
          <w:rFonts w:ascii="宋体" w:hAnsi="宋体" w:cs="宋体" w:hint="eastAsia"/>
          <w:bCs/>
          <w:sz w:val="18"/>
          <w:szCs w:val="18"/>
        </w:rPr>
        <w:t>12.潜水电泵</w:t>
      </w:r>
      <w:r w:rsidR="00C707F0">
        <w:rPr>
          <w:rFonts w:ascii="宋体" w:hAnsi="宋体" w:cs="宋体" w:hint="eastAsia"/>
          <w:bCs/>
          <w:sz w:val="18"/>
          <w:szCs w:val="18"/>
        </w:rPr>
        <w:t>，</w:t>
      </w:r>
      <w:r w:rsidRPr="00C707F0">
        <w:rPr>
          <w:rFonts w:ascii="宋体" w:hAnsi="宋体" w:cs="宋体" w:hint="eastAsia"/>
          <w:bCs/>
          <w:sz w:val="18"/>
          <w:szCs w:val="18"/>
        </w:rPr>
        <w:t>13.清洗口</w:t>
      </w:r>
      <w:r w:rsidR="00C707F0">
        <w:rPr>
          <w:rFonts w:ascii="宋体" w:hAnsi="宋体" w:cs="宋体" w:hint="eastAsia"/>
          <w:bCs/>
          <w:sz w:val="18"/>
          <w:szCs w:val="18"/>
        </w:rPr>
        <w:t>，</w:t>
      </w:r>
      <w:r w:rsidRPr="00C707F0">
        <w:rPr>
          <w:rFonts w:ascii="宋体" w:hAnsi="宋体" w:cs="宋体" w:hint="eastAsia"/>
          <w:bCs/>
          <w:sz w:val="18"/>
          <w:szCs w:val="18"/>
        </w:rPr>
        <w:t>14.手柄蝶阀</w:t>
      </w:r>
      <w:r w:rsidR="00C707F0">
        <w:rPr>
          <w:rFonts w:ascii="宋体" w:hAnsi="宋体" w:cs="宋体" w:hint="eastAsia"/>
          <w:bCs/>
          <w:sz w:val="18"/>
          <w:szCs w:val="18"/>
        </w:rPr>
        <w:t>，</w:t>
      </w:r>
      <w:r w:rsidRPr="00C707F0">
        <w:rPr>
          <w:rFonts w:ascii="宋体" w:hAnsi="宋体" w:cs="宋体" w:hint="eastAsia"/>
          <w:bCs/>
          <w:sz w:val="18"/>
          <w:szCs w:val="18"/>
        </w:rPr>
        <w:t>15.电动控制阀</w:t>
      </w:r>
      <w:r w:rsidR="00C707F0">
        <w:rPr>
          <w:rFonts w:ascii="宋体" w:hAnsi="宋体" w:cs="宋体" w:hint="eastAsia"/>
          <w:bCs/>
          <w:sz w:val="18"/>
          <w:szCs w:val="18"/>
        </w:rPr>
        <w:t>，</w:t>
      </w:r>
      <w:r w:rsidRPr="00C707F0">
        <w:rPr>
          <w:rFonts w:ascii="宋体" w:hAnsi="宋体" w:cs="宋体" w:hint="eastAsia"/>
          <w:bCs/>
          <w:sz w:val="18"/>
          <w:szCs w:val="18"/>
        </w:rPr>
        <w:t>16.循环泵电机</w:t>
      </w:r>
      <w:r w:rsidR="00C707F0">
        <w:rPr>
          <w:rFonts w:ascii="宋体" w:hAnsi="宋体" w:cs="宋体" w:hint="eastAsia"/>
          <w:bCs/>
          <w:sz w:val="18"/>
          <w:szCs w:val="18"/>
        </w:rPr>
        <w:t>，</w:t>
      </w:r>
      <w:r w:rsidRPr="00C707F0">
        <w:rPr>
          <w:rFonts w:ascii="宋体" w:hAnsi="宋体" w:cs="宋体" w:hint="eastAsia"/>
          <w:bCs/>
          <w:sz w:val="18"/>
          <w:szCs w:val="18"/>
        </w:rPr>
        <w:t>17.高速搅拌桶</w:t>
      </w:r>
      <w:r w:rsidR="00C707F0">
        <w:rPr>
          <w:rFonts w:ascii="宋体" w:hAnsi="宋体" w:cs="宋体" w:hint="eastAsia"/>
          <w:bCs/>
          <w:sz w:val="18"/>
          <w:szCs w:val="18"/>
        </w:rPr>
        <w:t>，</w:t>
      </w:r>
      <w:r w:rsidRPr="00C707F0">
        <w:rPr>
          <w:rFonts w:ascii="宋体" w:hAnsi="宋体" w:cs="宋体" w:hint="eastAsia"/>
          <w:bCs/>
          <w:sz w:val="18"/>
          <w:szCs w:val="18"/>
        </w:rPr>
        <w:t>18.循环泵</w:t>
      </w:r>
      <w:r w:rsidR="00C707F0">
        <w:rPr>
          <w:rFonts w:ascii="宋体" w:hAnsi="宋体" w:cs="宋体" w:hint="eastAsia"/>
          <w:bCs/>
          <w:sz w:val="18"/>
          <w:szCs w:val="18"/>
        </w:rPr>
        <w:t>，</w:t>
      </w:r>
      <w:r w:rsidRPr="00C707F0">
        <w:rPr>
          <w:rFonts w:ascii="宋体" w:hAnsi="宋体" w:cs="宋体" w:hint="eastAsia"/>
          <w:bCs/>
          <w:sz w:val="18"/>
          <w:szCs w:val="18"/>
        </w:rPr>
        <w:t>19.螺杆泵</w:t>
      </w:r>
      <w:r w:rsidR="00C707F0">
        <w:rPr>
          <w:rFonts w:ascii="宋体" w:hAnsi="宋体" w:cs="宋体" w:hint="eastAsia"/>
          <w:bCs/>
          <w:sz w:val="18"/>
          <w:szCs w:val="18"/>
        </w:rPr>
        <w:t>，</w:t>
      </w:r>
      <w:r w:rsidRPr="00C707F0">
        <w:rPr>
          <w:rFonts w:ascii="宋体" w:hAnsi="宋体" w:cs="宋体" w:hint="eastAsia"/>
          <w:bCs/>
          <w:sz w:val="18"/>
          <w:szCs w:val="18"/>
        </w:rPr>
        <w:t>20.称重传感器</w:t>
      </w:r>
      <w:r w:rsidR="00C707F0">
        <w:rPr>
          <w:rFonts w:ascii="宋体" w:hAnsi="宋体" w:cs="宋体" w:hint="eastAsia"/>
          <w:bCs/>
          <w:sz w:val="18"/>
          <w:szCs w:val="18"/>
        </w:rPr>
        <w:t>，</w:t>
      </w:r>
      <w:r w:rsidRPr="00C707F0">
        <w:rPr>
          <w:rFonts w:ascii="宋体" w:hAnsi="宋体" w:cs="宋体" w:hint="eastAsia"/>
          <w:bCs/>
          <w:sz w:val="18"/>
          <w:szCs w:val="18"/>
        </w:rPr>
        <w:t>21.传感器保护装置</w:t>
      </w:r>
    </w:p>
    <w:p w:rsidR="00393DCF" w:rsidRDefault="00C707F0" w:rsidP="00C707F0">
      <w:pPr>
        <w:spacing w:beforeLines="50" w:before="120" w:afterLines="50" w:after="120" w:line="360" w:lineRule="auto"/>
        <w:jc w:val="left"/>
        <w:outlineLvl w:val="0"/>
        <w:rPr>
          <w:rFonts w:ascii="黑体" w:eastAsia="黑体" w:hAnsi="黑体"/>
          <w:bCs/>
          <w:caps/>
          <w:sz w:val="24"/>
          <w:szCs w:val="28"/>
        </w:rPr>
      </w:pPr>
      <w:bookmarkStart w:id="32" w:name="_Toc140942411"/>
      <w:r>
        <w:rPr>
          <w:rFonts w:ascii="黑体" w:eastAsia="黑体" w:hAnsi="黑体" w:hint="eastAsia"/>
          <w:bCs/>
          <w:caps/>
          <w:sz w:val="24"/>
          <w:szCs w:val="28"/>
        </w:rPr>
        <w:t xml:space="preserve">5  </w:t>
      </w:r>
      <w:r w:rsidR="00393DCF">
        <w:rPr>
          <w:rFonts w:ascii="黑体" w:eastAsia="黑体" w:hAnsi="黑体" w:hint="eastAsia"/>
          <w:bCs/>
          <w:caps/>
          <w:sz w:val="24"/>
          <w:szCs w:val="28"/>
        </w:rPr>
        <w:t>计量特性</w:t>
      </w:r>
      <w:bookmarkEnd w:id="32"/>
    </w:p>
    <w:p w:rsidR="00393DCF" w:rsidRDefault="00393DCF" w:rsidP="00393DCF">
      <w:pPr>
        <w:spacing w:line="360" w:lineRule="auto"/>
        <w:jc w:val="left"/>
        <w:outlineLvl w:val="1"/>
        <w:rPr>
          <w:rFonts w:ascii="宋体" w:hAnsi="宋体"/>
          <w:sz w:val="24"/>
        </w:rPr>
      </w:pPr>
      <w:bookmarkStart w:id="33" w:name="_Toc15573858"/>
      <w:bookmarkStart w:id="34" w:name="_Toc15844538"/>
      <w:r>
        <w:rPr>
          <w:rFonts w:ascii="宋体" w:hAnsi="宋体"/>
          <w:sz w:val="24"/>
        </w:rPr>
        <w:t>5.1</w:t>
      </w:r>
      <w:r>
        <w:rPr>
          <w:rFonts w:ascii="宋体" w:hAnsi="宋体" w:hint="eastAsia"/>
          <w:sz w:val="24"/>
        </w:rPr>
        <w:t xml:space="preserve"> </w:t>
      </w:r>
      <w:bookmarkEnd w:id="33"/>
      <w:bookmarkEnd w:id="34"/>
      <w:r w:rsidR="00C707F0">
        <w:rPr>
          <w:rFonts w:ascii="宋体" w:hAnsi="宋体" w:hint="eastAsia"/>
          <w:sz w:val="24"/>
        </w:rPr>
        <w:t xml:space="preserve"> </w:t>
      </w:r>
      <w:r>
        <w:rPr>
          <w:rFonts w:ascii="宋体" w:hAnsi="宋体" w:hint="eastAsia"/>
          <w:sz w:val="24"/>
        </w:rPr>
        <w:t>额定压力</w:t>
      </w:r>
    </w:p>
    <w:p w:rsidR="00393DCF" w:rsidRPr="00C707F0" w:rsidRDefault="00EA0149" w:rsidP="00393DCF">
      <w:pPr>
        <w:spacing w:line="360" w:lineRule="auto"/>
        <w:ind w:firstLineChars="200" w:firstLine="480"/>
        <w:jc w:val="left"/>
        <w:rPr>
          <w:rFonts w:ascii="宋体" w:hAnsi="宋体"/>
          <w:sz w:val="24"/>
        </w:rPr>
      </w:pPr>
      <w:r w:rsidRPr="00C707F0">
        <w:rPr>
          <w:rFonts w:ascii="宋体" w:hAnsi="宋体" w:hint="eastAsia"/>
          <w:sz w:val="24"/>
        </w:rPr>
        <w:t>压浆机</w:t>
      </w:r>
      <w:r w:rsidR="00393DCF" w:rsidRPr="00C707F0">
        <w:rPr>
          <w:rFonts w:ascii="宋体" w:hAnsi="宋体" w:hint="eastAsia"/>
          <w:sz w:val="24"/>
        </w:rPr>
        <w:t>连续工作状态下，压浆泵出口压力应不小于压浆机的额定压力。</w:t>
      </w:r>
    </w:p>
    <w:p w:rsidR="00393DCF" w:rsidRPr="00C707F0" w:rsidRDefault="00393DCF" w:rsidP="00393DCF">
      <w:pPr>
        <w:spacing w:line="360" w:lineRule="auto"/>
        <w:jc w:val="left"/>
        <w:outlineLvl w:val="1"/>
        <w:rPr>
          <w:rFonts w:ascii="宋体" w:hAnsi="宋体"/>
          <w:sz w:val="24"/>
        </w:rPr>
      </w:pPr>
      <w:r w:rsidRPr="00C707F0">
        <w:rPr>
          <w:rFonts w:ascii="宋体" w:hAnsi="宋体" w:hint="eastAsia"/>
          <w:sz w:val="24"/>
        </w:rPr>
        <w:t xml:space="preserve">5.2 </w:t>
      </w:r>
      <w:r w:rsidR="00C707F0" w:rsidRPr="00C707F0">
        <w:rPr>
          <w:rFonts w:ascii="宋体" w:hAnsi="宋体" w:hint="eastAsia"/>
          <w:sz w:val="24"/>
        </w:rPr>
        <w:t xml:space="preserve"> </w:t>
      </w:r>
      <w:r w:rsidRPr="00C707F0">
        <w:rPr>
          <w:rFonts w:ascii="宋体" w:hAnsi="宋体" w:hint="eastAsia"/>
          <w:sz w:val="24"/>
        </w:rPr>
        <w:t>持压性能</w:t>
      </w:r>
    </w:p>
    <w:p w:rsidR="00393DCF" w:rsidRPr="00C707F0" w:rsidRDefault="00EA0149" w:rsidP="00393DCF">
      <w:pPr>
        <w:spacing w:line="360" w:lineRule="auto"/>
        <w:ind w:firstLineChars="200" w:firstLine="480"/>
        <w:jc w:val="left"/>
        <w:rPr>
          <w:rFonts w:ascii="宋体" w:hAnsi="宋体"/>
          <w:sz w:val="24"/>
        </w:rPr>
      </w:pPr>
      <w:r w:rsidRPr="00C707F0">
        <w:rPr>
          <w:rFonts w:ascii="宋体" w:hAnsi="宋体" w:hint="eastAsia"/>
          <w:sz w:val="24"/>
        </w:rPr>
        <w:t>压浆机</w:t>
      </w:r>
      <w:r w:rsidR="00393DCF" w:rsidRPr="00C707F0">
        <w:rPr>
          <w:rFonts w:ascii="宋体" w:hAnsi="宋体" w:hint="eastAsia"/>
          <w:sz w:val="24"/>
        </w:rPr>
        <w:t>在持压过程中，浆液压力波动值</w:t>
      </w:r>
      <w:r w:rsidRPr="00C707F0">
        <w:rPr>
          <w:rFonts w:ascii="宋体" w:hAnsi="宋体" w:hint="eastAsia"/>
          <w:sz w:val="24"/>
        </w:rPr>
        <w:t>应</w:t>
      </w:r>
      <w:r w:rsidR="00393DCF" w:rsidRPr="00C707F0">
        <w:rPr>
          <w:rFonts w:ascii="宋体" w:hAnsi="宋体" w:hint="eastAsia"/>
          <w:sz w:val="24"/>
        </w:rPr>
        <w:t>不超过±0.05</w:t>
      </w:r>
      <w:r w:rsidR="00393DCF" w:rsidRPr="00C707F0">
        <w:rPr>
          <w:rFonts w:ascii="宋体" w:hAnsi="宋体"/>
          <w:sz w:val="24"/>
        </w:rPr>
        <w:t xml:space="preserve"> </w:t>
      </w:r>
      <w:r w:rsidR="00393DCF" w:rsidRPr="00C707F0">
        <w:rPr>
          <w:rFonts w:ascii="宋体" w:hAnsi="宋体" w:hint="eastAsia"/>
          <w:sz w:val="24"/>
        </w:rPr>
        <w:t>MPa。</w:t>
      </w:r>
    </w:p>
    <w:p w:rsidR="00393DCF" w:rsidRPr="00C707F0" w:rsidRDefault="00393DCF" w:rsidP="00393DCF">
      <w:pPr>
        <w:spacing w:line="360" w:lineRule="auto"/>
        <w:jc w:val="left"/>
        <w:outlineLvl w:val="1"/>
        <w:rPr>
          <w:rFonts w:ascii="宋体" w:hAnsi="宋体"/>
          <w:sz w:val="24"/>
        </w:rPr>
      </w:pPr>
      <w:r w:rsidRPr="00C707F0">
        <w:rPr>
          <w:rFonts w:ascii="宋体" w:hAnsi="宋体" w:hint="eastAsia"/>
          <w:sz w:val="24"/>
        </w:rPr>
        <w:t xml:space="preserve">5.3 </w:t>
      </w:r>
      <w:r w:rsidR="00C707F0" w:rsidRPr="00C707F0">
        <w:rPr>
          <w:rFonts w:ascii="宋体" w:hAnsi="宋体" w:hint="eastAsia"/>
          <w:sz w:val="24"/>
        </w:rPr>
        <w:t xml:space="preserve"> </w:t>
      </w:r>
      <w:r w:rsidRPr="00C707F0">
        <w:rPr>
          <w:rFonts w:ascii="宋体" w:hAnsi="宋体" w:hint="eastAsia"/>
          <w:sz w:val="24"/>
        </w:rPr>
        <w:t>压力测量装置</w:t>
      </w:r>
    </w:p>
    <w:p w:rsidR="00393DCF" w:rsidRPr="00C707F0" w:rsidRDefault="00EA0149" w:rsidP="00393DCF">
      <w:pPr>
        <w:spacing w:line="360" w:lineRule="auto"/>
        <w:ind w:firstLineChars="200" w:firstLine="480"/>
        <w:jc w:val="left"/>
        <w:rPr>
          <w:rFonts w:ascii="宋体" w:hAnsi="宋体"/>
          <w:sz w:val="24"/>
        </w:rPr>
      </w:pPr>
      <w:r w:rsidRPr="00C707F0">
        <w:rPr>
          <w:rFonts w:ascii="宋体" w:hAnsi="宋体" w:hint="eastAsia"/>
          <w:sz w:val="24"/>
        </w:rPr>
        <w:t>压浆机</w:t>
      </w:r>
      <w:r w:rsidR="00393DCF" w:rsidRPr="00C707F0">
        <w:rPr>
          <w:rFonts w:ascii="宋体" w:hAnsi="宋体" w:hint="eastAsia"/>
          <w:sz w:val="24"/>
        </w:rPr>
        <w:t>压力测量装置</w:t>
      </w:r>
      <w:r w:rsidRPr="00C707F0">
        <w:rPr>
          <w:rFonts w:ascii="宋体" w:hAnsi="宋体" w:hint="eastAsia"/>
          <w:sz w:val="24"/>
        </w:rPr>
        <w:t>的示值</w:t>
      </w:r>
      <w:r w:rsidR="00393DCF" w:rsidRPr="00C707F0">
        <w:rPr>
          <w:rFonts w:ascii="宋体" w:hAnsi="宋体" w:hint="eastAsia"/>
          <w:sz w:val="24"/>
        </w:rPr>
        <w:t>误差应不大于0.5%。</w:t>
      </w:r>
    </w:p>
    <w:p w:rsidR="00393DCF" w:rsidRPr="00C707F0" w:rsidRDefault="00393DCF" w:rsidP="00393DCF">
      <w:pPr>
        <w:spacing w:line="360" w:lineRule="auto"/>
        <w:outlineLvl w:val="1"/>
        <w:rPr>
          <w:rFonts w:ascii="宋体" w:hAnsi="宋体"/>
          <w:sz w:val="24"/>
        </w:rPr>
      </w:pPr>
      <w:r w:rsidRPr="00C707F0">
        <w:rPr>
          <w:rFonts w:ascii="宋体" w:hAnsi="宋体" w:hint="eastAsia"/>
          <w:sz w:val="24"/>
        </w:rPr>
        <w:t>5.4</w:t>
      </w:r>
      <w:r w:rsidRPr="00C707F0">
        <w:rPr>
          <w:rFonts w:ascii="宋体" w:hAnsi="宋体"/>
          <w:sz w:val="24"/>
        </w:rPr>
        <w:t xml:space="preserve"> </w:t>
      </w:r>
      <w:r w:rsidR="00C707F0" w:rsidRPr="00C707F0">
        <w:rPr>
          <w:rFonts w:ascii="宋体" w:hAnsi="宋体" w:hint="eastAsia"/>
          <w:sz w:val="24"/>
        </w:rPr>
        <w:t xml:space="preserve"> </w:t>
      </w:r>
      <w:r w:rsidRPr="00C707F0">
        <w:rPr>
          <w:rFonts w:ascii="宋体" w:hAnsi="宋体" w:hint="eastAsia"/>
          <w:sz w:val="24"/>
        </w:rPr>
        <w:t>自动称重装置</w:t>
      </w:r>
    </w:p>
    <w:p w:rsidR="00393DCF" w:rsidRPr="00C707F0" w:rsidRDefault="00EA0149" w:rsidP="00393DCF">
      <w:pPr>
        <w:spacing w:line="360" w:lineRule="auto"/>
        <w:ind w:firstLineChars="200" w:firstLine="480"/>
        <w:rPr>
          <w:rFonts w:ascii="宋体" w:hAnsi="宋体"/>
          <w:sz w:val="24"/>
        </w:rPr>
      </w:pPr>
      <w:r w:rsidRPr="00C707F0">
        <w:rPr>
          <w:rFonts w:ascii="宋体" w:hAnsi="宋体" w:hint="eastAsia"/>
          <w:sz w:val="24"/>
        </w:rPr>
        <w:t>压浆机</w:t>
      </w:r>
      <w:r w:rsidR="00393DCF" w:rsidRPr="00C707F0">
        <w:rPr>
          <w:rFonts w:ascii="宋体" w:hAnsi="宋体" w:hint="eastAsia"/>
          <w:sz w:val="24"/>
        </w:rPr>
        <w:t>自动称重装置的相对误差应不大于0.5%。</w:t>
      </w:r>
    </w:p>
    <w:p w:rsidR="00393DCF" w:rsidRPr="00C707F0" w:rsidRDefault="00393DCF" w:rsidP="00393DCF">
      <w:pPr>
        <w:spacing w:line="360" w:lineRule="auto"/>
        <w:outlineLvl w:val="1"/>
        <w:rPr>
          <w:rFonts w:ascii="宋体" w:hAnsi="宋体"/>
          <w:sz w:val="24"/>
        </w:rPr>
      </w:pPr>
      <w:r w:rsidRPr="00C707F0">
        <w:rPr>
          <w:rFonts w:ascii="宋体" w:hAnsi="宋体" w:hint="eastAsia"/>
          <w:sz w:val="24"/>
        </w:rPr>
        <w:t>5.5</w:t>
      </w:r>
      <w:r w:rsidRPr="00C707F0">
        <w:rPr>
          <w:rFonts w:ascii="宋体" w:hAnsi="宋体"/>
          <w:sz w:val="24"/>
        </w:rPr>
        <w:t xml:space="preserve"> </w:t>
      </w:r>
      <w:r w:rsidR="00C707F0" w:rsidRPr="00C707F0">
        <w:rPr>
          <w:rFonts w:ascii="宋体" w:hAnsi="宋体" w:hint="eastAsia"/>
          <w:sz w:val="24"/>
        </w:rPr>
        <w:t xml:space="preserve"> </w:t>
      </w:r>
      <w:r w:rsidRPr="00C707F0">
        <w:rPr>
          <w:rFonts w:ascii="宋体" w:hAnsi="宋体" w:hint="eastAsia"/>
          <w:sz w:val="24"/>
        </w:rPr>
        <w:t>上料控制</w:t>
      </w:r>
    </w:p>
    <w:p w:rsidR="00393DCF" w:rsidRPr="00C707F0" w:rsidRDefault="00EA0149" w:rsidP="00393DCF">
      <w:pPr>
        <w:spacing w:line="360" w:lineRule="auto"/>
        <w:ind w:firstLineChars="200" w:firstLine="480"/>
        <w:rPr>
          <w:rFonts w:ascii="宋体" w:hAnsi="宋体"/>
          <w:sz w:val="24"/>
        </w:rPr>
      </w:pPr>
      <w:r w:rsidRPr="00C707F0">
        <w:rPr>
          <w:rFonts w:ascii="宋体" w:hAnsi="宋体" w:hint="eastAsia"/>
          <w:sz w:val="24"/>
        </w:rPr>
        <w:t>压浆机</w:t>
      </w:r>
      <w:r w:rsidR="00393DCF" w:rsidRPr="00C707F0">
        <w:rPr>
          <w:rFonts w:ascii="宋体" w:hAnsi="宋体" w:hint="eastAsia"/>
          <w:sz w:val="24"/>
        </w:rPr>
        <w:t>上料控制</w:t>
      </w:r>
      <w:r w:rsidRPr="00C707F0">
        <w:rPr>
          <w:rFonts w:ascii="宋体" w:hAnsi="宋体" w:hint="eastAsia"/>
          <w:sz w:val="24"/>
        </w:rPr>
        <w:t>的</w:t>
      </w:r>
      <w:r w:rsidR="00393DCF" w:rsidRPr="00C707F0">
        <w:rPr>
          <w:rFonts w:ascii="宋体" w:hAnsi="宋体" w:hint="eastAsia"/>
          <w:sz w:val="24"/>
        </w:rPr>
        <w:t>相对误差应不大于1%。</w:t>
      </w:r>
    </w:p>
    <w:p w:rsidR="00393DCF" w:rsidRPr="00C707F0" w:rsidRDefault="00393DCF" w:rsidP="00393DCF">
      <w:pPr>
        <w:spacing w:line="360" w:lineRule="auto"/>
        <w:jc w:val="left"/>
        <w:outlineLvl w:val="1"/>
        <w:rPr>
          <w:rFonts w:ascii="宋体" w:hAnsi="宋体"/>
          <w:sz w:val="24"/>
        </w:rPr>
      </w:pPr>
      <w:bookmarkStart w:id="35" w:name="_Toc15573864"/>
      <w:bookmarkStart w:id="36" w:name="_Toc15844544"/>
      <w:r w:rsidRPr="00C707F0">
        <w:rPr>
          <w:rFonts w:ascii="宋体" w:hAnsi="宋体"/>
          <w:sz w:val="24"/>
        </w:rPr>
        <w:t>5.</w:t>
      </w:r>
      <w:r w:rsidRPr="00C707F0">
        <w:rPr>
          <w:rFonts w:ascii="宋体" w:hAnsi="宋体" w:hint="eastAsia"/>
          <w:sz w:val="24"/>
        </w:rPr>
        <w:t xml:space="preserve">6 </w:t>
      </w:r>
      <w:r w:rsidR="00C707F0" w:rsidRPr="00C707F0">
        <w:rPr>
          <w:rFonts w:ascii="宋体" w:hAnsi="宋体" w:hint="eastAsia"/>
          <w:sz w:val="24"/>
        </w:rPr>
        <w:t xml:space="preserve"> </w:t>
      </w:r>
      <w:r w:rsidRPr="00C707F0">
        <w:rPr>
          <w:rFonts w:ascii="宋体" w:hAnsi="宋体" w:hint="eastAsia"/>
          <w:sz w:val="24"/>
        </w:rPr>
        <w:t>制浆系统</w:t>
      </w:r>
    </w:p>
    <w:p w:rsidR="00393DCF" w:rsidRPr="00C707F0" w:rsidRDefault="00EA0149" w:rsidP="00393DCF">
      <w:pPr>
        <w:spacing w:line="360" w:lineRule="auto"/>
        <w:ind w:firstLine="482"/>
        <w:jc w:val="left"/>
        <w:rPr>
          <w:rFonts w:ascii="宋体" w:hAnsi="宋体"/>
          <w:sz w:val="24"/>
        </w:rPr>
      </w:pPr>
      <w:r w:rsidRPr="00C707F0">
        <w:rPr>
          <w:rFonts w:ascii="宋体" w:hAnsi="宋体" w:hint="eastAsia"/>
          <w:bCs/>
          <w:caps/>
          <w:sz w:val="24"/>
        </w:rPr>
        <w:t>压浆机</w:t>
      </w:r>
      <w:r w:rsidR="00393DCF" w:rsidRPr="00C707F0">
        <w:rPr>
          <w:rFonts w:ascii="宋体" w:hAnsi="宋体" w:hint="eastAsia"/>
          <w:bCs/>
          <w:caps/>
          <w:sz w:val="24"/>
        </w:rPr>
        <w:t>高速搅拌桶叶轮转速应不低于1000</w:t>
      </w:r>
      <w:bookmarkEnd w:id="35"/>
      <w:bookmarkEnd w:id="36"/>
      <w:r w:rsidR="00393DCF" w:rsidRPr="00C707F0">
        <w:rPr>
          <w:rFonts w:ascii="宋体" w:hAnsi="宋体"/>
          <w:bCs/>
          <w:caps/>
          <w:sz w:val="24"/>
        </w:rPr>
        <w:t xml:space="preserve"> </w:t>
      </w:r>
      <w:r w:rsidR="00393DCF" w:rsidRPr="00C707F0">
        <w:rPr>
          <w:rFonts w:ascii="宋体" w:hAnsi="宋体" w:hint="eastAsia"/>
          <w:sz w:val="24"/>
        </w:rPr>
        <w:t>r/min。</w:t>
      </w:r>
      <w:r w:rsidR="00393DCF" w:rsidRPr="00C707F0">
        <w:rPr>
          <w:rFonts w:ascii="宋体" w:hAnsi="宋体"/>
          <w:sz w:val="24"/>
        </w:rPr>
        <w:t xml:space="preserve"> </w:t>
      </w:r>
    </w:p>
    <w:p w:rsidR="00393DCF" w:rsidRDefault="00393DCF" w:rsidP="00C707F0">
      <w:pPr>
        <w:spacing w:beforeLines="50" w:before="120" w:afterLines="50" w:after="120" w:line="360" w:lineRule="auto"/>
        <w:jc w:val="left"/>
        <w:outlineLvl w:val="0"/>
        <w:rPr>
          <w:rFonts w:ascii="黑体" w:eastAsia="黑体"/>
          <w:sz w:val="24"/>
        </w:rPr>
      </w:pPr>
      <w:bookmarkStart w:id="37" w:name="_Toc15844545"/>
      <w:bookmarkStart w:id="38" w:name="_Toc16689841"/>
      <w:bookmarkStart w:id="39" w:name="_Toc15573865"/>
      <w:bookmarkStart w:id="40" w:name="_Toc140942412"/>
      <w:r>
        <w:rPr>
          <w:rFonts w:ascii="黑体" w:eastAsia="黑体" w:hint="eastAsia"/>
          <w:sz w:val="24"/>
        </w:rPr>
        <w:t xml:space="preserve">6 </w:t>
      </w:r>
      <w:r w:rsidR="00C707F0">
        <w:rPr>
          <w:rFonts w:ascii="黑体" w:eastAsia="黑体" w:hint="eastAsia"/>
          <w:sz w:val="24"/>
        </w:rPr>
        <w:t xml:space="preserve"> </w:t>
      </w:r>
      <w:r>
        <w:rPr>
          <w:rFonts w:ascii="黑体" w:eastAsia="黑体" w:hint="eastAsia"/>
          <w:sz w:val="24"/>
        </w:rPr>
        <w:t>校准条件</w:t>
      </w:r>
      <w:bookmarkEnd w:id="37"/>
      <w:bookmarkEnd w:id="38"/>
      <w:bookmarkEnd w:id="39"/>
      <w:bookmarkEnd w:id="40"/>
    </w:p>
    <w:p w:rsidR="00393DCF" w:rsidRDefault="00393DCF" w:rsidP="00393DCF">
      <w:pPr>
        <w:keepNext/>
        <w:keepLines/>
        <w:spacing w:line="360" w:lineRule="auto"/>
        <w:outlineLvl w:val="1"/>
        <w:rPr>
          <w:rFonts w:ascii="宋体" w:hAnsi="宋体"/>
          <w:sz w:val="24"/>
        </w:rPr>
      </w:pPr>
      <w:bookmarkStart w:id="41" w:name="_Toc409010562"/>
      <w:bookmarkStart w:id="42" w:name="_Toc15844546"/>
      <w:bookmarkStart w:id="43" w:name="_Toc15573866"/>
      <w:r>
        <w:rPr>
          <w:rFonts w:ascii="宋体" w:hAnsi="宋体"/>
          <w:sz w:val="24"/>
        </w:rPr>
        <w:lastRenderedPageBreak/>
        <w:t>6.1</w:t>
      </w:r>
      <w:r>
        <w:rPr>
          <w:rFonts w:ascii="宋体" w:hAnsi="宋体" w:hint="eastAsia"/>
          <w:sz w:val="24"/>
        </w:rPr>
        <w:t xml:space="preserve"> </w:t>
      </w:r>
      <w:r w:rsidR="00C707F0">
        <w:rPr>
          <w:rFonts w:ascii="宋体" w:hAnsi="宋体" w:hint="eastAsia"/>
          <w:sz w:val="24"/>
        </w:rPr>
        <w:t xml:space="preserve"> </w:t>
      </w:r>
      <w:r>
        <w:rPr>
          <w:rFonts w:ascii="宋体" w:hAnsi="宋体"/>
          <w:sz w:val="24"/>
        </w:rPr>
        <w:t>环境条件</w:t>
      </w:r>
      <w:bookmarkEnd w:id="41"/>
      <w:bookmarkEnd w:id="42"/>
      <w:bookmarkEnd w:id="43"/>
    </w:p>
    <w:p w:rsidR="00393DCF" w:rsidRPr="00EA0149" w:rsidRDefault="00EA0149" w:rsidP="00393DCF">
      <w:pPr>
        <w:tabs>
          <w:tab w:val="left" w:pos="8280"/>
        </w:tabs>
        <w:spacing w:line="360" w:lineRule="auto"/>
        <w:ind w:firstLineChars="200" w:firstLine="480"/>
        <w:rPr>
          <w:rFonts w:ascii="宋体" w:hAnsi="宋体"/>
          <w:color w:val="FF0000"/>
          <w:sz w:val="24"/>
        </w:rPr>
      </w:pPr>
      <w:r w:rsidRPr="00EA0149">
        <w:rPr>
          <w:rFonts w:ascii="宋体" w:hAnsi="宋体"/>
          <w:color w:val="FF0000"/>
          <w:sz w:val="24"/>
        </w:rPr>
        <w:t>校准</w:t>
      </w:r>
      <w:r w:rsidR="00393DCF" w:rsidRPr="00EA0149">
        <w:rPr>
          <w:rFonts w:ascii="宋体" w:hAnsi="宋体"/>
          <w:color w:val="FF0000"/>
          <w:sz w:val="24"/>
        </w:rPr>
        <w:t>环境温度(0～40)</w:t>
      </w:r>
      <w:r w:rsidR="00393DCF" w:rsidRPr="00EA0149">
        <w:rPr>
          <w:rFonts w:ascii="宋体" w:hAnsi="宋体" w:cs="宋体" w:hint="eastAsia"/>
          <w:color w:val="FF0000"/>
          <w:sz w:val="24"/>
        </w:rPr>
        <w:t>℃</w:t>
      </w:r>
      <w:r w:rsidRPr="00EA0149">
        <w:rPr>
          <w:rFonts w:ascii="宋体" w:hAnsi="宋体" w:cs="宋体" w:hint="eastAsia"/>
          <w:color w:val="FF0000"/>
          <w:sz w:val="24"/>
        </w:rPr>
        <w:t>，</w:t>
      </w:r>
      <w:r w:rsidR="00393DCF" w:rsidRPr="00EA0149">
        <w:rPr>
          <w:rFonts w:ascii="宋体" w:hAnsi="宋体"/>
          <w:bCs/>
          <w:caps/>
          <w:color w:val="FF0000"/>
          <w:sz w:val="24"/>
        </w:rPr>
        <w:t>相对湿度≤90%</w:t>
      </w:r>
      <w:r w:rsidRPr="00EA0149">
        <w:rPr>
          <w:rFonts w:ascii="宋体" w:hAnsi="宋体"/>
          <w:bCs/>
          <w:caps/>
          <w:color w:val="FF0000"/>
          <w:sz w:val="24"/>
        </w:rPr>
        <w:t>。</w:t>
      </w:r>
    </w:p>
    <w:p w:rsidR="00393DCF" w:rsidRPr="00911169" w:rsidRDefault="00393DCF" w:rsidP="00393DCF">
      <w:pPr>
        <w:pStyle w:val="af4"/>
        <w:keepNext/>
        <w:keepLines/>
        <w:numPr>
          <w:ilvl w:val="1"/>
          <w:numId w:val="7"/>
        </w:numPr>
        <w:spacing w:line="360" w:lineRule="auto"/>
        <w:ind w:firstLineChars="0"/>
        <w:outlineLvl w:val="1"/>
        <w:rPr>
          <w:rFonts w:ascii="宋体" w:hAnsi="宋体"/>
          <w:sz w:val="24"/>
        </w:rPr>
      </w:pPr>
      <w:bookmarkStart w:id="44" w:name="_Toc15844547"/>
      <w:bookmarkStart w:id="45" w:name="_Toc15573867"/>
      <w:r>
        <w:rPr>
          <w:rFonts w:ascii="宋体" w:hAnsi="宋体" w:hint="eastAsia"/>
          <w:sz w:val="24"/>
        </w:rPr>
        <w:t xml:space="preserve"> </w:t>
      </w:r>
      <w:r w:rsidR="00C707F0">
        <w:rPr>
          <w:rFonts w:ascii="宋体" w:hAnsi="宋体" w:hint="eastAsia"/>
          <w:sz w:val="24"/>
        </w:rPr>
        <w:t xml:space="preserve"> </w:t>
      </w:r>
      <w:r w:rsidRPr="00911169">
        <w:rPr>
          <w:rFonts w:ascii="宋体" w:hAnsi="宋体"/>
          <w:sz w:val="24"/>
        </w:rPr>
        <w:t>校准用</w:t>
      </w:r>
      <w:bookmarkEnd w:id="44"/>
      <w:bookmarkEnd w:id="45"/>
      <w:r w:rsidR="00EA0149" w:rsidRPr="00EA0149">
        <w:rPr>
          <w:rFonts w:ascii="宋体" w:hAnsi="宋体"/>
          <w:color w:val="FF0000"/>
          <w:sz w:val="24"/>
        </w:rPr>
        <w:t>测量标准及其他设备</w:t>
      </w:r>
    </w:p>
    <w:p w:rsidR="00393DCF" w:rsidRPr="00911169" w:rsidRDefault="00C707F0" w:rsidP="00393DCF">
      <w:pPr>
        <w:pStyle w:val="af4"/>
        <w:numPr>
          <w:ilvl w:val="2"/>
          <w:numId w:val="7"/>
        </w:numPr>
        <w:spacing w:line="360" w:lineRule="auto"/>
        <w:ind w:firstLineChars="0"/>
        <w:rPr>
          <w:rFonts w:ascii="宋体" w:hAnsi="宋体"/>
          <w:sz w:val="24"/>
        </w:rPr>
      </w:pPr>
      <w:r>
        <w:rPr>
          <w:rFonts w:ascii="宋体" w:hAnsi="宋体" w:hint="eastAsia"/>
          <w:sz w:val="24"/>
        </w:rPr>
        <w:t xml:space="preserve"> </w:t>
      </w:r>
      <w:r w:rsidR="00393DCF" w:rsidRPr="00911169">
        <w:rPr>
          <w:rFonts w:ascii="宋体" w:hAnsi="宋体" w:hint="eastAsia"/>
          <w:sz w:val="24"/>
        </w:rPr>
        <w:t>砝码：M</w:t>
      </w:r>
      <w:r w:rsidR="00393DCF" w:rsidRPr="00EA0149">
        <w:rPr>
          <w:rFonts w:ascii="宋体" w:hAnsi="宋体" w:hint="eastAsia"/>
          <w:sz w:val="24"/>
          <w:vertAlign w:val="subscript"/>
        </w:rPr>
        <w:t>1</w:t>
      </w:r>
      <w:r w:rsidR="00393DCF" w:rsidRPr="00911169">
        <w:rPr>
          <w:rFonts w:ascii="宋体" w:hAnsi="宋体" w:hint="eastAsia"/>
          <w:sz w:val="24"/>
        </w:rPr>
        <w:t>等级，数量应满足称量校准的要求。</w:t>
      </w:r>
    </w:p>
    <w:p w:rsidR="00393DCF" w:rsidRPr="00911169" w:rsidRDefault="00393DCF" w:rsidP="00393DCF">
      <w:pPr>
        <w:spacing w:line="360" w:lineRule="auto"/>
        <w:rPr>
          <w:rFonts w:ascii="宋体" w:hAnsi="宋体"/>
          <w:sz w:val="24"/>
          <w:szCs w:val="20"/>
        </w:rPr>
      </w:pPr>
      <w:r w:rsidRPr="00911169">
        <w:rPr>
          <w:rFonts w:ascii="宋体" w:hAnsi="宋体" w:hint="eastAsia"/>
          <w:sz w:val="24"/>
          <w:szCs w:val="20"/>
        </w:rPr>
        <w:t>6.2.2</w:t>
      </w:r>
      <w:r>
        <w:rPr>
          <w:rFonts w:ascii="宋体" w:hAnsi="宋体" w:hint="eastAsia"/>
          <w:sz w:val="24"/>
          <w:szCs w:val="20"/>
        </w:rPr>
        <w:t xml:space="preserve"> </w:t>
      </w:r>
      <w:r w:rsidR="00C707F0">
        <w:rPr>
          <w:rFonts w:ascii="宋体" w:hAnsi="宋体" w:hint="eastAsia"/>
          <w:sz w:val="24"/>
          <w:szCs w:val="20"/>
        </w:rPr>
        <w:t xml:space="preserve"> </w:t>
      </w:r>
      <w:r w:rsidRPr="00911169">
        <w:rPr>
          <w:rFonts w:ascii="宋体" w:hAnsi="宋体" w:hint="eastAsia"/>
          <w:sz w:val="24"/>
          <w:szCs w:val="20"/>
        </w:rPr>
        <w:t>标准压力表</w:t>
      </w:r>
      <w:r w:rsidRPr="00911169">
        <w:rPr>
          <w:rFonts w:ascii="宋体" w:hAnsi="宋体"/>
          <w:sz w:val="24"/>
          <w:szCs w:val="20"/>
        </w:rPr>
        <w:t>：</w:t>
      </w:r>
      <w:r w:rsidRPr="00911169">
        <w:rPr>
          <w:rFonts w:ascii="宋体" w:hAnsi="宋体" w:hint="eastAsia"/>
          <w:sz w:val="24"/>
          <w:szCs w:val="20"/>
        </w:rPr>
        <w:t>准确度不低于0</w:t>
      </w:r>
      <w:r w:rsidRPr="00911169">
        <w:rPr>
          <w:rFonts w:ascii="宋体" w:hAnsi="宋体"/>
          <w:sz w:val="24"/>
          <w:szCs w:val="20"/>
        </w:rPr>
        <w:t>.4级，量程应为</w:t>
      </w:r>
      <w:r w:rsidRPr="00911169">
        <w:rPr>
          <w:rFonts w:ascii="宋体" w:hAnsi="宋体" w:hint="eastAsia"/>
          <w:sz w:val="24"/>
          <w:szCs w:val="20"/>
        </w:rPr>
        <w:t>压浆机额定</w:t>
      </w:r>
      <w:r w:rsidRPr="00911169">
        <w:rPr>
          <w:rFonts w:ascii="宋体" w:hAnsi="宋体"/>
          <w:sz w:val="24"/>
          <w:szCs w:val="20"/>
        </w:rPr>
        <w:t>压力</w:t>
      </w:r>
      <w:r w:rsidRPr="00911169">
        <w:rPr>
          <w:rFonts w:ascii="宋体" w:hAnsi="宋体" w:hint="eastAsia"/>
          <w:sz w:val="24"/>
          <w:szCs w:val="20"/>
        </w:rPr>
        <w:t>的1</w:t>
      </w:r>
      <w:r w:rsidRPr="00911169">
        <w:rPr>
          <w:rFonts w:ascii="宋体" w:hAnsi="宋体"/>
          <w:sz w:val="24"/>
          <w:szCs w:val="20"/>
        </w:rPr>
        <w:t>20%～200%</w:t>
      </w:r>
      <w:r w:rsidR="00291558" w:rsidRPr="00911169">
        <w:rPr>
          <w:rFonts w:ascii="宋体" w:hAnsi="宋体" w:hint="eastAsia"/>
          <w:sz w:val="24"/>
          <w:szCs w:val="20"/>
        </w:rPr>
        <w:t>。</w:t>
      </w:r>
    </w:p>
    <w:p w:rsidR="00393DCF" w:rsidRPr="00911169" w:rsidRDefault="00393DCF" w:rsidP="00393DCF">
      <w:pPr>
        <w:spacing w:line="360" w:lineRule="auto"/>
        <w:rPr>
          <w:rFonts w:ascii="宋体" w:hAnsi="宋体"/>
          <w:sz w:val="24"/>
          <w:szCs w:val="20"/>
        </w:rPr>
      </w:pPr>
      <w:r w:rsidRPr="00911169">
        <w:rPr>
          <w:rFonts w:ascii="宋体" w:hAnsi="宋体" w:hint="eastAsia"/>
          <w:sz w:val="24"/>
          <w:szCs w:val="20"/>
        </w:rPr>
        <w:t xml:space="preserve">6.2.3 </w:t>
      </w:r>
      <w:r w:rsidR="00C707F0">
        <w:rPr>
          <w:rFonts w:ascii="宋体" w:hAnsi="宋体" w:hint="eastAsia"/>
          <w:sz w:val="24"/>
          <w:szCs w:val="20"/>
        </w:rPr>
        <w:t xml:space="preserve"> </w:t>
      </w:r>
      <w:r w:rsidRPr="00911169">
        <w:rPr>
          <w:rFonts w:ascii="宋体" w:hAnsi="宋体" w:hint="eastAsia"/>
          <w:sz w:val="24"/>
          <w:szCs w:val="20"/>
        </w:rPr>
        <w:t>数字压力计：准确度等级不低于0.05级，测量范围</w:t>
      </w:r>
      <w:r w:rsidR="00065ECB" w:rsidRPr="00065ECB">
        <w:rPr>
          <w:rFonts w:ascii="宋体" w:hAnsi="宋体" w:hint="eastAsia"/>
          <w:color w:val="FF0000"/>
          <w:sz w:val="24"/>
          <w:szCs w:val="20"/>
        </w:rPr>
        <w:t>满足压力测量系统校准的要求</w:t>
      </w:r>
      <w:r w:rsidRPr="00065ECB">
        <w:rPr>
          <w:rFonts w:ascii="宋体" w:hAnsi="宋体" w:hint="eastAsia"/>
          <w:color w:val="FF0000"/>
          <w:sz w:val="24"/>
          <w:szCs w:val="20"/>
        </w:rPr>
        <w:t>。</w:t>
      </w:r>
    </w:p>
    <w:p w:rsidR="00393DCF" w:rsidRPr="00911169" w:rsidRDefault="00393DCF" w:rsidP="00393DCF">
      <w:pPr>
        <w:spacing w:line="360" w:lineRule="auto"/>
        <w:rPr>
          <w:rFonts w:ascii="宋体" w:hAnsi="宋体"/>
          <w:sz w:val="24"/>
          <w:szCs w:val="20"/>
        </w:rPr>
      </w:pPr>
      <w:r w:rsidRPr="00911169">
        <w:rPr>
          <w:rFonts w:ascii="宋体" w:hAnsi="宋体" w:hint="eastAsia"/>
          <w:sz w:val="24"/>
          <w:szCs w:val="20"/>
        </w:rPr>
        <w:t>6.2.4</w:t>
      </w:r>
      <w:r>
        <w:rPr>
          <w:rFonts w:ascii="宋体" w:hAnsi="宋体" w:hint="eastAsia"/>
          <w:sz w:val="24"/>
          <w:szCs w:val="20"/>
        </w:rPr>
        <w:t xml:space="preserve"> </w:t>
      </w:r>
      <w:r w:rsidR="00C707F0">
        <w:rPr>
          <w:rFonts w:ascii="宋体" w:hAnsi="宋体" w:hint="eastAsia"/>
          <w:sz w:val="24"/>
          <w:szCs w:val="20"/>
        </w:rPr>
        <w:t xml:space="preserve"> </w:t>
      </w:r>
      <w:r w:rsidRPr="00911169">
        <w:rPr>
          <w:rFonts w:ascii="宋体" w:hAnsi="宋体" w:hint="eastAsia"/>
          <w:sz w:val="24"/>
          <w:szCs w:val="20"/>
        </w:rPr>
        <w:t>转速表</w:t>
      </w:r>
      <w:r w:rsidRPr="00911169">
        <w:rPr>
          <w:rFonts w:ascii="宋体" w:hAnsi="宋体"/>
          <w:sz w:val="24"/>
          <w:szCs w:val="20"/>
        </w:rPr>
        <w:t>：</w:t>
      </w:r>
      <w:r w:rsidRPr="00911169">
        <w:rPr>
          <w:rFonts w:ascii="宋体" w:hAnsi="宋体" w:hint="eastAsia"/>
          <w:sz w:val="24"/>
          <w:szCs w:val="20"/>
        </w:rPr>
        <w:t>准确</w:t>
      </w:r>
      <w:r w:rsidRPr="00911169">
        <w:rPr>
          <w:rFonts w:ascii="宋体" w:hAnsi="宋体"/>
          <w:sz w:val="24"/>
          <w:szCs w:val="20"/>
        </w:rPr>
        <w:t>度不低于</w:t>
      </w:r>
      <w:r w:rsidRPr="00911169">
        <w:rPr>
          <w:rFonts w:ascii="宋体" w:hAnsi="宋体" w:hint="eastAsia"/>
          <w:sz w:val="24"/>
          <w:szCs w:val="20"/>
        </w:rPr>
        <w:t>0</w:t>
      </w:r>
      <w:r w:rsidRPr="00911169">
        <w:rPr>
          <w:rFonts w:ascii="宋体" w:hAnsi="宋体"/>
          <w:sz w:val="24"/>
          <w:szCs w:val="20"/>
        </w:rPr>
        <w:t>.5级</w:t>
      </w:r>
      <w:r w:rsidRPr="00911169">
        <w:rPr>
          <w:rFonts w:ascii="宋体" w:hAnsi="宋体" w:hint="eastAsia"/>
          <w:sz w:val="24"/>
          <w:szCs w:val="20"/>
        </w:rPr>
        <w:t>。</w:t>
      </w:r>
    </w:p>
    <w:p w:rsidR="00393DCF" w:rsidRPr="00911169" w:rsidRDefault="00393DCF" w:rsidP="00393DCF">
      <w:pPr>
        <w:spacing w:line="360" w:lineRule="auto"/>
        <w:rPr>
          <w:rFonts w:ascii="宋体" w:hAnsi="宋体"/>
          <w:sz w:val="24"/>
          <w:szCs w:val="20"/>
        </w:rPr>
      </w:pPr>
      <w:r w:rsidRPr="00911169">
        <w:rPr>
          <w:rFonts w:ascii="宋体" w:hAnsi="宋体" w:hint="eastAsia"/>
          <w:sz w:val="24"/>
          <w:szCs w:val="20"/>
        </w:rPr>
        <w:t>6.2.5</w:t>
      </w:r>
      <w:r w:rsidR="00C707F0">
        <w:rPr>
          <w:rFonts w:ascii="宋体" w:hAnsi="宋体" w:hint="eastAsia"/>
          <w:sz w:val="24"/>
          <w:szCs w:val="20"/>
        </w:rPr>
        <w:t xml:space="preserve">  </w:t>
      </w:r>
      <w:r w:rsidRPr="00911169">
        <w:rPr>
          <w:rFonts w:ascii="宋体" w:hAnsi="宋体" w:hint="eastAsia"/>
          <w:sz w:val="24"/>
          <w:szCs w:val="20"/>
        </w:rPr>
        <w:t>其他配套设备：压力源。</w:t>
      </w:r>
    </w:p>
    <w:p w:rsidR="00393DCF" w:rsidRDefault="00393DCF" w:rsidP="00C707F0">
      <w:pPr>
        <w:spacing w:beforeLines="50" w:before="120" w:afterLines="50" w:after="120" w:line="360" w:lineRule="auto"/>
        <w:jc w:val="left"/>
        <w:outlineLvl w:val="0"/>
        <w:rPr>
          <w:rFonts w:ascii="黑体" w:eastAsia="黑体"/>
          <w:sz w:val="24"/>
        </w:rPr>
      </w:pPr>
      <w:bookmarkStart w:id="46" w:name="_Toc16689842"/>
      <w:bookmarkStart w:id="47" w:name="_Toc15844549"/>
      <w:bookmarkStart w:id="48" w:name="_Toc15573869"/>
      <w:bookmarkStart w:id="49" w:name="_Toc140942413"/>
      <w:r>
        <w:rPr>
          <w:rFonts w:ascii="黑体" w:eastAsia="黑体" w:hint="eastAsia"/>
          <w:sz w:val="24"/>
        </w:rPr>
        <w:t xml:space="preserve">7 </w:t>
      </w:r>
      <w:r w:rsidR="00C707F0">
        <w:rPr>
          <w:rFonts w:ascii="黑体" w:eastAsia="黑体" w:hint="eastAsia"/>
          <w:sz w:val="24"/>
        </w:rPr>
        <w:t xml:space="preserve"> </w:t>
      </w:r>
      <w:r>
        <w:rPr>
          <w:rFonts w:ascii="黑体" w:eastAsia="黑体" w:hint="eastAsia"/>
          <w:sz w:val="24"/>
        </w:rPr>
        <w:t>校准项目和校准方法</w:t>
      </w:r>
      <w:bookmarkEnd w:id="46"/>
      <w:bookmarkEnd w:id="47"/>
      <w:bookmarkEnd w:id="48"/>
      <w:bookmarkEnd w:id="49"/>
    </w:p>
    <w:p w:rsidR="00393DCF" w:rsidRDefault="00393DCF" w:rsidP="00065ECB">
      <w:pPr>
        <w:spacing w:line="360" w:lineRule="auto"/>
        <w:rPr>
          <w:rFonts w:ascii="宋体" w:hAnsi="宋体"/>
          <w:sz w:val="24"/>
        </w:rPr>
      </w:pPr>
      <w:r>
        <w:rPr>
          <w:rFonts w:ascii="宋体" w:hAnsi="宋体" w:hint="eastAsia"/>
          <w:sz w:val="24"/>
        </w:rPr>
        <w:t>7</w:t>
      </w:r>
      <w:r>
        <w:rPr>
          <w:rFonts w:ascii="宋体" w:hAnsi="宋体"/>
          <w:sz w:val="24"/>
        </w:rPr>
        <w:t xml:space="preserve">.1 </w:t>
      </w:r>
      <w:r w:rsidR="00C707F0">
        <w:rPr>
          <w:rFonts w:ascii="宋体" w:hAnsi="宋体" w:hint="eastAsia"/>
          <w:sz w:val="24"/>
        </w:rPr>
        <w:t xml:space="preserve"> </w:t>
      </w:r>
      <w:r>
        <w:rPr>
          <w:rFonts w:ascii="宋体" w:hAnsi="宋体"/>
          <w:sz w:val="24"/>
        </w:rPr>
        <w:t>校准项目</w:t>
      </w:r>
    </w:p>
    <w:p w:rsidR="00065ECB" w:rsidRDefault="00065ECB" w:rsidP="00065ECB">
      <w:pPr>
        <w:spacing w:line="360" w:lineRule="auto"/>
        <w:rPr>
          <w:rFonts w:ascii="宋体" w:hAnsi="宋体"/>
          <w:sz w:val="24"/>
        </w:rPr>
      </w:pPr>
      <w:r>
        <w:rPr>
          <w:rFonts w:ascii="宋体" w:hAnsi="宋体" w:hint="eastAsia"/>
          <w:sz w:val="24"/>
        </w:rPr>
        <w:t xml:space="preserve">    校准项目</w:t>
      </w:r>
      <w:r w:rsidR="00C707F0">
        <w:rPr>
          <w:rFonts w:ascii="宋体" w:hAnsi="宋体" w:hint="eastAsia"/>
          <w:sz w:val="24"/>
        </w:rPr>
        <w:t>一览表</w:t>
      </w:r>
      <w:r>
        <w:rPr>
          <w:rFonts w:ascii="宋体" w:hAnsi="宋体" w:hint="eastAsia"/>
          <w:sz w:val="24"/>
        </w:rPr>
        <w:t>见表1。</w:t>
      </w:r>
    </w:p>
    <w:p w:rsidR="00393DCF" w:rsidRPr="00C707F0" w:rsidRDefault="00393DCF" w:rsidP="00246A03">
      <w:pPr>
        <w:snapToGrid w:val="0"/>
        <w:spacing w:line="360" w:lineRule="auto"/>
        <w:jc w:val="center"/>
        <w:rPr>
          <w:rFonts w:ascii="黑体" w:eastAsia="黑体" w:hAnsi="黑体"/>
          <w:sz w:val="24"/>
        </w:rPr>
      </w:pPr>
      <w:r w:rsidRPr="00C707F0">
        <w:rPr>
          <w:rFonts w:ascii="黑体" w:eastAsia="黑体" w:hAnsi="黑体"/>
        </w:rPr>
        <w:t>表</w:t>
      </w:r>
      <w:r w:rsidR="00065ECB" w:rsidRPr="00C707F0">
        <w:rPr>
          <w:rFonts w:ascii="黑体" w:eastAsia="黑体" w:hAnsi="黑体" w:hint="eastAsia"/>
        </w:rPr>
        <w:t>1</w:t>
      </w:r>
      <w:r w:rsidR="00C707F0">
        <w:rPr>
          <w:rFonts w:ascii="黑体" w:eastAsia="黑体" w:hAnsi="黑体" w:hint="eastAsia"/>
        </w:rPr>
        <w:t xml:space="preserve">  </w:t>
      </w:r>
      <w:r w:rsidRPr="00C707F0">
        <w:rPr>
          <w:rFonts w:ascii="黑体" w:eastAsia="黑体" w:hAnsi="黑体"/>
        </w:rPr>
        <w:t>校准项目一览表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5259"/>
      </w:tblGrid>
      <w:tr w:rsidR="00393DCF" w:rsidTr="00C707F0">
        <w:trPr>
          <w:trHeight w:val="454"/>
          <w:jc w:val="center"/>
        </w:trPr>
        <w:tc>
          <w:tcPr>
            <w:tcW w:w="2015"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rPr>
              <w:t>序号</w:t>
            </w:r>
          </w:p>
        </w:tc>
        <w:tc>
          <w:tcPr>
            <w:tcW w:w="5259"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rPr>
              <w:t>校准项目</w:t>
            </w:r>
          </w:p>
        </w:tc>
      </w:tr>
      <w:tr w:rsidR="00393DCF" w:rsidTr="00C707F0">
        <w:trPr>
          <w:trHeight w:val="454"/>
          <w:jc w:val="center"/>
        </w:trPr>
        <w:tc>
          <w:tcPr>
            <w:tcW w:w="2015"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hint="eastAsia"/>
              </w:rPr>
              <w:t>1</w:t>
            </w:r>
          </w:p>
        </w:tc>
        <w:tc>
          <w:tcPr>
            <w:tcW w:w="5259"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rPr>
              <w:t>额定压力</w:t>
            </w:r>
          </w:p>
        </w:tc>
      </w:tr>
      <w:tr w:rsidR="00393DCF" w:rsidTr="00C707F0">
        <w:trPr>
          <w:trHeight w:val="454"/>
          <w:jc w:val="center"/>
        </w:trPr>
        <w:tc>
          <w:tcPr>
            <w:tcW w:w="2015"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hint="eastAsia"/>
              </w:rPr>
              <w:t>2</w:t>
            </w:r>
          </w:p>
        </w:tc>
        <w:tc>
          <w:tcPr>
            <w:tcW w:w="5259"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hint="eastAsia"/>
              </w:rPr>
              <w:t>持压性能</w:t>
            </w:r>
          </w:p>
        </w:tc>
      </w:tr>
      <w:tr w:rsidR="00393DCF" w:rsidTr="00C707F0">
        <w:trPr>
          <w:trHeight w:val="454"/>
          <w:jc w:val="center"/>
        </w:trPr>
        <w:tc>
          <w:tcPr>
            <w:tcW w:w="2015"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hint="eastAsia"/>
              </w:rPr>
              <w:t>3</w:t>
            </w:r>
          </w:p>
        </w:tc>
        <w:tc>
          <w:tcPr>
            <w:tcW w:w="5259"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hint="eastAsia"/>
              </w:rPr>
              <w:t>压力测量装置最大允许误差</w:t>
            </w:r>
          </w:p>
        </w:tc>
      </w:tr>
      <w:tr w:rsidR="00393DCF" w:rsidTr="00C707F0">
        <w:trPr>
          <w:trHeight w:val="454"/>
          <w:jc w:val="center"/>
        </w:trPr>
        <w:tc>
          <w:tcPr>
            <w:tcW w:w="2015"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hint="eastAsia"/>
              </w:rPr>
              <w:t>4</w:t>
            </w:r>
          </w:p>
        </w:tc>
        <w:tc>
          <w:tcPr>
            <w:tcW w:w="5259"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hint="eastAsia"/>
              </w:rPr>
              <w:t>自动称重装置的相对误差</w:t>
            </w:r>
          </w:p>
        </w:tc>
      </w:tr>
      <w:tr w:rsidR="00393DCF" w:rsidTr="00C707F0">
        <w:trPr>
          <w:trHeight w:val="454"/>
          <w:jc w:val="center"/>
        </w:trPr>
        <w:tc>
          <w:tcPr>
            <w:tcW w:w="2015"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hint="eastAsia"/>
              </w:rPr>
              <w:t>5</w:t>
            </w:r>
          </w:p>
        </w:tc>
        <w:tc>
          <w:tcPr>
            <w:tcW w:w="5259"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hint="eastAsia"/>
              </w:rPr>
              <w:t>上料控制相对误差</w:t>
            </w:r>
          </w:p>
        </w:tc>
      </w:tr>
      <w:tr w:rsidR="00393DCF" w:rsidTr="00C707F0">
        <w:trPr>
          <w:trHeight w:val="454"/>
          <w:jc w:val="center"/>
        </w:trPr>
        <w:tc>
          <w:tcPr>
            <w:tcW w:w="2015"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hint="eastAsia"/>
              </w:rPr>
              <w:t>6</w:t>
            </w:r>
          </w:p>
        </w:tc>
        <w:tc>
          <w:tcPr>
            <w:tcW w:w="5259" w:type="dxa"/>
            <w:shd w:val="clear" w:color="auto" w:fill="auto"/>
            <w:vAlign w:val="center"/>
          </w:tcPr>
          <w:p w:rsidR="00393DCF" w:rsidRPr="00065ECB" w:rsidRDefault="00393DCF" w:rsidP="00C707F0">
            <w:pPr>
              <w:snapToGrid w:val="0"/>
              <w:jc w:val="center"/>
              <w:rPr>
                <w:rFonts w:ascii="宋体" w:hAnsi="宋体"/>
              </w:rPr>
            </w:pPr>
            <w:r w:rsidRPr="00065ECB">
              <w:rPr>
                <w:rFonts w:ascii="宋体" w:hAnsi="宋体" w:hint="eastAsia"/>
                <w:bCs/>
                <w:caps/>
              </w:rPr>
              <w:t>高速搅拌桶</w:t>
            </w:r>
            <w:r w:rsidRPr="00065ECB">
              <w:rPr>
                <w:rFonts w:ascii="宋体" w:hAnsi="宋体"/>
              </w:rPr>
              <w:t>叶轮转速</w:t>
            </w:r>
          </w:p>
        </w:tc>
      </w:tr>
    </w:tbl>
    <w:p w:rsidR="00F324BE" w:rsidRDefault="00F324BE" w:rsidP="00F324BE">
      <w:pPr>
        <w:spacing w:line="360" w:lineRule="auto"/>
        <w:outlineLvl w:val="1"/>
        <w:rPr>
          <w:rFonts w:ascii="宋体" w:hAnsi="宋体"/>
          <w:sz w:val="24"/>
        </w:rPr>
      </w:pPr>
      <w:bookmarkStart w:id="50" w:name="_Toc15573870"/>
      <w:bookmarkStart w:id="51" w:name="_Toc15844550"/>
      <w:r>
        <w:rPr>
          <w:rFonts w:ascii="宋体" w:hAnsi="宋体"/>
          <w:sz w:val="24"/>
        </w:rPr>
        <w:t xml:space="preserve">7.2 </w:t>
      </w:r>
      <w:bookmarkEnd w:id="50"/>
      <w:bookmarkEnd w:id="51"/>
      <w:r w:rsidR="00C707F0">
        <w:rPr>
          <w:rFonts w:ascii="宋体" w:hAnsi="宋体" w:hint="eastAsia"/>
          <w:sz w:val="24"/>
        </w:rPr>
        <w:t xml:space="preserve"> </w:t>
      </w:r>
      <w:r>
        <w:rPr>
          <w:rFonts w:ascii="宋体" w:hAnsi="宋体" w:hint="eastAsia"/>
          <w:sz w:val="24"/>
        </w:rPr>
        <w:t>校准方法</w:t>
      </w:r>
    </w:p>
    <w:p w:rsidR="00F324BE" w:rsidRPr="00DD1066" w:rsidRDefault="00F324BE" w:rsidP="00F324BE">
      <w:pPr>
        <w:spacing w:line="360" w:lineRule="auto"/>
        <w:outlineLvl w:val="2"/>
        <w:rPr>
          <w:rFonts w:ascii="宋体" w:hAnsi="宋体"/>
        </w:rPr>
      </w:pPr>
      <w:r w:rsidRPr="00DD1066">
        <w:rPr>
          <w:rFonts w:ascii="宋体" w:hAnsi="宋体"/>
          <w:sz w:val="24"/>
        </w:rPr>
        <w:t>7.2.</w:t>
      </w:r>
      <w:r w:rsidRPr="00DD1066">
        <w:rPr>
          <w:rFonts w:ascii="宋体" w:hAnsi="宋体" w:hint="eastAsia"/>
          <w:sz w:val="24"/>
        </w:rPr>
        <w:t>1</w:t>
      </w:r>
      <w:r w:rsidR="00C707F0" w:rsidRPr="00DD1066">
        <w:rPr>
          <w:rFonts w:ascii="宋体" w:hAnsi="宋体" w:hint="eastAsia"/>
          <w:sz w:val="24"/>
        </w:rPr>
        <w:t xml:space="preserve">  </w:t>
      </w:r>
      <w:r w:rsidRPr="00DD1066">
        <w:rPr>
          <w:rFonts w:ascii="宋体" w:hAnsi="宋体"/>
          <w:sz w:val="24"/>
        </w:rPr>
        <w:t>校准前</w:t>
      </w:r>
      <w:r w:rsidR="00622A8C" w:rsidRPr="00DD1066">
        <w:rPr>
          <w:rFonts w:ascii="宋体" w:hAnsi="宋体"/>
          <w:sz w:val="24"/>
        </w:rPr>
        <w:t>准备</w:t>
      </w:r>
    </w:p>
    <w:p w:rsidR="00DD1066" w:rsidRPr="00DD1066" w:rsidRDefault="00DD1066" w:rsidP="00DD1066">
      <w:pPr>
        <w:spacing w:line="360" w:lineRule="auto"/>
        <w:rPr>
          <w:rFonts w:ascii="宋体" w:hAnsi="宋体"/>
          <w:sz w:val="24"/>
        </w:rPr>
      </w:pPr>
      <w:r w:rsidRPr="00DD1066">
        <w:rPr>
          <w:rFonts w:ascii="宋体" w:hAnsi="宋体" w:hint="eastAsia"/>
          <w:sz w:val="24"/>
        </w:rPr>
        <w:t xml:space="preserve">7.2.1.1  </w:t>
      </w:r>
      <w:r w:rsidR="007402BA" w:rsidRPr="00DD1066">
        <w:rPr>
          <w:rFonts w:ascii="宋体" w:hAnsi="宋体"/>
          <w:sz w:val="24"/>
        </w:rPr>
        <w:t>检查</w:t>
      </w:r>
      <w:r w:rsidR="00F324BE" w:rsidRPr="00DD1066">
        <w:rPr>
          <w:rFonts w:ascii="宋体" w:hAnsi="宋体" w:hint="eastAsia"/>
          <w:sz w:val="24"/>
        </w:rPr>
        <w:t>压浆</w:t>
      </w:r>
      <w:r w:rsidR="00F324BE" w:rsidRPr="00DD1066">
        <w:rPr>
          <w:rFonts w:ascii="宋体" w:hAnsi="宋体"/>
          <w:sz w:val="24"/>
        </w:rPr>
        <w:t>机主体及主要部件</w:t>
      </w:r>
      <w:r w:rsidR="007402BA" w:rsidRPr="00DD1066">
        <w:rPr>
          <w:rFonts w:ascii="宋体" w:hAnsi="宋体"/>
          <w:sz w:val="24"/>
        </w:rPr>
        <w:t>，</w:t>
      </w:r>
      <w:r w:rsidR="00F324BE" w:rsidRPr="00DD1066">
        <w:rPr>
          <w:rFonts w:ascii="宋体" w:hAnsi="宋体"/>
          <w:sz w:val="24"/>
        </w:rPr>
        <w:t>应有产品名称、规格型号、出厂编号、制造厂名称</w:t>
      </w:r>
      <w:r w:rsidR="00F324BE" w:rsidRPr="00DD1066">
        <w:rPr>
          <w:rFonts w:ascii="宋体" w:hAnsi="宋体" w:hint="eastAsia"/>
          <w:sz w:val="24"/>
        </w:rPr>
        <w:t>、</w:t>
      </w:r>
      <w:r w:rsidR="00F324BE" w:rsidRPr="00DD1066">
        <w:rPr>
          <w:rFonts w:ascii="宋体" w:hAnsi="宋体"/>
          <w:sz w:val="24"/>
        </w:rPr>
        <w:t>额定压力等信息</w:t>
      </w:r>
      <w:r w:rsidR="007402BA" w:rsidRPr="00DD1066">
        <w:rPr>
          <w:rFonts w:ascii="宋体" w:hAnsi="宋体" w:hint="eastAsia"/>
          <w:sz w:val="24"/>
        </w:rPr>
        <w:t>，</w:t>
      </w:r>
      <w:r w:rsidR="00F324BE" w:rsidRPr="00DD1066">
        <w:rPr>
          <w:rFonts w:ascii="宋体" w:hAnsi="宋体" w:hint="eastAsia"/>
          <w:sz w:val="24"/>
        </w:rPr>
        <w:t>无影响计量性能的缺陷</w:t>
      </w:r>
      <w:r w:rsidR="00F324BE" w:rsidRPr="00DD1066">
        <w:rPr>
          <w:rFonts w:ascii="宋体" w:hAnsi="宋体"/>
          <w:sz w:val="24"/>
        </w:rPr>
        <w:t>。</w:t>
      </w:r>
    </w:p>
    <w:p w:rsidR="00F324BE" w:rsidRPr="00DD1066" w:rsidRDefault="00DD1066" w:rsidP="00DD1066">
      <w:pPr>
        <w:spacing w:line="360" w:lineRule="auto"/>
        <w:rPr>
          <w:rFonts w:ascii="宋体" w:hAnsi="宋体"/>
          <w:sz w:val="24"/>
        </w:rPr>
      </w:pPr>
      <w:r w:rsidRPr="00DD1066">
        <w:rPr>
          <w:rFonts w:ascii="宋体" w:hAnsi="宋体" w:hint="eastAsia"/>
          <w:sz w:val="24"/>
        </w:rPr>
        <w:t xml:space="preserve">7.2.1.2  </w:t>
      </w:r>
      <w:r w:rsidR="005C40EC" w:rsidRPr="00DD1066">
        <w:rPr>
          <w:rFonts w:ascii="宋体" w:hAnsi="宋体"/>
          <w:sz w:val="24"/>
        </w:rPr>
        <w:t>通电检查压浆机运行正常后再进行校准。</w:t>
      </w:r>
    </w:p>
    <w:p w:rsidR="00F324BE" w:rsidRDefault="00F324BE" w:rsidP="00F324BE">
      <w:pPr>
        <w:spacing w:line="360" w:lineRule="auto"/>
        <w:outlineLvl w:val="2"/>
        <w:rPr>
          <w:rFonts w:ascii="宋体" w:hAnsi="宋体"/>
          <w:sz w:val="24"/>
        </w:rPr>
      </w:pPr>
      <w:bookmarkStart w:id="52" w:name="_Toc15573871"/>
      <w:bookmarkStart w:id="53" w:name="_Toc15844551"/>
      <w:r>
        <w:rPr>
          <w:rFonts w:ascii="宋体" w:hAnsi="宋体"/>
          <w:sz w:val="24"/>
        </w:rPr>
        <w:t>7.</w:t>
      </w:r>
      <w:r>
        <w:rPr>
          <w:rFonts w:ascii="宋体" w:hAnsi="宋体" w:hint="eastAsia"/>
          <w:sz w:val="24"/>
        </w:rPr>
        <w:t>2.2</w:t>
      </w:r>
      <w:r>
        <w:rPr>
          <w:rFonts w:ascii="宋体" w:hAnsi="宋体"/>
          <w:sz w:val="24"/>
        </w:rPr>
        <w:t xml:space="preserve"> </w:t>
      </w:r>
      <w:bookmarkEnd w:id="52"/>
      <w:bookmarkEnd w:id="53"/>
      <w:r w:rsidR="00C707F0">
        <w:rPr>
          <w:rFonts w:ascii="宋体" w:hAnsi="宋体" w:hint="eastAsia"/>
          <w:sz w:val="24"/>
        </w:rPr>
        <w:t xml:space="preserve"> </w:t>
      </w:r>
      <w:r>
        <w:rPr>
          <w:rFonts w:ascii="宋体" w:hAnsi="宋体"/>
          <w:sz w:val="24"/>
        </w:rPr>
        <w:t>额定压力</w:t>
      </w:r>
    </w:p>
    <w:p w:rsidR="00F324BE" w:rsidRDefault="00F324BE" w:rsidP="00F324BE">
      <w:pPr>
        <w:spacing w:line="360" w:lineRule="auto"/>
        <w:ind w:firstLine="480"/>
        <w:outlineLvl w:val="1"/>
        <w:rPr>
          <w:rFonts w:ascii="宋体" w:hAnsi="宋体"/>
          <w:sz w:val="24"/>
        </w:rPr>
      </w:pPr>
      <w:r>
        <w:rPr>
          <w:rFonts w:ascii="宋体" w:hAnsi="宋体"/>
          <w:sz w:val="24"/>
        </w:rPr>
        <w:t>额定压力的校准需在模拟工况下进行，试验介质为水，关闭出浆口，并在压</w:t>
      </w:r>
      <w:r>
        <w:rPr>
          <w:rFonts w:ascii="宋体" w:hAnsi="宋体"/>
          <w:sz w:val="24"/>
        </w:rPr>
        <w:lastRenderedPageBreak/>
        <w:t>浆泵出口处安装标准压力表，启动压浆机</w:t>
      </w:r>
      <w:r w:rsidR="005C40EC">
        <w:rPr>
          <w:rFonts w:ascii="宋体" w:hAnsi="宋体"/>
          <w:sz w:val="24"/>
        </w:rPr>
        <w:t>正常工作后测量压浆泵出口处压力，</w:t>
      </w:r>
      <w:r>
        <w:rPr>
          <w:rFonts w:ascii="宋体" w:hAnsi="宋体"/>
          <w:sz w:val="24"/>
        </w:rPr>
        <w:t>连续测量三次</w:t>
      </w:r>
      <w:r>
        <w:rPr>
          <w:rFonts w:ascii="宋体" w:hAnsi="宋体" w:hint="eastAsia"/>
          <w:sz w:val="24"/>
        </w:rPr>
        <w:t>，</w:t>
      </w:r>
      <w:r>
        <w:rPr>
          <w:rFonts w:ascii="宋体" w:hAnsi="宋体"/>
          <w:sz w:val="24"/>
        </w:rPr>
        <w:t>取最大值为测量结果。</w:t>
      </w:r>
    </w:p>
    <w:p w:rsidR="00F324BE" w:rsidRDefault="00F324BE" w:rsidP="00F324BE">
      <w:pPr>
        <w:spacing w:line="360" w:lineRule="auto"/>
        <w:rPr>
          <w:rFonts w:ascii="宋体" w:hAnsi="宋体"/>
          <w:sz w:val="24"/>
        </w:rPr>
      </w:pPr>
      <w:r>
        <w:rPr>
          <w:rFonts w:ascii="宋体" w:hAnsi="宋体" w:hint="eastAsia"/>
          <w:sz w:val="24"/>
        </w:rPr>
        <w:t xml:space="preserve">7.2.3 </w:t>
      </w:r>
      <w:r w:rsidR="00DD1066">
        <w:rPr>
          <w:rFonts w:ascii="宋体" w:hAnsi="宋体" w:hint="eastAsia"/>
          <w:sz w:val="24"/>
        </w:rPr>
        <w:t xml:space="preserve"> </w:t>
      </w:r>
      <w:r>
        <w:rPr>
          <w:rFonts w:ascii="宋体" w:hAnsi="宋体" w:hint="eastAsia"/>
          <w:sz w:val="24"/>
        </w:rPr>
        <w:t>持压性能试验</w:t>
      </w:r>
    </w:p>
    <w:p w:rsidR="00F324BE" w:rsidRPr="00DD1066" w:rsidRDefault="00F324BE" w:rsidP="00F324BE">
      <w:pPr>
        <w:spacing w:line="360" w:lineRule="auto"/>
        <w:ind w:firstLineChars="200" w:firstLine="480"/>
        <w:rPr>
          <w:rFonts w:ascii="宋体" w:hAnsi="宋体"/>
          <w:sz w:val="24"/>
        </w:rPr>
      </w:pPr>
      <w:r w:rsidRPr="00DD1066">
        <w:rPr>
          <w:rFonts w:ascii="宋体" w:hAnsi="宋体" w:hint="eastAsia"/>
          <w:sz w:val="24"/>
        </w:rPr>
        <w:t>在压浆机系统中输入持压目标值，持压5</w:t>
      </w:r>
      <w:r w:rsidR="00DD1066" w:rsidRPr="00DD1066">
        <w:rPr>
          <w:rFonts w:ascii="宋体" w:hAnsi="宋体" w:hint="eastAsia"/>
          <w:sz w:val="24"/>
        </w:rPr>
        <w:t xml:space="preserve"> </w:t>
      </w:r>
      <w:r w:rsidRPr="00DD1066">
        <w:rPr>
          <w:rFonts w:ascii="宋体" w:hAnsi="宋体" w:hint="eastAsia"/>
          <w:sz w:val="24"/>
        </w:rPr>
        <w:t>min</w:t>
      </w:r>
      <w:r w:rsidR="005C40EC" w:rsidRPr="00DD1066">
        <w:rPr>
          <w:rFonts w:ascii="宋体" w:hAnsi="宋体" w:hint="eastAsia"/>
          <w:sz w:val="24"/>
        </w:rPr>
        <w:t>，读取压力示值，按公式（1）计算浆液</w:t>
      </w:r>
      <w:r w:rsidRPr="00DD1066">
        <w:rPr>
          <w:rFonts w:ascii="宋体" w:hAnsi="宋体" w:hint="eastAsia"/>
          <w:sz w:val="24"/>
        </w:rPr>
        <w:t>压力波动值</w:t>
      </w:r>
      <w:r w:rsidRPr="00DD1066">
        <w:rPr>
          <w:rFonts w:ascii="宋体" w:hAnsi="宋体"/>
          <w:sz w:val="24"/>
        </w:rPr>
        <w:t>。</w:t>
      </w:r>
    </w:p>
    <w:p w:rsidR="005C40EC" w:rsidRPr="00DD1066" w:rsidRDefault="005C40EC" w:rsidP="00160D03">
      <w:pPr>
        <w:wordWrap w:val="0"/>
        <w:spacing w:line="360" w:lineRule="auto"/>
        <w:ind w:firstLineChars="200" w:firstLine="480"/>
        <w:jc w:val="right"/>
        <w:rPr>
          <w:rFonts w:ascii="宋体" w:hAnsi="宋体"/>
          <w:sz w:val="24"/>
        </w:rPr>
      </w:pPr>
      <w:r w:rsidRPr="00DD1066">
        <w:rPr>
          <w:rFonts w:ascii="宋体" w:hAnsi="宋体"/>
          <w:sz w:val="24"/>
        </w:rPr>
        <w:t>Δ</w:t>
      </w:r>
      <w:r w:rsidRPr="00DD1066">
        <w:rPr>
          <w:rFonts w:ascii="宋体" w:hAnsi="宋体"/>
          <w:i/>
          <w:sz w:val="24"/>
        </w:rPr>
        <w:t>P</w:t>
      </w:r>
      <w:r w:rsidRPr="00DD1066">
        <w:rPr>
          <w:rFonts w:ascii="宋体" w:hAnsi="宋体"/>
          <w:sz w:val="24"/>
        </w:rPr>
        <w:t>=</w:t>
      </w:r>
      <w:r w:rsidRPr="00DD1066">
        <w:rPr>
          <w:rFonts w:ascii="宋体" w:hAnsi="宋体"/>
          <w:i/>
          <w:sz w:val="24"/>
        </w:rPr>
        <w:t>P</w:t>
      </w:r>
      <w:r w:rsidRPr="00DD1066">
        <w:rPr>
          <w:rFonts w:ascii="宋体" w:hAnsi="宋体" w:hint="eastAsia"/>
          <w:sz w:val="24"/>
        </w:rPr>
        <w:t>－</w:t>
      </w:r>
      <w:r w:rsidRPr="00DD1066">
        <w:rPr>
          <w:rFonts w:ascii="宋体" w:hAnsi="宋体"/>
          <w:i/>
          <w:sz w:val="24"/>
        </w:rPr>
        <w:t>P</w:t>
      </w:r>
      <w:r w:rsidRPr="00DD1066">
        <w:rPr>
          <w:rFonts w:ascii="宋体" w:hAnsi="宋体"/>
          <w:sz w:val="24"/>
          <w:vertAlign w:val="subscript"/>
        </w:rPr>
        <w:t>m</w:t>
      </w:r>
      <w:r w:rsidR="00160D03" w:rsidRPr="00DD1066">
        <w:rPr>
          <w:rFonts w:ascii="宋体" w:hAnsi="宋体" w:hint="eastAsia"/>
          <w:sz w:val="24"/>
        </w:rPr>
        <w:t xml:space="preserve">                       （1）</w:t>
      </w:r>
    </w:p>
    <w:p w:rsidR="005C40EC" w:rsidRPr="00DD1066" w:rsidRDefault="005C40EC" w:rsidP="005C40EC">
      <w:pPr>
        <w:spacing w:line="360" w:lineRule="auto"/>
        <w:ind w:firstLineChars="200" w:firstLine="480"/>
        <w:rPr>
          <w:rFonts w:ascii="宋体" w:hAnsi="宋体"/>
          <w:sz w:val="24"/>
        </w:rPr>
      </w:pPr>
      <w:r w:rsidRPr="00DD1066">
        <w:rPr>
          <w:rFonts w:ascii="宋体" w:hAnsi="宋体"/>
          <w:sz w:val="24"/>
        </w:rPr>
        <w:t>式中：</w:t>
      </w:r>
    </w:p>
    <w:p w:rsidR="005C40EC" w:rsidRPr="00DD1066" w:rsidRDefault="005C40EC" w:rsidP="005C40EC">
      <w:pPr>
        <w:spacing w:line="360" w:lineRule="auto"/>
        <w:ind w:firstLineChars="200" w:firstLine="480"/>
        <w:rPr>
          <w:rFonts w:ascii="宋体" w:hAnsi="宋体"/>
          <w:sz w:val="24"/>
        </w:rPr>
      </w:pPr>
      <w:r w:rsidRPr="00DD1066">
        <w:rPr>
          <w:rFonts w:ascii="宋体" w:hAnsi="宋体"/>
          <w:sz w:val="24"/>
        </w:rPr>
        <w:t>Δ</w:t>
      </w:r>
      <w:r w:rsidRPr="00DD1066">
        <w:rPr>
          <w:rFonts w:ascii="宋体" w:hAnsi="宋体"/>
          <w:i/>
          <w:sz w:val="24"/>
        </w:rPr>
        <w:t>P</w:t>
      </w:r>
      <w:r w:rsidR="00A45A20" w:rsidRPr="00DD1066">
        <w:rPr>
          <w:rFonts w:ascii="宋体" w:hAnsi="宋体"/>
          <w:sz w:val="24"/>
        </w:rPr>
        <w:t>——</w:t>
      </w:r>
      <w:r w:rsidRPr="00DD1066">
        <w:rPr>
          <w:rFonts w:ascii="宋体" w:hAnsi="宋体" w:hint="eastAsia"/>
          <w:sz w:val="24"/>
        </w:rPr>
        <w:t>浆液压力波动值，MPa；</w:t>
      </w:r>
    </w:p>
    <w:p w:rsidR="005C40EC" w:rsidRPr="00DD1066" w:rsidRDefault="005C40EC" w:rsidP="005C40EC">
      <w:pPr>
        <w:spacing w:line="360" w:lineRule="auto"/>
        <w:ind w:firstLineChars="200" w:firstLine="480"/>
        <w:rPr>
          <w:rFonts w:ascii="宋体" w:hAnsi="宋体"/>
          <w:sz w:val="24"/>
        </w:rPr>
      </w:pPr>
      <w:r w:rsidRPr="00DD1066">
        <w:rPr>
          <w:rFonts w:ascii="宋体" w:hAnsi="宋体"/>
          <w:i/>
          <w:sz w:val="24"/>
        </w:rPr>
        <w:t>P</w:t>
      </w:r>
      <w:r w:rsidRPr="00DD1066">
        <w:rPr>
          <w:rFonts w:ascii="宋体" w:hAnsi="宋体" w:hint="eastAsia"/>
          <w:i/>
          <w:sz w:val="24"/>
        </w:rPr>
        <w:t xml:space="preserve"> </w:t>
      </w:r>
      <w:r w:rsidR="00A45A20" w:rsidRPr="00DD1066">
        <w:rPr>
          <w:rFonts w:ascii="宋体" w:hAnsi="宋体"/>
          <w:sz w:val="24"/>
        </w:rPr>
        <w:t>——</w:t>
      </w:r>
      <w:r w:rsidRPr="00DD1066">
        <w:rPr>
          <w:rFonts w:ascii="宋体" w:hAnsi="宋体" w:hint="eastAsia"/>
          <w:sz w:val="24"/>
        </w:rPr>
        <w:t>压浆机</w:t>
      </w:r>
      <w:r w:rsidR="00F2646F" w:rsidRPr="00DD1066">
        <w:rPr>
          <w:rFonts w:ascii="宋体" w:hAnsi="宋体" w:hint="eastAsia"/>
          <w:sz w:val="24"/>
        </w:rPr>
        <w:t>压力示</w:t>
      </w:r>
      <w:r w:rsidRPr="00DD1066">
        <w:rPr>
          <w:rFonts w:ascii="宋体" w:hAnsi="宋体" w:hint="eastAsia"/>
          <w:sz w:val="24"/>
        </w:rPr>
        <w:t>值，MPa；</w:t>
      </w:r>
    </w:p>
    <w:p w:rsidR="005C40EC" w:rsidRPr="00DD1066" w:rsidRDefault="005C40EC" w:rsidP="005C40EC">
      <w:pPr>
        <w:spacing w:line="360" w:lineRule="auto"/>
        <w:ind w:firstLineChars="200" w:firstLine="480"/>
        <w:rPr>
          <w:rFonts w:ascii="宋体" w:hAnsi="宋体"/>
          <w:i/>
          <w:iCs/>
          <w:sz w:val="24"/>
        </w:rPr>
      </w:pPr>
      <w:r w:rsidRPr="00DD1066">
        <w:rPr>
          <w:rFonts w:ascii="宋体" w:hAnsi="宋体" w:hint="eastAsia"/>
          <w:i/>
          <w:iCs/>
          <w:sz w:val="24"/>
        </w:rPr>
        <w:t>P</w:t>
      </w:r>
      <w:r w:rsidR="00F2646F" w:rsidRPr="00DD1066">
        <w:rPr>
          <w:rFonts w:ascii="宋体" w:hAnsi="宋体" w:hint="eastAsia"/>
          <w:iCs/>
          <w:sz w:val="24"/>
          <w:vertAlign w:val="subscript"/>
        </w:rPr>
        <w:t>m</w:t>
      </w:r>
      <w:r w:rsidR="00A45A20" w:rsidRPr="00DD1066">
        <w:rPr>
          <w:rFonts w:ascii="宋体" w:hAnsi="宋体"/>
          <w:sz w:val="24"/>
        </w:rPr>
        <w:t>——</w:t>
      </w:r>
      <w:r w:rsidR="00F2646F" w:rsidRPr="00DD1066">
        <w:rPr>
          <w:rFonts w:ascii="宋体" w:hAnsi="宋体" w:hint="eastAsia"/>
          <w:sz w:val="24"/>
        </w:rPr>
        <w:t>压浆机持压目标值，MPa</w:t>
      </w:r>
      <w:r w:rsidR="00AC7227" w:rsidRPr="00DD1066">
        <w:rPr>
          <w:rFonts w:ascii="宋体" w:hAnsi="宋体" w:hint="eastAsia"/>
          <w:sz w:val="24"/>
        </w:rPr>
        <w:t>。</w:t>
      </w:r>
    </w:p>
    <w:p w:rsidR="00F324BE" w:rsidRDefault="00F324BE" w:rsidP="00F324BE">
      <w:pPr>
        <w:spacing w:line="360" w:lineRule="auto"/>
        <w:outlineLvl w:val="2"/>
        <w:rPr>
          <w:rFonts w:ascii="宋体" w:hAnsi="宋体"/>
          <w:sz w:val="24"/>
        </w:rPr>
      </w:pPr>
      <w:r>
        <w:rPr>
          <w:rFonts w:ascii="宋体" w:hAnsi="宋体" w:hint="eastAsia"/>
          <w:sz w:val="24"/>
        </w:rPr>
        <w:t>7.2.4</w:t>
      </w:r>
      <w:r w:rsidR="00AC7227">
        <w:rPr>
          <w:rFonts w:ascii="宋体" w:hAnsi="宋体" w:hint="eastAsia"/>
          <w:sz w:val="24"/>
        </w:rPr>
        <w:t xml:space="preserve"> </w:t>
      </w:r>
      <w:r w:rsidR="00DD1066">
        <w:rPr>
          <w:rFonts w:ascii="宋体" w:hAnsi="宋体" w:hint="eastAsia"/>
          <w:sz w:val="24"/>
        </w:rPr>
        <w:t xml:space="preserve"> </w:t>
      </w:r>
      <w:r>
        <w:rPr>
          <w:rFonts w:ascii="宋体" w:hAnsi="宋体" w:hint="eastAsia"/>
          <w:sz w:val="24"/>
        </w:rPr>
        <w:t>压力测量装置</w:t>
      </w:r>
      <w:r w:rsidRPr="00911169">
        <w:rPr>
          <w:rFonts w:ascii="宋体" w:hAnsi="宋体" w:hint="eastAsia"/>
          <w:sz w:val="24"/>
        </w:rPr>
        <w:t>最大允许误差</w:t>
      </w:r>
    </w:p>
    <w:p w:rsidR="00F324BE" w:rsidRDefault="00F324BE" w:rsidP="00F324BE">
      <w:pPr>
        <w:spacing w:line="360" w:lineRule="auto"/>
        <w:ind w:firstLineChars="200" w:firstLine="480"/>
        <w:rPr>
          <w:rFonts w:ascii="宋体" w:hAnsi="宋体"/>
          <w:sz w:val="24"/>
        </w:rPr>
      </w:pPr>
      <w:r w:rsidRPr="00DD1066">
        <w:rPr>
          <w:rFonts w:ascii="宋体" w:hAnsi="宋体" w:hint="eastAsia"/>
          <w:sz w:val="24"/>
        </w:rPr>
        <w:t>将</w:t>
      </w:r>
      <w:r w:rsidRPr="00DD1066">
        <w:rPr>
          <w:rFonts w:ascii="宋体" w:hAnsi="宋体"/>
          <w:sz w:val="24"/>
        </w:rPr>
        <w:t>压浆机上的压力传感器</w:t>
      </w:r>
      <w:r w:rsidRPr="00DD1066">
        <w:rPr>
          <w:rFonts w:ascii="宋体" w:hAnsi="宋体" w:hint="eastAsia"/>
          <w:sz w:val="24"/>
        </w:rPr>
        <w:t>与数字压力计及压力源连接</w:t>
      </w:r>
      <w:r w:rsidRPr="00DD1066">
        <w:rPr>
          <w:rFonts w:ascii="宋体" w:hAnsi="宋体"/>
          <w:sz w:val="24"/>
        </w:rPr>
        <w:t>，</w:t>
      </w:r>
      <w:r w:rsidR="00160D03" w:rsidRPr="00DD1066">
        <w:rPr>
          <w:rFonts w:ascii="宋体" w:hAnsi="宋体"/>
          <w:sz w:val="24"/>
        </w:rPr>
        <w:t>满量程</w:t>
      </w:r>
      <w:r w:rsidRPr="00DD1066">
        <w:rPr>
          <w:rFonts w:ascii="宋体" w:hAnsi="宋体" w:hint="eastAsia"/>
          <w:sz w:val="24"/>
        </w:rPr>
        <w:t>预压</w:t>
      </w:r>
      <w:r>
        <w:rPr>
          <w:rFonts w:ascii="宋体" w:hAnsi="宋体" w:hint="eastAsia"/>
          <w:sz w:val="24"/>
        </w:rPr>
        <w:t>一次，</w:t>
      </w:r>
      <w:r>
        <w:rPr>
          <w:rFonts w:ascii="宋体" w:hAnsi="宋体"/>
          <w:sz w:val="24"/>
        </w:rPr>
        <w:t>选择均匀分布的五个</w:t>
      </w:r>
      <w:r w:rsidR="00A45A20">
        <w:rPr>
          <w:rFonts w:ascii="宋体" w:hAnsi="宋体"/>
          <w:sz w:val="24"/>
        </w:rPr>
        <w:t>校准</w:t>
      </w:r>
      <w:r>
        <w:rPr>
          <w:rFonts w:ascii="宋体" w:hAnsi="宋体"/>
          <w:sz w:val="24"/>
        </w:rPr>
        <w:t>点</w:t>
      </w:r>
      <w:r>
        <w:rPr>
          <w:rFonts w:ascii="宋体" w:hAnsi="宋体" w:hint="eastAsia"/>
          <w:sz w:val="24"/>
        </w:rPr>
        <w:t>，</w:t>
      </w:r>
      <w:r>
        <w:rPr>
          <w:rFonts w:ascii="宋体" w:hAnsi="宋体"/>
          <w:sz w:val="24"/>
        </w:rPr>
        <w:t>一般为量程的</w:t>
      </w:r>
      <w:r>
        <w:rPr>
          <w:rFonts w:ascii="宋体" w:hAnsi="宋体" w:hint="eastAsia"/>
          <w:sz w:val="24"/>
        </w:rPr>
        <w:t>2</w:t>
      </w:r>
      <w:r>
        <w:rPr>
          <w:rFonts w:ascii="宋体" w:hAnsi="宋体"/>
          <w:sz w:val="24"/>
        </w:rPr>
        <w:t>0%、</w:t>
      </w:r>
      <w:r>
        <w:rPr>
          <w:rFonts w:ascii="宋体" w:hAnsi="宋体" w:hint="eastAsia"/>
          <w:sz w:val="24"/>
        </w:rPr>
        <w:t>4</w:t>
      </w:r>
      <w:r>
        <w:rPr>
          <w:rFonts w:ascii="宋体" w:hAnsi="宋体"/>
          <w:sz w:val="24"/>
        </w:rPr>
        <w:t>0%、</w:t>
      </w:r>
      <w:r>
        <w:rPr>
          <w:rFonts w:ascii="宋体" w:hAnsi="宋体" w:hint="eastAsia"/>
          <w:sz w:val="24"/>
        </w:rPr>
        <w:t>6</w:t>
      </w:r>
      <w:r>
        <w:rPr>
          <w:rFonts w:ascii="宋体" w:hAnsi="宋体"/>
          <w:sz w:val="24"/>
        </w:rPr>
        <w:t>0%、</w:t>
      </w:r>
      <w:r>
        <w:rPr>
          <w:rFonts w:ascii="宋体" w:hAnsi="宋体" w:hint="eastAsia"/>
          <w:sz w:val="24"/>
        </w:rPr>
        <w:t>8</w:t>
      </w:r>
      <w:r>
        <w:rPr>
          <w:rFonts w:ascii="宋体" w:hAnsi="宋体"/>
          <w:sz w:val="24"/>
        </w:rPr>
        <w:t>0%、</w:t>
      </w:r>
      <w:r>
        <w:rPr>
          <w:rFonts w:ascii="宋体" w:hAnsi="宋体" w:hint="eastAsia"/>
          <w:sz w:val="24"/>
        </w:rPr>
        <w:t>1</w:t>
      </w:r>
      <w:r>
        <w:rPr>
          <w:rFonts w:ascii="宋体" w:hAnsi="宋体"/>
          <w:sz w:val="24"/>
        </w:rPr>
        <w:t>00%。</w:t>
      </w:r>
      <w:r w:rsidR="00160D03">
        <w:rPr>
          <w:rFonts w:ascii="宋体" w:hAnsi="宋体" w:hint="eastAsia"/>
          <w:sz w:val="24"/>
        </w:rPr>
        <w:t>依次逐点</w:t>
      </w:r>
      <w:r>
        <w:rPr>
          <w:rFonts w:ascii="宋体" w:hAnsi="宋体" w:hint="eastAsia"/>
          <w:sz w:val="24"/>
        </w:rPr>
        <w:t>均匀缓慢加压至</w:t>
      </w:r>
      <w:r w:rsidR="00160D03">
        <w:rPr>
          <w:rFonts w:ascii="宋体" w:hAnsi="宋体" w:hint="eastAsia"/>
          <w:sz w:val="24"/>
        </w:rPr>
        <w:t>各</w:t>
      </w:r>
      <w:r>
        <w:rPr>
          <w:rFonts w:ascii="宋体" w:hAnsi="宋体" w:hint="eastAsia"/>
          <w:sz w:val="24"/>
        </w:rPr>
        <w:t>校准点，</w:t>
      </w:r>
      <w:r>
        <w:rPr>
          <w:rFonts w:ascii="宋体" w:hAnsi="宋体"/>
          <w:sz w:val="24"/>
        </w:rPr>
        <w:t>记录</w:t>
      </w:r>
      <w:r>
        <w:rPr>
          <w:rFonts w:ascii="宋体" w:hAnsi="宋体" w:hint="eastAsia"/>
          <w:sz w:val="24"/>
        </w:rPr>
        <w:t>压浆机压力示值和数字压力计示值，按公式（</w:t>
      </w:r>
      <w:r w:rsidR="00A45A20">
        <w:rPr>
          <w:rFonts w:ascii="宋体" w:hAnsi="宋体" w:hint="eastAsia"/>
          <w:sz w:val="24"/>
        </w:rPr>
        <w:t>2</w:t>
      </w:r>
      <w:r>
        <w:rPr>
          <w:rFonts w:ascii="宋体" w:hAnsi="宋体" w:hint="eastAsia"/>
          <w:sz w:val="24"/>
        </w:rPr>
        <w:t>）计算</w:t>
      </w:r>
      <w:r w:rsidR="00A45A20">
        <w:rPr>
          <w:rFonts w:ascii="宋体" w:hAnsi="宋体" w:hint="eastAsia"/>
          <w:sz w:val="24"/>
        </w:rPr>
        <w:t>示值</w:t>
      </w:r>
      <w:r w:rsidR="00A45A20">
        <w:rPr>
          <w:rFonts w:ascii="宋体" w:hAnsi="宋体"/>
          <w:sz w:val="24"/>
        </w:rPr>
        <w:t>误差</w:t>
      </w:r>
      <w:r w:rsidR="005B6AF3">
        <w:rPr>
          <w:rFonts w:ascii="宋体" w:hAnsi="宋体"/>
          <w:sz w:val="24"/>
        </w:rPr>
        <w:t>。</w:t>
      </w:r>
    </w:p>
    <w:p w:rsidR="00F324BE" w:rsidRDefault="00F324BE" w:rsidP="00F324BE">
      <w:pPr>
        <w:wordWrap w:val="0"/>
        <w:spacing w:line="360" w:lineRule="auto"/>
        <w:ind w:left="357"/>
        <w:jc w:val="right"/>
        <w:rPr>
          <w:rFonts w:ascii="宋体" w:hAnsi="宋体"/>
          <w:sz w:val="24"/>
        </w:rPr>
      </w:pPr>
      <w:r>
        <w:rPr>
          <w:rFonts w:ascii="宋体" w:hAnsi="宋体" w:hint="eastAsia"/>
          <w:sz w:val="24"/>
        </w:rPr>
        <w:t xml:space="preserve"> </w:t>
      </w:r>
      <w:r>
        <w:rPr>
          <w:rFonts w:ascii="宋体" w:hAnsi="宋体"/>
          <w:sz w:val="24"/>
        </w:rPr>
        <w:t xml:space="preserve">                           </w:t>
      </w:r>
      <w:r w:rsidR="00A45A20">
        <w:rPr>
          <w:rFonts w:hint="eastAsia"/>
          <w:i/>
          <w:sz w:val="24"/>
        </w:rPr>
        <w:t>q</w:t>
      </w:r>
      <w:r w:rsidR="00A45A20">
        <w:rPr>
          <w:rFonts w:hint="eastAsia"/>
          <w:sz w:val="24"/>
          <w:vertAlign w:val="subscript"/>
        </w:rPr>
        <w:t>i</w:t>
      </w:r>
      <w:r w:rsidR="00A45A20" w:rsidRPr="00A45A20">
        <w:rPr>
          <w:sz w:val="24"/>
        </w:rPr>
        <w:t>＝</w:t>
      </w:r>
      <w:r w:rsidRPr="00A45A20">
        <w:rPr>
          <w:sz w:val="24"/>
        </w:rPr>
        <w:t xml:space="preserve">| </w:t>
      </w:r>
      <m:oMath>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0</m:t>
                </m:r>
              </m:sub>
            </m:sSub>
          </m:num>
          <m:den>
            <m:r>
              <w:rPr>
                <w:rFonts w:ascii="Cambria Math" w:hAnsi="Cambria Math"/>
                <w:sz w:val="24"/>
              </w:rPr>
              <m:t>P</m:t>
            </m:r>
          </m:den>
        </m:f>
      </m:oMath>
      <w:r w:rsidRPr="00A45A20">
        <w:rPr>
          <w:sz w:val="24"/>
        </w:rPr>
        <w:t xml:space="preserve"> |</w:t>
      </w:r>
      <w:r w:rsidRPr="00A45A20">
        <w:rPr>
          <w:szCs w:val="21"/>
        </w:rPr>
        <w:t xml:space="preserve">×100% </w:t>
      </w:r>
      <w:r>
        <w:rPr>
          <w:rFonts w:hAnsi="宋体" w:hint="eastAsia"/>
          <w:szCs w:val="21"/>
        </w:rPr>
        <w:t xml:space="preserve">  </w:t>
      </w:r>
      <w:r>
        <w:rPr>
          <w:rFonts w:hAnsi="宋体"/>
          <w:szCs w:val="21"/>
        </w:rPr>
        <w:t xml:space="preserve">                      </w:t>
      </w:r>
      <w:r>
        <w:rPr>
          <w:rFonts w:ascii="宋体" w:hAnsi="宋体" w:hint="eastAsia"/>
          <w:sz w:val="24"/>
        </w:rPr>
        <w:t>（</w:t>
      </w:r>
      <w:r w:rsidR="00A45A20">
        <w:rPr>
          <w:rFonts w:ascii="宋体" w:hAnsi="宋体" w:hint="eastAsia"/>
          <w:sz w:val="24"/>
        </w:rPr>
        <w:t>2</w:t>
      </w:r>
      <w:r>
        <w:rPr>
          <w:rFonts w:ascii="宋体" w:hAnsi="宋体" w:hint="eastAsia"/>
          <w:sz w:val="24"/>
        </w:rPr>
        <w:t>）</w:t>
      </w:r>
    </w:p>
    <w:p w:rsidR="00F324BE" w:rsidRPr="00DD1066" w:rsidRDefault="00F324BE" w:rsidP="00F324BE">
      <w:pPr>
        <w:spacing w:line="360" w:lineRule="auto"/>
        <w:ind w:firstLineChars="200" w:firstLine="480"/>
        <w:rPr>
          <w:rFonts w:ascii="宋体" w:hAnsi="宋体"/>
          <w:sz w:val="24"/>
        </w:rPr>
      </w:pPr>
      <w:r w:rsidRPr="00DD1066">
        <w:rPr>
          <w:rFonts w:ascii="宋体" w:hAnsi="宋体"/>
          <w:sz w:val="24"/>
        </w:rPr>
        <w:t>式中：</w:t>
      </w:r>
    </w:p>
    <w:p w:rsidR="00F324BE" w:rsidRPr="00DD1066" w:rsidRDefault="00DD1066" w:rsidP="00F324BE">
      <w:pPr>
        <w:spacing w:line="360" w:lineRule="auto"/>
        <w:ind w:firstLineChars="200" w:firstLine="480"/>
        <w:rPr>
          <w:rFonts w:ascii="宋体" w:hAnsi="宋体"/>
          <w:sz w:val="24"/>
        </w:rPr>
      </w:pPr>
      <w:r>
        <w:rPr>
          <w:rFonts w:ascii="宋体" w:hAnsi="宋体" w:hint="eastAsia"/>
          <w:i/>
          <w:sz w:val="24"/>
        </w:rPr>
        <w:t xml:space="preserve"> </w:t>
      </w:r>
      <w:r w:rsidR="00F324BE" w:rsidRPr="00DD1066">
        <w:rPr>
          <w:rFonts w:ascii="宋体" w:hAnsi="宋体"/>
          <w:i/>
          <w:sz w:val="24"/>
        </w:rPr>
        <w:t>q</w:t>
      </w:r>
      <w:r w:rsidR="00A45A20" w:rsidRPr="00DD1066">
        <w:rPr>
          <w:rFonts w:ascii="宋体" w:hAnsi="宋体" w:hint="eastAsia"/>
          <w:sz w:val="24"/>
          <w:vertAlign w:val="subscript"/>
        </w:rPr>
        <w:t>i</w:t>
      </w:r>
      <w:r w:rsidR="00F324BE" w:rsidRPr="00DD1066">
        <w:rPr>
          <w:rFonts w:ascii="宋体" w:hAnsi="宋体"/>
          <w:sz w:val="24"/>
          <w:vertAlign w:val="subscript"/>
        </w:rPr>
        <w:t xml:space="preserve"> </w:t>
      </w:r>
      <w:r>
        <w:rPr>
          <w:rFonts w:ascii="宋体" w:hAnsi="宋体"/>
          <w:sz w:val="24"/>
        </w:rPr>
        <w:t>——</w:t>
      </w:r>
      <w:r w:rsidR="00A45A20" w:rsidRPr="00DD1066">
        <w:rPr>
          <w:rFonts w:ascii="宋体" w:hAnsi="宋体" w:hint="eastAsia"/>
          <w:sz w:val="24"/>
        </w:rPr>
        <w:t>各校准点</w:t>
      </w:r>
      <w:r w:rsidR="00F324BE" w:rsidRPr="00DD1066">
        <w:rPr>
          <w:rFonts w:ascii="宋体" w:hAnsi="宋体"/>
          <w:sz w:val="24"/>
        </w:rPr>
        <w:t>压浆机压力测量装置的示值误差，%；</w:t>
      </w:r>
    </w:p>
    <w:p w:rsidR="00F324BE" w:rsidRPr="00DD1066" w:rsidRDefault="000B0E1C" w:rsidP="00F324BE">
      <w:pPr>
        <w:spacing w:line="360" w:lineRule="auto"/>
        <w:ind w:firstLineChars="200" w:firstLine="480"/>
        <w:rPr>
          <w:rFonts w:ascii="宋体" w:hAnsi="宋体"/>
          <w:sz w:val="24"/>
        </w:rPr>
      </w:pPr>
      <m:oMath>
        <m:sSub>
          <m:sSubPr>
            <m:ctrlPr>
              <w:rPr>
                <w:rFonts w:ascii="Cambria Math" w:hAnsi="宋体"/>
                <w:i/>
                <w:sz w:val="24"/>
              </w:rPr>
            </m:ctrlPr>
          </m:sSubPr>
          <m:e>
            <m:r>
              <w:rPr>
                <w:rFonts w:ascii="Cambria Math" w:hAnsi="Cambria Math"/>
                <w:sz w:val="24"/>
              </w:rPr>
              <m:t>p</m:t>
            </m:r>
          </m:e>
          <m:sub>
            <m:r>
              <w:rPr>
                <w:rFonts w:ascii="Cambria Math" w:hAnsi="Cambria Math"/>
                <w:sz w:val="24"/>
              </w:rPr>
              <m:t>i</m:t>
            </m:r>
          </m:sub>
        </m:sSub>
      </m:oMath>
      <w:r w:rsidR="00EF10E4" w:rsidRPr="00DD1066">
        <w:rPr>
          <w:rFonts w:ascii="宋体" w:hAnsi="宋体" w:hint="eastAsia"/>
          <w:sz w:val="24"/>
        </w:rPr>
        <w:t xml:space="preserve"> </w:t>
      </w:r>
      <w:r w:rsidR="00F324BE" w:rsidRPr="00DD1066">
        <w:rPr>
          <w:rFonts w:ascii="宋体" w:hAnsi="宋体"/>
          <w:sz w:val="24"/>
        </w:rPr>
        <w:t>——</w:t>
      </w:r>
      <w:r w:rsidR="00A45A20" w:rsidRPr="00DD1066">
        <w:rPr>
          <w:rFonts w:ascii="宋体" w:hAnsi="宋体" w:hint="eastAsia"/>
          <w:sz w:val="24"/>
        </w:rPr>
        <w:t>各校准点</w:t>
      </w:r>
      <w:r w:rsidR="00F324BE" w:rsidRPr="00DD1066">
        <w:rPr>
          <w:rFonts w:ascii="宋体" w:hAnsi="宋体"/>
          <w:sz w:val="24"/>
        </w:rPr>
        <w:t>压浆机压力示值，MPa；</w:t>
      </w:r>
    </w:p>
    <w:p w:rsidR="00F324BE" w:rsidRPr="00DD1066" w:rsidRDefault="00A45A20" w:rsidP="00F324BE">
      <w:pPr>
        <w:spacing w:line="360" w:lineRule="auto"/>
        <w:ind w:firstLineChars="200" w:firstLine="480"/>
        <w:rPr>
          <w:rFonts w:ascii="宋体" w:hAnsi="宋体"/>
          <w:i/>
          <w:iCs/>
          <w:sz w:val="24"/>
        </w:rPr>
      </w:pPr>
      <w:r w:rsidRPr="00DD1066">
        <w:rPr>
          <w:rFonts w:ascii="宋体" w:hAnsi="宋体"/>
          <w:i/>
          <w:iCs/>
          <w:sz w:val="24"/>
        </w:rPr>
        <w:t>p</w:t>
      </w:r>
      <w:r w:rsidR="00F324BE" w:rsidRPr="00DD1066">
        <w:rPr>
          <w:rFonts w:ascii="宋体" w:hAnsi="宋体"/>
          <w:iCs/>
          <w:sz w:val="24"/>
          <w:vertAlign w:val="subscript"/>
        </w:rPr>
        <w:t>0</w:t>
      </w:r>
      <w:r w:rsidR="00EF10E4" w:rsidRPr="00DD1066">
        <w:rPr>
          <w:rFonts w:ascii="宋体" w:hAnsi="宋体" w:hint="eastAsia"/>
          <w:iCs/>
          <w:sz w:val="24"/>
          <w:vertAlign w:val="subscript"/>
        </w:rPr>
        <w:t xml:space="preserve">  </w:t>
      </w:r>
      <w:r w:rsidR="00F324BE" w:rsidRPr="00DD1066">
        <w:rPr>
          <w:rFonts w:ascii="宋体" w:hAnsi="宋体"/>
          <w:sz w:val="24"/>
        </w:rPr>
        <w:t>——</w:t>
      </w:r>
      <w:r w:rsidRPr="00DD1066">
        <w:rPr>
          <w:rFonts w:ascii="宋体" w:hAnsi="宋体" w:hint="eastAsia"/>
          <w:sz w:val="24"/>
        </w:rPr>
        <w:t>各校准点</w:t>
      </w:r>
      <w:r w:rsidR="00F324BE" w:rsidRPr="00DD1066">
        <w:rPr>
          <w:rFonts w:ascii="宋体" w:hAnsi="宋体"/>
          <w:sz w:val="24"/>
        </w:rPr>
        <w:t>数字压力计的示值，MPa；</w:t>
      </w:r>
    </w:p>
    <w:p w:rsidR="00F324BE" w:rsidRPr="00DD1066" w:rsidRDefault="00F324BE" w:rsidP="00F324BE">
      <w:pPr>
        <w:spacing w:line="360" w:lineRule="auto"/>
        <w:ind w:firstLineChars="200" w:firstLine="480"/>
        <w:rPr>
          <w:rFonts w:ascii="宋体" w:hAnsi="宋体"/>
          <w:sz w:val="24"/>
        </w:rPr>
      </w:pPr>
      <w:r w:rsidRPr="00DD1066">
        <w:rPr>
          <w:rFonts w:ascii="宋体" w:hAnsi="宋体"/>
          <w:i/>
          <w:sz w:val="24"/>
        </w:rPr>
        <w:t>p</w:t>
      </w:r>
      <w:r w:rsidR="00A45A20" w:rsidRPr="00DD1066">
        <w:rPr>
          <w:rFonts w:ascii="宋体" w:hAnsi="宋体" w:hint="eastAsia"/>
          <w:i/>
          <w:sz w:val="24"/>
        </w:rPr>
        <w:t xml:space="preserve"> </w:t>
      </w:r>
      <w:r w:rsidR="00EF10E4" w:rsidRPr="00DD1066">
        <w:rPr>
          <w:rFonts w:ascii="宋体" w:hAnsi="宋体" w:hint="eastAsia"/>
          <w:i/>
          <w:sz w:val="24"/>
        </w:rPr>
        <w:t xml:space="preserve"> </w:t>
      </w:r>
      <w:r w:rsidRPr="00DD1066">
        <w:rPr>
          <w:rFonts w:ascii="宋体" w:hAnsi="宋体"/>
          <w:sz w:val="24"/>
        </w:rPr>
        <w:t>——压浆机压力系统的量程，MPa。</w:t>
      </w:r>
    </w:p>
    <w:p w:rsidR="00F324BE" w:rsidRDefault="00F324BE" w:rsidP="00F324BE">
      <w:pPr>
        <w:spacing w:line="360" w:lineRule="auto"/>
        <w:outlineLvl w:val="2"/>
        <w:rPr>
          <w:rFonts w:asciiTheme="minorEastAsia" w:eastAsiaTheme="minorEastAsia" w:hAnsiTheme="minorEastAsia"/>
          <w:sz w:val="24"/>
        </w:rPr>
      </w:pPr>
      <w:r>
        <w:rPr>
          <w:rFonts w:asciiTheme="minorEastAsia" w:eastAsiaTheme="minorEastAsia" w:hAnsiTheme="minorEastAsia"/>
          <w:sz w:val="24"/>
        </w:rPr>
        <w:t>7.</w:t>
      </w:r>
      <w:r>
        <w:rPr>
          <w:rFonts w:asciiTheme="minorEastAsia" w:eastAsiaTheme="minorEastAsia" w:hAnsiTheme="minorEastAsia" w:hint="eastAsia"/>
          <w:sz w:val="24"/>
        </w:rPr>
        <w:t>2.5</w:t>
      </w:r>
      <w:r w:rsidR="00DD1066">
        <w:rPr>
          <w:rFonts w:asciiTheme="minorEastAsia" w:eastAsiaTheme="minorEastAsia" w:hAnsiTheme="minorEastAsia" w:hint="eastAsia"/>
          <w:sz w:val="24"/>
        </w:rPr>
        <w:t xml:space="preserve">  </w:t>
      </w:r>
      <w:r w:rsidRPr="00911169">
        <w:rPr>
          <w:rFonts w:ascii="宋体" w:hAnsi="宋体" w:hint="eastAsia"/>
          <w:sz w:val="24"/>
        </w:rPr>
        <w:t>自动称重装置的相对误差</w:t>
      </w:r>
    </w:p>
    <w:p w:rsidR="00F324BE" w:rsidRPr="00DD1066" w:rsidRDefault="005B6AF3" w:rsidP="00F324BE">
      <w:pPr>
        <w:spacing w:line="360" w:lineRule="auto"/>
        <w:ind w:firstLineChars="200" w:firstLine="480"/>
        <w:rPr>
          <w:rFonts w:ascii="宋体" w:hAnsi="宋体"/>
          <w:sz w:val="24"/>
        </w:rPr>
      </w:pPr>
      <w:r w:rsidRPr="00DD1066">
        <w:rPr>
          <w:rFonts w:ascii="宋体" w:hAnsi="宋体"/>
          <w:sz w:val="24"/>
        </w:rPr>
        <w:t>选择均匀分布的五个校准点</w:t>
      </w:r>
      <w:r w:rsidRPr="00DD1066">
        <w:rPr>
          <w:rFonts w:ascii="宋体" w:hAnsi="宋体" w:hint="eastAsia"/>
          <w:sz w:val="24"/>
        </w:rPr>
        <w:t>，</w:t>
      </w:r>
      <w:r w:rsidRPr="00DD1066">
        <w:rPr>
          <w:rFonts w:ascii="宋体" w:hAnsi="宋体"/>
          <w:sz w:val="24"/>
        </w:rPr>
        <w:t>一般为量程的</w:t>
      </w:r>
      <w:r w:rsidRPr="00DD1066">
        <w:rPr>
          <w:rFonts w:ascii="宋体" w:hAnsi="宋体" w:hint="eastAsia"/>
          <w:sz w:val="24"/>
        </w:rPr>
        <w:t>2</w:t>
      </w:r>
      <w:r w:rsidRPr="00DD1066">
        <w:rPr>
          <w:rFonts w:ascii="宋体" w:hAnsi="宋体"/>
          <w:sz w:val="24"/>
        </w:rPr>
        <w:t>0%、</w:t>
      </w:r>
      <w:r w:rsidRPr="00DD1066">
        <w:rPr>
          <w:rFonts w:ascii="宋体" w:hAnsi="宋体" w:hint="eastAsia"/>
          <w:sz w:val="24"/>
        </w:rPr>
        <w:t>4</w:t>
      </w:r>
      <w:r w:rsidRPr="00DD1066">
        <w:rPr>
          <w:rFonts w:ascii="宋体" w:hAnsi="宋体"/>
          <w:sz w:val="24"/>
        </w:rPr>
        <w:t>0%、</w:t>
      </w:r>
      <w:r w:rsidRPr="00DD1066">
        <w:rPr>
          <w:rFonts w:ascii="宋体" w:hAnsi="宋体" w:hint="eastAsia"/>
          <w:sz w:val="24"/>
        </w:rPr>
        <w:t>6</w:t>
      </w:r>
      <w:r w:rsidRPr="00DD1066">
        <w:rPr>
          <w:rFonts w:ascii="宋体" w:hAnsi="宋体"/>
          <w:sz w:val="24"/>
        </w:rPr>
        <w:t>0%、</w:t>
      </w:r>
      <w:r w:rsidRPr="00DD1066">
        <w:rPr>
          <w:rFonts w:ascii="宋体" w:hAnsi="宋体" w:hint="eastAsia"/>
          <w:sz w:val="24"/>
        </w:rPr>
        <w:t>8</w:t>
      </w:r>
      <w:r w:rsidRPr="00DD1066">
        <w:rPr>
          <w:rFonts w:ascii="宋体" w:hAnsi="宋体"/>
          <w:sz w:val="24"/>
        </w:rPr>
        <w:t>0%、</w:t>
      </w:r>
      <w:r w:rsidRPr="00DD1066">
        <w:rPr>
          <w:rFonts w:ascii="宋体" w:hAnsi="宋体" w:hint="eastAsia"/>
          <w:sz w:val="24"/>
        </w:rPr>
        <w:t>1</w:t>
      </w:r>
      <w:r w:rsidRPr="00DD1066">
        <w:rPr>
          <w:rFonts w:ascii="宋体" w:hAnsi="宋体"/>
          <w:sz w:val="24"/>
        </w:rPr>
        <w:t>00%。</w:t>
      </w:r>
      <w:r w:rsidR="00F324BE" w:rsidRPr="00DD1066">
        <w:rPr>
          <w:rFonts w:ascii="宋体" w:hAnsi="宋体" w:hint="eastAsia"/>
          <w:sz w:val="24"/>
        </w:rPr>
        <w:t>关闭高速制浆桶，将标准砝码均匀放置在称重系统</w:t>
      </w:r>
      <w:r w:rsidRPr="00DD1066">
        <w:rPr>
          <w:rFonts w:ascii="宋体" w:hAnsi="宋体" w:hint="eastAsia"/>
          <w:sz w:val="24"/>
        </w:rPr>
        <w:t>承载器上</w:t>
      </w:r>
      <w:r w:rsidR="00F324BE" w:rsidRPr="00DD1066">
        <w:rPr>
          <w:rFonts w:ascii="宋体" w:hAnsi="宋体" w:hint="eastAsia"/>
          <w:sz w:val="24"/>
        </w:rPr>
        <w:t>，</w:t>
      </w:r>
      <w:r w:rsidRPr="00DD1066">
        <w:rPr>
          <w:rFonts w:ascii="宋体" w:hAnsi="宋体" w:hint="eastAsia"/>
          <w:sz w:val="24"/>
        </w:rPr>
        <w:t>依次逐点加载，</w:t>
      </w:r>
      <w:r w:rsidR="00F324BE" w:rsidRPr="00DD1066">
        <w:rPr>
          <w:rFonts w:ascii="宋体" w:hAnsi="宋体" w:hint="eastAsia"/>
          <w:sz w:val="24"/>
        </w:rPr>
        <w:t>记录</w:t>
      </w:r>
      <w:r w:rsidRPr="00DD1066">
        <w:rPr>
          <w:rFonts w:ascii="宋体" w:hAnsi="宋体" w:hint="eastAsia"/>
          <w:sz w:val="24"/>
        </w:rPr>
        <w:t>各校准点压浆机称重示值</w:t>
      </w:r>
      <w:r w:rsidR="00F324BE" w:rsidRPr="00DD1066">
        <w:rPr>
          <w:rFonts w:ascii="宋体" w:hAnsi="宋体"/>
          <w:sz w:val="24"/>
        </w:rPr>
        <w:t>，</w:t>
      </w:r>
      <w:r w:rsidRPr="00DD1066">
        <w:rPr>
          <w:rFonts w:ascii="宋体" w:hAnsi="宋体"/>
          <w:sz w:val="24"/>
        </w:rPr>
        <w:t>按</w:t>
      </w:r>
      <w:r w:rsidR="00F324BE" w:rsidRPr="00DD1066">
        <w:rPr>
          <w:rFonts w:ascii="宋体" w:hAnsi="宋体" w:hint="eastAsia"/>
          <w:sz w:val="24"/>
        </w:rPr>
        <w:t>公式（</w:t>
      </w:r>
      <w:r w:rsidRPr="00DD1066">
        <w:rPr>
          <w:rFonts w:ascii="宋体" w:hAnsi="宋体" w:hint="eastAsia"/>
          <w:sz w:val="24"/>
        </w:rPr>
        <w:t>3</w:t>
      </w:r>
      <w:r w:rsidR="00F324BE" w:rsidRPr="00DD1066">
        <w:rPr>
          <w:rFonts w:ascii="宋体" w:hAnsi="宋体" w:hint="eastAsia"/>
          <w:sz w:val="24"/>
        </w:rPr>
        <w:t>）</w:t>
      </w:r>
      <w:r w:rsidRPr="00DD1066">
        <w:rPr>
          <w:rFonts w:ascii="宋体" w:hAnsi="宋体" w:hint="eastAsia"/>
          <w:sz w:val="24"/>
        </w:rPr>
        <w:t>计算自动称重装置的相对误差。</w:t>
      </w:r>
    </w:p>
    <w:p w:rsidR="00F324BE" w:rsidRPr="00DD1066" w:rsidRDefault="005B6AF3" w:rsidP="005B6AF3">
      <w:pPr>
        <w:wordWrap w:val="0"/>
        <w:spacing w:line="360" w:lineRule="auto"/>
        <w:ind w:left="357"/>
        <w:jc w:val="right"/>
        <w:rPr>
          <w:rFonts w:ascii="宋体" w:hAnsi="宋体"/>
          <w:sz w:val="24"/>
        </w:rPr>
      </w:pPr>
      <w:r w:rsidRPr="00DD1066">
        <w:rPr>
          <w:rFonts w:ascii="宋体" w:hAnsi="宋体" w:hint="eastAsia"/>
          <w:i/>
          <w:sz w:val="24"/>
        </w:rPr>
        <w:t xml:space="preserve"> </w:t>
      </w:r>
      <w:r w:rsidRPr="00DD1066">
        <w:rPr>
          <w:rFonts w:ascii="宋体" w:hAnsi="宋体"/>
          <w:sz w:val="24"/>
        </w:rPr>
        <w:t>Δ</w:t>
      </w:r>
      <w:r w:rsidRPr="00DD1066">
        <w:rPr>
          <w:rFonts w:ascii="宋体" w:hAnsi="宋体"/>
          <w:i/>
          <w:sz w:val="24"/>
        </w:rPr>
        <w:t>m</w:t>
      </w:r>
      <w:r w:rsidR="00EF10E4" w:rsidRPr="00DD1066">
        <w:rPr>
          <w:rFonts w:ascii="宋体" w:hAnsi="宋体" w:hint="eastAsia"/>
          <w:sz w:val="24"/>
          <w:vertAlign w:val="subscript"/>
        </w:rPr>
        <w:t>i</w:t>
      </w:r>
      <w:r w:rsidRPr="00DD1066">
        <w:rPr>
          <w:rFonts w:ascii="宋体" w:hAnsi="宋体" w:hint="eastAsia"/>
          <w:sz w:val="24"/>
        </w:rPr>
        <w:t>＝</w:t>
      </w:r>
      <w:r w:rsidR="00F324BE" w:rsidRPr="00DD1066">
        <w:rPr>
          <w:rFonts w:ascii="宋体" w:hAnsi="宋体"/>
          <w:sz w:val="24"/>
        </w:rPr>
        <w:t xml:space="preserve"> </w:t>
      </w:r>
      <m:oMath>
        <m:f>
          <m:fPr>
            <m:ctrlPr>
              <w:rPr>
                <w:rFonts w:ascii="Cambria Math" w:hAnsi="宋体"/>
                <w:sz w:val="24"/>
              </w:rPr>
            </m:ctrlPr>
          </m:fPr>
          <m:num>
            <m:sSub>
              <m:sSubPr>
                <m:ctrlPr>
                  <w:rPr>
                    <w:rFonts w:ascii="Cambria Math" w:hAnsi="宋体"/>
                    <w:i/>
                    <w:sz w:val="24"/>
                  </w:rPr>
                </m:ctrlPr>
              </m:sSubPr>
              <m:e>
                <m:r>
                  <w:rPr>
                    <w:rFonts w:ascii="Cambria Math" w:hAnsi="Cambria Math"/>
                    <w:sz w:val="24"/>
                  </w:rPr>
                  <m:t>m</m:t>
                </m:r>
              </m:e>
              <m:sub>
                <m:r>
                  <w:rPr>
                    <w:rFonts w:ascii="Cambria Math" w:hAnsi="Cambria Math"/>
                    <w:sz w:val="24"/>
                  </w:rPr>
                  <m:t>i</m:t>
                </m:r>
              </m:sub>
            </m:sSub>
            <m:r>
              <w:rPr>
                <w:rFonts w:ascii="宋体" w:hAnsi="Cambria Math"/>
                <w:sz w:val="24"/>
              </w:rPr>
              <m:t>-</m:t>
            </m:r>
            <m:sSub>
              <m:sSubPr>
                <m:ctrlPr>
                  <w:rPr>
                    <w:rFonts w:ascii="Cambria Math" w:hAnsi="宋体"/>
                    <w:i/>
                    <w:sz w:val="24"/>
                  </w:rPr>
                </m:ctrlPr>
              </m:sSubPr>
              <m:e>
                <m:r>
                  <w:rPr>
                    <w:rFonts w:ascii="Cambria Math" w:hAnsi="Cambria Math"/>
                    <w:sz w:val="24"/>
                  </w:rPr>
                  <m:t>m</m:t>
                </m:r>
              </m:e>
              <m:sub>
                <m:r>
                  <w:rPr>
                    <w:rFonts w:ascii="Cambria Math" w:hAnsi="Cambria Math"/>
                    <w:sz w:val="24"/>
                  </w:rPr>
                  <m:t>i</m:t>
                </m:r>
                <m:r>
                  <w:rPr>
                    <w:rFonts w:ascii="Cambria Math" w:hAnsi="宋体"/>
                    <w:sz w:val="24"/>
                  </w:rPr>
                  <m:t>0</m:t>
                </m:r>
              </m:sub>
            </m:sSub>
          </m:num>
          <m:den>
            <m:sSub>
              <m:sSubPr>
                <m:ctrlPr>
                  <w:rPr>
                    <w:rFonts w:ascii="Cambria Math" w:hAnsi="宋体"/>
                    <w:i/>
                    <w:sz w:val="24"/>
                  </w:rPr>
                </m:ctrlPr>
              </m:sSubPr>
              <m:e>
                <m:r>
                  <w:rPr>
                    <w:rFonts w:ascii="Cambria Math" w:hAnsi="Cambria Math"/>
                    <w:sz w:val="24"/>
                  </w:rPr>
                  <m:t>m</m:t>
                </m:r>
              </m:e>
              <m:sub>
                <m:r>
                  <w:rPr>
                    <w:rFonts w:ascii="Cambria Math" w:hAnsi="Cambria Math"/>
                    <w:sz w:val="24"/>
                  </w:rPr>
                  <m:t>i</m:t>
                </m:r>
              </m:sub>
            </m:sSub>
          </m:den>
        </m:f>
      </m:oMath>
      <w:r w:rsidR="00F324BE" w:rsidRPr="00DD1066">
        <w:rPr>
          <w:rFonts w:ascii="宋体" w:hAnsi="宋体" w:hint="eastAsia"/>
          <w:sz w:val="24"/>
        </w:rPr>
        <w:t xml:space="preserve"> </w:t>
      </w:r>
      <w:r w:rsidR="00F324BE" w:rsidRPr="00DD1066">
        <w:rPr>
          <w:rFonts w:ascii="宋体" w:hAnsi="宋体"/>
          <w:sz w:val="24"/>
        </w:rPr>
        <w:t>×100%</w:t>
      </w:r>
      <w:r w:rsidR="00F324BE" w:rsidRPr="00DD1066">
        <w:rPr>
          <w:rFonts w:ascii="宋体" w:hAnsi="宋体" w:hint="eastAsia"/>
          <w:sz w:val="24"/>
        </w:rPr>
        <w:t xml:space="preserve"> </w:t>
      </w:r>
      <w:r w:rsidRPr="00DD1066">
        <w:rPr>
          <w:rFonts w:ascii="宋体" w:hAnsi="宋体" w:hint="eastAsia"/>
          <w:sz w:val="24"/>
        </w:rPr>
        <w:t xml:space="preserve">                      </w:t>
      </w:r>
      <w:r w:rsidR="00F324BE" w:rsidRPr="00DD1066">
        <w:rPr>
          <w:rFonts w:ascii="宋体" w:hAnsi="宋体" w:hint="eastAsia"/>
          <w:sz w:val="24"/>
        </w:rPr>
        <w:t>（</w:t>
      </w:r>
      <w:r w:rsidRPr="00DD1066">
        <w:rPr>
          <w:rFonts w:ascii="宋体" w:hAnsi="宋体" w:hint="eastAsia"/>
          <w:sz w:val="24"/>
        </w:rPr>
        <w:t>3</w:t>
      </w:r>
      <w:r w:rsidR="00F324BE" w:rsidRPr="00DD1066">
        <w:rPr>
          <w:rFonts w:ascii="宋体" w:hAnsi="宋体" w:hint="eastAsia"/>
          <w:sz w:val="24"/>
        </w:rPr>
        <w:t>）</w:t>
      </w:r>
    </w:p>
    <w:p w:rsidR="00F324BE" w:rsidRPr="00F324BE" w:rsidRDefault="00F324BE" w:rsidP="00F324BE">
      <w:pPr>
        <w:spacing w:line="360" w:lineRule="auto"/>
        <w:ind w:firstLineChars="200" w:firstLine="480"/>
        <w:rPr>
          <w:rFonts w:ascii="宋体" w:hAnsi="宋体"/>
          <w:sz w:val="24"/>
        </w:rPr>
      </w:pPr>
      <w:r>
        <w:rPr>
          <w:rFonts w:ascii="宋体" w:hAnsi="宋体"/>
          <w:sz w:val="24"/>
        </w:rPr>
        <w:t>式中：</w:t>
      </w:r>
    </w:p>
    <w:p w:rsidR="00F324BE" w:rsidRPr="00DD1066" w:rsidRDefault="005B6AF3" w:rsidP="00F324BE">
      <w:pPr>
        <w:spacing w:line="360" w:lineRule="auto"/>
        <w:ind w:firstLineChars="200" w:firstLine="480"/>
        <w:rPr>
          <w:rFonts w:ascii="宋体" w:hAnsi="宋体"/>
          <w:sz w:val="24"/>
        </w:rPr>
      </w:pPr>
      <w:r w:rsidRPr="00DD1066">
        <w:rPr>
          <w:sz w:val="24"/>
        </w:rPr>
        <w:t>Δ</w:t>
      </w:r>
      <w:r w:rsidRPr="00DD1066">
        <w:rPr>
          <w:i/>
          <w:sz w:val="24"/>
        </w:rPr>
        <w:t>m</w:t>
      </w:r>
      <w:r w:rsidR="00EF10E4" w:rsidRPr="00DD1066">
        <w:rPr>
          <w:rFonts w:hint="eastAsia"/>
          <w:sz w:val="24"/>
          <w:vertAlign w:val="subscript"/>
        </w:rPr>
        <w:t>i</w:t>
      </w:r>
      <w:r w:rsidR="00EF10E4" w:rsidRPr="00DD1066">
        <w:rPr>
          <w:rFonts w:hint="eastAsia"/>
          <w:i/>
          <w:sz w:val="24"/>
        </w:rPr>
        <w:t xml:space="preserve"> </w:t>
      </w:r>
      <w:r w:rsidR="00EF10E4" w:rsidRPr="00DD1066">
        <w:rPr>
          <w:sz w:val="24"/>
        </w:rPr>
        <w:t>——</w:t>
      </w:r>
      <w:r w:rsidR="00EF10E4" w:rsidRPr="00DD1066">
        <w:rPr>
          <w:rFonts w:hint="eastAsia"/>
          <w:sz w:val="24"/>
        </w:rPr>
        <w:t>各校准点</w:t>
      </w:r>
      <w:r w:rsidR="00F324BE" w:rsidRPr="00DD1066">
        <w:rPr>
          <w:rFonts w:ascii="宋体" w:hAnsi="宋体" w:hint="eastAsia"/>
          <w:sz w:val="24"/>
        </w:rPr>
        <w:t>压浆机称重系统的示值相对误差，%；</w:t>
      </w:r>
    </w:p>
    <w:p w:rsidR="00F324BE" w:rsidRPr="00DD1066" w:rsidRDefault="000B0E1C" w:rsidP="00F324BE">
      <w:pPr>
        <w:spacing w:line="360" w:lineRule="auto"/>
        <w:ind w:firstLineChars="200" w:firstLine="480"/>
        <w:rPr>
          <w:rFonts w:ascii="宋体" w:hAnsi="宋体"/>
          <w:sz w:val="24"/>
        </w:rPr>
      </w:p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i</m:t>
            </m:r>
          </m:sub>
        </m:sSub>
      </m:oMath>
      <w:r w:rsidR="00EF10E4" w:rsidRPr="00DD1066">
        <w:rPr>
          <w:rFonts w:hint="eastAsia"/>
          <w:sz w:val="24"/>
        </w:rPr>
        <w:t xml:space="preserve"> </w:t>
      </w:r>
      <w:r w:rsidR="00EF10E4" w:rsidRPr="00DD1066">
        <w:rPr>
          <w:sz w:val="24"/>
        </w:rPr>
        <w:t>——</w:t>
      </w:r>
      <w:r w:rsidR="00EF10E4" w:rsidRPr="00DD1066">
        <w:rPr>
          <w:rFonts w:hint="eastAsia"/>
          <w:sz w:val="24"/>
        </w:rPr>
        <w:t>各校准点</w:t>
      </w:r>
      <w:r w:rsidR="00EF10E4" w:rsidRPr="00DD1066">
        <w:rPr>
          <w:rFonts w:ascii="宋体" w:hAnsi="宋体" w:hint="eastAsia"/>
          <w:sz w:val="24"/>
        </w:rPr>
        <w:t>压浆机称重系统的示值</w:t>
      </w:r>
      <w:r w:rsidR="00F324BE" w:rsidRPr="00DD1066">
        <w:rPr>
          <w:rFonts w:ascii="宋体" w:hAnsi="宋体" w:hint="eastAsia"/>
          <w:sz w:val="24"/>
        </w:rPr>
        <w:t>，kg；</w:t>
      </w:r>
    </w:p>
    <w:p w:rsidR="00F324BE" w:rsidRPr="00DD1066" w:rsidRDefault="00EF10E4" w:rsidP="00F324BE">
      <w:pPr>
        <w:spacing w:line="360" w:lineRule="auto"/>
        <w:ind w:firstLineChars="200" w:firstLine="480"/>
        <w:rPr>
          <w:rFonts w:ascii="宋体" w:hAnsi="宋体"/>
          <w:sz w:val="24"/>
        </w:rPr>
      </w:pPr>
      <m:oMath>
        <m:r>
          <w:rPr>
            <w:rFonts w:ascii="Cambria Math" w:hAnsi="Cambria Math"/>
            <w:sz w:val="24"/>
          </w:rPr>
          <m:t>m</m:t>
        </m:r>
      </m:oMath>
      <w:r w:rsidRPr="00DD1066">
        <w:rPr>
          <w:rFonts w:ascii="宋体" w:hAnsi="宋体" w:hint="eastAsia"/>
          <w:sz w:val="24"/>
          <w:vertAlign w:val="subscript"/>
        </w:rPr>
        <w:t xml:space="preserve">io </w:t>
      </w:r>
      <w:r w:rsidRPr="00DD1066">
        <w:rPr>
          <w:sz w:val="24"/>
        </w:rPr>
        <w:t>——</w:t>
      </w:r>
      <w:r w:rsidRPr="00DD1066">
        <w:rPr>
          <w:rFonts w:hint="eastAsia"/>
          <w:sz w:val="24"/>
        </w:rPr>
        <w:t>各校准点加载的</w:t>
      </w:r>
      <w:r w:rsidRPr="00DD1066">
        <w:rPr>
          <w:rFonts w:ascii="宋体" w:hAnsi="宋体" w:hint="eastAsia"/>
          <w:sz w:val="24"/>
        </w:rPr>
        <w:t>砝码质量</w:t>
      </w:r>
      <w:r w:rsidR="00F324BE" w:rsidRPr="00DD1066">
        <w:rPr>
          <w:rFonts w:ascii="宋体" w:hAnsi="宋体" w:hint="eastAsia"/>
          <w:sz w:val="24"/>
        </w:rPr>
        <w:t>，kg</w:t>
      </w:r>
      <w:r w:rsidR="00F324BE" w:rsidRPr="00DD1066">
        <w:rPr>
          <w:rFonts w:ascii="宋体" w:hAnsi="宋体"/>
          <w:sz w:val="24"/>
        </w:rPr>
        <w:t>。</w:t>
      </w:r>
    </w:p>
    <w:p w:rsidR="00F324BE" w:rsidRDefault="00F324BE" w:rsidP="00F324BE">
      <w:pPr>
        <w:spacing w:line="360" w:lineRule="auto"/>
        <w:jc w:val="left"/>
        <w:rPr>
          <w:rFonts w:ascii="宋体" w:hAnsi="宋体"/>
          <w:sz w:val="24"/>
        </w:rPr>
      </w:pPr>
      <w:r>
        <w:rPr>
          <w:rFonts w:ascii="宋体" w:hAnsi="宋体" w:hint="eastAsia"/>
          <w:sz w:val="24"/>
        </w:rPr>
        <w:t xml:space="preserve">7.2.6 </w:t>
      </w:r>
      <w:r w:rsidR="00DD1066">
        <w:rPr>
          <w:rFonts w:ascii="宋体" w:hAnsi="宋体" w:hint="eastAsia"/>
          <w:sz w:val="24"/>
        </w:rPr>
        <w:t xml:space="preserve"> </w:t>
      </w:r>
      <w:r>
        <w:rPr>
          <w:rFonts w:ascii="宋体" w:hAnsi="宋体" w:hint="eastAsia"/>
          <w:sz w:val="24"/>
        </w:rPr>
        <w:t>上料控制相对误差</w:t>
      </w:r>
    </w:p>
    <w:p w:rsidR="00F324BE" w:rsidRPr="00DD1066" w:rsidRDefault="00EF10E4" w:rsidP="00F324BE">
      <w:pPr>
        <w:spacing w:line="360" w:lineRule="auto"/>
        <w:ind w:firstLine="480"/>
        <w:jc w:val="left"/>
        <w:rPr>
          <w:rFonts w:ascii="宋体" w:hAnsi="宋体"/>
          <w:sz w:val="24"/>
        </w:rPr>
      </w:pPr>
      <w:r w:rsidRPr="00DD1066">
        <w:rPr>
          <w:rFonts w:ascii="宋体" w:hAnsi="宋体" w:hint="eastAsia"/>
          <w:sz w:val="24"/>
        </w:rPr>
        <w:t>选择常用物料，分别按</w:t>
      </w:r>
      <w:r w:rsidR="00F324BE" w:rsidRPr="00DD1066">
        <w:rPr>
          <w:rFonts w:ascii="宋体" w:hAnsi="宋体" w:hint="eastAsia"/>
          <w:sz w:val="24"/>
        </w:rPr>
        <w:t>量程的20%、50%、80%</w:t>
      </w:r>
      <w:r w:rsidRPr="00DD1066">
        <w:rPr>
          <w:rFonts w:ascii="宋体" w:hAnsi="宋体" w:hint="eastAsia"/>
          <w:sz w:val="24"/>
        </w:rPr>
        <w:t>设置</w:t>
      </w:r>
      <w:r w:rsidR="00F324BE" w:rsidRPr="00DD1066">
        <w:rPr>
          <w:rFonts w:ascii="宋体" w:hAnsi="宋体" w:hint="eastAsia"/>
          <w:sz w:val="24"/>
        </w:rPr>
        <w:t>上料</w:t>
      </w:r>
      <w:r w:rsidRPr="00DD1066">
        <w:rPr>
          <w:rFonts w:ascii="宋体" w:hAnsi="宋体" w:hint="eastAsia"/>
          <w:sz w:val="24"/>
        </w:rPr>
        <w:t>质量</w:t>
      </w:r>
      <w:r w:rsidR="00F324BE" w:rsidRPr="00DD1066">
        <w:rPr>
          <w:rFonts w:ascii="宋体" w:hAnsi="宋体" w:hint="eastAsia"/>
          <w:sz w:val="24"/>
        </w:rPr>
        <w:t>，</w:t>
      </w:r>
      <w:r w:rsidRPr="00DD1066">
        <w:rPr>
          <w:rFonts w:ascii="宋体" w:hAnsi="宋体" w:hint="eastAsia"/>
          <w:sz w:val="24"/>
        </w:rPr>
        <w:t>启动自动上料系统，分别记录压浆机自动称重系统示值，</w:t>
      </w:r>
      <w:r w:rsidR="001109A0" w:rsidRPr="00DD1066">
        <w:rPr>
          <w:rFonts w:ascii="宋体" w:hAnsi="宋体" w:hint="eastAsia"/>
          <w:sz w:val="24"/>
        </w:rPr>
        <w:t>按</w:t>
      </w:r>
      <w:r w:rsidR="00F324BE" w:rsidRPr="00DD1066">
        <w:rPr>
          <w:rFonts w:ascii="宋体" w:hAnsi="宋体" w:hint="eastAsia"/>
          <w:sz w:val="24"/>
        </w:rPr>
        <w:t>公式（</w:t>
      </w:r>
      <w:r w:rsidR="001109A0" w:rsidRPr="00DD1066">
        <w:rPr>
          <w:rFonts w:ascii="宋体" w:hAnsi="宋体" w:hint="eastAsia"/>
          <w:sz w:val="24"/>
        </w:rPr>
        <w:t>4</w:t>
      </w:r>
      <w:r w:rsidR="00F324BE" w:rsidRPr="00DD1066">
        <w:rPr>
          <w:rFonts w:ascii="宋体" w:hAnsi="宋体" w:hint="eastAsia"/>
          <w:sz w:val="24"/>
        </w:rPr>
        <w:t>）计算</w:t>
      </w:r>
      <w:r w:rsidR="001109A0" w:rsidRPr="00DD1066">
        <w:rPr>
          <w:rFonts w:ascii="宋体" w:hAnsi="宋体" w:hint="eastAsia"/>
          <w:sz w:val="24"/>
        </w:rPr>
        <w:t>上料控制相对误差</w:t>
      </w:r>
      <w:r w:rsidR="00F324BE" w:rsidRPr="00DD1066">
        <w:rPr>
          <w:rFonts w:ascii="宋体" w:hAnsi="宋体" w:hint="eastAsia"/>
          <w:sz w:val="24"/>
        </w:rPr>
        <w:t>：</w:t>
      </w:r>
    </w:p>
    <w:p w:rsidR="00F324BE" w:rsidRPr="00DD1066" w:rsidRDefault="00F324BE" w:rsidP="00F324BE">
      <w:pPr>
        <w:spacing w:line="360" w:lineRule="auto"/>
        <w:ind w:firstLine="480"/>
        <w:jc w:val="right"/>
        <w:rPr>
          <w:rFonts w:ascii="宋体" w:hAnsi="宋体"/>
          <w:sz w:val="24"/>
        </w:rPr>
      </w:pPr>
      <w:r w:rsidRPr="00DD1066">
        <w:rPr>
          <w:rFonts w:ascii="宋体" w:hAnsi="宋体" w:hint="eastAsia"/>
          <w:sz w:val="24"/>
        </w:rPr>
        <w:t xml:space="preserve">  </w:t>
      </w:r>
      <w:r w:rsidRPr="00DD1066">
        <w:rPr>
          <w:sz w:val="24"/>
        </w:rPr>
        <w:t xml:space="preserve">                 </w:t>
      </w:r>
      <w:r w:rsidRPr="00DD1066">
        <w:rPr>
          <w:rFonts w:ascii="宋体" w:hAnsi="宋体"/>
          <w:sz w:val="24"/>
        </w:rPr>
        <w:t xml:space="preserve">    </w:t>
      </w:r>
      <w:r w:rsidRPr="00DD1066">
        <w:rPr>
          <w:rFonts w:ascii="宋体" w:hAnsi="宋体"/>
          <w:i/>
          <w:sz w:val="24"/>
        </w:rPr>
        <w:t xml:space="preserve">x </w:t>
      </w:r>
      <w:r w:rsidRPr="00DD1066">
        <w:rPr>
          <w:rFonts w:ascii="宋体" w:hAnsi="宋体"/>
          <w:sz w:val="24"/>
        </w:rPr>
        <w:t>=|</w:t>
      </w:r>
      <m:oMath>
        <m:f>
          <m:fPr>
            <m:ctrlPr>
              <w:rPr>
                <w:rFonts w:ascii="Cambria Math" w:hAnsi="宋体"/>
                <w:sz w:val="24"/>
              </w:rPr>
            </m:ctrlPr>
          </m:fPr>
          <m:num>
            <m:sSub>
              <m:sSubPr>
                <m:ctrlPr>
                  <w:rPr>
                    <w:rFonts w:ascii="Cambria Math" w:hAnsi="宋体"/>
                    <w:i/>
                    <w:sz w:val="24"/>
                  </w:rPr>
                </m:ctrlPr>
              </m:sSubPr>
              <m:e>
                <m:r>
                  <w:rPr>
                    <w:rFonts w:ascii="Cambria Math" w:hAnsi="Cambria Math"/>
                    <w:sz w:val="24"/>
                  </w:rPr>
                  <m:t>m</m:t>
                </m:r>
              </m:e>
              <m:sub>
                <m:r>
                  <w:rPr>
                    <w:rFonts w:ascii="Cambria Math" w:hAnsi="Cambria Math"/>
                    <w:sz w:val="24"/>
                  </w:rPr>
                  <m:t>i</m:t>
                </m:r>
                <m:r>
                  <w:rPr>
                    <w:rFonts w:ascii="Cambria Math" w:hAnsi="宋体"/>
                    <w:sz w:val="24"/>
                  </w:rPr>
                  <m:t>1</m:t>
                </m:r>
              </m:sub>
            </m:sSub>
            <m:r>
              <w:rPr>
                <w:rFonts w:ascii="宋体" w:hAnsi="Cambria Math"/>
                <w:sz w:val="24"/>
              </w:rPr>
              <m:t>-</m:t>
            </m:r>
            <m:sSub>
              <m:sSubPr>
                <m:ctrlPr>
                  <w:rPr>
                    <w:rFonts w:ascii="Cambria Math" w:hAnsi="宋体"/>
                    <w:i/>
                    <w:sz w:val="24"/>
                  </w:rPr>
                </m:ctrlPr>
              </m:sSubPr>
              <m:e>
                <m:r>
                  <w:rPr>
                    <w:rFonts w:ascii="Cambria Math" w:hAnsi="Cambria Math"/>
                    <w:sz w:val="24"/>
                  </w:rPr>
                  <m:t>m</m:t>
                </m:r>
              </m:e>
              <m:sub>
                <m:r>
                  <w:rPr>
                    <w:rFonts w:ascii="Cambria Math" w:hAnsi="Cambria Math"/>
                    <w:sz w:val="24"/>
                  </w:rPr>
                  <m:t>i</m:t>
                </m:r>
              </m:sub>
            </m:sSub>
          </m:num>
          <m:den>
            <m:sSub>
              <m:sSubPr>
                <m:ctrlPr>
                  <w:rPr>
                    <w:rFonts w:ascii="Cambria Math" w:hAnsi="宋体"/>
                    <w:i/>
                    <w:sz w:val="24"/>
                  </w:rPr>
                </m:ctrlPr>
              </m:sSubPr>
              <m:e>
                <m:r>
                  <w:rPr>
                    <w:rFonts w:ascii="Cambria Math" w:hAnsi="Cambria Math"/>
                    <w:sz w:val="24"/>
                  </w:rPr>
                  <m:t>m</m:t>
                </m:r>
              </m:e>
              <m:sub>
                <m:r>
                  <w:rPr>
                    <w:rFonts w:ascii="Cambria Math" w:hAnsi="Cambria Math"/>
                    <w:sz w:val="24"/>
                  </w:rPr>
                  <m:t>i</m:t>
                </m:r>
              </m:sub>
            </m:sSub>
          </m:den>
        </m:f>
      </m:oMath>
      <w:r w:rsidRPr="00DD1066">
        <w:rPr>
          <w:rFonts w:ascii="宋体" w:hAnsi="宋体"/>
          <w:sz w:val="24"/>
        </w:rPr>
        <w:t>|×100</w:t>
      </w:r>
      <w:r w:rsidR="00EF10E4" w:rsidRPr="00DD1066">
        <w:rPr>
          <w:rFonts w:ascii="宋体" w:hAnsi="宋体"/>
          <w:sz w:val="24"/>
        </w:rPr>
        <w:t>%</w:t>
      </w:r>
      <w:r w:rsidRPr="00DD1066">
        <w:rPr>
          <w:rFonts w:ascii="宋体" w:hAnsi="宋体"/>
          <w:sz w:val="24"/>
        </w:rPr>
        <w:t xml:space="preserve">                        （</w:t>
      </w:r>
      <w:r w:rsidR="001109A0" w:rsidRPr="00DD1066">
        <w:rPr>
          <w:rFonts w:ascii="宋体" w:hAnsi="宋体" w:hint="eastAsia"/>
          <w:sz w:val="24"/>
        </w:rPr>
        <w:t>4</w:t>
      </w:r>
      <w:r w:rsidRPr="00DD1066">
        <w:rPr>
          <w:rFonts w:ascii="宋体" w:hAnsi="宋体"/>
          <w:sz w:val="24"/>
        </w:rPr>
        <w:t>）</w:t>
      </w:r>
    </w:p>
    <w:p w:rsidR="00F324BE" w:rsidRPr="00DD1066" w:rsidRDefault="00F324BE" w:rsidP="00F324BE">
      <w:pPr>
        <w:spacing w:line="360" w:lineRule="auto"/>
        <w:ind w:firstLineChars="200" w:firstLine="480"/>
        <w:rPr>
          <w:rFonts w:ascii="宋体" w:hAnsi="宋体"/>
          <w:sz w:val="24"/>
        </w:rPr>
      </w:pPr>
      <w:r w:rsidRPr="00DD1066">
        <w:rPr>
          <w:rFonts w:ascii="宋体" w:hAnsi="宋体"/>
          <w:sz w:val="24"/>
        </w:rPr>
        <w:t>式中：</w:t>
      </w:r>
    </w:p>
    <w:p w:rsidR="00F324BE" w:rsidRPr="00DD1066" w:rsidRDefault="00DD1066" w:rsidP="00F324BE">
      <w:pPr>
        <w:spacing w:line="360" w:lineRule="auto"/>
        <w:ind w:firstLineChars="200" w:firstLine="480"/>
        <w:rPr>
          <w:rFonts w:ascii="宋体" w:hAnsi="宋体"/>
          <w:sz w:val="24"/>
        </w:rPr>
      </w:pPr>
      <w:r w:rsidRPr="00DD1066">
        <w:rPr>
          <w:rFonts w:ascii="宋体" w:hAnsi="宋体" w:hint="eastAsia"/>
          <w:i/>
          <w:sz w:val="24"/>
        </w:rPr>
        <w:t xml:space="preserve"> </w:t>
      </w:r>
      <w:r w:rsidR="001109A0" w:rsidRPr="00DD1066">
        <w:rPr>
          <w:rFonts w:ascii="宋体" w:hAnsi="宋体" w:hint="eastAsia"/>
          <w:i/>
          <w:sz w:val="24"/>
        </w:rPr>
        <w:t xml:space="preserve">x </w:t>
      </w:r>
      <w:r w:rsidR="00F324BE" w:rsidRPr="00DD1066">
        <w:rPr>
          <w:rFonts w:ascii="宋体" w:hAnsi="宋体"/>
          <w:sz w:val="24"/>
        </w:rPr>
        <w:t xml:space="preserve"> </w:t>
      </w:r>
      <w:r w:rsidR="001109A0" w:rsidRPr="00DD1066">
        <w:rPr>
          <w:rFonts w:ascii="宋体" w:hAnsi="宋体"/>
          <w:sz w:val="24"/>
        </w:rPr>
        <w:t>——</w:t>
      </w:r>
      <w:r w:rsidR="00F324BE" w:rsidRPr="00DD1066">
        <w:rPr>
          <w:rFonts w:ascii="宋体" w:hAnsi="宋体"/>
          <w:sz w:val="24"/>
        </w:rPr>
        <w:t>上料</w:t>
      </w:r>
      <w:r w:rsidR="001109A0" w:rsidRPr="00DD1066">
        <w:rPr>
          <w:rFonts w:ascii="宋体" w:hAnsi="宋体"/>
          <w:sz w:val="24"/>
        </w:rPr>
        <w:t>控制</w:t>
      </w:r>
      <w:r w:rsidR="00F324BE" w:rsidRPr="00DD1066">
        <w:rPr>
          <w:rFonts w:ascii="宋体" w:hAnsi="宋体"/>
          <w:sz w:val="24"/>
        </w:rPr>
        <w:t>相对误差，%；</w:t>
      </w:r>
    </w:p>
    <w:p w:rsidR="00F324BE" w:rsidRPr="00DD1066" w:rsidRDefault="000B0E1C" w:rsidP="00F324BE">
      <w:pPr>
        <w:spacing w:line="360" w:lineRule="auto"/>
        <w:ind w:firstLineChars="200" w:firstLine="480"/>
        <w:rPr>
          <w:rFonts w:ascii="宋体" w:hAnsi="宋体"/>
          <w:sz w:val="24"/>
        </w:rPr>
      </w:pPr>
      <m:oMath>
        <m:sSub>
          <m:sSubPr>
            <m:ctrlPr>
              <w:rPr>
                <w:rFonts w:ascii="Cambria Math" w:hAnsi="宋体"/>
                <w:i/>
                <w:sz w:val="24"/>
              </w:rPr>
            </m:ctrlPr>
          </m:sSubPr>
          <m:e>
            <m:r>
              <w:rPr>
                <w:rFonts w:ascii="Cambria Math" w:hAnsi="Cambria Math"/>
                <w:sz w:val="24"/>
              </w:rPr>
              <m:t>m</m:t>
            </m:r>
          </m:e>
          <m:sub>
            <m:r>
              <w:rPr>
                <w:rFonts w:ascii="Cambria Math" w:hAnsi="Cambria Math"/>
                <w:sz w:val="24"/>
              </w:rPr>
              <m:t>i</m:t>
            </m:r>
          </m:sub>
        </m:sSub>
      </m:oMath>
      <w:r w:rsidR="001109A0" w:rsidRPr="00DD1066">
        <w:rPr>
          <w:rFonts w:ascii="宋体" w:hAnsi="宋体" w:hint="eastAsia"/>
          <w:sz w:val="24"/>
        </w:rPr>
        <w:t xml:space="preserve"> </w:t>
      </w:r>
      <w:r w:rsidR="00F324BE" w:rsidRPr="00DD1066">
        <w:rPr>
          <w:rFonts w:ascii="宋体" w:hAnsi="宋体"/>
          <w:sz w:val="24"/>
        </w:rPr>
        <w:t>——上料质量</w:t>
      </w:r>
      <w:r w:rsidR="001109A0" w:rsidRPr="00DD1066">
        <w:rPr>
          <w:rFonts w:ascii="宋体" w:hAnsi="宋体"/>
          <w:sz w:val="24"/>
        </w:rPr>
        <w:t>设定值</w:t>
      </w:r>
      <w:r w:rsidR="00F324BE" w:rsidRPr="00DD1066">
        <w:rPr>
          <w:rFonts w:ascii="宋体" w:hAnsi="宋体"/>
          <w:sz w:val="24"/>
        </w:rPr>
        <w:t>，kg；</w:t>
      </w:r>
    </w:p>
    <w:p w:rsidR="00F324BE" w:rsidRPr="00DD1066" w:rsidRDefault="000B0E1C" w:rsidP="00F324BE">
      <w:pPr>
        <w:spacing w:line="360" w:lineRule="auto"/>
        <w:ind w:firstLineChars="200" w:firstLine="480"/>
        <w:rPr>
          <w:rFonts w:ascii="宋体" w:hAnsi="宋体"/>
          <w:sz w:val="24"/>
        </w:rPr>
      </w:pPr>
      <m:oMath>
        <m:sSub>
          <m:sSubPr>
            <m:ctrlPr>
              <w:rPr>
                <w:rFonts w:ascii="Cambria Math" w:hAnsi="宋体"/>
                <w:i/>
                <w:sz w:val="24"/>
              </w:rPr>
            </m:ctrlPr>
          </m:sSubPr>
          <m:e>
            <m:r>
              <w:rPr>
                <w:rFonts w:ascii="Cambria Math" w:hAnsi="Cambria Math"/>
                <w:sz w:val="24"/>
              </w:rPr>
              <m:t>m</m:t>
            </m:r>
          </m:e>
          <m:sub>
            <m:r>
              <w:rPr>
                <w:rFonts w:ascii="Cambria Math" w:hAnsi="Cambria Math"/>
                <w:sz w:val="24"/>
              </w:rPr>
              <m:t>i</m:t>
            </m:r>
            <m:r>
              <w:rPr>
                <w:rFonts w:ascii="Cambria Math" w:hAnsi="宋体"/>
                <w:sz w:val="24"/>
              </w:rPr>
              <m:t>1</m:t>
            </m:r>
          </m:sub>
        </m:sSub>
      </m:oMath>
      <w:r w:rsidR="001109A0" w:rsidRPr="00DD1066">
        <w:rPr>
          <w:rFonts w:ascii="宋体" w:hAnsi="宋体"/>
          <w:sz w:val="24"/>
        </w:rPr>
        <w:t>——自动称重系统示值</w:t>
      </w:r>
      <w:r w:rsidR="00F324BE" w:rsidRPr="00DD1066">
        <w:rPr>
          <w:rFonts w:ascii="宋体" w:hAnsi="宋体"/>
          <w:sz w:val="24"/>
        </w:rPr>
        <w:t>，kg。</w:t>
      </w:r>
    </w:p>
    <w:p w:rsidR="00F324BE" w:rsidRPr="00DD1066" w:rsidRDefault="00F324BE" w:rsidP="00F324BE">
      <w:pPr>
        <w:spacing w:line="360" w:lineRule="auto"/>
        <w:outlineLvl w:val="2"/>
        <w:rPr>
          <w:rFonts w:ascii="宋体" w:hAnsi="宋体"/>
          <w:sz w:val="24"/>
        </w:rPr>
      </w:pPr>
      <w:r>
        <w:rPr>
          <w:rFonts w:ascii="宋体" w:hAnsi="宋体"/>
          <w:sz w:val="24"/>
        </w:rPr>
        <w:t>7.</w:t>
      </w:r>
      <w:r>
        <w:rPr>
          <w:rFonts w:ascii="宋体" w:hAnsi="宋体" w:hint="eastAsia"/>
          <w:sz w:val="24"/>
        </w:rPr>
        <w:t>2.</w:t>
      </w:r>
      <w:r w:rsidRPr="00DD1066">
        <w:rPr>
          <w:rFonts w:ascii="宋体" w:hAnsi="宋体" w:hint="eastAsia"/>
          <w:sz w:val="24"/>
        </w:rPr>
        <w:t>7</w:t>
      </w:r>
      <w:r w:rsidRPr="00DD1066">
        <w:rPr>
          <w:rFonts w:ascii="宋体" w:hAnsi="宋体"/>
          <w:sz w:val="24"/>
        </w:rPr>
        <w:t xml:space="preserve"> </w:t>
      </w:r>
      <w:r w:rsidR="00DD1066" w:rsidRPr="00DD1066">
        <w:rPr>
          <w:rFonts w:ascii="宋体" w:hAnsi="宋体" w:hint="eastAsia"/>
          <w:sz w:val="24"/>
        </w:rPr>
        <w:t xml:space="preserve">  </w:t>
      </w:r>
      <w:r w:rsidRPr="00DD1066">
        <w:rPr>
          <w:rFonts w:ascii="宋体" w:hAnsi="宋体" w:hint="eastAsia"/>
          <w:sz w:val="24"/>
        </w:rPr>
        <w:t>转速</w:t>
      </w:r>
      <w:r w:rsidRPr="00DD1066">
        <w:rPr>
          <w:rFonts w:ascii="宋体" w:hAnsi="宋体"/>
          <w:sz w:val="24"/>
        </w:rPr>
        <w:t>测量</w:t>
      </w:r>
    </w:p>
    <w:p w:rsidR="00F324BE" w:rsidRPr="00DD1066" w:rsidRDefault="00F324BE" w:rsidP="001109A0">
      <w:pPr>
        <w:spacing w:line="360" w:lineRule="auto"/>
        <w:ind w:firstLine="480"/>
        <w:rPr>
          <w:rFonts w:ascii="宋体" w:hAnsi="宋体"/>
          <w:sz w:val="24"/>
        </w:rPr>
      </w:pPr>
      <w:r w:rsidRPr="00DD1066">
        <w:rPr>
          <w:rFonts w:ascii="宋体" w:hAnsi="宋体"/>
          <w:sz w:val="24"/>
        </w:rPr>
        <w:t>使用转速表测量压浆机</w:t>
      </w:r>
      <w:r w:rsidR="001109A0" w:rsidRPr="00DD1066">
        <w:rPr>
          <w:rFonts w:ascii="宋体" w:hAnsi="宋体"/>
          <w:sz w:val="24"/>
        </w:rPr>
        <w:t>高速搅拌桶叶轮</w:t>
      </w:r>
      <w:r w:rsidRPr="00DD1066">
        <w:rPr>
          <w:rFonts w:ascii="宋体" w:hAnsi="宋体"/>
          <w:sz w:val="24"/>
        </w:rPr>
        <w:t>的转速</w:t>
      </w:r>
      <w:r w:rsidR="001109A0" w:rsidRPr="00DD1066">
        <w:rPr>
          <w:rFonts w:ascii="宋体" w:hAnsi="宋体"/>
          <w:sz w:val="24"/>
        </w:rPr>
        <w:t>，连续</w:t>
      </w:r>
      <w:r w:rsidRPr="00DD1066">
        <w:rPr>
          <w:rFonts w:ascii="宋体" w:hAnsi="宋体"/>
          <w:sz w:val="24"/>
        </w:rPr>
        <w:t>测量</w:t>
      </w:r>
      <w:r w:rsidRPr="00DD1066">
        <w:rPr>
          <w:rFonts w:ascii="宋体" w:hAnsi="宋体" w:hint="eastAsia"/>
          <w:sz w:val="24"/>
        </w:rPr>
        <w:t>5次，</w:t>
      </w:r>
      <w:r w:rsidR="001109A0" w:rsidRPr="00DD1066">
        <w:rPr>
          <w:rFonts w:ascii="宋体" w:hAnsi="宋体" w:hint="eastAsia"/>
          <w:sz w:val="24"/>
        </w:rPr>
        <w:t>取5次测量平均值为</w:t>
      </w:r>
      <w:r w:rsidR="001109A0" w:rsidRPr="00DD1066">
        <w:rPr>
          <w:rFonts w:ascii="宋体" w:hAnsi="宋体"/>
          <w:sz w:val="24"/>
        </w:rPr>
        <w:t xml:space="preserve">高速搅拌桶叶轮的转速校准结果。 </w:t>
      </w:r>
    </w:p>
    <w:p w:rsidR="00F324BE" w:rsidRDefault="00F324BE" w:rsidP="00DD1066">
      <w:pPr>
        <w:spacing w:beforeLines="50" w:before="120" w:afterLines="50" w:after="120" w:line="360" w:lineRule="auto"/>
        <w:jc w:val="left"/>
        <w:outlineLvl w:val="0"/>
        <w:rPr>
          <w:rFonts w:ascii="黑体" w:eastAsia="黑体"/>
          <w:sz w:val="24"/>
        </w:rPr>
      </w:pPr>
      <w:bookmarkStart w:id="54" w:name="_Toc16689843"/>
      <w:bookmarkStart w:id="55" w:name="_Toc15844555"/>
      <w:bookmarkStart w:id="56" w:name="_Toc15573875"/>
      <w:bookmarkStart w:id="57" w:name="_Toc140942414"/>
      <w:r>
        <w:rPr>
          <w:rFonts w:ascii="黑体" w:eastAsia="黑体" w:hint="eastAsia"/>
          <w:sz w:val="24"/>
        </w:rPr>
        <w:t xml:space="preserve">8 </w:t>
      </w:r>
      <w:r w:rsidR="00DD1066">
        <w:rPr>
          <w:rFonts w:ascii="黑体" w:eastAsia="黑体" w:hint="eastAsia"/>
          <w:sz w:val="24"/>
        </w:rPr>
        <w:t xml:space="preserve">  </w:t>
      </w:r>
      <w:r>
        <w:rPr>
          <w:rFonts w:ascii="黑体" w:eastAsia="黑体" w:hint="eastAsia"/>
          <w:sz w:val="24"/>
        </w:rPr>
        <w:t>校准结果表达</w:t>
      </w:r>
      <w:bookmarkEnd w:id="54"/>
      <w:bookmarkEnd w:id="55"/>
      <w:bookmarkEnd w:id="56"/>
      <w:r>
        <w:rPr>
          <w:rFonts w:ascii="黑体" w:eastAsia="黑体" w:hint="eastAsia"/>
          <w:sz w:val="24"/>
        </w:rPr>
        <w:t>与处理</w:t>
      </w:r>
      <w:bookmarkEnd w:id="57"/>
    </w:p>
    <w:p w:rsidR="00F324BE" w:rsidRDefault="00F324BE" w:rsidP="00F324BE">
      <w:pPr>
        <w:spacing w:line="360" w:lineRule="auto"/>
        <w:jc w:val="left"/>
        <w:outlineLvl w:val="1"/>
        <w:rPr>
          <w:sz w:val="24"/>
        </w:rPr>
      </w:pPr>
      <w:bookmarkStart w:id="58" w:name="_Toc16855949"/>
      <w:bookmarkStart w:id="59" w:name="_Toc16793431"/>
      <w:bookmarkStart w:id="60" w:name="_Toc15474970"/>
      <w:bookmarkStart w:id="61" w:name="_Toc10293960"/>
      <w:r>
        <w:rPr>
          <w:rFonts w:ascii="宋体" w:hAnsi="宋体" w:hint="eastAsia"/>
          <w:sz w:val="24"/>
        </w:rPr>
        <w:t>8</w:t>
      </w:r>
      <w:r>
        <w:rPr>
          <w:rFonts w:ascii="宋体" w:hAnsi="宋体"/>
          <w:sz w:val="24"/>
        </w:rPr>
        <w:t>.1</w:t>
      </w:r>
      <w:r>
        <w:rPr>
          <w:sz w:val="24"/>
        </w:rPr>
        <w:t xml:space="preserve"> </w:t>
      </w:r>
      <w:r w:rsidR="00DD1066">
        <w:rPr>
          <w:rFonts w:hint="eastAsia"/>
          <w:sz w:val="24"/>
        </w:rPr>
        <w:t xml:space="preserve"> </w:t>
      </w:r>
      <w:r>
        <w:rPr>
          <w:rFonts w:hint="eastAsia"/>
          <w:sz w:val="24"/>
        </w:rPr>
        <w:t>校准记录</w:t>
      </w:r>
      <w:bookmarkEnd w:id="58"/>
      <w:bookmarkEnd w:id="59"/>
    </w:p>
    <w:p w:rsidR="00F324BE" w:rsidRDefault="00F324BE" w:rsidP="00F324BE">
      <w:pPr>
        <w:spacing w:line="360" w:lineRule="auto"/>
        <w:ind w:firstLineChars="200" w:firstLine="480"/>
        <w:jc w:val="left"/>
        <w:rPr>
          <w:rFonts w:ascii="宋体" w:hAnsi="宋体"/>
          <w:sz w:val="24"/>
        </w:rPr>
      </w:pPr>
      <w:r>
        <w:rPr>
          <w:rFonts w:ascii="宋体" w:hAnsi="宋体" w:hint="eastAsia"/>
          <w:sz w:val="24"/>
        </w:rPr>
        <w:t>校准记录格式参见附录</w:t>
      </w:r>
      <w:r>
        <w:rPr>
          <w:rFonts w:ascii="宋体" w:hAnsi="宋体"/>
          <w:sz w:val="24"/>
        </w:rPr>
        <w:t>A</w:t>
      </w:r>
      <w:r>
        <w:rPr>
          <w:rFonts w:ascii="宋体" w:hAnsi="宋体" w:hint="eastAsia"/>
          <w:sz w:val="24"/>
        </w:rPr>
        <w:t>。</w:t>
      </w:r>
    </w:p>
    <w:p w:rsidR="00F324BE" w:rsidRDefault="00F324BE" w:rsidP="00F324BE">
      <w:pPr>
        <w:spacing w:line="360" w:lineRule="auto"/>
        <w:jc w:val="left"/>
        <w:outlineLvl w:val="1"/>
        <w:rPr>
          <w:sz w:val="24"/>
        </w:rPr>
      </w:pPr>
      <w:bookmarkStart w:id="62" w:name="_Toc16855950"/>
      <w:bookmarkStart w:id="63" w:name="_Toc16793432"/>
      <w:r>
        <w:rPr>
          <w:rFonts w:ascii="宋体" w:hAnsi="宋体" w:hint="eastAsia"/>
          <w:sz w:val="24"/>
        </w:rPr>
        <w:t xml:space="preserve">8.2 </w:t>
      </w:r>
      <w:r w:rsidR="00DD1066">
        <w:rPr>
          <w:rFonts w:ascii="宋体" w:hAnsi="宋体" w:hint="eastAsia"/>
          <w:sz w:val="24"/>
        </w:rPr>
        <w:t xml:space="preserve"> </w:t>
      </w:r>
      <w:r>
        <w:rPr>
          <w:rFonts w:hint="eastAsia"/>
          <w:sz w:val="24"/>
        </w:rPr>
        <w:t>校准结果的处理</w:t>
      </w:r>
      <w:bookmarkEnd w:id="62"/>
      <w:bookmarkEnd w:id="63"/>
    </w:p>
    <w:p w:rsidR="00DD1066" w:rsidRDefault="00F324BE" w:rsidP="00DD1066">
      <w:pPr>
        <w:spacing w:line="360" w:lineRule="auto"/>
        <w:ind w:firstLineChars="200" w:firstLine="480"/>
        <w:jc w:val="left"/>
        <w:rPr>
          <w:rFonts w:ascii="宋体" w:hAnsi="宋体"/>
          <w:sz w:val="24"/>
        </w:rPr>
      </w:pPr>
      <w:r w:rsidRPr="00DD1066">
        <w:rPr>
          <w:rFonts w:ascii="宋体" w:hAnsi="宋体" w:hint="eastAsia"/>
          <w:sz w:val="24"/>
        </w:rPr>
        <w:t>校准证书内页格式参见附录</w:t>
      </w:r>
      <w:r w:rsidRPr="00DD1066">
        <w:rPr>
          <w:rFonts w:ascii="宋体" w:hAnsi="宋体"/>
          <w:sz w:val="24"/>
        </w:rPr>
        <w:t>B</w:t>
      </w:r>
      <w:r w:rsidRPr="00DD1066">
        <w:rPr>
          <w:rFonts w:ascii="宋体" w:hAnsi="宋体" w:hint="eastAsia"/>
          <w:sz w:val="24"/>
        </w:rPr>
        <w:t>，校准证书</w:t>
      </w:r>
      <w:bookmarkEnd w:id="60"/>
      <w:bookmarkEnd w:id="61"/>
      <w:r w:rsidRPr="00DD1066">
        <w:rPr>
          <w:rFonts w:ascii="宋体" w:hAnsi="宋体"/>
          <w:sz w:val="24"/>
        </w:rPr>
        <w:t>应至少包括以下</w:t>
      </w:r>
      <w:r w:rsidR="00DD1066" w:rsidRPr="00DD1066">
        <w:rPr>
          <w:rFonts w:ascii="宋体" w:hAnsi="宋体" w:hint="eastAsia"/>
          <w:sz w:val="24"/>
        </w:rPr>
        <w:t>信息</w:t>
      </w:r>
      <w:r w:rsidRPr="00DD1066">
        <w:rPr>
          <w:rFonts w:ascii="宋体" w:hAnsi="宋体"/>
          <w:sz w:val="24"/>
        </w:rPr>
        <w:t>：</w:t>
      </w:r>
    </w:p>
    <w:p w:rsidR="00F324BE" w:rsidRPr="00DD1066" w:rsidRDefault="00DD1066" w:rsidP="00DD1066">
      <w:pPr>
        <w:spacing w:line="360" w:lineRule="auto"/>
        <w:ind w:firstLineChars="200" w:firstLine="480"/>
        <w:jc w:val="left"/>
        <w:rPr>
          <w:rFonts w:ascii="宋体" w:hAnsi="宋体"/>
          <w:sz w:val="24"/>
        </w:rPr>
      </w:pPr>
      <w:r>
        <w:rPr>
          <w:rFonts w:ascii="宋体" w:hAnsi="宋体" w:hint="eastAsia"/>
          <w:sz w:val="24"/>
        </w:rPr>
        <w:t>a）</w:t>
      </w:r>
      <w:r w:rsidR="00F324BE" w:rsidRPr="00DD1066">
        <w:rPr>
          <w:rFonts w:ascii="宋体" w:hAnsi="宋体"/>
          <w:sz w:val="24"/>
        </w:rPr>
        <w:t>标题，如</w:t>
      </w:r>
      <w:r w:rsidR="00F324BE" w:rsidRPr="00DD1066">
        <w:rPr>
          <w:rFonts w:ascii="宋体" w:hAnsi="宋体" w:hint="eastAsia"/>
          <w:sz w:val="24"/>
        </w:rPr>
        <w:t>“</w:t>
      </w:r>
      <w:r w:rsidR="00F324BE" w:rsidRPr="00DD1066">
        <w:rPr>
          <w:rFonts w:ascii="宋体" w:hAnsi="宋体"/>
          <w:sz w:val="24"/>
        </w:rPr>
        <w:t>校准证书</w:t>
      </w:r>
      <w:r w:rsidR="00F324BE" w:rsidRPr="00DD1066">
        <w:rPr>
          <w:rFonts w:ascii="宋体" w:hAnsi="宋体" w:hint="eastAsia"/>
          <w:sz w:val="24"/>
        </w:rPr>
        <w:t>”；</w:t>
      </w:r>
    </w:p>
    <w:p w:rsidR="00DD1066" w:rsidRDefault="00DD1066" w:rsidP="00DD1066">
      <w:pPr>
        <w:spacing w:line="360" w:lineRule="auto"/>
        <w:ind w:left="480"/>
        <w:jc w:val="left"/>
        <w:rPr>
          <w:rFonts w:ascii="宋体" w:hAnsi="宋体"/>
          <w:sz w:val="24"/>
        </w:rPr>
      </w:pPr>
      <w:r>
        <w:rPr>
          <w:rFonts w:ascii="宋体" w:hAnsi="宋体" w:hint="eastAsia"/>
          <w:sz w:val="24"/>
        </w:rPr>
        <w:t>b）</w:t>
      </w:r>
      <w:r w:rsidR="00F324BE" w:rsidRPr="00DD1066">
        <w:rPr>
          <w:rFonts w:ascii="宋体" w:hAnsi="宋体"/>
          <w:sz w:val="24"/>
        </w:rPr>
        <w:t>实验室名称和地址；</w:t>
      </w:r>
    </w:p>
    <w:p w:rsidR="00DD1066" w:rsidRDefault="00DD1066" w:rsidP="00DD1066">
      <w:pPr>
        <w:spacing w:line="360" w:lineRule="auto"/>
        <w:ind w:left="480"/>
        <w:jc w:val="left"/>
        <w:rPr>
          <w:rFonts w:ascii="宋体" w:hAnsi="宋体"/>
          <w:sz w:val="24"/>
        </w:rPr>
      </w:pPr>
      <w:r>
        <w:rPr>
          <w:rFonts w:ascii="宋体" w:hAnsi="宋体" w:hint="eastAsia"/>
          <w:sz w:val="24"/>
        </w:rPr>
        <w:t>c）</w:t>
      </w:r>
      <w:r w:rsidR="00F324BE" w:rsidRPr="00DD1066">
        <w:rPr>
          <w:rFonts w:ascii="宋体" w:hAnsi="宋体"/>
          <w:sz w:val="24"/>
        </w:rPr>
        <w:t>进行校准的地点（如果与实验室的地址不同）；</w:t>
      </w:r>
    </w:p>
    <w:p w:rsidR="00DD1066" w:rsidRDefault="00DD1066" w:rsidP="00DD1066">
      <w:pPr>
        <w:spacing w:line="360" w:lineRule="auto"/>
        <w:ind w:left="480"/>
        <w:jc w:val="left"/>
        <w:rPr>
          <w:rFonts w:ascii="宋体" w:hAnsi="宋体"/>
          <w:sz w:val="24"/>
        </w:rPr>
      </w:pPr>
      <w:r>
        <w:rPr>
          <w:rFonts w:ascii="宋体" w:hAnsi="宋体" w:hint="eastAsia"/>
          <w:sz w:val="24"/>
        </w:rPr>
        <w:t>d）</w:t>
      </w:r>
      <w:r w:rsidR="00F324BE" w:rsidRPr="00DD1066">
        <w:rPr>
          <w:rFonts w:ascii="宋体" w:hAnsi="宋体"/>
          <w:sz w:val="24"/>
        </w:rPr>
        <w:t>证书或报告的唯一性标识（如</w:t>
      </w:r>
      <w:r w:rsidR="00F324BE" w:rsidRPr="00DD1066">
        <w:rPr>
          <w:rFonts w:ascii="宋体" w:hAnsi="宋体" w:hint="eastAsia"/>
          <w:sz w:val="24"/>
        </w:rPr>
        <w:t>证书</w:t>
      </w:r>
      <w:r w:rsidR="00F324BE" w:rsidRPr="00DD1066">
        <w:rPr>
          <w:rFonts w:ascii="宋体" w:hAnsi="宋体"/>
          <w:sz w:val="24"/>
        </w:rPr>
        <w:t>编号），每页及总页数的标识；</w:t>
      </w:r>
    </w:p>
    <w:p w:rsidR="00DD1066" w:rsidRDefault="00DD1066" w:rsidP="00DD1066">
      <w:pPr>
        <w:spacing w:line="360" w:lineRule="auto"/>
        <w:ind w:left="480"/>
        <w:jc w:val="left"/>
        <w:rPr>
          <w:rFonts w:ascii="宋体" w:hAnsi="宋体"/>
          <w:sz w:val="24"/>
        </w:rPr>
      </w:pPr>
      <w:r>
        <w:rPr>
          <w:rFonts w:ascii="宋体" w:hAnsi="宋体" w:hint="eastAsia"/>
          <w:sz w:val="24"/>
        </w:rPr>
        <w:t>e）</w:t>
      </w:r>
      <w:r w:rsidR="00F324BE" w:rsidRPr="00DD1066">
        <w:rPr>
          <w:rFonts w:ascii="宋体" w:hAnsi="宋体"/>
          <w:sz w:val="24"/>
        </w:rPr>
        <w:t>客户的名称和地址；</w:t>
      </w:r>
    </w:p>
    <w:p w:rsidR="00DD1066" w:rsidRDefault="00DD1066" w:rsidP="00DD1066">
      <w:pPr>
        <w:spacing w:line="360" w:lineRule="auto"/>
        <w:ind w:left="480"/>
        <w:jc w:val="left"/>
        <w:rPr>
          <w:rFonts w:ascii="宋体" w:hAnsi="宋体"/>
          <w:sz w:val="24"/>
        </w:rPr>
      </w:pPr>
      <w:r>
        <w:rPr>
          <w:rFonts w:ascii="宋体" w:hAnsi="宋体" w:hint="eastAsia"/>
          <w:sz w:val="24"/>
        </w:rPr>
        <w:t>f）</w:t>
      </w:r>
      <w:r w:rsidR="00F324BE" w:rsidRPr="00DD1066">
        <w:rPr>
          <w:rFonts w:ascii="宋体" w:hAnsi="宋体"/>
          <w:sz w:val="24"/>
        </w:rPr>
        <w:t>被校对象的描述和明确标识</w:t>
      </w:r>
      <w:r w:rsidR="00F324BE" w:rsidRPr="00DD1066">
        <w:rPr>
          <w:rFonts w:ascii="宋体" w:hAnsi="宋体" w:hint="eastAsia"/>
          <w:sz w:val="24"/>
        </w:rPr>
        <w:t>（如型号、产品编号等）</w:t>
      </w:r>
      <w:r w:rsidR="00F324BE" w:rsidRPr="00DD1066">
        <w:rPr>
          <w:rFonts w:ascii="宋体" w:hAnsi="宋体"/>
          <w:sz w:val="24"/>
        </w:rPr>
        <w:t>；</w:t>
      </w:r>
    </w:p>
    <w:p w:rsidR="00DD1066" w:rsidRDefault="00DD1066" w:rsidP="00DD1066">
      <w:pPr>
        <w:spacing w:line="360" w:lineRule="auto"/>
        <w:ind w:left="480"/>
        <w:jc w:val="left"/>
        <w:rPr>
          <w:rFonts w:ascii="宋体" w:hAnsi="宋体"/>
          <w:sz w:val="24"/>
        </w:rPr>
      </w:pPr>
      <w:r>
        <w:rPr>
          <w:rFonts w:ascii="宋体" w:hAnsi="宋体" w:hint="eastAsia"/>
          <w:sz w:val="24"/>
        </w:rPr>
        <w:t>g）</w:t>
      </w:r>
      <w:r w:rsidR="00F324BE" w:rsidRPr="00DD1066">
        <w:rPr>
          <w:rFonts w:ascii="宋体" w:hAnsi="宋体"/>
          <w:sz w:val="24"/>
        </w:rPr>
        <w:t>进行校准的日期</w:t>
      </w:r>
      <w:r w:rsidR="00F324BE" w:rsidRPr="00DD1066">
        <w:rPr>
          <w:rFonts w:ascii="宋体" w:hAnsi="宋体" w:hint="eastAsia"/>
          <w:sz w:val="24"/>
        </w:rPr>
        <w:t>或校准证书的生效日期</w:t>
      </w:r>
      <w:r w:rsidR="00F324BE" w:rsidRPr="00DD1066">
        <w:rPr>
          <w:rFonts w:ascii="宋体" w:hAnsi="宋体"/>
          <w:sz w:val="24"/>
        </w:rPr>
        <w:t>；</w:t>
      </w:r>
    </w:p>
    <w:p w:rsidR="00DD1066" w:rsidRDefault="00DD1066" w:rsidP="00DD1066">
      <w:pPr>
        <w:spacing w:line="360" w:lineRule="auto"/>
        <w:ind w:left="480"/>
        <w:jc w:val="left"/>
        <w:rPr>
          <w:rFonts w:ascii="宋体" w:hAnsi="宋体"/>
          <w:sz w:val="24"/>
        </w:rPr>
      </w:pPr>
      <w:r>
        <w:rPr>
          <w:rFonts w:ascii="宋体" w:hAnsi="宋体" w:hint="eastAsia"/>
          <w:sz w:val="24"/>
        </w:rPr>
        <w:t>h）</w:t>
      </w:r>
      <w:r w:rsidR="00F324BE" w:rsidRPr="00DD1066">
        <w:rPr>
          <w:rFonts w:ascii="宋体" w:hAnsi="宋体"/>
          <w:sz w:val="24"/>
        </w:rPr>
        <w:t>校准所依据的技术规范的标识，包括名称</w:t>
      </w:r>
      <w:r w:rsidR="00F324BE" w:rsidRPr="00DD1066">
        <w:rPr>
          <w:rFonts w:ascii="宋体" w:hAnsi="宋体" w:hint="eastAsia"/>
          <w:sz w:val="24"/>
        </w:rPr>
        <w:t>和</w:t>
      </w:r>
      <w:r w:rsidR="00F324BE" w:rsidRPr="00DD1066">
        <w:rPr>
          <w:rFonts w:ascii="宋体" w:hAnsi="宋体"/>
          <w:sz w:val="24"/>
        </w:rPr>
        <w:t>代号；</w:t>
      </w:r>
    </w:p>
    <w:p w:rsidR="00DD1066" w:rsidRDefault="00DD1066" w:rsidP="00DD1066">
      <w:pPr>
        <w:spacing w:line="360" w:lineRule="auto"/>
        <w:ind w:left="480"/>
        <w:jc w:val="left"/>
        <w:rPr>
          <w:rFonts w:ascii="宋体" w:hAnsi="宋体"/>
          <w:sz w:val="24"/>
        </w:rPr>
      </w:pPr>
      <w:r>
        <w:rPr>
          <w:rFonts w:ascii="宋体" w:hAnsi="宋体" w:hint="eastAsia"/>
          <w:sz w:val="24"/>
        </w:rPr>
        <w:t>i）</w:t>
      </w:r>
      <w:r w:rsidR="00F324BE" w:rsidRPr="00DD1066">
        <w:rPr>
          <w:rFonts w:ascii="宋体" w:hAnsi="宋体"/>
          <w:sz w:val="24"/>
        </w:rPr>
        <w:t>校准所用测量标准的溯源性及有效性说明；</w:t>
      </w:r>
    </w:p>
    <w:p w:rsidR="00DD1066" w:rsidRDefault="00DD1066" w:rsidP="00DD1066">
      <w:pPr>
        <w:spacing w:line="360" w:lineRule="auto"/>
        <w:ind w:left="480"/>
        <w:jc w:val="left"/>
        <w:rPr>
          <w:rFonts w:ascii="宋体" w:hAnsi="宋体"/>
          <w:sz w:val="24"/>
        </w:rPr>
      </w:pPr>
      <w:r>
        <w:rPr>
          <w:rFonts w:ascii="宋体" w:hAnsi="宋体" w:hint="eastAsia"/>
          <w:sz w:val="24"/>
        </w:rPr>
        <w:t>j）</w:t>
      </w:r>
      <w:r w:rsidR="00F324BE" w:rsidRPr="00DD1066">
        <w:rPr>
          <w:rFonts w:ascii="宋体" w:hAnsi="宋体"/>
          <w:sz w:val="24"/>
        </w:rPr>
        <w:t>校准环境的描述；</w:t>
      </w:r>
    </w:p>
    <w:p w:rsidR="00DD1066" w:rsidRDefault="00DD1066" w:rsidP="00DD1066">
      <w:pPr>
        <w:spacing w:line="360" w:lineRule="auto"/>
        <w:ind w:left="480"/>
        <w:jc w:val="left"/>
        <w:rPr>
          <w:rFonts w:ascii="宋体" w:hAnsi="宋体"/>
          <w:sz w:val="24"/>
        </w:rPr>
      </w:pPr>
      <w:r>
        <w:rPr>
          <w:rFonts w:ascii="宋体" w:hAnsi="宋体" w:hint="eastAsia"/>
          <w:sz w:val="24"/>
        </w:rPr>
        <w:lastRenderedPageBreak/>
        <w:t>k）</w:t>
      </w:r>
      <w:r w:rsidR="00F324BE" w:rsidRPr="00DD1066">
        <w:rPr>
          <w:rFonts w:ascii="宋体" w:hAnsi="宋体"/>
          <w:sz w:val="24"/>
        </w:rPr>
        <w:t>校准结果及测量不确定度的说明；</w:t>
      </w:r>
    </w:p>
    <w:p w:rsidR="00DD1066" w:rsidRDefault="00DD1066" w:rsidP="00DD1066">
      <w:pPr>
        <w:spacing w:line="360" w:lineRule="auto"/>
        <w:ind w:left="480"/>
        <w:jc w:val="left"/>
        <w:rPr>
          <w:rFonts w:ascii="宋体" w:hAnsi="宋体"/>
          <w:sz w:val="24"/>
        </w:rPr>
      </w:pPr>
      <w:r>
        <w:rPr>
          <w:rFonts w:ascii="宋体" w:hAnsi="宋体" w:hint="eastAsia"/>
          <w:sz w:val="24"/>
        </w:rPr>
        <w:t>l）</w:t>
      </w:r>
      <w:r w:rsidR="00F324BE" w:rsidRPr="00DD1066">
        <w:rPr>
          <w:rFonts w:ascii="宋体" w:hAnsi="宋体" w:hint="eastAsia"/>
          <w:sz w:val="24"/>
        </w:rPr>
        <w:t>校准员及核验员的签名；</w:t>
      </w:r>
    </w:p>
    <w:p w:rsidR="00DD1066" w:rsidRDefault="00DD1066" w:rsidP="00DD1066">
      <w:pPr>
        <w:spacing w:line="360" w:lineRule="auto"/>
        <w:ind w:left="480"/>
        <w:jc w:val="left"/>
        <w:rPr>
          <w:rFonts w:ascii="宋体" w:hAnsi="宋体"/>
          <w:sz w:val="24"/>
        </w:rPr>
      </w:pPr>
      <w:r>
        <w:rPr>
          <w:rFonts w:ascii="宋体" w:hAnsi="宋体" w:hint="eastAsia"/>
          <w:sz w:val="24"/>
        </w:rPr>
        <w:t>n）</w:t>
      </w:r>
      <w:r w:rsidR="00F324BE" w:rsidRPr="00DD1066">
        <w:rPr>
          <w:rFonts w:ascii="宋体" w:hAnsi="宋体"/>
          <w:sz w:val="24"/>
        </w:rPr>
        <w:t>校准证书</w:t>
      </w:r>
      <w:r w:rsidR="00F324BE" w:rsidRPr="00DD1066">
        <w:rPr>
          <w:rFonts w:ascii="宋体" w:hAnsi="宋体" w:hint="eastAsia"/>
          <w:sz w:val="24"/>
        </w:rPr>
        <w:t>批准人</w:t>
      </w:r>
      <w:r w:rsidR="00F324BE" w:rsidRPr="00DD1066">
        <w:rPr>
          <w:rFonts w:ascii="宋体" w:hAnsi="宋体"/>
          <w:sz w:val="24"/>
        </w:rPr>
        <w:t>的签名；</w:t>
      </w:r>
    </w:p>
    <w:p w:rsidR="00DD1066" w:rsidRDefault="00DD1066" w:rsidP="00DD1066">
      <w:pPr>
        <w:spacing w:line="360" w:lineRule="auto"/>
        <w:ind w:left="480"/>
        <w:jc w:val="left"/>
        <w:rPr>
          <w:rFonts w:ascii="宋体" w:hAnsi="宋体"/>
          <w:sz w:val="24"/>
        </w:rPr>
      </w:pPr>
      <w:r>
        <w:rPr>
          <w:rFonts w:ascii="宋体" w:hAnsi="宋体" w:hint="eastAsia"/>
          <w:sz w:val="24"/>
        </w:rPr>
        <w:t>m）</w:t>
      </w:r>
      <w:r w:rsidR="00F324BE" w:rsidRPr="00DD1066">
        <w:rPr>
          <w:rFonts w:ascii="宋体" w:hAnsi="宋体"/>
          <w:sz w:val="24"/>
        </w:rPr>
        <w:t>校准结果仅对被校对象有效的声明；</w:t>
      </w:r>
    </w:p>
    <w:p w:rsidR="00DD1066" w:rsidRPr="00DD1066" w:rsidRDefault="00DD1066" w:rsidP="00DD1066">
      <w:pPr>
        <w:spacing w:line="360" w:lineRule="auto"/>
        <w:ind w:firstLineChars="200" w:firstLine="480"/>
        <w:jc w:val="left"/>
        <w:rPr>
          <w:rFonts w:ascii="宋体" w:hAnsi="宋体"/>
          <w:sz w:val="24"/>
        </w:rPr>
      </w:pPr>
      <w:r w:rsidRPr="00457699">
        <w:rPr>
          <w:rFonts w:ascii="宋体" w:hAnsi="宋体"/>
          <w:sz w:val="24"/>
        </w:rPr>
        <w:t>o）未经实验室书面批准，不得部分复制证书或报告的声明。</w:t>
      </w:r>
    </w:p>
    <w:p w:rsidR="00F324BE" w:rsidRPr="00427DFD" w:rsidRDefault="00427DFD" w:rsidP="00DD1066">
      <w:pPr>
        <w:spacing w:beforeLines="50" w:before="120" w:afterLines="50" w:after="120" w:line="360" w:lineRule="auto"/>
        <w:jc w:val="left"/>
        <w:outlineLvl w:val="0"/>
        <w:rPr>
          <w:rFonts w:ascii="黑体" w:eastAsia="黑体"/>
          <w:sz w:val="24"/>
        </w:rPr>
      </w:pPr>
      <w:bookmarkStart w:id="64" w:name="_Toc140942415"/>
      <w:r>
        <w:rPr>
          <w:rFonts w:ascii="黑体" w:eastAsia="黑体"/>
          <w:sz w:val="24"/>
        </w:rPr>
        <w:t xml:space="preserve">9 </w:t>
      </w:r>
      <w:r w:rsidR="00DD1066">
        <w:rPr>
          <w:rFonts w:ascii="黑体" w:eastAsia="黑体" w:hint="eastAsia"/>
          <w:sz w:val="24"/>
        </w:rPr>
        <w:t xml:space="preserve"> </w:t>
      </w:r>
      <w:r w:rsidR="00F324BE" w:rsidRPr="00427DFD">
        <w:rPr>
          <w:rFonts w:ascii="黑体" w:eastAsia="黑体" w:hint="eastAsia"/>
          <w:sz w:val="24"/>
        </w:rPr>
        <w:t>复校时间间隔</w:t>
      </w:r>
      <w:bookmarkEnd w:id="64"/>
    </w:p>
    <w:p w:rsidR="00DD1066" w:rsidRPr="00DD1066" w:rsidRDefault="00DD1066" w:rsidP="00DD1066">
      <w:pPr>
        <w:spacing w:line="360" w:lineRule="auto"/>
        <w:ind w:firstLineChars="200" w:firstLine="480"/>
        <w:rPr>
          <w:rFonts w:ascii="宋体" w:hAnsi="宋体"/>
          <w:sz w:val="24"/>
        </w:rPr>
      </w:pPr>
      <w:r w:rsidRPr="00DD1066">
        <w:rPr>
          <w:rFonts w:ascii="宋体" w:hAnsi="宋体"/>
          <w:sz w:val="24"/>
        </w:rPr>
        <w:t>由于复校时间间隔的长短是由仪器的使用情况、使用者、仪器本身质量等诸因素所决定的，因此送校单位可根据实际使用情况自主决定复校时间间隔。建议复校时间间隔不超过12个月。</w:t>
      </w:r>
    </w:p>
    <w:p w:rsidR="00F75545" w:rsidRPr="00A8616E" w:rsidRDefault="00F75545" w:rsidP="00A8616E">
      <w:pPr>
        <w:rPr>
          <w:rFonts w:ascii="宋体" w:hAnsi="宋体"/>
          <w:sz w:val="24"/>
        </w:rPr>
      </w:pPr>
      <w:r>
        <w:rPr>
          <w:rFonts w:ascii="宋体" w:hAnsi="宋体"/>
          <w:sz w:val="24"/>
        </w:rPr>
        <w:br w:type="page"/>
      </w:r>
      <w:bookmarkStart w:id="65" w:name="_Toc140942416"/>
      <w:r w:rsidRPr="00A8616E">
        <w:rPr>
          <w:rFonts w:ascii="黑体" w:eastAsia="黑体" w:hAnsi="黑体" w:hint="eastAsia"/>
          <w:sz w:val="28"/>
          <w:szCs w:val="28"/>
        </w:rPr>
        <w:lastRenderedPageBreak/>
        <w:t>附录A</w:t>
      </w:r>
      <w:bookmarkEnd w:id="65"/>
    </w:p>
    <w:p w:rsidR="00F75545" w:rsidRPr="00A8616E" w:rsidRDefault="00F75545" w:rsidP="00A8616E">
      <w:pPr>
        <w:spacing w:line="360" w:lineRule="auto"/>
        <w:jc w:val="center"/>
        <w:rPr>
          <w:rFonts w:ascii="黑体" w:eastAsia="黑体" w:hAnsi="黑体"/>
          <w:sz w:val="28"/>
          <w:szCs w:val="28"/>
        </w:rPr>
      </w:pPr>
      <w:r w:rsidRPr="00A8616E">
        <w:rPr>
          <w:rFonts w:ascii="黑体" w:eastAsia="黑体" w:hAnsi="黑体" w:hint="eastAsia"/>
          <w:sz w:val="28"/>
          <w:szCs w:val="28"/>
        </w:rPr>
        <w:t>预应力用自动压浆机校准记录</w:t>
      </w:r>
      <w:r w:rsidR="00957427">
        <w:rPr>
          <w:rFonts w:ascii="黑体" w:eastAsia="黑体" w:hAnsi="黑体" w:hint="eastAsia"/>
          <w:sz w:val="28"/>
          <w:szCs w:val="28"/>
        </w:rPr>
        <w:t>格式</w:t>
      </w:r>
    </w:p>
    <w:p w:rsidR="00F75545" w:rsidRPr="00A8616E" w:rsidRDefault="00F75545" w:rsidP="00A8616E">
      <w:pPr>
        <w:ind w:firstLineChars="2700" w:firstLine="6480"/>
        <w:rPr>
          <w:sz w:val="24"/>
          <w:szCs w:val="28"/>
          <w:u w:val="single"/>
        </w:rPr>
      </w:pPr>
      <w:r w:rsidRPr="00A8616E">
        <w:rPr>
          <w:rFonts w:hint="eastAsia"/>
          <w:sz w:val="24"/>
          <w:szCs w:val="28"/>
        </w:rPr>
        <w:t>No.</w:t>
      </w:r>
      <w:r w:rsidRPr="00A8616E">
        <w:rPr>
          <w:rFonts w:hint="eastAsia"/>
          <w:sz w:val="24"/>
          <w:szCs w:val="28"/>
          <w:u w:val="single"/>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435"/>
        <w:gridCol w:w="1309"/>
        <w:gridCol w:w="528"/>
        <w:gridCol w:w="588"/>
        <w:gridCol w:w="739"/>
        <w:gridCol w:w="537"/>
        <w:gridCol w:w="1014"/>
        <w:gridCol w:w="1429"/>
      </w:tblGrid>
      <w:tr w:rsidR="00F75545" w:rsidTr="001F3924">
        <w:trPr>
          <w:trHeight w:hRule="exact" w:val="284"/>
          <w:jc w:val="center"/>
        </w:trPr>
        <w:tc>
          <w:tcPr>
            <w:tcW w:w="1210"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送校单位</w:t>
            </w:r>
          </w:p>
        </w:tc>
        <w:tc>
          <w:tcPr>
            <w:tcW w:w="2744"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116" w:type="dxa"/>
            <w:gridSpan w:val="2"/>
            <w:shd w:val="clear" w:color="auto" w:fill="auto"/>
            <w:noWrap/>
            <w:vAlign w:val="center"/>
          </w:tcPr>
          <w:p w:rsidR="00F75545" w:rsidRDefault="00B35DBC"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校准</w:t>
            </w:r>
            <w:r w:rsidR="00F75545">
              <w:rPr>
                <w:rFonts w:asciiTheme="minorEastAsia" w:hAnsiTheme="minorEastAsia" w:cs="宋体" w:hint="eastAsia"/>
                <w:color w:val="000000"/>
                <w:kern w:val="0"/>
                <w:sz w:val="18"/>
                <w:szCs w:val="18"/>
              </w:rPr>
              <w:t>地址</w:t>
            </w:r>
          </w:p>
        </w:tc>
        <w:tc>
          <w:tcPr>
            <w:tcW w:w="3719" w:type="dxa"/>
            <w:gridSpan w:val="4"/>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r>
      <w:tr w:rsidR="008E15BC" w:rsidTr="001F3924">
        <w:trPr>
          <w:trHeight w:hRule="exact" w:val="284"/>
          <w:jc w:val="center"/>
        </w:trPr>
        <w:tc>
          <w:tcPr>
            <w:tcW w:w="1210" w:type="dxa"/>
            <w:shd w:val="clear" w:color="auto" w:fill="auto"/>
            <w:noWrap/>
            <w:vAlign w:val="center"/>
          </w:tcPr>
          <w:p w:rsidR="008E15BC" w:rsidRDefault="008E15BC"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仪器名称</w:t>
            </w:r>
          </w:p>
        </w:tc>
        <w:tc>
          <w:tcPr>
            <w:tcW w:w="2744" w:type="dxa"/>
            <w:gridSpan w:val="2"/>
            <w:shd w:val="clear" w:color="auto" w:fill="auto"/>
            <w:noWrap/>
            <w:vAlign w:val="center"/>
          </w:tcPr>
          <w:p w:rsidR="008E15BC" w:rsidRDefault="008E15BC" w:rsidP="00F75545">
            <w:pPr>
              <w:jc w:val="center"/>
              <w:rPr>
                <w:rFonts w:asciiTheme="minorEastAsia" w:hAnsiTheme="minorEastAsia" w:cs="宋体"/>
                <w:color w:val="000000"/>
                <w:kern w:val="0"/>
                <w:sz w:val="18"/>
                <w:szCs w:val="18"/>
              </w:rPr>
            </w:pPr>
          </w:p>
        </w:tc>
        <w:tc>
          <w:tcPr>
            <w:tcW w:w="1116" w:type="dxa"/>
            <w:gridSpan w:val="2"/>
            <w:shd w:val="clear" w:color="auto" w:fill="auto"/>
            <w:noWrap/>
            <w:vAlign w:val="center"/>
          </w:tcPr>
          <w:p w:rsidR="008E15BC" w:rsidRDefault="00B35DBC"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校准日期</w:t>
            </w:r>
          </w:p>
        </w:tc>
        <w:tc>
          <w:tcPr>
            <w:tcW w:w="3719" w:type="dxa"/>
            <w:gridSpan w:val="4"/>
            <w:shd w:val="clear" w:color="auto" w:fill="auto"/>
            <w:noWrap/>
            <w:vAlign w:val="center"/>
          </w:tcPr>
          <w:p w:rsidR="008E15BC" w:rsidRDefault="008E15BC" w:rsidP="00F75545">
            <w:pPr>
              <w:jc w:val="center"/>
              <w:rPr>
                <w:rFonts w:asciiTheme="minorEastAsia" w:hAnsiTheme="minorEastAsia" w:cs="宋体"/>
                <w:color w:val="000000"/>
                <w:kern w:val="0"/>
                <w:sz w:val="18"/>
                <w:szCs w:val="18"/>
              </w:rPr>
            </w:pPr>
          </w:p>
        </w:tc>
      </w:tr>
      <w:tr w:rsidR="00B35DBC" w:rsidTr="001F3924">
        <w:trPr>
          <w:trHeight w:hRule="exact" w:val="284"/>
          <w:jc w:val="center"/>
        </w:trPr>
        <w:tc>
          <w:tcPr>
            <w:tcW w:w="1210" w:type="dxa"/>
            <w:shd w:val="clear" w:color="auto" w:fill="auto"/>
            <w:noWrap/>
            <w:vAlign w:val="center"/>
          </w:tcPr>
          <w:p w:rsidR="00B35DBC" w:rsidRDefault="00B35DBC" w:rsidP="00F75545">
            <w:pPr>
              <w:jc w:val="center"/>
              <w:rPr>
                <w:rFonts w:asciiTheme="minorEastAsia" w:hAnsiTheme="minorEastAsia" w:cs="宋体"/>
                <w:color w:val="000000"/>
                <w:kern w:val="0"/>
                <w:sz w:val="18"/>
                <w:szCs w:val="18"/>
              </w:rPr>
            </w:pPr>
            <w:r>
              <w:rPr>
                <w:rFonts w:asciiTheme="minorEastAsia" w:hAnsiTheme="minorEastAsia" w:hint="eastAsia"/>
                <w:sz w:val="18"/>
              </w:rPr>
              <w:t>环境温度</w:t>
            </w:r>
          </w:p>
        </w:tc>
        <w:tc>
          <w:tcPr>
            <w:tcW w:w="2744" w:type="dxa"/>
            <w:gridSpan w:val="2"/>
            <w:shd w:val="clear" w:color="auto" w:fill="auto"/>
            <w:noWrap/>
            <w:vAlign w:val="center"/>
          </w:tcPr>
          <w:p w:rsidR="00B35DBC" w:rsidRDefault="00B35DBC" w:rsidP="00F75545">
            <w:pPr>
              <w:jc w:val="center"/>
              <w:rPr>
                <w:rFonts w:asciiTheme="minorEastAsia" w:hAnsiTheme="minorEastAsia" w:cs="宋体"/>
                <w:color w:val="000000"/>
                <w:kern w:val="0"/>
                <w:sz w:val="18"/>
                <w:szCs w:val="18"/>
              </w:rPr>
            </w:pPr>
            <w:r>
              <w:rPr>
                <w:rFonts w:asciiTheme="minorEastAsia" w:hAnsiTheme="minorEastAsia" w:cs="宋体"/>
                <w:color w:val="000000"/>
                <w:kern w:val="0"/>
                <w:sz w:val="18"/>
              </w:rPr>
              <w:t xml:space="preserve">  ℃</w:t>
            </w:r>
          </w:p>
        </w:tc>
        <w:tc>
          <w:tcPr>
            <w:tcW w:w="1116" w:type="dxa"/>
            <w:gridSpan w:val="2"/>
            <w:shd w:val="clear" w:color="auto" w:fill="auto"/>
            <w:noWrap/>
            <w:vAlign w:val="center"/>
          </w:tcPr>
          <w:p w:rsidR="00B35DBC" w:rsidRDefault="00B35DBC" w:rsidP="00F75545">
            <w:pPr>
              <w:jc w:val="center"/>
              <w:rPr>
                <w:rFonts w:asciiTheme="minorEastAsia" w:hAnsiTheme="minorEastAsia" w:cs="宋体"/>
                <w:color w:val="000000"/>
                <w:kern w:val="0"/>
                <w:sz w:val="18"/>
                <w:szCs w:val="18"/>
              </w:rPr>
            </w:pPr>
            <w:r>
              <w:rPr>
                <w:rFonts w:asciiTheme="minorEastAsia" w:hAnsiTheme="minorEastAsia" w:cs="宋体"/>
                <w:color w:val="000000"/>
                <w:kern w:val="0"/>
                <w:sz w:val="18"/>
              </w:rPr>
              <w:t>相对湿度</w:t>
            </w:r>
          </w:p>
        </w:tc>
        <w:tc>
          <w:tcPr>
            <w:tcW w:w="3719" w:type="dxa"/>
            <w:gridSpan w:val="4"/>
            <w:shd w:val="clear" w:color="auto" w:fill="auto"/>
            <w:noWrap/>
            <w:vAlign w:val="center"/>
          </w:tcPr>
          <w:p w:rsidR="00B35DBC" w:rsidRDefault="00B35DBC"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rPr>
              <w:t>%</w:t>
            </w:r>
          </w:p>
        </w:tc>
      </w:tr>
      <w:tr w:rsidR="00F75545" w:rsidTr="001F3924">
        <w:trPr>
          <w:trHeight w:hRule="exact" w:val="284"/>
          <w:jc w:val="center"/>
        </w:trPr>
        <w:tc>
          <w:tcPr>
            <w:tcW w:w="1210" w:type="dxa"/>
            <w:shd w:val="clear" w:color="auto" w:fill="auto"/>
            <w:noWrap/>
            <w:vAlign w:val="center"/>
          </w:tcPr>
          <w:p w:rsidR="00F75545" w:rsidRDefault="00B35DBC"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校准依据</w:t>
            </w:r>
          </w:p>
        </w:tc>
        <w:tc>
          <w:tcPr>
            <w:tcW w:w="7579" w:type="dxa"/>
            <w:gridSpan w:val="8"/>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r>
      <w:tr w:rsidR="00F75545" w:rsidTr="001F3924">
        <w:trPr>
          <w:trHeight w:hRule="exact" w:val="284"/>
          <w:jc w:val="center"/>
        </w:trPr>
        <w:tc>
          <w:tcPr>
            <w:tcW w:w="1210"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制造厂</w:t>
            </w:r>
          </w:p>
        </w:tc>
        <w:tc>
          <w:tcPr>
            <w:tcW w:w="2744"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116"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型号/规格</w:t>
            </w:r>
          </w:p>
        </w:tc>
        <w:tc>
          <w:tcPr>
            <w:tcW w:w="1276"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014"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出厂编号</w:t>
            </w:r>
          </w:p>
        </w:tc>
        <w:tc>
          <w:tcPr>
            <w:tcW w:w="1429"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r>
      <w:tr w:rsidR="00F75545" w:rsidTr="001F3924">
        <w:trPr>
          <w:trHeight w:hRule="exact" w:val="284"/>
          <w:jc w:val="center"/>
        </w:trPr>
        <w:tc>
          <w:tcPr>
            <w:tcW w:w="8789" w:type="dxa"/>
            <w:gridSpan w:val="9"/>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校准器具：</w:t>
            </w:r>
          </w:p>
        </w:tc>
      </w:tr>
      <w:tr w:rsidR="00F75545" w:rsidTr="001F3924">
        <w:trPr>
          <w:trHeight w:hRule="exact" w:val="284"/>
          <w:jc w:val="center"/>
        </w:trPr>
        <w:tc>
          <w:tcPr>
            <w:tcW w:w="1210"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名称</w:t>
            </w:r>
          </w:p>
        </w:tc>
        <w:tc>
          <w:tcPr>
            <w:tcW w:w="1435" w:type="dxa"/>
            <w:shd w:val="clear" w:color="auto" w:fill="auto"/>
            <w:noWrap/>
            <w:vAlign w:val="center"/>
          </w:tcPr>
          <w:p w:rsidR="00F75545" w:rsidRDefault="00F75545" w:rsidP="00F75545">
            <w:pPr>
              <w:tabs>
                <w:tab w:val="left" w:pos="6454"/>
              </w:tabs>
              <w:jc w:val="center"/>
              <w:rPr>
                <w:rFonts w:asciiTheme="minorEastAsia" w:hAnsiTheme="minorEastAsia"/>
                <w:sz w:val="18"/>
                <w:szCs w:val="18"/>
              </w:rPr>
            </w:pPr>
            <w:r>
              <w:rPr>
                <w:rFonts w:asciiTheme="minorEastAsia" w:hAnsiTheme="minorEastAsia" w:hint="eastAsia"/>
                <w:sz w:val="18"/>
                <w:szCs w:val="18"/>
              </w:rPr>
              <w:t>编号</w:t>
            </w:r>
          </w:p>
        </w:tc>
        <w:tc>
          <w:tcPr>
            <w:tcW w:w="1837" w:type="dxa"/>
            <w:gridSpan w:val="2"/>
            <w:shd w:val="clear" w:color="auto" w:fill="auto"/>
            <w:vAlign w:val="center"/>
          </w:tcPr>
          <w:p w:rsidR="00F75545" w:rsidRDefault="00F75545" w:rsidP="00F75545">
            <w:pPr>
              <w:tabs>
                <w:tab w:val="left" w:pos="6454"/>
              </w:tabs>
              <w:jc w:val="center"/>
              <w:rPr>
                <w:rFonts w:asciiTheme="minorEastAsia" w:hAnsiTheme="minorEastAsia"/>
                <w:sz w:val="18"/>
                <w:szCs w:val="18"/>
              </w:rPr>
            </w:pPr>
            <w:r>
              <w:rPr>
                <w:rFonts w:asciiTheme="minorEastAsia" w:hAnsiTheme="minorEastAsia" w:hint="eastAsia"/>
                <w:sz w:val="18"/>
                <w:szCs w:val="18"/>
              </w:rPr>
              <w:t>规格型号</w:t>
            </w:r>
          </w:p>
        </w:tc>
        <w:tc>
          <w:tcPr>
            <w:tcW w:w="1327"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测量范围</w:t>
            </w:r>
          </w:p>
        </w:tc>
        <w:tc>
          <w:tcPr>
            <w:tcW w:w="1551"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不确定度或准确度等级或最大允许误差</w:t>
            </w:r>
          </w:p>
        </w:tc>
        <w:tc>
          <w:tcPr>
            <w:tcW w:w="1429"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溯源机构名称</w:t>
            </w:r>
            <w:r>
              <w:rPr>
                <w:rFonts w:asciiTheme="minorEastAsia" w:hAnsiTheme="minorEastAsia" w:cs="宋体"/>
                <w:color w:val="000000"/>
                <w:kern w:val="0"/>
                <w:sz w:val="18"/>
                <w:szCs w:val="18"/>
              </w:rPr>
              <w:t>/</w:t>
            </w:r>
            <w:r>
              <w:rPr>
                <w:rFonts w:asciiTheme="minorEastAsia" w:hAnsiTheme="minorEastAsia" w:cs="宋体" w:hint="eastAsia"/>
                <w:color w:val="000000"/>
                <w:kern w:val="0"/>
                <w:sz w:val="18"/>
                <w:szCs w:val="18"/>
              </w:rPr>
              <w:t>证书编号</w:t>
            </w:r>
            <w:r>
              <w:rPr>
                <w:rFonts w:asciiTheme="minorEastAsia" w:hAnsiTheme="minorEastAsia" w:cs="宋体"/>
                <w:color w:val="000000"/>
                <w:kern w:val="0"/>
                <w:sz w:val="18"/>
                <w:szCs w:val="18"/>
              </w:rPr>
              <w:t>/</w:t>
            </w:r>
            <w:r>
              <w:rPr>
                <w:rFonts w:asciiTheme="minorEastAsia" w:hAnsiTheme="minorEastAsia" w:cs="宋体" w:hint="eastAsia"/>
                <w:color w:val="000000"/>
                <w:kern w:val="0"/>
                <w:sz w:val="18"/>
                <w:szCs w:val="18"/>
              </w:rPr>
              <w:t>有效期至</w:t>
            </w:r>
          </w:p>
        </w:tc>
      </w:tr>
      <w:tr w:rsidR="00F75545" w:rsidTr="001F3924">
        <w:trPr>
          <w:trHeight w:hRule="exact" w:val="284"/>
          <w:jc w:val="center"/>
        </w:trPr>
        <w:tc>
          <w:tcPr>
            <w:tcW w:w="1210"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p w:rsidR="00F75545" w:rsidRDefault="00F75545" w:rsidP="00F75545">
            <w:pPr>
              <w:jc w:val="center"/>
              <w:rPr>
                <w:rFonts w:asciiTheme="minorEastAsia" w:hAnsiTheme="minorEastAsia" w:cs="宋体"/>
                <w:color w:val="000000"/>
                <w:kern w:val="0"/>
                <w:sz w:val="18"/>
                <w:szCs w:val="18"/>
              </w:rPr>
            </w:pPr>
          </w:p>
        </w:tc>
        <w:tc>
          <w:tcPr>
            <w:tcW w:w="1435"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837"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327"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551"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429"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r>
      <w:tr w:rsidR="00F75545" w:rsidTr="001F3924">
        <w:trPr>
          <w:trHeight w:hRule="exact" w:val="284"/>
          <w:jc w:val="center"/>
        </w:trPr>
        <w:tc>
          <w:tcPr>
            <w:tcW w:w="1210"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p w:rsidR="00F75545" w:rsidRDefault="00F75545" w:rsidP="00F75545">
            <w:pPr>
              <w:jc w:val="center"/>
              <w:rPr>
                <w:rFonts w:asciiTheme="minorEastAsia" w:hAnsiTheme="minorEastAsia" w:cs="宋体"/>
                <w:color w:val="000000"/>
                <w:kern w:val="0"/>
                <w:sz w:val="18"/>
                <w:szCs w:val="18"/>
              </w:rPr>
            </w:pPr>
          </w:p>
        </w:tc>
        <w:tc>
          <w:tcPr>
            <w:tcW w:w="1435" w:type="dxa"/>
            <w:shd w:val="clear" w:color="auto" w:fill="auto"/>
            <w:noWrap/>
          </w:tcPr>
          <w:p w:rsidR="00F75545" w:rsidRDefault="00F75545" w:rsidP="00F75545">
            <w:pPr>
              <w:jc w:val="center"/>
              <w:rPr>
                <w:rFonts w:asciiTheme="minorEastAsia" w:hAnsiTheme="minorEastAsia" w:cs="宋体"/>
                <w:color w:val="000000"/>
                <w:kern w:val="0"/>
                <w:sz w:val="18"/>
                <w:szCs w:val="18"/>
              </w:rPr>
            </w:pPr>
          </w:p>
        </w:tc>
        <w:tc>
          <w:tcPr>
            <w:tcW w:w="1837"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327"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551"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429"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r>
      <w:tr w:rsidR="00F75545" w:rsidTr="001F3924">
        <w:trPr>
          <w:trHeight w:hRule="exact" w:val="284"/>
          <w:jc w:val="center"/>
        </w:trPr>
        <w:tc>
          <w:tcPr>
            <w:tcW w:w="1210"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p w:rsidR="00F75545" w:rsidRDefault="00F75545" w:rsidP="00F75545">
            <w:pPr>
              <w:jc w:val="center"/>
              <w:rPr>
                <w:rFonts w:asciiTheme="minorEastAsia" w:hAnsiTheme="minorEastAsia" w:cs="宋体"/>
                <w:color w:val="000000"/>
                <w:kern w:val="0"/>
                <w:sz w:val="18"/>
                <w:szCs w:val="18"/>
              </w:rPr>
            </w:pPr>
          </w:p>
        </w:tc>
        <w:tc>
          <w:tcPr>
            <w:tcW w:w="1435" w:type="dxa"/>
            <w:shd w:val="clear" w:color="auto" w:fill="auto"/>
            <w:noWrap/>
          </w:tcPr>
          <w:p w:rsidR="00F75545" w:rsidRDefault="00F75545" w:rsidP="00F75545">
            <w:pPr>
              <w:jc w:val="center"/>
              <w:rPr>
                <w:rFonts w:asciiTheme="minorEastAsia" w:hAnsiTheme="minorEastAsia" w:cs="宋体"/>
                <w:color w:val="000000"/>
                <w:kern w:val="0"/>
                <w:sz w:val="18"/>
                <w:szCs w:val="18"/>
              </w:rPr>
            </w:pPr>
          </w:p>
        </w:tc>
        <w:tc>
          <w:tcPr>
            <w:tcW w:w="1837"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327"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551" w:type="dxa"/>
            <w:gridSpan w:val="2"/>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c>
          <w:tcPr>
            <w:tcW w:w="1429" w:type="dxa"/>
            <w:shd w:val="clear" w:color="auto" w:fill="auto"/>
            <w:noWrap/>
            <w:vAlign w:val="center"/>
          </w:tcPr>
          <w:p w:rsidR="00F75545" w:rsidRDefault="00F75545" w:rsidP="00F75545">
            <w:pPr>
              <w:jc w:val="center"/>
              <w:rPr>
                <w:rFonts w:asciiTheme="minorEastAsia" w:hAnsiTheme="minorEastAsia" w:cs="宋体"/>
                <w:color w:val="000000"/>
                <w:kern w:val="0"/>
                <w:sz w:val="18"/>
                <w:szCs w:val="18"/>
              </w:rPr>
            </w:pPr>
          </w:p>
        </w:tc>
      </w:tr>
    </w:tbl>
    <w:p w:rsidR="00E01854" w:rsidRPr="00E01854" w:rsidRDefault="00E01854" w:rsidP="003A6B1E">
      <w:pPr>
        <w:ind w:leftChars="-135" w:left="-283"/>
        <w:rPr>
          <w:rFonts w:asciiTheme="minorEastAsia" w:hAnsiTheme="minorEastAsia" w:cs="宋体"/>
          <w:color w:val="000000"/>
          <w:kern w:val="0"/>
          <w:sz w:val="18"/>
          <w:szCs w:val="18"/>
        </w:rPr>
      </w:pPr>
      <w:bookmarkStart w:id="66" w:name="_Toc15573880"/>
      <w:bookmarkStart w:id="67" w:name="_Toc16689845"/>
      <w:bookmarkStart w:id="68" w:name="_Toc15844560"/>
      <w:bookmarkStart w:id="69" w:name="_Toc140942417"/>
      <w:r w:rsidRPr="00E01854">
        <w:rPr>
          <w:rFonts w:ascii="宋体" w:hAnsi="宋体" w:hint="eastAsia"/>
        </w:rPr>
        <w:t>A1</w:t>
      </w:r>
      <w:r w:rsidRPr="00065ECB">
        <w:rPr>
          <w:rFonts w:ascii="宋体" w:hAnsi="宋体"/>
        </w:rPr>
        <w:t>额定压力</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1837"/>
        <w:gridCol w:w="1327"/>
        <w:gridCol w:w="1551"/>
        <w:gridCol w:w="1429"/>
      </w:tblGrid>
      <w:tr w:rsidR="00E01854" w:rsidTr="001F3924">
        <w:trPr>
          <w:trHeight w:hRule="exact" w:val="284"/>
          <w:jc w:val="center"/>
        </w:trPr>
        <w:tc>
          <w:tcPr>
            <w:tcW w:w="2635" w:type="dxa"/>
            <w:shd w:val="clear" w:color="auto" w:fill="auto"/>
            <w:noWrap/>
            <w:vAlign w:val="center"/>
          </w:tcPr>
          <w:p w:rsidR="00E01854" w:rsidRDefault="00E01854"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校准项目</w:t>
            </w:r>
          </w:p>
        </w:tc>
        <w:tc>
          <w:tcPr>
            <w:tcW w:w="4715" w:type="dxa"/>
            <w:gridSpan w:val="3"/>
            <w:shd w:val="clear" w:color="auto" w:fill="auto"/>
            <w:vAlign w:val="center"/>
          </w:tcPr>
          <w:p w:rsidR="00E01854" w:rsidRDefault="00E01854" w:rsidP="00E01854">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出口压力</w:t>
            </w:r>
            <w:r w:rsidRPr="00E01854">
              <w:rPr>
                <w:rFonts w:asciiTheme="minorEastAsia" w:hAnsiTheme="minorEastAsia" w:cs="宋体"/>
                <w:color w:val="000000"/>
                <w:kern w:val="0"/>
                <w:sz w:val="18"/>
                <w:szCs w:val="18"/>
              </w:rPr>
              <w:t>三次测量</w:t>
            </w:r>
            <w:r>
              <w:rPr>
                <w:rFonts w:asciiTheme="minorEastAsia" w:hAnsiTheme="minorEastAsia" w:cs="宋体"/>
                <w:color w:val="000000"/>
                <w:kern w:val="0"/>
                <w:sz w:val="18"/>
                <w:szCs w:val="18"/>
              </w:rPr>
              <w:t>值</w:t>
            </w:r>
          </w:p>
        </w:tc>
        <w:tc>
          <w:tcPr>
            <w:tcW w:w="1429" w:type="dxa"/>
            <w:shd w:val="clear" w:color="auto" w:fill="auto"/>
            <w:noWrap/>
            <w:vAlign w:val="center"/>
          </w:tcPr>
          <w:p w:rsidR="00E01854" w:rsidRDefault="00E01854" w:rsidP="00E01854">
            <w:pPr>
              <w:jc w:val="center"/>
              <w:rPr>
                <w:rFonts w:asciiTheme="minorEastAsia" w:hAnsiTheme="minorEastAsia" w:cs="宋体"/>
                <w:color w:val="000000"/>
                <w:kern w:val="0"/>
                <w:sz w:val="18"/>
                <w:szCs w:val="18"/>
              </w:rPr>
            </w:pPr>
            <w:r w:rsidRPr="00E01854">
              <w:rPr>
                <w:rFonts w:asciiTheme="minorEastAsia" w:hAnsiTheme="minorEastAsia" w:cs="宋体"/>
                <w:color w:val="000000"/>
                <w:kern w:val="0"/>
                <w:sz w:val="18"/>
                <w:szCs w:val="18"/>
              </w:rPr>
              <w:t>测量</w:t>
            </w:r>
            <w:r w:rsidRPr="00E01854">
              <w:rPr>
                <w:rFonts w:asciiTheme="minorEastAsia" w:hAnsiTheme="minorEastAsia" w:cs="宋体" w:hint="eastAsia"/>
                <w:color w:val="000000"/>
                <w:kern w:val="0"/>
                <w:sz w:val="18"/>
                <w:szCs w:val="18"/>
              </w:rPr>
              <w:t>最大值</w:t>
            </w:r>
          </w:p>
        </w:tc>
      </w:tr>
      <w:tr w:rsidR="00E01854" w:rsidTr="001F3924">
        <w:trPr>
          <w:trHeight w:hRule="exact" w:val="284"/>
          <w:jc w:val="center"/>
        </w:trPr>
        <w:tc>
          <w:tcPr>
            <w:tcW w:w="2635" w:type="dxa"/>
            <w:shd w:val="clear" w:color="auto" w:fill="auto"/>
            <w:noWrap/>
            <w:vAlign w:val="center"/>
          </w:tcPr>
          <w:p w:rsidR="00E01854" w:rsidRDefault="00E01854"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额定压力</w:t>
            </w:r>
          </w:p>
        </w:tc>
        <w:tc>
          <w:tcPr>
            <w:tcW w:w="1837" w:type="dxa"/>
            <w:shd w:val="clear" w:color="auto" w:fill="auto"/>
            <w:noWrap/>
            <w:vAlign w:val="center"/>
          </w:tcPr>
          <w:p w:rsidR="00E01854" w:rsidRDefault="00E01854" w:rsidP="00203473">
            <w:pPr>
              <w:jc w:val="center"/>
              <w:rPr>
                <w:rFonts w:asciiTheme="minorEastAsia" w:hAnsiTheme="minorEastAsia" w:cs="宋体"/>
                <w:color w:val="000000"/>
                <w:kern w:val="0"/>
                <w:sz w:val="18"/>
                <w:szCs w:val="18"/>
              </w:rPr>
            </w:pPr>
          </w:p>
        </w:tc>
        <w:tc>
          <w:tcPr>
            <w:tcW w:w="1327" w:type="dxa"/>
            <w:shd w:val="clear" w:color="auto" w:fill="auto"/>
            <w:noWrap/>
            <w:vAlign w:val="center"/>
          </w:tcPr>
          <w:p w:rsidR="00E01854" w:rsidRDefault="00E01854" w:rsidP="00203473">
            <w:pPr>
              <w:jc w:val="center"/>
              <w:rPr>
                <w:rFonts w:asciiTheme="minorEastAsia" w:hAnsiTheme="minorEastAsia" w:cs="宋体"/>
                <w:color w:val="000000"/>
                <w:kern w:val="0"/>
                <w:sz w:val="18"/>
                <w:szCs w:val="18"/>
              </w:rPr>
            </w:pPr>
          </w:p>
        </w:tc>
        <w:tc>
          <w:tcPr>
            <w:tcW w:w="1551" w:type="dxa"/>
            <w:shd w:val="clear" w:color="auto" w:fill="auto"/>
            <w:noWrap/>
            <w:vAlign w:val="center"/>
          </w:tcPr>
          <w:p w:rsidR="00E01854" w:rsidRDefault="00E01854" w:rsidP="00203473">
            <w:pPr>
              <w:jc w:val="center"/>
              <w:rPr>
                <w:rFonts w:asciiTheme="minorEastAsia" w:hAnsiTheme="minorEastAsia" w:cs="宋体"/>
                <w:color w:val="000000"/>
                <w:kern w:val="0"/>
                <w:sz w:val="18"/>
                <w:szCs w:val="18"/>
              </w:rPr>
            </w:pPr>
          </w:p>
        </w:tc>
        <w:tc>
          <w:tcPr>
            <w:tcW w:w="1429" w:type="dxa"/>
            <w:shd w:val="clear" w:color="auto" w:fill="auto"/>
            <w:noWrap/>
            <w:vAlign w:val="center"/>
          </w:tcPr>
          <w:p w:rsidR="00E01854" w:rsidRDefault="00E01854" w:rsidP="00203473">
            <w:pPr>
              <w:jc w:val="center"/>
              <w:rPr>
                <w:rFonts w:asciiTheme="minorEastAsia" w:hAnsiTheme="minorEastAsia" w:cs="宋体"/>
                <w:color w:val="000000"/>
                <w:kern w:val="0"/>
                <w:sz w:val="18"/>
                <w:szCs w:val="18"/>
              </w:rPr>
            </w:pPr>
          </w:p>
        </w:tc>
      </w:tr>
    </w:tbl>
    <w:p w:rsidR="00E01854" w:rsidRPr="00E01854" w:rsidRDefault="00E01854" w:rsidP="00E01854">
      <w:pPr>
        <w:ind w:leftChars="-135" w:left="-283"/>
        <w:rPr>
          <w:rFonts w:asciiTheme="minorEastAsia" w:hAnsiTheme="minorEastAsia" w:cs="宋体"/>
          <w:color w:val="000000"/>
          <w:kern w:val="0"/>
          <w:sz w:val="18"/>
          <w:szCs w:val="18"/>
        </w:rPr>
      </w:pPr>
      <w:r w:rsidRPr="00E01854">
        <w:rPr>
          <w:rFonts w:ascii="宋体" w:hAnsi="宋体" w:hint="eastAsia"/>
        </w:rPr>
        <w:t>A</w:t>
      </w:r>
      <w:r w:rsidR="003A6B1E">
        <w:rPr>
          <w:rFonts w:ascii="宋体" w:hAnsi="宋体" w:hint="eastAsia"/>
        </w:rPr>
        <w:t>2</w:t>
      </w:r>
      <w:r>
        <w:rPr>
          <w:rFonts w:ascii="宋体" w:hAnsi="宋体"/>
        </w:rPr>
        <w:t>持压性能</w:t>
      </w:r>
      <w:r w:rsidRPr="00E01854">
        <w:rPr>
          <w:rFonts w:asciiTheme="minorEastAsia" w:hAnsiTheme="minorEastAsia" w:cs="宋体" w:hint="eastAsia"/>
          <w:color w:val="000000"/>
          <w:kern w:val="0"/>
          <w:sz w:val="18"/>
          <w:szCs w:val="18"/>
        </w:rPr>
        <w:t xml:space="preserve"> </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1837"/>
        <w:gridCol w:w="1719"/>
        <w:gridCol w:w="1733"/>
      </w:tblGrid>
      <w:tr w:rsidR="003A6B1E" w:rsidTr="001F3924">
        <w:trPr>
          <w:trHeight w:hRule="exact" w:val="284"/>
          <w:jc w:val="center"/>
        </w:trPr>
        <w:tc>
          <w:tcPr>
            <w:tcW w:w="3559" w:type="dxa"/>
            <w:shd w:val="clear" w:color="auto" w:fill="auto"/>
            <w:noWrap/>
            <w:vAlign w:val="center"/>
          </w:tcPr>
          <w:p w:rsidR="003A6B1E" w:rsidRDefault="003A6B1E"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校准项目</w:t>
            </w:r>
          </w:p>
        </w:tc>
        <w:tc>
          <w:tcPr>
            <w:tcW w:w="5289" w:type="dxa"/>
            <w:gridSpan w:val="3"/>
            <w:shd w:val="clear" w:color="auto" w:fill="auto"/>
            <w:vAlign w:val="center"/>
          </w:tcPr>
          <w:p w:rsidR="003A6B1E" w:rsidRDefault="003A6B1E"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出口压力</w:t>
            </w:r>
            <w:r w:rsidRPr="00E01854">
              <w:rPr>
                <w:rFonts w:asciiTheme="minorEastAsia" w:hAnsiTheme="minorEastAsia" w:cs="宋体"/>
                <w:color w:val="000000"/>
                <w:kern w:val="0"/>
                <w:sz w:val="18"/>
                <w:szCs w:val="18"/>
              </w:rPr>
              <w:t>三次测量</w:t>
            </w:r>
            <w:r>
              <w:rPr>
                <w:rFonts w:asciiTheme="minorEastAsia" w:hAnsiTheme="minorEastAsia" w:cs="宋体"/>
                <w:color w:val="000000"/>
                <w:kern w:val="0"/>
                <w:sz w:val="18"/>
                <w:szCs w:val="18"/>
              </w:rPr>
              <w:t>值</w:t>
            </w:r>
          </w:p>
        </w:tc>
      </w:tr>
      <w:tr w:rsidR="003A6B1E" w:rsidTr="001F3924">
        <w:trPr>
          <w:trHeight w:hRule="exact" w:val="284"/>
          <w:jc w:val="center"/>
        </w:trPr>
        <w:tc>
          <w:tcPr>
            <w:tcW w:w="3559" w:type="dxa"/>
            <w:shd w:val="clear" w:color="auto" w:fill="auto"/>
            <w:noWrap/>
            <w:vAlign w:val="center"/>
          </w:tcPr>
          <w:p w:rsidR="003A6B1E" w:rsidRDefault="003A6B1E"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校准项目</w:t>
            </w:r>
          </w:p>
        </w:tc>
        <w:tc>
          <w:tcPr>
            <w:tcW w:w="1837" w:type="dxa"/>
            <w:shd w:val="clear" w:color="auto" w:fill="auto"/>
            <w:noWrap/>
            <w:vAlign w:val="center"/>
          </w:tcPr>
          <w:p w:rsidR="003A6B1E" w:rsidRDefault="003A6B1E" w:rsidP="00203473">
            <w:pPr>
              <w:jc w:val="center"/>
              <w:rPr>
                <w:rFonts w:asciiTheme="minorEastAsia" w:hAnsiTheme="minorEastAsia" w:cs="宋体"/>
                <w:color w:val="000000"/>
                <w:kern w:val="0"/>
                <w:sz w:val="18"/>
                <w:szCs w:val="18"/>
              </w:rPr>
            </w:pPr>
            <w:r w:rsidRPr="003A6B1E">
              <w:rPr>
                <w:rFonts w:asciiTheme="minorEastAsia" w:hAnsiTheme="minorEastAsia" w:cs="宋体" w:hint="eastAsia"/>
                <w:color w:val="000000"/>
                <w:kern w:val="0"/>
                <w:sz w:val="18"/>
                <w:szCs w:val="18"/>
              </w:rPr>
              <w:t>压浆机压力示值</w:t>
            </w:r>
          </w:p>
        </w:tc>
        <w:tc>
          <w:tcPr>
            <w:tcW w:w="1719" w:type="dxa"/>
            <w:shd w:val="clear" w:color="auto" w:fill="auto"/>
            <w:noWrap/>
            <w:vAlign w:val="center"/>
          </w:tcPr>
          <w:p w:rsidR="003A6B1E" w:rsidRDefault="003A6B1E" w:rsidP="00203473">
            <w:pPr>
              <w:jc w:val="center"/>
              <w:rPr>
                <w:rFonts w:asciiTheme="minorEastAsia" w:hAnsiTheme="minorEastAsia" w:cs="宋体"/>
                <w:color w:val="000000"/>
                <w:kern w:val="0"/>
                <w:sz w:val="18"/>
                <w:szCs w:val="18"/>
              </w:rPr>
            </w:pPr>
            <w:r w:rsidRPr="003A6B1E">
              <w:rPr>
                <w:rFonts w:asciiTheme="minorEastAsia" w:hAnsiTheme="minorEastAsia" w:cs="宋体" w:hint="eastAsia"/>
                <w:color w:val="000000"/>
                <w:kern w:val="0"/>
                <w:sz w:val="18"/>
                <w:szCs w:val="18"/>
              </w:rPr>
              <w:t>压浆机持压目标值</w:t>
            </w:r>
          </w:p>
        </w:tc>
        <w:tc>
          <w:tcPr>
            <w:tcW w:w="1733" w:type="dxa"/>
            <w:shd w:val="clear" w:color="auto" w:fill="auto"/>
            <w:noWrap/>
            <w:vAlign w:val="center"/>
          </w:tcPr>
          <w:p w:rsidR="003A6B1E" w:rsidRDefault="003A6B1E" w:rsidP="00203473">
            <w:pPr>
              <w:jc w:val="center"/>
              <w:rPr>
                <w:rFonts w:asciiTheme="minorEastAsia" w:hAnsiTheme="minorEastAsia" w:cs="宋体"/>
                <w:color w:val="000000"/>
                <w:kern w:val="0"/>
                <w:sz w:val="18"/>
                <w:szCs w:val="18"/>
              </w:rPr>
            </w:pPr>
            <w:r w:rsidRPr="003A6B1E">
              <w:rPr>
                <w:rFonts w:asciiTheme="minorEastAsia" w:hAnsiTheme="minorEastAsia" w:cs="宋体" w:hint="eastAsia"/>
                <w:color w:val="000000"/>
                <w:kern w:val="0"/>
                <w:sz w:val="18"/>
                <w:szCs w:val="18"/>
              </w:rPr>
              <w:t>浆液压力波动值</w:t>
            </w:r>
          </w:p>
        </w:tc>
      </w:tr>
      <w:tr w:rsidR="003A6B1E" w:rsidTr="001F3924">
        <w:trPr>
          <w:trHeight w:hRule="exact" w:val="284"/>
          <w:jc w:val="center"/>
        </w:trPr>
        <w:tc>
          <w:tcPr>
            <w:tcW w:w="3559" w:type="dxa"/>
            <w:shd w:val="clear" w:color="auto" w:fill="auto"/>
            <w:noWrap/>
            <w:vAlign w:val="center"/>
          </w:tcPr>
          <w:p w:rsidR="003A6B1E" w:rsidRPr="003A6B1E" w:rsidRDefault="003A6B1E" w:rsidP="00203473">
            <w:pPr>
              <w:jc w:val="center"/>
              <w:rPr>
                <w:rFonts w:asciiTheme="minorEastAsia" w:hAnsiTheme="minorEastAsia" w:cs="宋体"/>
                <w:color w:val="000000"/>
                <w:kern w:val="0"/>
                <w:sz w:val="18"/>
                <w:szCs w:val="18"/>
              </w:rPr>
            </w:pPr>
            <w:r w:rsidRPr="003A6B1E">
              <w:rPr>
                <w:rFonts w:asciiTheme="minorEastAsia" w:hAnsiTheme="minorEastAsia" w:cs="宋体" w:hint="eastAsia"/>
                <w:color w:val="000000"/>
                <w:kern w:val="0"/>
                <w:sz w:val="18"/>
                <w:szCs w:val="18"/>
              </w:rPr>
              <w:t>持压性能试验</w:t>
            </w:r>
          </w:p>
        </w:tc>
        <w:tc>
          <w:tcPr>
            <w:tcW w:w="1837" w:type="dxa"/>
            <w:shd w:val="clear" w:color="auto" w:fill="auto"/>
            <w:noWrap/>
            <w:vAlign w:val="center"/>
          </w:tcPr>
          <w:p w:rsidR="003A6B1E" w:rsidRDefault="003A6B1E" w:rsidP="00203473">
            <w:pPr>
              <w:jc w:val="center"/>
              <w:rPr>
                <w:rFonts w:asciiTheme="minorEastAsia" w:hAnsiTheme="minorEastAsia" w:cs="宋体"/>
                <w:color w:val="000000"/>
                <w:kern w:val="0"/>
                <w:sz w:val="18"/>
                <w:szCs w:val="18"/>
              </w:rPr>
            </w:pPr>
          </w:p>
        </w:tc>
        <w:tc>
          <w:tcPr>
            <w:tcW w:w="1719" w:type="dxa"/>
            <w:shd w:val="clear" w:color="auto" w:fill="auto"/>
            <w:noWrap/>
            <w:vAlign w:val="center"/>
          </w:tcPr>
          <w:p w:rsidR="003A6B1E" w:rsidRDefault="003A6B1E" w:rsidP="00203473">
            <w:pPr>
              <w:jc w:val="center"/>
              <w:rPr>
                <w:rFonts w:asciiTheme="minorEastAsia" w:hAnsiTheme="minorEastAsia" w:cs="宋体"/>
                <w:color w:val="000000"/>
                <w:kern w:val="0"/>
                <w:sz w:val="18"/>
                <w:szCs w:val="18"/>
              </w:rPr>
            </w:pPr>
          </w:p>
        </w:tc>
        <w:tc>
          <w:tcPr>
            <w:tcW w:w="1733" w:type="dxa"/>
            <w:shd w:val="clear" w:color="auto" w:fill="auto"/>
            <w:noWrap/>
            <w:vAlign w:val="center"/>
          </w:tcPr>
          <w:p w:rsidR="003A6B1E" w:rsidRDefault="003A6B1E" w:rsidP="00203473">
            <w:pPr>
              <w:jc w:val="center"/>
              <w:rPr>
                <w:rFonts w:asciiTheme="minorEastAsia" w:hAnsiTheme="minorEastAsia" w:cs="宋体"/>
                <w:color w:val="000000"/>
                <w:kern w:val="0"/>
                <w:sz w:val="18"/>
                <w:szCs w:val="18"/>
              </w:rPr>
            </w:pPr>
          </w:p>
        </w:tc>
      </w:tr>
    </w:tbl>
    <w:p w:rsidR="003A6B1E" w:rsidRDefault="003A6B1E" w:rsidP="003A6B1E">
      <w:pPr>
        <w:ind w:leftChars="-135" w:left="-283"/>
        <w:rPr>
          <w:rFonts w:ascii="宋体" w:hAnsi="宋体"/>
        </w:rPr>
      </w:pPr>
      <w:r w:rsidRPr="00E01854">
        <w:rPr>
          <w:rFonts w:ascii="宋体" w:hAnsi="宋体" w:hint="eastAsia"/>
        </w:rPr>
        <w:t>A</w:t>
      </w:r>
      <w:r>
        <w:rPr>
          <w:rFonts w:ascii="宋体" w:hAnsi="宋体" w:hint="eastAsia"/>
        </w:rPr>
        <w:t>3</w:t>
      </w:r>
      <w:r w:rsidRPr="003A6B1E">
        <w:rPr>
          <w:rFonts w:ascii="宋体" w:hAnsi="宋体" w:hint="eastAsia"/>
        </w:rPr>
        <w:t>压力测量装置最大允许误差</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518"/>
        <w:gridCol w:w="2591"/>
        <w:gridCol w:w="1535"/>
        <w:gridCol w:w="1480"/>
      </w:tblGrid>
      <w:tr w:rsidR="003A6B1E" w:rsidTr="001F3924">
        <w:trPr>
          <w:trHeight w:hRule="exact" w:val="284"/>
          <w:jc w:val="center"/>
        </w:trPr>
        <w:tc>
          <w:tcPr>
            <w:tcW w:w="1665" w:type="dxa"/>
            <w:shd w:val="clear" w:color="auto" w:fill="auto"/>
            <w:vAlign w:val="center"/>
          </w:tcPr>
          <w:p w:rsidR="003A6B1E" w:rsidRDefault="003A6B1E" w:rsidP="001F3924">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最大测试值</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1518" w:type="dxa"/>
            <w:shd w:val="clear" w:color="auto" w:fill="auto"/>
            <w:vAlign w:val="center"/>
          </w:tcPr>
          <w:p w:rsidR="003A6B1E" w:rsidRDefault="003A6B1E" w:rsidP="001F3924">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测试点</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2591" w:type="dxa"/>
            <w:shd w:val="clear" w:color="auto" w:fill="auto"/>
            <w:vAlign w:val="center"/>
          </w:tcPr>
          <w:p w:rsidR="003A6B1E" w:rsidRDefault="003A6B1E" w:rsidP="001F3924">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测量结果</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1535" w:type="dxa"/>
            <w:shd w:val="clear" w:color="auto" w:fill="auto"/>
            <w:vAlign w:val="center"/>
          </w:tcPr>
          <w:p w:rsidR="003A6B1E" w:rsidRDefault="003A6B1E" w:rsidP="001F3924">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示值误差</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1480" w:type="dxa"/>
            <w:shd w:val="clear" w:color="auto" w:fill="auto"/>
            <w:vAlign w:val="center"/>
          </w:tcPr>
          <w:p w:rsidR="003A6B1E" w:rsidRDefault="003A6B1E" w:rsidP="00203473">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备注</w:t>
            </w:r>
          </w:p>
        </w:tc>
      </w:tr>
      <w:tr w:rsidR="003A6B1E" w:rsidTr="001F3924">
        <w:trPr>
          <w:trHeight w:hRule="exact" w:val="284"/>
          <w:jc w:val="center"/>
        </w:trPr>
        <w:tc>
          <w:tcPr>
            <w:tcW w:w="1665" w:type="dxa"/>
            <w:vMerge w:val="restart"/>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518"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2591"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535"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480" w:type="dxa"/>
            <w:vMerge w:val="restart"/>
            <w:shd w:val="clear" w:color="auto" w:fill="auto"/>
            <w:vAlign w:val="center"/>
          </w:tcPr>
          <w:p w:rsidR="003A6B1E" w:rsidRDefault="003A6B1E" w:rsidP="00203473">
            <w:pPr>
              <w:jc w:val="center"/>
              <w:rPr>
                <w:rFonts w:asciiTheme="minorEastAsia" w:hAnsiTheme="minorEastAsia" w:cs="宋体"/>
                <w:color w:val="000000"/>
                <w:kern w:val="0"/>
                <w:sz w:val="18"/>
              </w:rPr>
            </w:pPr>
          </w:p>
        </w:tc>
      </w:tr>
      <w:tr w:rsidR="003A6B1E" w:rsidTr="001F3924">
        <w:trPr>
          <w:trHeight w:hRule="exact" w:val="284"/>
          <w:jc w:val="center"/>
        </w:trPr>
        <w:tc>
          <w:tcPr>
            <w:tcW w:w="1665" w:type="dxa"/>
            <w:vMerge/>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518"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2591"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535"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480" w:type="dxa"/>
            <w:vMerge/>
            <w:shd w:val="clear" w:color="auto" w:fill="auto"/>
            <w:vAlign w:val="center"/>
          </w:tcPr>
          <w:p w:rsidR="003A6B1E" w:rsidRDefault="003A6B1E" w:rsidP="00203473">
            <w:pPr>
              <w:jc w:val="center"/>
              <w:rPr>
                <w:rFonts w:asciiTheme="minorEastAsia" w:hAnsiTheme="minorEastAsia" w:cs="宋体"/>
                <w:color w:val="000000"/>
                <w:kern w:val="0"/>
                <w:sz w:val="18"/>
              </w:rPr>
            </w:pPr>
          </w:p>
        </w:tc>
      </w:tr>
      <w:tr w:rsidR="003A6B1E" w:rsidTr="001F3924">
        <w:trPr>
          <w:trHeight w:hRule="exact" w:val="284"/>
          <w:jc w:val="center"/>
        </w:trPr>
        <w:tc>
          <w:tcPr>
            <w:tcW w:w="1665" w:type="dxa"/>
            <w:vMerge/>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518"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2591"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535"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480" w:type="dxa"/>
            <w:vMerge/>
            <w:shd w:val="clear" w:color="auto" w:fill="auto"/>
            <w:vAlign w:val="center"/>
          </w:tcPr>
          <w:p w:rsidR="003A6B1E" w:rsidRDefault="003A6B1E" w:rsidP="00203473">
            <w:pPr>
              <w:jc w:val="center"/>
              <w:rPr>
                <w:rFonts w:asciiTheme="minorEastAsia" w:hAnsiTheme="minorEastAsia" w:cs="宋体"/>
                <w:color w:val="000000"/>
                <w:kern w:val="0"/>
                <w:sz w:val="18"/>
              </w:rPr>
            </w:pPr>
          </w:p>
        </w:tc>
      </w:tr>
      <w:tr w:rsidR="003A6B1E" w:rsidTr="001F3924">
        <w:trPr>
          <w:trHeight w:hRule="exact" w:val="284"/>
          <w:jc w:val="center"/>
        </w:trPr>
        <w:tc>
          <w:tcPr>
            <w:tcW w:w="1665" w:type="dxa"/>
            <w:vMerge/>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518"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2591"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535"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480" w:type="dxa"/>
            <w:vMerge/>
            <w:shd w:val="clear" w:color="auto" w:fill="auto"/>
            <w:vAlign w:val="center"/>
          </w:tcPr>
          <w:p w:rsidR="003A6B1E" w:rsidRDefault="003A6B1E" w:rsidP="00203473">
            <w:pPr>
              <w:jc w:val="center"/>
              <w:rPr>
                <w:rFonts w:asciiTheme="minorEastAsia" w:hAnsiTheme="minorEastAsia" w:cs="宋体"/>
                <w:color w:val="000000"/>
                <w:kern w:val="0"/>
                <w:sz w:val="18"/>
              </w:rPr>
            </w:pPr>
          </w:p>
        </w:tc>
      </w:tr>
      <w:tr w:rsidR="003A6B1E" w:rsidTr="001F3924">
        <w:trPr>
          <w:trHeight w:hRule="exact" w:val="284"/>
          <w:jc w:val="center"/>
        </w:trPr>
        <w:tc>
          <w:tcPr>
            <w:tcW w:w="1665" w:type="dxa"/>
            <w:vMerge/>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518"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2591"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535" w:type="dxa"/>
            <w:shd w:val="clear" w:color="auto" w:fill="auto"/>
            <w:vAlign w:val="center"/>
          </w:tcPr>
          <w:p w:rsidR="003A6B1E" w:rsidRDefault="003A6B1E" w:rsidP="00203473">
            <w:pPr>
              <w:jc w:val="center"/>
              <w:rPr>
                <w:rFonts w:asciiTheme="minorEastAsia" w:hAnsiTheme="minorEastAsia" w:cs="宋体"/>
                <w:color w:val="000000"/>
                <w:kern w:val="0"/>
                <w:sz w:val="18"/>
              </w:rPr>
            </w:pPr>
          </w:p>
        </w:tc>
        <w:tc>
          <w:tcPr>
            <w:tcW w:w="1480" w:type="dxa"/>
            <w:vMerge/>
            <w:shd w:val="clear" w:color="auto" w:fill="auto"/>
            <w:vAlign w:val="center"/>
          </w:tcPr>
          <w:p w:rsidR="003A6B1E" w:rsidRDefault="003A6B1E" w:rsidP="00203473">
            <w:pPr>
              <w:jc w:val="center"/>
              <w:rPr>
                <w:rFonts w:asciiTheme="minorEastAsia" w:hAnsiTheme="minorEastAsia" w:cs="宋体"/>
                <w:color w:val="000000"/>
                <w:kern w:val="0"/>
                <w:sz w:val="18"/>
              </w:rPr>
            </w:pPr>
          </w:p>
        </w:tc>
      </w:tr>
    </w:tbl>
    <w:p w:rsidR="003A6B1E" w:rsidRDefault="001F3924" w:rsidP="003A6B1E">
      <w:pPr>
        <w:ind w:leftChars="-135" w:left="-283"/>
        <w:rPr>
          <w:rFonts w:ascii="宋体" w:hAnsi="宋体"/>
        </w:rPr>
      </w:pPr>
      <w:r>
        <w:rPr>
          <w:rFonts w:ascii="宋体" w:hAnsi="宋体" w:hint="eastAsia"/>
        </w:rPr>
        <w:t>A4</w:t>
      </w:r>
      <w:r w:rsidR="003A6B1E" w:rsidRPr="00065ECB">
        <w:rPr>
          <w:rFonts w:ascii="宋体" w:hAnsi="宋体" w:hint="eastAsia"/>
        </w:rPr>
        <w:t>自动称重装置的相对误差</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518"/>
        <w:gridCol w:w="2591"/>
        <w:gridCol w:w="1535"/>
        <w:gridCol w:w="1480"/>
      </w:tblGrid>
      <w:tr w:rsidR="001F3924" w:rsidTr="00203473">
        <w:trPr>
          <w:trHeight w:hRule="exact" w:val="284"/>
          <w:jc w:val="center"/>
        </w:trPr>
        <w:tc>
          <w:tcPr>
            <w:tcW w:w="1665" w:type="dxa"/>
            <w:shd w:val="clear" w:color="auto" w:fill="auto"/>
            <w:vAlign w:val="center"/>
          </w:tcPr>
          <w:p w:rsidR="001F3924" w:rsidRDefault="001F3924" w:rsidP="00203473">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最大测试值</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1518" w:type="dxa"/>
            <w:shd w:val="clear" w:color="auto" w:fill="auto"/>
            <w:vAlign w:val="center"/>
          </w:tcPr>
          <w:p w:rsidR="001F3924" w:rsidRDefault="001F3924" w:rsidP="00203473">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测试点</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2591" w:type="dxa"/>
            <w:shd w:val="clear" w:color="auto" w:fill="auto"/>
            <w:vAlign w:val="center"/>
          </w:tcPr>
          <w:p w:rsidR="001F3924" w:rsidRDefault="001F3924" w:rsidP="00203473">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测量结果</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1535" w:type="dxa"/>
            <w:shd w:val="clear" w:color="auto" w:fill="auto"/>
            <w:vAlign w:val="center"/>
          </w:tcPr>
          <w:p w:rsidR="001F3924" w:rsidRDefault="001F3924" w:rsidP="00203473">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示值误差</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1480" w:type="dxa"/>
            <w:shd w:val="clear" w:color="auto" w:fill="auto"/>
            <w:vAlign w:val="center"/>
          </w:tcPr>
          <w:p w:rsidR="001F3924" w:rsidRDefault="001F3924" w:rsidP="00203473">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备注</w:t>
            </w:r>
          </w:p>
        </w:tc>
      </w:tr>
      <w:tr w:rsidR="001F3924" w:rsidTr="00203473">
        <w:trPr>
          <w:trHeight w:hRule="exact" w:val="284"/>
          <w:jc w:val="center"/>
        </w:trPr>
        <w:tc>
          <w:tcPr>
            <w:tcW w:w="1665" w:type="dxa"/>
            <w:vMerge w:val="restart"/>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18"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2591"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35"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480" w:type="dxa"/>
            <w:vMerge w:val="restart"/>
            <w:shd w:val="clear" w:color="auto" w:fill="auto"/>
            <w:vAlign w:val="center"/>
          </w:tcPr>
          <w:p w:rsidR="001F3924" w:rsidRDefault="001F3924" w:rsidP="00203473">
            <w:pPr>
              <w:jc w:val="center"/>
              <w:rPr>
                <w:rFonts w:asciiTheme="minorEastAsia" w:hAnsiTheme="minorEastAsia" w:cs="宋体"/>
                <w:color w:val="000000"/>
                <w:kern w:val="0"/>
                <w:sz w:val="18"/>
              </w:rPr>
            </w:pPr>
          </w:p>
        </w:tc>
      </w:tr>
      <w:tr w:rsidR="001F3924" w:rsidTr="00203473">
        <w:trPr>
          <w:trHeight w:hRule="exact" w:val="284"/>
          <w:jc w:val="center"/>
        </w:trPr>
        <w:tc>
          <w:tcPr>
            <w:tcW w:w="1665"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18"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2591"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35"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480"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r>
      <w:tr w:rsidR="001F3924" w:rsidTr="00203473">
        <w:trPr>
          <w:trHeight w:hRule="exact" w:val="284"/>
          <w:jc w:val="center"/>
        </w:trPr>
        <w:tc>
          <w:tcPr>
            <w:tcW w:w="1665"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18"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2591"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35"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480"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r>
      <w:tr w:rsidR="001F3924" w:rsidTr="00203473">
        <w:trPr>
          <w:trHeight w:hRule="exact" w:val="284"/>
          <w:jc w:val="center"/>
        </w:trPr>
        <w:tc>
          <w:tcPr>
            <w:tcW w:w="1665"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18"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2591"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35"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480"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r>
      <w:tr w:rsidR="001F3924" w:rsidTr="00203473">
        <w:trPr>
          <w:trHeight w:hRule="exact" w:val="284"/>
          <w:jc w:val="center"/>
        </w:trPr>
        <w:tc>
          <w:tcPr>
            <w:tcW w:w="1665"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18"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2591"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35"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480"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r>
    </w:tbl>
    <w:p w:rsidR="001F3924" w:rsidRDefault="001F3924" w:rsidP="003A6B1E">
      <w:pPr>
        <w:ind w:leftChars="-135" w:left="-283"/>
        <w:rPr>
          <w:rFonts w:ascii="宋体" w:hAnsi="宋体"/>
        </w:rPr>
      </w:pPr>
      <w:r w:rsidRPr="001F3924">
        <w:rPr>
          <w:rFonts w:ascii="宋体" w:hAnsi="宋体" w:hint="eastAsia"/>
        </w:rPr>
        <w:t>A5上料控制相对误差</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518"/>
        <w:gridCol w:w="2591"/>
        <w:gridCol w:w="1535"/>
        <w:gridCol w:w="1480"/>
      </w:tblGrid>
      <w:tr w:rsidR="001F3924" w:rsidTr="00203473">
        <w:trPr>
          <w:trHeight w:hRule="exact" w:val="284"/>
          <w:jc w:val="center"/>
        </w:trPr>
        <w:tc>
          <w:tcPr>
            <w:tcW w:w="1665" w:type="dxa"/>
            <w:shd w:val="clear" w:color="auto" w:fill="auto"/>
            <w:vAlign w:val="center"/>
          </w:tcPr>
          <w:p w:rsidR="001F3924" w:rsidRDefault="001F3924" w:rsidP="00203473">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最大测试值</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1518" w:type="dxa"/>
            <w:shd w:val="clear" w:color="auto" w:fill="auto"/>
            <w:vAlign w:val="center"/>
          </w:tcPr>
          <w:p w:rsidR="001F3924" w:rsidRDefault="001F3924" w:rsidP="00203473">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测试点</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2591" w:type="dxa"/>
            <w:shd w:val="clear" w:color="auto" w:fill="auto"/>
            <w:vAlign w:val="center"/>
          </w:tcPr>
          <w:p w:rsidR="001F3924" w:rsidRDefault="001F3924" w:rsidP="00203473">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测量结果</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1535" w:type="dxa"/>
            <w:shd w:val="clear" w:color="auto" w:fill="auto"/>
            <w:vAlign w:val="center"/>
          </w:tcPr>
          <w:p w:rsidR="001F3924" w:rsidRDefault="001F3924" w:rsidP="00203473">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示值误差</w:t>
            </w:r>
            <w:r>
              <w:rPr>
                <w:rFonts w:asciiTheme="minorEastAsia" w:hAnsiTheme="minorEastAsia" w:cs="宋体"/>
                <w:color w:val="000000"/>
                <w:kern w:val="0"/>
                <w:sz w:val="15"/>
                <w:szCs w:val="15"/>
              </w:rPr>
              <w:t>（</w:t>
            </w:r>
            <w:r>
              <w:rPr>
                <w:rFonts w:asciiTheme="minorEastAsia" w:hAnsiTheme="minorEastAsia" w:cs="宋体" w:hint="eastAsia"/>
                <w:color w:val="000000"/>
                <w:kern w:val="0"/>
                <w:sz w:val="15"/>
                <w:szCs w:val="15"/>
              </w:rPr>
              <w:t xml:space="preserve"> </w:t>
            </w:r>
            <w:r>
              <w:rPr>
                <w:rFonts w:asciiTheme="minorEastAsia" w:hAnsiTheme="minorEastAsia" w:cs="宋体"/>
                <w:color w:val="000000"/>
                <w:kern w:val="0"/>
                <w:sz w:val="15"/>
                <w:szCs w:val="15"/>
              </w:rPr>
              <w:t xml:space="preserve"> ）</w:t>
            </w:r>
          </w:p>
        </w:tc>
        <w:tc>
          <w:tcPr>
            <w:tcW w:w="1480" w:type="dxa"/>
            <w:shd w:val="clear" w:color="auto" w:fill="auto"/>
            <w:vAlign w:val="center"/>
          </w:tcPr>
          <w:p w:rsidR="001F3924" w:rsidRDefault="001F3924" w:rsidP="00203473">
            <w:pPr>
              <w:jc w:val="center"/>
              <w:rPr>
                <w:rFonts w:asciiTheme="minorEastAsia" w:hAnsiTheme="minorEastAsia" w:cs="宋体"/>
                <w:color w:val="000000"/>
                <w:kern w:val="0"/>
                <w:sz w:val="15"/>
                <w:szCs w:val="15"/>
              </w:rPr>
            </w:pPr>
            <w:r>
              <w:rPr>
                <w:rFonts w:asciiTheme="minorEastAsia" w:hAnsiTheme="minorEastAsia" w:cs="宋体" w:hint="eastAsia"/>
                <w:color w:val="000000"/>
                <w:kern w:val="0"/>
                <w:sz w:val="15"/>
                <w:szCs w:val="15"/>
              </w:rPr>
              <w:t>备注</w:t>
            </w:r>
          </w:p>
        </w:tc>
      </w:tr>
      <w:tr w:rsidR="001F3924" w:rsidTr="00203473">
        <w:trPr>
          <w:trHeight w:hRule="exact" w:val="284"/>
          <w:jc w:val="center"/>
        </w:trPr>
        <w:tc>
          <w:tcPr>
            <w:tcW w:w="1665" w:type="dxa"/>
            <w:vMerge w:val="restart"/>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18"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2591"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35"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480" w:type="dxa"/>
            <w:vMerge w:val="restart"/>
            <w:shd w:val="clear" w:color="auto" w:fill="auto"/>
            <w:vAlign w:val="center"/>
          </w:tcPr>
          <w:p w:rsidR="001F3924" w:rsidRDefault="001F3924" w:rsidP="00203473">
            <w:pPr>
              <w:jc w:val="center"/>
              <w:rPr>
                <w:rFonts w:asciiTheme="minorEastAsia" w:hAnsiTheme="minorEastAsia" w:cs="宋体"/>
                <w:color w:val="000000"/>
                <w:kern w:val="0"/>
                <w:sz w:val="18"/>
              </w:rPr>
            </w:pPr>
          </w:p>
        </w:tc>
      </w:tr>
      <w:tr w:rsidR="001F3924" w:rsidTr="00203473">
        <w:trPr>
          <w:trHeight w:hRule="exact" w:val="284"/>
          <w:jc w:val="center"/>
        </w:trPr>
        <w:tc>
          <w:tcPr>
            <w:tcW w:w="1665"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18"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2591"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35"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480"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r>
      <w:tr w:rsidR="001F3924" w:rsidTr="00203473">
        <w:trPr>
          <w:trHeight w:hRule="exact" w:val="284"/>
          <w:jc w:val="center"/>
        </w:trPr>
        <w:tc>
          <w:tcPr>
            <w:tcW w:w="1665"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18"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2591"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535" w:type="dxa"/>
            <w:shd w:val="clear" w:color="auto" w:fill="auto"/>
            <w:vAlign w:val="center"/>
          </w:tcPr>
          <w:p w:rsidR="001F3924" w:rsidRDefault="001F3924" w:rsidP="00203473">
            <w:pPr>
              <w:jc w:val="center"/>
              <w:rPr>
                <w:rFonts w:asciiTheme="minorEastAsia" w:hAnsiTheme="minorEastAsia" w:cs="宋体"/>
                <w:color w:val="000000"/>
                <w:kern w:val="0"/>
                <w:sz w:val="18"/>
              </w:rPr>
            </w:pPr>
          </w:p>
        </w:tc>
        <w:tc>
          <w:tcPr>
            <w:tcW w:w="1480" w:type="dxa"/>
            <w:vMerge/>
            <w:shd w:val="clear" w:color="auto" w:fill="auto"/>
            <w:vAlign w:val="center"/>
          </w:tcPr>
          <w:p w:rsidR="001F3924" w:rsidRDefault="001F3924" w:rsidP="00203473">
            <w:pPr>
              <w:jc w:val="center"/>
              <w:rPr>
                <w:rFonts w:asciiTheme="minorEastAsia" w:hAnsiTheme="minorEastAsia" w:cs="宋体"/>
                <w:color w:val="000000"/>
                <w:kern w:val="0"/>
                <w:sz w:val="18"/>
              </w:rPr>
            </w:pPr>
          </w:p>
        </w:tc>
      </w:tr>
    </w:tbl>
    <w:p w:rsidR="001F3924" w:rsidRPr="003A6B1E" w:rsidRDefault="001F3924" w:rsidP="003A6B1E">
      <w:pPr>
        <w:ind w:leftChars="-135" w:left="-283"/>
        <w:rPr>
          <w:rFonts w:ascii="宋体" w:hAnsi="宋体"/>
        </w:rPr>
      </w:pPr>
      <w:r>
        <w:rPr>
          <w:rFonts w:ascii="宋体" w:hAnsi="宋体" w:hint="eastAsia"/>
        </w:rPr>
        <w:t>A6</w:t>
      </w:r>
      <w:r w:rsidRPr="001F3924">
        <w:rPr>
          <w:rFonts w:ascii="宋体" w:hAnsi="宋体" w:hint="eastAsia"/>
        </w:rPr>
        <w:t>转速</w:t>
      </w:r>
      <w:r w:rsidRPr="001F3924">
        <w:rPr>
          <w:rFonts w:ascii="宋体" w:hAnsi="宋体"/>
        </w:rPr>
        <w:t>测量</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122"/>
        <w:gridCol w:w="1276"/>
        <w:gridCol w:w="1417"/>
        <w:gridCol w:w="1276"/>
        <w:gridCol w:w="1195"/>
        <w:gridCol w:w="1578"/>
      </w:tblGrid>
      <w:tr w:rsidR="00BB1865" w:rsidTr="00203473">
        <w:trPr>
          <w:trHeight w:hRule="exact" w:val="325"/>
          <w:jc w:val="center"/>
        </w:trPr>
        <w:tc>
          <w:tcPr>
            <w:tcW w:w="1001" w:type="dxa"/>
            <w:shd w:val="clear" w:color="auto" w:fill="auto"/>
            <w:noWrap/>
            <w:vAlign w:val="center"/>
          </w:tcPr>
          <w:p w:rsidR="00BB1865" w:rsidRDefault="00BB1865"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校准项目</w:t>
            </w:r>
          </w:p>
        </w:tc>
        <w:tc>
          <w:tcPr>
            <w:tcW w:w="6286" w:type="dxa"/>
            <w:gridSpan w:val="5"/>
            <w:shd w:val="clear" w:color="auto" w:fill="auto"/>
            <w:vAlign w:val="center"/>
          </w:tcPr>
          <w:p w:rsidR="00BB1865" w:rsidRDefault="00BB1865"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5"/>
                <w:szCs w:val="15"/>
              </w:rPr>
              <w:t>测量结果</w:t>
            </w:r>
          </w:p>
        </w:tc>
        <w:tc>
          <w:tcPr>
            <w:tcW w:w="1578" w:type="dxa"/>
          </w:tcPr>
          <w:p w:rsidR="00BB1865" w:rsidRDefault="00BB1865" w:rsidP="00203473">
            <w:pPr>
              <w:jc w:val="center"/>
              <w:rPr>
                <w:rFonts w:asciiTheme="minorEastAsia" w:hAnsiTheme="minorEastAsia" w:cs="宋体"/>
                <w:color w:val="000000"/>
                <w:kern w:val="0"/>
                <w:sz w:val="18"/>
                <w:szCs w:val="18"/>
              </w:rPr>
            </w:pPr>
          </w:p>
        </w:tc>
      </w:tr>
      <w:tr w:rsidR="001F3924" w:rsidTr="001F3924">
        <w:trPr>
          <w:trHeight w:hRule="exact" w:val="374"/>
          <w:jc w:val="center"/>
        </w:trPr>
        <w:tc>
          <w:tcPr>
            <w:tcW w:w="1001" w:type="dxa"/>
            <w:shd w:val="clear" w:color="auto" w:fill="auto"/>
            <w:noWrap/>
            <w:vAlign w:val="center"/>
          </w:tcPr>
          <w:p w:rsidR="001F3924" w:rsidRDefault="001F3924" w:rsidP="00203473">
            <w:pPr>
              <w:jc w:val="center"/>
              <w:rPr>
                <w:rFonts w:asciiTheme="minorEastAsia" w:hAnsiTheme="minorEastAsia" w:cs="宋体"/>
                <w:color w:val="000000"/>
                <w:kern w:val="0"/>
                <w:sz w:val="18"/>
                <w:szCs w:val="18"/>
              </w:rPr>
            </w:pPr>
            <w:r w:rsidRPr="001F3924">
              <w:rPr>
                <w:rFonts w:asciiTheme="minorEastAsia" w:hAnsiTheme="minorEastAsia" w:cs="宋体" w:hint="eastAsia"/>
                <w:color w:val="000000"/>
                <w:kern w:val="0"/>
                <w:sz w:val="18"/>
                <w:szCs w:val="18"/>
              </w:rPr>
              <w:t>叶轮转速</w:t>
            </w:r>
          </w:p>
        </w:tc>
        <w:tc>
          <w:tcPr>
            <w:tcW w:w="1122" w:type="dxa"/>
            <w:shd w:val="clear" w:color="auto" w:fill="auto"/>
            <w:noWrap/>
            <w:vAlign w:val="center"/>
          </w:tcPr>
          <w:p w:rsidR="001F3924" w:rsidRDefault="00BB1865"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w:t>
            </w:r>
          </w:p>
        </w:tc>
        <w:tc>
          <w:tcPr>
            <w:tcW w:w="1276" w:type="dxa"/>
            <w:shd w:val="clear" w:color="auto" w:fill="auto"/>
            <w:noWrap/>
            <w:vAlign w:val="center"/>
          </w:tcPr>
          <w:p w:rsidR="001F3924" w:rsidRDefault="00BB1865"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w:t>
            </w:r>
          </w:p>
        </w:tc>
        <w:tc>
          <w:tcPr>
            <w:tcW w:w="1417" w:type="dxa"/>
            <w:shd w:val="clear" w:color="auto" w:fill="auto"/>
            <w:noWrap/>
            <w:vAlign w:val="center"/>
          </w:tcPr>
          <w:p w:rsidR="001F3924" w:rsidRDefault="00BB1865"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3</w:t>
            </w:r>
          </w:p>
        </w:tc>
        <w:tc>
          <w:tcPr>
            <w:tcW w:w="1276" w:type="dxa"/>
          </w:tcPr>
          <w:p w:rsidR="001F3924" w:rsidRPr="003A6B1E" w:rsidRDefault="00BB1865"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4</w:t>
            </w:r>
          </w:p>
        </w:tc>
        <w:tc>
          <w:tcPr>
            <w:tcW w:w="1195" w:type="dxa"/>
          </w:tcPr>
          <w:p w:rsidR="001F3924" w:rsidRPr="003A6B1E" w:rsidRDefault="00BB1865"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5</w:t>
            </w:r>
          </w:p>
        </w:tc>
        <w:tc>
          <w:tcPr>
            <w:tcW w:w="1578" w:type="dxa"/>
          </w:tcPr>
          <w:p w:rsidR="001F3924" w:rsidRPr="003A6B1E" w:rsidRDefault="00BB1865" w:rsidP="00203473">
            <w:pPr>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平均值</w:t>
            </w:r>
          </w:p>
        </w:tc>
      </w:tr>
      <w:tr w:rsidR="001F3924" w:rsidTr="001F3924">
        <w:trPr>
          <w:trHeight w:hRule="exact" w:val="374"/>
          <w:jc w:val="center"/>
        </w:trPr>
        <w:tc>
          <w:tcPr>
            <w:tcW w:w="1001" w:type="dxa"/>
            <w:shd w:val="clear" w:color="auto" w:fill="auto"/>
            <w:noWrap/>
            <w:vAlign w:val="center"/>
          </w:tcPr>
          <w:p w:rsidR="001F3924" w:rsidRPr="003A6B1E" w:rsidRDefault="001F3924" w:rsidP="00203473">
            <w:pPr>
              <w:jc w:val="center"/>
              <w:rPr>
                <w:rFonts w:asciiTheme="minorEastAsia" w:hAnsiTheme="minorEastAsia" w:cs="宋体"/>
                <w:color w:val="000000"/>
                <w:kern w:val="0"/>
                <w:sz w:val="18"/>
                <w:szCs w:val="18"/>
              </w:rPr>
            </w:pPr>
          </w:p>
        </w:tc>
        <w:tc>
          <w:tcPr>
            <w:tcW w:w="1122" w:type="dxa"/>
            <w:shd w:val="clear" w:color="auto" w:fill="auto"/>
            <w:noWrap/>
            <w:vAlign w:val="center"/>
          </w:tcPr>
          <w:p w:rsidR="001F3924" w:rsidRDefault="001F3924" w:rsidP="00203473">
            <w:pPr>
              <w:jc w:val="center"/>
              <w:rPr>
                <w:rFonts w:asciiTheme="minorEastAsia" w:hAnsiTheme="minorEastAsia" w:cs="宋体"/>
                <w:color w:val="000000"/>
                <w:kern w:val="0"/>
                <w:sz w:val="18"/>
                <w:szCs w:val="18"/>
              </w:rPr>
            </w:pPr>
          </w:p>
        </w:tc>
        <w:tc>
          <w:tcPr>
            <w:tcW w:w="1276" w:type="dxa"/>
            <w:shd w:val="clear" w:color="auto" w:fill="auto"/>
            <w:noWrap/>
            <w:vAlign w:val="center"/>
          </w:tcPr>
          <w:p w:rsidR="001F3924" w:rsidRDefault="001F3924" w:rsidP="00203473">
            <w:pPr>
              <w:jc w:val="center"/>
              <w:rPr>
                <w:rFonts w:asciiTheme="minorEastAsia" w:hAnsiTheme="minorEastAsia" w:cs="宋体"/>
                <w:color w:val="000000"/>
                <w:kern w:val="0"/>
                <w:sz w:val="18"/>
                <w:szCs w:val="18"/>
              </w:rPr>
            </w:pPr>
          </w:p>
        </w:tc>
        <w:tc>
          <w:tcPr>
            <w:tcW w:w="1417" w:type="dxa"/>
            <w:shd w:val="clear" w:color="auto" w:fill="auto"/>
            <w:noWrap/>
            <w:vAlign w:val="center"/>
          </w:tcPr>
          <w:p w:rsidR="001F3924" w:rsidRDefault="001F3924" w:rsidP="00203473">
            <w:pPr>
              <w:jc w:val="center"/>
              <w:rPr>
                <w:rFonts w:asciiTheme="minorEastAsia" w:hAnsiTheme="minorEastAsia" w:cs="宋体"/>
                <w:color w:val="000000"/>
                <w:kern w:val="0"/>
                <w:sz w:val="18"/>
                <w:szCs w:val="18"/>
              </w:rPr>
            </w:pPr>
          </w:p>
        </w:tc>
        <w:tc>
          <w:tcPr>
            <w:tcW w:w="1276" w:type="dxa"/>
          </w:tcPr>
          <w:p w:rsidR="001F3924" w:rsidRDefault="001F3924" w:rsidP="00203473">
            <w:pPr>
              <w:jc w:val="center"/>
              <w:rPr>
                <w:rFonts w:asciiTheme="minorEastAsia" w:hAnsiTheme="minorEastAsia" w:cs="宋体"/>
                <w:color w:val="000000"/>
                <w:kern w:val="0"/>
                <w:sz w:val="18"/>
                <w:szCs w:val="18"/>
              </w:rPr>
            </w:pPr>
          </w:p>
        </w:tc>
        <w:tc>
          <w:tcPr>
            <w:tcW w:w="1195" w:type="dxa"/>
          </w:tcPr>
          <w:p w:rsidR="001F3924" w:rsidRDefault="001F3924" w:rsidP="00203473">
            <w:pPr>
              <w:jc w:val="center"/>
              <w:rPr>
                <w:rFonts w:asciiTheme="minorEastAsia" w:hAnsiTheme="minorEastAsia" w:cs="宋体"/>
                <w:color w:val="000000"/>
                <w:kern w:val="0"/>
                <w:sz w:val="18"/>
                <w:szCs w:val="18"/>
              </w:rPr>
            </w:pPr>
          </w:p>
        </w:tc>
        <w:tc>
          <w:tcPr>
            <w:tcW w:w="1578" w:type="dxa"/>
          </w:tcPr>
          <w:p w:rsidR="001F3924" w:rsidRDefault="001F3924" w:rsidP="00203473">
            <w:pPr>
              <w:jc w:val="center"/>
              <w:rPr>
                <w:rFonts w:asciiTheme="minorEastAsia" w:hAnsiTheme="minorEastAsia" w:cs="宋体"/>
                <w:color w:val="000000"/>
                <w:kern w:val="0"/>
                <w:sz w:val="18"/>
                <w:szCs w:val="18"/>
              </w:rPr>
            </w:pPr>
          </w:p>
        </w:tc>
      </w:tr>
    </w:tbl>
    <w:p w:rsidR="00BB1865" w:rsidRPr="00BB1865" w:rsidRDefault="00BB1865" w:rsidP="00BB1865">
      <w:pPr>
        <w:rPr>
          <w:rFonts w:asciiTheme="minorEastAsia" w:hAnsiTheme="minorEastAsia" w:cs="宋体"/>
          <w:color w:val="000000"/>
          <w:kern w:val="0"/>
          <w:sz w:val="18"/>
          <w:szCs w:val="18"/>
        </w:rPr>
      </w:pPr>
      <w:r w:rsidRPr="00BB1865">
        <w:rPr>
          <w:rFonts w:asciiTheme="minorEastAsia" w:hAnsiTheme="minorEastAsia" w:cs="宋体" w:hint="eastAsia"/>
          <w:color w:val="000000"/>
          <w:kern w:val="0"/>
          <w:sz w:val="18"/>
          <w:szCs w:val="18"/>
        </w:rPr>
        <w:t>测得值的不确定度（</w:t>
      </w:r>
      <w:r w:rsidRPr="00BB1865">
        <w:rPr>
          <w:rFonts w:asciiTheme="minorEastAsia" w:hAnsiTheme="minorEastAsia" w:cs="宋体"/>
          <w:color w:val="000000"/>
          <w:kern w:val="0"/>
          <w:sz w:val="18"/>
          <w:szCs w:val="18"/>
        </w:rPr>
        <w:t>The Uncertainty of Measurement</w:t>
      </w:r>
      <w:r w:rsidRPr="00BB1865">
        <w:rPr>
          <w:rFonts w:asciiTheme="minorEastAsia" w:hAnsiTheme="minorEastAsia" w:cs="宋体" w:hint="eastAsia"/>
          <w:color w:val="000000"/>
          <w:kern w:val="0"/>
          <w:sz w:val="18"/>
          <w:szCs w:val="18"/>
        </w:rPr>
        <w:t>）:</w:t>
      </w:r>
    </w:p>
    <w:p w:rsidR="00E01854" w:rsidRPr="00BB1865" w:rsidRDefault="00BB1865" w:rsidP="00A8616E">
      <w:pPr>
        <w:spacing w:line="360" w:lineRule="auto"/>
        <w:ind w:firstLineChars="1300" w:firstLine="2340"/>
        <w:jc w:val="left"/>
        <w:outlineLvl w:val="0"/>
        <w:rPr>
          <w:rFonts w:asciiTheme="minorEastAsia" w:hAnsiTheme="minorEastAsia" w:cs="宋体"/>
          <w:color w:val="000000"/>
          <w:kern w:val="0"/>
          <w:sz w:val="18"/>
          <w:szCs w:val="18"/>
        </w:rPr>
      </w:pPr>
      <w:r w:rsidRPr="00BB1865">
        <w:rPr>
          <w:rFonts w:asciiTheme="minorEastAsia" w:hAnsiTheme="minorEastAsia" w:cs="宋体" w:hint="eastAsia"/>
          <w:color w:val="000000"/>
          <w:kern w:val="0"/>
          <w:sz w:val="18"/>
          <w:szCs w:val="18"/>
        </w:rPr>
        <w:t>校准员                      核验员</w:t>
      </w:r>
    </w:p>
    <w:p w:rsidR="000F5C06" w:rsidRPr="00A8616E" w:rsidRDefault="007212A8" w:rsidP="00A8616E">
      <w:pPr>
        <w:spacing w:line="360" w:lineRule="auto"/>
        <w:outlineLvl w:val="0"/>
        <w:rPr>
          <w:rFonts w:ascii="黑体" w:eastAsia="黑体" w:hAnsi="黑体"/>
          <w:sz w:val="28"/>
        </w:rPr>
      </w:pPr>
      <w:r w:rsidRPr="00A8616E">
        <w:rPr>
          <w:rFonts w:ascii="黑体" w:eastAsia="黑体" w:hAnsi="黑体" w:hint="eastAsia"/>
          <w:sz w:val="28"/>
        </w:rPr>
        <w:lastRenderedPageBreak/>
        <w:t>附录B</w:t>
      </w:r>
      <w:bookmarkEnd w:id="66"/>
      <w:bookmarkEnd w:id="67"/>
      <w:bookmarkEnd w:id="68"/>
      <w:bookmarkEnd w:id="69"/>
    </w:p>
    <w:p w:rsidR="00A8616E" w:rsidRPr="00A8616E" w:rsidRDefault="00A8616E" w:rsidP="00A8616E">
      <w:pPr>
        <w:pStyle w:val="af8"/>
        <w:spacing w:before="0" w:after="0" w:line="360" w:lineRule="auto"/>
        <w:rPr>
          <w:rFonts w:ascii="黑体" w:eastAsia="黑体" w:hAnsi="黑体"/>
        </w:rPr>
      </w:pPr>
      <w:bookmarkStart w:id="70" w:name="_Toc513621424"/>
      <w:bookmarkStart w:id="71" w:name="_Toc521917073"/>
      <w:bookmarkStart w:id="72" w:name="_Toc514423688"/>
      <w:bookmarkStart w:id="73" w:name="_Toc521863497"/>
      <w:bookmarkStart w:id="74" w:name="_Toc522716296"/>
      <w:bookmarkStart w:id="75" w:name="_Toc521987820"/>
      <w:bookmarkStart w:id="76" w:name="_Toc521934564"/>
      <w:bookmarkStart w:id="77" w:name="_Toc513643595"/>
      <w:bookmarkStart w:id="78" w:name="_Toc514135432"/>
      <w:bookmarkStart w:id="79" w:name="_Toc521993318"/>
      <w:bookmarkStart w:id="80" w:name="_Toc522256526"/>
      <w:r w:rsidRPr="00A8616E">
        <w:rPr>
          <w:rFonts w:ascii="黑体" w:eastAsia="黑体" w:hAnsi="黑体"/>
          <w:b w:val="0"/>
          <w:sz w:val="28"/>
          <w:szCs w:val="28"/>
        </w:rPr>
        <w:t>校准</w:t>
      </w:r>
      <w:r w:rsidRPr="00A8616E">
        <w:rPr>
          <w:rFonts w:ascii="黑体" w:eastAsia="黑体" w:hAnsi="黑体" w:hint="eastAsia"/>
          <w:b w:val="0"/>
          <w:sz w:val="28"/>
          <w:szCs w:val="28"/>
        </w:rPr>
        <w:t>证书内页格式</w:t>
      </w:r>
      <w:bookmarkEnd w:id="70"/>
      <w:bookmarkEnd w:id="71"/>
      <w:bookmarkEnd w:id="72"/>
      <w:bookmarkEnd w:id="73"/>
      <w:bookmarkEnd w:id="74"/>
      <w:bookmarkEnd w:id="75"/>
      <w:bookmarkEnd w:id="76"/>
      <w:bookmarkEnd w:id="77"/>
      <w:bookmarkEnd w:id="78"/>
      <w:bookmarkEnd w:id="79"/>
      <w:bookmarkEnd w:id="80"/>
    </w:p>
    <w:p w:rsidR="000F5C06" w:rsidRDefault="007212A8">
      <w:pPr>
        <w:spacing w:line="360" w:lineRule="auto"/>
        <w:jc w:val="center"/>
        <w:rPr>
          <w:color w:val="000000"/>
          <w:szCs w:val="48"/>
        </w:rPr>
      </w:pPr>
      <w:r>
        <w:rPr>
          <w:color w:val="000000"/>
          <w:szCs w:val="48"/>
        </w:rPr>
        <w:t>证书编号</w:t>
      </w:r>
      <w:r>
        <w:rPr>
          <w:color w:val="000000"/>
          <w:szCs w:val="48"/>
        </w:rPr>
        <w:t xml:space="preserve"> </w:t>
      </w:r>
      <w:r>
        <w:rPr>
          <w:rFonts w:ascii="宋体" w:hAnsi="宋体"/>
          <w:color w:val="000000"/>
          <w:szCs w:val="48"/>
        </w:rPr>
        <w:t>XXXXXX-XXXX</w:t>
      </w:r>
    </w:p>
    <w:p w:rsidR="000F5C06" w:rsidRDefault="007212A8">
      <w:pPr>
        <w:spacing w:line="360" w:lineRule="auto"/>
        <w:jc w:val="center"/>
        <w:rPr>
          <w:rFonts w:ascii="宋体" w:hAnsi="宋体"/>
          <w:color w:val="000000"/>
          <w:szCs w:val="21"/>
        </w:rPr>
      </w:pPr>
      <w:r>
        <w:rPr>
          <w:rFonts w:eastAsia="黑体"/>
          <w:bCs/>
          <w:color w:val="000000"/>
          <w:sz w:val="32"/>
          <w:szCs w:val="32"/>
        </w:rPr>
        <w:t>校</w:t>
      </w:r>
      <w:r>
        <w:rPr>
          <w:rFonts w:eastAsia="黑体"/>
          <w:bCs/>
          <w:color w:val="000000"/>
          <w:sz w:val="32"/>
          <w:szCs w:val="32"/>
        </w:rPr>
        <w:t xml:space="preserve"> </w:t>
      </w:r>
      <w:r>
        <w:rPr>
          <w:rFonts w:eastAsia="黑体"/>
          <w:bCs/>
          <w:color w:val="000000"/>
          <w:sz w:val="32"/>
          <w:szCs w:val="32"/>
        </w:rPr>
        <w:t>准</w:t>
      </w:r>
      <w:r>
        <w:rPr>
          <w:rFonts w:eastAsia="黑体"/>
          <w:bCs/>
          <w:color w:val="000000"/>
          <w:sz w:val="32"/>
          <w:szCs w:val="32"/>
        </w:rPr>
        <w:t xml:space="preserve"> </w:t>
      </w:r>
      <w:r>
        <w:rPr>
          <w:rFonts w:eastAsia="黑体"/>
          <w:bCs/>
          <w:color w:val="000000"/>
          <w:sz w:val="32"/>
          <w:szCs w:val="32"/>
        </w:rPr>
        <w:t>结</w:t>
      </w:r>
      <w:r>
        <w:rPr>
          <w:rFonts w:eastAsia="黑体"/>
          <w:bCs/>
          <w:color w:val="000000"/>
          <w:sz w:val="32"/>
          <w:szCs w:val="32"/>
        </w:rPr>
        <w:t xml:space="preserve"> </w:t>
      </w:r>
      <w:r>
        <w:rPr>
          <w:rFonts w:eastAsia="黑体"/>
          <w:bCs/>
          <w:color w:val="000000"/>
          <w:sz w:val="32"/>
          <w:szCs w:val="32"/>
        </w:rPr>
        <w:t>果</w:t>
      </w:r>
    </w:p>
    <w:tbl>
      <w:tblPr>
        <w:tblW w:w="83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384"/>
      </w:tblGrid>
      <w:tr w:rsidR="000F5C06" w:rsidTr="00A8616E">
        <w:trPr>
          <w:trHeight w:val="11108"/>
          <w:jc w:val="center"/>
        </w:trPr>
        <w:tc>
          <w:tcPr>
            <w:tcW w:w="8384" w:type="dxa"/>
            <w:tcBorders>
              <w:top w:val="single" w:sz="4" w:space="0" w:color="808080"/>
              <w:left w:val="single" w:sz="4" w:space="0" w:color="808080"/>
              <w:right w:val="single" w:sz="4" w:space="0" w:color="808080"/>
            </w:tcBorders>
          </w:tcPr>
          <w:p w:rsidR="000F5C06" w:rsidRDefault="000F5C06">
            <w:pPr>
              <w:spacing w:line="0" w:lineRule="atLeast"/>
              <w:jc w:val="center"/>
              <w:rPr>
                <w:color w:val="000000"/>
                <w:szCs w:val="21"/>
              </w:rPr>
            </w:pP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607"/>
              <w:gridCol w:w="1025"/>
              <w:gridCol w:w="959"/>
              <w:gridCol w:w="1559"/>
              <w:gridCol w:w="2377"/>
            </w:tblGrid>
            <w:tr w:rsidR="000F5C06">
              <w:trPr>
                <w:trHeight w:val="759"/>
                <w:jc w:val="center"/>
              </w:trPr>
              <w:tc>
                <w:tcPr>
                  <w:tcW w:w="1631" w:type="dxa"/>
                  <w:vAlign w:val="center"/>
                </w:tcPr>
                <w:p w:rsidR="000F5C06" w:rsidRDefault="007212A8">
                  <w:pPr>
                    <w:jc w:val="center"/>
                    <w:rPr>
                      <w:szCs w:val="21"/>
                    </w:rPr>
                  </w:pPr>
                  <w:r>
                    <w:rPr>
                      <w:rFonts w:asciiTheme="minorEastAsia" w:hAnsiTheme="minorEastAsia" w:cs="宋体" w:hint="eastAsia"/>
                      <w:color w:val="000000"/>
                      <w:kern w:val="0"/>
                      <w:szCs w:val="21"/>
                    </w:rPr>
                    <w:t>校准项目</w:t>
                  </w:r>
                </w:p>
              </w:tc>
              <w:tc>
                <w:tcPr>
                  <w:tcW w:w="1632" w:type="dxa"/>
                  <w:gridSpan w:val="2"/>
                  <w:vAlign w:val="center"/>
                </w:tcPr>
                <w:p w:rsidR="000F5C06" w:rsidRDefault="007212A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最大测试值</w:t>
                  </w:r>
                </w:p>
                <w:p w:rsidR="000F5C06" w:rsidRDefault="007212A8">
                  <w:pPr>
                    <w:jc w:val="center"/>
                    <w:rPr>
                      <w:szCs w:val="21"/>
                    </w:rPr>
                  </w:pPr>
                  <w:r>
                    <w:rPr>
                      <w:rFonts w:asciiTheme="minorEastAsia" w:hAnsiTheme="minorEastAsia" w:cs="宋体"/>
                      <w:color w:val="000000"/>
                      <w:kern w:val="0"/>
                      <w:szCs w:val="21"/>
                    </w:rPr>
                    <w:t>（</w:t>
                  </w:r>
                  <w:r>
                    <w:rPr>
                      <w:rFonts w:asciiTheme="minorEastAsia" w:hAnsiTheme="minorEastAsia" w:cs="宋体" w:hint="eastAsia"/>
                      <w:color w:val="000000"/>
                      <w:kern w:val="0"/>
                      <w:szCs w:val="21"/>
                    </w:rPr>
                    <w:t xml:space="preserve"> </w:t>
                  </w:r>
                  <w:r>
                    <w:rPr>
                      <w:rFonts w:asciiTheme="minorEastAsia" w:hAnsiTheme="minorEastAsia" w:cs="宋体"/>
                      <w:color w:val="000000"/>
                      <w:kern w:val="0"/>
                      <w:szCs w:val="21"/>
                    </w:rPr>
                    <w:t xml:space="preserve"> ）</w:t>
                  </w:r>
                </w:p>
              </w:tc>
              <w:tc>
                <w:tcPr>
                  <w:tcW w:w="959" w:type="dxa"/>
                  <w:vAlign w:val="center"/>
                </w:tcPr>
                <w:p w:rsidR="000F5C06" w:rsidRDefault="007212A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测试点</w:t>
                  </w:r>
                </w:p>
                <w:p w:rsidR="000F5C06" w:rsidRDefault="007212A8">
                  <w:pPr>
                    <w:jc w:val="center"/>
                    <w:rPr>
                      <w:szCs w:val="21"/>
                    </w:rPr>
                  </w:pPr>
                  <w:r>
                    <w:rPr>
                      <w:rFonts w:asciiTheme="minorEastAsia" w:hAnsiTheme="minorEastAsia" w:cs="宋体"/>
                      <w:color w:val="000000"/>
                      <w:kern w:val="0"/>
                      <w:szCs w:val="21"/>
                    </w:rPr>
                    <w:t>（</w:t>
                  </w:r>
                  <w:r>
                    <w:rPr>
                      <w:rFonts w:asciiTheme="minorEastAsia" w:hAnsiTheme="minorEastAsia" w:cs="宋体" w:hint="eastAsia"/>
                      <w:color w:val="000000"/>
                      <w:kern w:val="0"/>
                      <w:szCs w:val="21"/>
                    </w:rPr>
                    <w:t xml:space="preserve"> </w:t>
                  </w:r>
                  <w:r>
                    <w:rPr>
                      <w:rFonts w:asciiTheme="minorEastAsia" w:hAnsiTheme="minorEastAsia" w:cs="宋体"/>
                      <w:color w:val="000000"/>
                      <w:kern w:val="0"/>
                      <w:szCs w:val="21"/>
                    </w:rPr>
                    <w:t xml:space="preserve"> ）</w:t>
                  </w:r>
                </w:p>
              </w:tc>
              <w:tc>
                <w:tcPr>
                  <w:tcW w:w="1559" w:type="dxa"/>
                  <w:vAlign w:val="center"/>
                </w:tcPr>
                <w:p w:rsidR="000F5C06" w:rsidRDefault="007212A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测量结果</w:t>
                  </w:r>
                </w:p>
                <w:p w:rsidR="000F5C06" w:rsidRDefault="007212A8">
                  <w:pPr>
                    <w:jc w:val="center"/>
                    <w:rPr>
                      <w:szCs w:val="21"/>
                    </w:rPr>
                  </w:pPr>
                  <w:r>
                    <w:rPr>
                      <w:rFonts w:asciiTheme="minorEastAsia" w:hAnsiTheme="minorEastAsia" w:cs="宋体"/>
                      <w:color w:val="000000"/>
                      <w:kern w:val="0"/>
                      <w:szCs w:val="21"/>
                    </w:rPr>
                    <w:t>（</w:t>
                  </w:r>
                  <w:r>
                    <w:rPr>
                      <w:rFonts w:asciiTheme="minorEastAsia" w:hAnsiTheme="minorEastAsia" w:cs="宋体" w:hint="eastAsia"/>
                      <w:color w:val="000000"/>
                      <w:kern w:val="0"/>
                      <w:szCs w:val="21"/>
                    </w:rPr>
                    <w:t xml:space="preserve"> </w:t>
                  </w:r>
                  <w:r>
                    <w:rPr>
                      <w:rFonts w:asciiTheme="minorEastAsia" w:hAnsiTheme="minorEastAsia" w:cs="宋体"/>
                      <w:color w:val="000000"/>
                      <w:kern w:val="0"/>
                      <w:szCs w:val="21"/>
                    </w:rPr>
                    <w:t xml:space="preserve"> ）</w:t>
                  </w:r>
                </w:p>
              </w:tc>
              <w:tc>
                <w:tcPr>
                  <w:tcW w:w="2377" w:type="dxa"/>
                  <w:vAlign w:val="center"/>
                </w:tcPr>
                <w:p w:rsidR="000F5C06" w:rsidRDefault="007212A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重复性误差</w:t>
                  </w:r>
                </w:p>
                <w:p w:rsidR="000F5C06" w:rsidRDefault="007212A8">
                  <w:pPr>
                    <w:jc w:val="center"/>
                    <w:rPr>
                      <w:szCs w:val="21"/>
                    </w:rPr>
                  </w:pPr>
                  <w:r>
                    <w:rPr>
                      <w:rFonts w:asciiTheme="minorEastAsia" w:hAnsiTheme="minorEastAsia" w:cs="宋体"/>
                      <w:color w:val="000000"/>
                      <w:kern w:val="0"/>
                      <w:szCs w:val="21"/>
                    </w:rPr>
                    <w:t>（</w:t>
                  </w:r>
                  <w:r>
                    <w:rPr>
                      <w:rFonts w:asciiTheme="minorEastAsia" w:hAnsiTheme="minorEastAsia" w:cs="宋体" w:hint="eastAsia"/>
                      <w:color w:val="000000"/>
                      <w:kern w:val="0"/>
                      <w:szCs w:val="21"/>
                    </w:rPr>
                    <w:t xml:space="preserve"> </w:t>
                  </w:r>
                  <w:r>
                    <w:rPr>
                      <w:rFonts w:asciiTheme="minorEastAsia" w:hAnsiTheme="minorEastAsia" w:cs="宋体"/>
                      <w:color w:val="000000"/>
                      <w:kern w:val="0"/>
                      <w:szCs w:val="21"/>
                    </w:rPr>
                    <w:t xml:space="preserve"> ）</w:t>
                  </w:r>
                </w:p>
              </w:tc>
            </w:tr>
            <w:tr w:rsidR="000F5C06">
              <w:trPr>
                <w:trHeight w:val="178"/>
                <w:jc w:val="center"/>
              </w:trPr>
              <w:tc>
                <w:tcPr>
                  <w:tcW w:w="1631" w:type="dxa"/>
                  <w:vMerge w:val="restart"/>
                  <w:vAlign w:val="center"/>
                </w:tcPr>
                <w:p w:rsidR="000F5C06" w:rsidRDefault="000F5C06">
                  <w:pPr>
                    <w:jc w:val="center"/>
                    <w:rPr>
                      <w:sz w:val="24"/>
                    </w:rPr>
                  </w:pPr>
                </w:p>
              </w:tc>
              <w:tc>
                <w:tcPr>
                  <w:tcW w:w="1632" w:type="dxa"/>
                  <w:gridSpan w:val="2"/>
                  <w:vMerge w:val="restart"/>
                  <w:vAlign w:val="center"/>
                </w:tcPr>
                <w:p w:rsidR="000F5C06" w:rsidRDefault="000F5C06">
                  <w:pPr>
                    <w:jc w:val="center"/>
                    <w:rPr>
                      <w:sz w:val="24"/>
                    </w:rPr>
                  </w:pPr>
                </w:p>
              </w:tc>
              <w:tc>
                <w:tcPr>
                  <w:tcW w:w="959" w:type="dxa"/>
                  <w:vAlign w:val="center"/>
                </w:tcPr>
                <w:p w:rsidR="000F5C06" w:rsidRDefault="000F5C06">
                  <w:pPr>
                    <w:jc w:val="center"/>
                    <w:rPr>
                      <w:sz w:val="24"/>
                    </w:rPr>
                  </w:pPr>
                </w:p>
              </w:tc>
              <w:tc>
                <w:tcPr>
                  <w:tcW w:w="1559" w:type="dxa"/>
                  <w:vAlign w:val="center"/>
                </w:tcPr>
                <w:p w:rsidR="000F5C06" w:rsidRDefault="000F5C06">
                  <w:pPr>
                    <w:jc w:val="center"/>
                    <w:rPr>
                      <w:sz w:val="24"/>
                    </w:rPr>
                  </w:pPr>
                </w:p>
              </w:tc>
              <w:tc>
                <w:tcPr>
                  <w:tcW w:w="2377" w:type="dxa"/>
                  <w:vAlign w:val="center"/>
                </w:tcPr>
                <w:p w:rsidR="000F5C06" w:rsidRDefault="000F5C06">
                  <w:pPr>
                    <w:jc w:val="center"/>
                    <w:rPr>
                      <w:sz w:val="24"/>
                    </w:rPr>
                  </w:pPr>
                </w:p>
              </w:tc>
            </w:tr>
            <w:tr w:rsidR="000F5C06">
              <w:trPr>
                <w:trHeight w:val="178"/>
                <w:jc w:val="center"/>
              </w:trPr>
              <w:tc>
                <w:tcPr>
                  <w:tcW w:w="1631" w:type="dxa"/>
                  <w:vMerge/>
                  <w:vAlign w:val="center"/>
                </w:tcPr>
                <w:p w:rsidR="000F5C06" w:rsidRDefault="000F5C06">
                  <w:pPr>
                    <w:jc w:val="center"/>
                    <w:rPr>
                      <w:sz w:val="24"/>
                    </w:rPr>
                  </w:pPr>
                </w:p>
              </w:tc>
              <w:tc>
                <w:tcPr>
                  <w:tcW w:w="1632" w:type="dxa"/>
                  <w:gridSpan w:val="2"/>
                  <w:vMerge/>
                  <w:vAlign w:val="center"/>
                </w:tcPr>
                <w:p w:rsidR="000F5C06" w:rsidRDefault="000F5C06">
                  <w:pPr>
                    <w:jc w:val="center"/>
                    <w:rPr>
                      <w:sz w:val="24"/>
                    </w:rPr>
                  </w:pPr>
                </w:p>
              </w:tc>
              <w:tc>
                <w:tcPr>
                  <w:tcW w:w="959" w:type="dxa"/>
                  <w:vAlign w:val="center"/>
                </w:tcPr>
                <w:p w:rsidR="000F5C06" w:rsidRDefault="000F5C06">
                  <w:pPr>
                    <w:jc w:val="center"/>
                    <w:rPr>
                      <w:sz w:val="24"/>
                    </w:rPr>
                  </w:pPr>
                </w:p>
              </w:tc>
              <w:tc>
                <w:tcPr>
                  <w:tcW w:w="1559" w:type="dxa"/>
                  <w:vAlign w:val="center"/>
                </w:tcPr>
                <w:p w:rsidR="000F5C06" w:rsidRDefault="000F5C06">
                  <w:pPr>
                    <w:jc w:val="center"/>
                    <w:rPr>
                      <w:sz w:val="24"/>
                    </w:rPr>
                  </w:pPr>
                </w:p>
              </w:tc>
              <w:tc>
                <w:tcPr>
                  <w:tcW w:w="2377" w:type="dxa"/>
                  <w:vAlign w:val="center"/>
                </w:tcPr>
                <w:p w:rsidR="000F5C06" w:rsidRDefault="000F5C06">
                  <w:pPr>
                    <w:jc w:val="center"/>
                    <w:rPr>
                      <w:sz w:val="24"/>
                    </w:rPr>
                  </w:pPr>
                </w:p>
              </w:tc>
            </w:tr>
            <w:tr w:rsidR="000F5C06">
              <w:trPr>
                <w:trHeight w:val="178"/>
                <w:jc w:val="center"/>
              </w:trPr>
              <w:tc>
                <w:tcPr>
                  <w:tcW w:w="1631" w:type="dxa"/>
                  <w:vMerge/>
                  <w:vAlign w:val="center"/>
                </w:tcPr>
                <w:p w:rsidR="000F5C06" w:rsidRDefault="000F5C06">
                  <w:pPr>
                    <w:jc w:val="center"/>
                    <w:rPr>
                      <w:sz w:val="24"/>
                    </w:rPr>
                  </w:pPr>
                </w:p>
              </w:tc>
              <w:tc>
                <w:tcPr>
                  <w:tcW w:w="1632" w:type="dxa"/>
                  <w:gridSpan w:val="2"/>
                  <w:vMerge/>
                  <w:vAlign w:val="center"/>
                </w:tcPr>
                <w:p w:rsidR="000F5C06" w:rsidRDefault="000F5C06">
                  <w:pPr>
                    <w:jc w:val="center"/>
                    <w:rPr>
                      <w:sz w:val="24"/>
                    </w:rPr>
                  </w:pPr>
                </w:p>
              </w:tc>
              <w:tc>
                <w:tcPr>
                  <w:tcW w:w="959" w:type="dxa"/>
                  <w:vAlign w:val="center"/>
                </w:tcPr>
                <w:p w:rsidR="000F5C06" w:rsidRDefault="000F5C06">
                  <w:pPr>
                    <w:jc w:val="center"/>
                    <w:rPr>
                      <w:sz w:val="24"/>
                    </w:rPr>
                  </w:pPr>
                </w:p>
              </w:tc>
              <w:tc>
                <w:tcPr>
                  <w:tcW w:w="1559" w:type="dxa"/>
                  <w:vAlign w:val="center"/>
                </w:tcPr>
                <w:p w:rsidR="000F5C06" w:rsidRDefault="000F5C06">
                  <w:pPr>
                    <w:jc w:val="center"/>
                    <w:rPr>
                      <w:sz w:val="24"/>
                    </w:rPr>
                  </w:pPr>
                </w:p>
              </w:tc>
              <w:tc>
                <w:tcPr>
                  <w:tcW w:w="2377" w:type="dxa"/>
                  <w:vAlign w:val="center"/>
                </w:tcPr>
                <w:p w:rsidR="000F5C06" w:rsidRDefault="000F5C06">
                  <w:pPr>
                    <w:jc w:val="center"/>
                    <w:rPr>
                      <w:sz w:val="24"/>
                    </w:rPr>
                  </w:pPr>
                </w:p>
              </w:tc>
            </w:tr>
            <w:tr w:rsidR="000F5C06">
              <w:trPr>
                <w:trHeight w:val="178"/>
                <w:jc w:val="center"/>
              </w:trPr>
              <w:tc>
                <w:tcPr>
                  <w:tcW w:w="1631" w:type="dxa"/>
                  <w:vMerge w:val="restart"/>
                  <w:vAlign w:val="center"/>
                </w:tcPr>
                <w:p w:rsidR="000F5C06" w:rsidRDefault="000F5C06">
                  <w:pPr>
                    <w:jc w:val="center"/>
                    <w:rPr>
                      <w:sz w:val="24"/>
                    </w:rPr>
                  </w:pPr>
                </w:p>
              </w:tc>
              <w:tc>
                <w:tcPr>
                  <w:tcW w:w="1632" w:type="dxa"/>
                  <w:gridSpan w:val="2"/>
                  <w:vMerge w:val="restart"/>
                  <w:vAlign w:val="center"/>
                </w:tcPr>
                <w:p w:rsidR="000F5C06" w:rsidRDefault="000F5C06">
                  <w:pPr>
                    <w:jc w:val="center"/>
                    <w:rPr>
                      <w:sz w:val="24"/>
                    </w:rPr>
                  </w:pPr>
                </w:p>
              </w:tc>
              <w:tc>
                <w:tcPr>
                  <w:tcW w:w="959" w:type="dxa"/>
                  <w:vAlign w:val="center"/>
                </w:tcPr>
                <w:p w:rsidR="000F5C06" w:rsidRDefault="000F5C06">
                  <w:pPr>
                    <w:jc w:val="center"/>
                    <w:rPr>
                      <w:sz w:val="24"/>
                    </w:rPr>
                  </w:pPr>
                </w:p>
              </w:tc>
              <w:tc>
                <w:tcPr>
                  <w:tcW w:w="1559" w:type="dxa"/>
                  <w:vAlign w:val="center"/>
                </w:tcPr>
                <w:p w:rsidR="000F5C06" w:rsidRDefault="000F5C06">
                  <w:pPr>
                    <w:jc w:val="center"/>
                    <w:rPr>
                      <w:sz w:val="24"/>
                    </w:rPr>
                  </w:pPr>
                </w:p>
              </w:tc>
              <w:tc>
                <w:tcPr>
                  <w:tcW w:w="2377" w:type="dxa"/>
                  <w:vAlign w:val="center"/>
                </w:tcPr>
                <w:p w:rsidR="000F5C06" w:rsidRDefault="000F5C06">
                  <w:pPr>
                    <w:jc w:val="center"/>
                    <w:rPr>
                      <w:sz w:val="24"/>
                    </w:rPr>
                  </w:pPr>
                </w:p>
              </w:tc>
            </w:tr>
            <w:tr w:rsidR="000F5C06">
              <w:trPr>
                <w:trHeight w:val="178"/>
                <w:jc w:val="center"/>
              </w:trPr>
              <w:tc>
                <w:tcPr>
                  <w:tcW w:w="1631" w:type="dxa"/>
                  <w:vMerge/>
                  <w:vAlign w:val="center"/>
                </w:tcPr>
                <w:p w:rsidR="000F5C06" w:rsidRDefault="000F5C06">
                  <w:pPr>
                    <w:jc w:val="center"/>
                    <w:rPr>
                      <w:sz w:val="24"/>
                    </w:rPr>
                  </w:pPr>
                </w:p>
              </w:tc>
              <w:tc>
                <w:tcPr>
                  <w:tcW w:w="1632" w:type="dxa"/>
                  <w:gridSpan w:val="2"/>
                  <w:vMerge/>
                  <w:vAlign w:val="center"/>
                </w:tcPr>
                <w:p w:rsidR="000F5C06" w:rsidRDefault="000F5C06">
                  <w:pPr>
                    <w:jc w:val="center"/>
                    <w:rPr>
                      <w:sz w:val="24"/>
                    </w:rPr>
                  </w:pPr>
                </w:p>
              </w:tc>
              <w:tc>
                <w:tcPr>
                  <w:tcW w:w="959" w:type="dxa"/>
                  <w:vAlign w:val="center"/>
                </w:tcPr>
                <w:p w:rsidR="000F5C06" w:rsidRDefault="000F5C06">
                  <w:pPr>
                    <w:jc w:val="center"/>
                    <w:rPr>
                      <w:sz w:val="24"/>
                    </w:rPr>
                  </w:pPr>
                </w:p>
              </w:tc>
              <w:tc>
                <w:tcPr>
                  <w:tcW w:w="1559" w:type="dxa"/>
                  <w:vAlign w:val="center"/>
                </w:tcPr>
                <w:p w:rsidR="000F5C06" w:rsidRDefault="000F5C06">
                  <w:pPr>
                    <w:jc w:val="center"/>
                    <w:rPr>
                      <w:sz w:val="24"/>
                    </w:rPr>
                  </w:pPr>
                </w:p>
              </w:tc>
              <w:tc>
                <w:tcPr>
                  <w:tcW w:w="2377" w:type="dxa"/>
                  <w:vAlign w:val="center"/>
                </w:tcPr>
                <w:p w:rsidR="000F5C06" w:rsidRDefault="000F5C06">
                  <w:pPr>
                    <w:jc w:val="center"/>
                    <w:rPr>
                      <w:sz w:val="24"/>
                    </w:rPr>
                  </w:pPr>
                </w:p>
              </w:tc>
            </w:tr>
            <w:tr w:rsidR="000F5C06">
              <w:trPr>
                <w:trHeight w:val="178"/>
                <w:jc w:val="center"/>
              </w:trPr>
              <w:tc>
                <w:tcPr>
                  <w:tcW w:w="1631" w:type="dxa"/>
                  <w:vMerge/>
                  <w:vAlign w:val="center"/>
                </w:tcPr>
                <w:p w:rsidR="000F5C06" w:rsidRDefault="000F5C06">
                  <w:pPr>
                    <w:jc w:val="center"/>
                    <w:rPr>
                      <w:sz w:val="24"/>
                    </w:rPr>
                  </w:pPr>
                </w:p>
              </w:tc>
              <w:tc>
                <w:tcPr>
                  <w:tcW w:w="1632" w:type="dxa"/>
                  <w:gridSpan w:val="2"/>
                  <w:vMerge/>
                  <w:vAlign w:val="center"/>
                </w:tcPr>
                <w:p w:rsidR="000F5C06" w:rsidRDefault="000F5C06">
                  <w:pPr>
                    <w:jc w:val="center"/>
                    <w:rPr>
                      <w:sz w:val="24"/>
                    </w:rPr>
                  </w:pPr>
                </w:p>
              </w:tc>
              <w:tc>
                <w:tcPr>
                  <w:tcW w:w="959" w:type="dxa"/>
                  <w:vAlign w:val="center"/>
                </w:tcPr>
                <w:p w:rsidR="000F5C06" w:rsidRDefault="000F5C06">
                  <w:pPr>
                    <w:jc w:val="center"/>
                    <w:rPr>
                      <w:sz w:val="24"/>
                    </w:rPr>
                  </w:pPr>
                </w:p>
              </w:tc>
              <w:tc>
                <w:tcPr>
                  <w:tcW w:w="1559" w:type="dxa"/>
                  <w:vAlign w:val="center"/>
                </w:tcPr>
                <w:p w:rsidR="000F5C06" w:rsidRDefault="000F5C06">
                  <w:pPr>
                    <w:jc w:val="center"/>
                    <w:rPr>
                      <w:sz w:val="24"/>
                    </w:rPr>
                  </w:pPr>
                </w:p>
              </w:tc>
              <w:tc>
                <w:tcPr>
                  <w:tcW w:w="2377" w:type="dxa"/>
                  <w:vAlign w:val="center"/>
                </w:tcPr>
                <w:p w:rsidR="000F5C06" w:rsidRDefault="000F5C06">
                  <w:pPr>
                    <w:jc w:val="center"/>
                    <w:rPr>
                      <w:sz w:val="24"/>
                    </w:rPr>
                  </w:pPr>
                </w:p>
              </w:tc>
            </w:tr>
            <w:tr w:rsidR="000F5C06">
              <w:trPr>
                <w:trHeight w:val="178"/>
                <w:jc w:val="center"/>
              </w:trPr>
              <w:tc>
                <w:tcPr>
                  <w:tcW w:w="1631" w:type="dxa"/>
                  <w:vMerge w:val="restart"/>
                  <w:vAlign w:val="center"/>
                </w:tcPr>
                <w:p w:rsidR="000F5C06" w:rsidRDefault="000F5C06">
                  <w:pPr>
                    <w:jc w:val="center"/>
                    <w:rPr>
                      <w:sz w:val="24"/>
                    </w:rPr>
                  </w:pPr>
                </w:p>
              </w:tc>
              <w:tc>
                <w:tcPr>
                  <w:tcW w:w="1632" w:type="dxa"/>
                  <w:gridSpan w:val="2"/>
                  <w:vMerge w:val="restart"/>
                  <w:vAlign w:val="center"/>
                </w:tcPr>
                <w:p w:rsidR="000F5C06" w:rsidRDefault="000F5C06">
                  <w:pPr>
                    <w:jc w:val="center"/>
                    <w:rPr>
                      <w:sz w:val="24"/>
                    </w:rPr>
                  </w:pPr>
                </w:p>
              </w:tc>
              <w:tc>
                <w:tcPr>
                  <w:tcW w:w="959" w:type="dxa"/>
                  <w:vAlign w:val="center"/>
                </w:tcPr>
                <w:p w:rsidR="000F5C06" w:rsidRDefault="000F5C06">
                  <w:pPr>
                    <w:jc w:val="center"/>
                    <w:rPr>
                      <w:sz w:val="24"/>
                    </w:rPr>
                  </w:pPr>
                </w:p>
              </w:tc>
              <w:tc>
                <w:tcPr>
                  <w:tcW w:w="1559" w:type="dxa"/>
                  <w:vAlign w:val="center"/>
                </w:tcPr>
                <w:p w:rsidR="000F5C06" w:rsidRDefault="000F5C06">
                  <w:pPr>
                    <w:jc w:val="center"/>
                    <w:rPr>
                      <w:sz w:val="24"/>
                    </w:rPr>
                  </w:pPr>
                </w:p>
              </w:tc>
              <w:tc>
                <w:tcPr>
                  <w:tcW w:w="2377" w:type="dxa"/>
                  <w:vAlign w:val="center"/>
                </w:tcPr>
                <w:p w:rsidR="000F5C06" w:rsidRDefault="000F5C06">
                  <w:pPr>
                    <w:jc w:val="center"/>
                    <w:rPr>
                      <w:sz w:val="24"/>
                    </w:rPr>
                  </w:pPr>
                </w:p>
              </w:tc>
            </w:tr>
            <w:tr w:rsidR="000F5C06">
              <w:trPr>
                <w:trHeight w:val="178"/>
                <w:jc w:val="center"/>
              </w:trPr>
              <w:tc>
                <w:tcPr>
                  <w:tcW w:w="1631" w:type="dxa"/>
                  <w:vMerge/>
                  <w:vAlign w:val="center"/>
                </w:tcPr>
                <w:p w:rsidR="000F5C06" w:rsidRDefault="000F5C06">
                  <w:pPr>
                    <w:jc w:val="center"/>
                    <w:rPr>
                      <w:sz w:val="24"/>
                    </w:rPr>
                  </w:pPr>
                </w:p>
              </w:tc>
              <w:tc>
                <w:tcPr>
                  <w:tcW w:w="1632" w:type="dxa"/>
                  <w:gridSpan w:val="2"/>
                  <w:vMerge/>
                  <w:vAlign w:val="center"/>
                </w:tcPr>
                <w:p w:rsidR="000F5C06" w:rsidRDefault="000F5C06">
                  <w:pPr>
                    <w:jc w:val="center"/>
                    <w:rPr>
                      <w:sz w:val="24"/>
                    </w:rPr>
                  </w:pPr>
                </w:p>
              </w:tc>
              <w:tc>
                <w:tcPr>
                  <w:tcW w:w="959" w:type="dxa"/>
                  <w:vAlign w:val="center"/>
                </w:tcPr>
                <w:p w:rsidR="000F5C06" w:rsidRDefault="000F5C06">
                  <w:pPr>
                    <w:jc w:val="center"/>
                    <w:rPr>
                      <w:sz w:val="24"/>
                    </w:rPr>
                  </w:pPr>
                </w:p>
              </w:tc>
              <w:tc>
                <w:tcPr>
                  <w:tcW w:w="1559" w:type="dxa"/>
                  <w:vAlign w:val="center"/>
                </w:tcPr>
                <w:p w:rsidR="000F5C06" w:rsidRDefault="000F5C06">
                  <w:pPr>
                    <w:jc w:val="center"/>
                    <w:rPr>
                      <w:sz w:val="24"/>
                    </w:rPr>
                  </w:pPr>
                </w:p>
              </w:tc>
              <w:tc>
                <w:tcPr>
                  <w:tcW w:w="2377" w:type="dxa"/>
                  <w:vAlign w:val="center"/>
                </w:tcPr>
                <w:p w:rsidR="000F5C06" w:rsidRDefault="000F5C06">
                  <w:pPr>
                    <w:jc w:val="center"/>
                    <w:rPr>
                      <w:sz w:val="24"/>
                    </w:rPr>
                  </w:pPr>
                </w:p>
              </w:tc>
            </w:tr>
            <w:tr w:rsidR="000F5C06">
              <w:trPr>
                <w:trHeight w:val="178"/>
                <w:jc w:val="center"/>
              </w:trPr>
              <w:tc>
                <w:tcPr>
                  <w:tcW w:w="1631" w:type="dxa"/>
                  <w:vMerge/>
                  <w:vAlign w:val="center"/>
                </w:tcPr>
                <w:p w:rsidR="000F5C06" w:rsidRDefault="000F5C06">
                  <w:pPr>
                    <w:jc w:val="center"/>
                    <w:rPr>
                      <w:sz w:val="24"/>
                    </w:rPr>
                  </w:pPr>
                </w:p>
              </w:tc>
              <w:tc>
                <w:tcPr>
                  <w:tcW w:w="1632" w:type="dxa"/>
                  <w:gridSpan w:val="2"/>
                  <w:vMerge/>
                  <w:vAlign w:val="center"/>
                </w:tcPr>
                <w:p w:rsidR="000F5C06" w:rsidRDefault="000F5C06">
                  <w:pPr>
                    <w:jc w:val="center"/>
                    <w:rPr>
                      <w:sz w:val="24"/>
                    </w:rPr>
                  </w:pPr>
                </w:p>
              </w:tc>
              <w:tc>
                <w:tcPr>
                  <w:tcW w:w="959" w:type="dxa"/>
                  <w:vAlign w:val="center"/>
                </w:tcPr>
                <w:p w:rsidR="000F5C06" w:rsidRDefault="000F5C06">
                  <w:pPr>
                    <w:jc w:val="center"/>
                    <w:rPr>
                      <w:sz w:val="24"/>
                    </w:rPr>
                  </w:pPr>
                </w:p>
              </w:tc>
              <w:tc>
                <w:tcPr>
                  <w:tcW w:w="1559" w:type="dxa"/>
                  <w:vAlign w:val="center"/>
                </w:tcPr>
                <w:p w:rsidR="000F5C06" w:rsidRDefault="000F5C06">
                  <w:pPr>
                    <w:jc w:val="center"/>
                    <w:rPr>
                      <w:sz w:val="24"/>
                    </w:rPr>
                  </w:pPr>
                </w:p>
              </w:tc>
              <w:tc>
                <w:tcPr>
                  <w:tcW w:w="2377" w:type="dxa"/>
                  <w:vAlign w:val="center"/>
                </w:tcPr>
                <w:p w:rsidR="000F5C06" w:rsidRDefault="000F5C06">
                  <w:pPr>
                    <w:jc w:val="center"/>
                    <w:rPr>
                      <w:sz w:val="24"/>
                    </w:rPr>
                  </w:pPr>
                </w:p>
              </w:tc>
            </w:tr>
            <w:tr w:rsidR="000F5C06">
              <w:trPr>
                <w:trHeight w:val="178"/>
                <w:jc w:val="center"/>
              </w:trPr>
              <w:tc>
                <w:tcPr>
                  <w:tcW w:w="1631" w:type="dxa"/>
                  <w:vAlign w:val="center"/>
                </w:tcPr>
                <w:p w:rsidR="000F5C06" w:rsidRDefault="000F5C06">
                  <w:pPr>
                    <w:jc w:val="center"/>
                    <w:rPr>
                      <w:sz w:val="24"/>
                    </w:rPr>
                  </w:pPr>
                </w:p>
                <w:p w:rsidR="00A33E7E" w:rsidRDefault="00A33E7E">
                  <w:pPr>
                    <w:jc w:val="center"/>
                    <w:rPr>
                      <w:sz w:val="24"/>
                    </w:rPr>
                  </w:pPr>
                </w:p>
              </w:tc>
              <w:tc>
                <w:tcPr>
                  <w:tcW w:w="1632" w:type="dxa"/>
                  <w:gridSpan w:val="2"/>
                  <w:vAlign w:val="center"/>
                </w:tcPr>
                <w:p w:rsidR="000F5C06" w:rsidRDefault="000F5C06">
                  <w:pPr>
                    <w:jc w:val="center"/>
                    <w:rPr>
                      <w:sz w:val="24"/>
                    </w:rPr>
                  </w:pPr>
                </w:p>
              </w:tc>
              <w:tc>
                <w:tcPr>
                  <w:tcW w:w="959" w:type="dxa"/>
                  <w:vAlign w:val="center"/>
                </w:tcPr>
                <w:p w:rsidR="000F5C06" w:rsidRDefault="000F5C06">
                  <w:pPr>
                    <w:jc w:val="center"/>
                    <w:rPr>
                      <w:sz w:val="24"/>
                    </w:rPr>
                  </w:pPr>
                </w:p>
              </w:tc>
              <w:tc>
                <w:tcPr>
                  <w:tcW w:w="1559" w:type="dxa"/>
                  <w:vAlign w:val="center"/>
                </w:tcPr>
                <w:p w:rsidR="000F5C06" w:rsidRDefault="000F5C06">
                  <w:pPr>
                    <w:jc w:val="center"/>
                    <w:rPr>
                      <w:sz w:val="24"/>
                    </w:rPr>
                  </w:pPr>
                </w:p>
              </w:tc>
              <w:tc>
                <w:tcPr>
                  <w:tcW w:w="2377" w:type="dxa"/>
                  <w:vAlign w:val="center"/>
                </w:tcPr>
                <w:p w:rsidR="000F5C06" w:rsidRDefault="000F5C06">
                  <w:pPr>
                    <w:jc w:val="center"/>
                    <w:rPr>
                      <w:sz w:val="24"/>
                    </w:rPr>
                  </w:pPr>
                </w:p>
              </w:tc>
            </w:tr>
            <w:tr w:rsidR="000F5C06">
              <w:trPr>
                <w:trHeight w:val="252"/>
                <w:jc w:val="center"/>
              </w:trPr>
              <w:tc>
                <w:tcPr>
                  <w:tcW w:w="2238" w:type="dxa"/>
                  <w:gridSpan w:val="2"/>
                  <w:vAlign w:val="center"/>
                </w:tcPr>
                <w:p w:rsidR="000F5C06" w:rsidRDefault="007212A8">
                  <w:pPr>
                    <w:jc w:val="center"/>
                    <w:rPr>
                      <w:szCs w:val="21"/>
                    </w:rPr>
                  </w:pPr>
                  <w:r>
                    <w:rPr>
                      <w:rFonts w:hint="eastAsia"/>
                      <w:szCs w:val="21"/>
                    </w:rPr>
                    <w:t>测量不确定度</w:t>
                  </w:r>
                </w:p>
              </w:tc>
              <w:tc>
                <w:tcPr>
                  <w:tcW w:w="5920" w:type="dxa"/>
                  <w:gridSpan w:val="4"/>
                  <w:vAlign w:val="center"/>
                </w:tcPr>
                <w:p w:rsidR="000F5C06" w:rsidRDefault="000F5C06">
                  <w:pPr>
                    <w:spacing w:line="360" w:lineRule="auto"/>
                    <w:jc w:val="center"/>
                    <w:rPr>
                      <w:szCs w:val="21"/>
                    </w:rPr>
                  </w:pPr>
                </w:p>
              </w:tc>
            </w:tr>
            <w:tr w:rsidR="000F5C06">
              <w:trPr>
                <w:trHeight w:val="481"/>
                <w:jc w:val="center"/>
              </w:trPr>
              <w:tc>
                <w:tcPr>
                  <w:tcW w:w="8158" w:type="dxa"/>
                  <w:gridSpan w:val="6"/>
                </w:tcPr>
                <w:p w:rsidR="000F5C06" w:rsidRDefault="007212A8" w:rsidP="004C622A">
                  <w:pPr>
                    <w:spacing w:line="360" w:lineRule="auto"/>
                    <w:jc w:val="center"/>
                    <w:rPr>
                      <w:szCs w:val="21"/>
                    </w:rPr>
                  </w:pPr>
                  <w:r>
                    <w:rPr>
                      <w:szCs w:val="21"/>
                    </w:rPr>
                    <w:t>以下空白</w:t>
                  </w:r>
                </w:p>
                <w:p w:rsidR="000F5C06" w:rsidRDefault="000F5C06">
                  <w:pPr>
                    <w:spacing w:line="360" w:lineRule="auto"/>
                    <w:jc w:val="left"/>
                    <w:rPr>
                      <w:szCs w:val="21"/>
                    </w:rPr>
                  </w:pPr>
                </w:p>
                <w:p w:rsidR="000F5C06" w:rsidRDefault="000F5C06">
                  <w:pPr>
                    <w:spacing w:line="360" w:lineRule="auto"/>
                    <w:jc w:val="left"/>
                    <w:rPr>
                      <w:szCs w:val="21"/>
                    </w:rPr>
                  </w:pPr>
                </w:p>
                <w:p w:rsidR="000F5C06" w:rsidRDefault="000F5C06">
                  <w:pPr>
                    <w:spacing w:line="360" w:lineRule="auto"/>
                    <w:jc w:val="center"/>
                    <w:rPr>
                      <w:szCs w:val="21"/>
                    </w:rPr>
                  </w:pPr>
                </w:p>
              </w:tc>
            </w:tr>
          </w:tbl>
          <w:p w:rsidR="000F5C06" w:rsidRDefault="000F5C06">
            <w:pPr>
              <w:spacing w:line="0" w:lineRule="atLeast"/>
              <w:jc w:val="center"/>
              <w:rPr>
                <w:color w:val="000000"/>
                <w:szCs w:val="21"/>
              </w:rPr>
            </w:pPr>
          </w:p>
        </w:tc>
      </w:tr>
    </w:tbl>
    <w:p w:rsidR="000F5C06" w:rsidRDefault="007212A8" w:rsidP="00C707F0">
      <w:pPr>
        <w:spacing w:beforeLines="50" w:before="120" w:line="240" w:lineRule="exact"/>
        <w:jc w:val="center"/>
        <w:rPr>
          <w:rFonts w:ascii="宋体" w:hAnsi="宋体"/>
          <w:color w:val="000000"/>
          <w:szCs w:val="18"/>
        </w:rPr>
      </w:pPr>
      <w:r>
        <w:rPr>
          <w:rFonts w:ascii="宋体" w:hAnsi="宋体"/>
          <w:color w:val="000000"/>
          <w:szCs w:val="18"/>
        </w:rPr>
        <w:t>第X页 共X页</w:t>
      </w:r>
    </w:p>
    <w:p w:rsidR="000F5C06" w:rsidRPr="00A8616E" w:rsidRDefault="007212A8" w:rsidP="00A8616E">
      <w:pPr>
        <w:spacing w:line="360" w:lineRule="auto"/>
        <w:outlineLvl w:val="0"/>
        <w:rPr>
          <w:rFonts w:ascii="黑体" w:eastAsia="黑体"/>
          <w:sz w:val="28"/>
          <w:szCs w:val="28"/>
        </w:rPr>
      </w:pPr>
      <w:bookmarkStart w:id="81" w:name="_Toc140942418"/>
      <w:r w:rsidRPr="00A8616E">
        <w:rPr>
          <w:rFonts w:ascii="黑体" w:eastAsia="黑体" w:hint="eastAsia"/>
          <w:sz w:val="28"/>
          <w:szCs w:val="28"/>
        </w:rPr>
        <w:lastRenderedPageBreak/>
        <w:t>附录C</w:t>
      </w:r>
      <w:bookmarkEnd w:id="81"/>
    </w:p>
    <w:p w:rsidR="000F5C06" w:rsidRPr="00A8616E" w:rsidRDefault="001B1719" w:rsidP="00A8616E">
      <w:pPr>
        <w:spacing w:line="360" w:lineRule="auto"/>
        <w:jc w:val="center"/>
        <w:rPr>
          <w:rFonts w:ascii="黑体" w:eastAsia="黑体" w:hAnsi="黑体"/>
          <w:sz w:val="28"/>
          <w:szCs w:val="28"/>
        </w:rPr>
      </w:pPr>
      <w:r w:rsidRPr="00A8616E">
        <w:rPr>
          <w:rFonts w:ascii="黑体" w:eastAsia="黑体" w:hAnsi="黑体" w:hint="eastAsia"/>
          <w:sz w:val="28"/>
          <w:szCs w:val="28"/>
        </w:rPr>
        <w:t>压浆机</w:t>
      </w:r>
      <w:r w:rsidR="00460203" w:rsidRPr="00A8616E">
        <w:rPr>
          <w:rFonts w:ascii="黑体" w:eastAsia="黑体" w:hAnsi="黑体" w:hint="eastAsia"/>
          <w:sz w:val="28"/>
          <w:szCs w:val="28"/>
        </w:rPr>
        <w:t>转速示值误差</w:t>
      </w:r>
      <w:r w:rsidR="007212A8" w:rsidRPr="00A8616E">
        <w:rPr>
          <w:rFonts w:ascii="黑体" w:eastAsia="黑体" w:hAnsi="黑体" w:hint="eastAsia"/>
          <w:sz w:val="28"/>
          <w:szCs w:val="28"/>
        </w:rPr>
        <w:t>测得值的不确定度评定</w:t>
      </w:r>
      <w:r w:rsidR="00A8616E">
        <w:rPr>
          <w:rFonts w:ascii="黑体" w:eastAsia="黑体" w:hAnsi="黑体" w:hint="eastAsia"/>
          <w:sz w:val="28"/>
          <w:szCs w:val="28"/>
        </w:rPr>
        <w:t>示例</w:t>
      </w:r>
    </w:p>
    <w:p w:rsidR="000F5C06" w:rsidRPr="00A8616E" w:rsidRDefault="007212A8" w:rsidP="00A8616E">
      <w:pPr>
        <w:spacing w:beforeLines="50" w:before="120" w:afterLines="50" w:after="120" w:line="360" w:lineRule="auto"/>
        <w:rPr>
          <w:rFonts w:ascii="黑体" w:eastAsia="黑体" w:hAnsi="黑体"/>
          <w:sz w:val="24"/>
        </w:rPr>
      </w:pPr>
      <w:r w:rsidRPr="00A8616E">
        <w:rPr>
          <w:rFonts w:ascii="黑体" w:eastAsia="黑体" w:hAnsi="黑体" w:hint="eastAsia"/>
          <w:sz w:val="24"/>
        </w:rPr>
        <w:t xml:space="preserve">C.1  </w:t>
      </w:r>
      <w:r w:rsidR="001B1719" w:rsidRPr="00A8616E">
        <w:rPr>
          <w:rFonts w:ascii="黑体" w:eastAsia="黑体" w:hAnsi="黑体" w:hint="eastAsia"/>
          <w:sz w:val="24"/>
        </w:rPr>
        <w:t xml:space="preserve"> </w:t>
      </w:r>
      <w:r w:rsidRPr="00A8616E">
        <w:rPr>
          <w:rFonts w:ascii="黑体" w:eastAsia="黑体" w:hAnsi="黑体" w:hint="eastAsia"/>
          <w:sz w:val="24"/>
        </w:rPr>
        <w:t>概述</w:t>
      </w:r>
    </w:p>
    <w:p w:rsidR="000F5C06" w:rsidRPr="00A8616E" w:rsidRDefault="007212A8" w:rsidP="00A8616E">
      <w:pPr>
        <w:spacing w:line="360" w:lineRule="auto"/>
        <w:rPr>
          <w:rFonts w:ascii="宋体" w:hAnsi="宋体"/>
          <w:sz w:val="24"/>
        </w:rPr>
      </w:pPr>
      <w:r w:rsidRPr="00A8616E">
        <w:rPr>
          <w:rFonts w:ascii="宋体" w:hAnsi="宋体" w:hint="eastAsia"/>
          <w:sz w:val="24"/>
        </w:rPr>
        <w:t>C.1.1</w:t>
      </w:r>
      <w:r w:rsidR="001B1719" w:rsidRPr="00A8616E">
        <w:rPr>
          <w:rFonts w:ascii="宋体" w:hAnsi="宋体" w:hint="eastAsia"/>
          <w:sz w:val="24"/>
        </w:rPr>
        <w:t xml:space="preserve"> </w:t>
      </w:r>
      <w:r w:rsidRPr="00A8616E">
        <w:rPr>
          <w:rFonts w:ascii="宋体" w:hAnsi="宋体" w:hint="eastAsia"/>
          <w:sz w:val="24"/>
        </w:rPr>
        <w:t>测量依据：依据</w:t>
      </w:r>
      <w:r w:rsidRPr="00A8616E">
        <w:rPr>
          <w:rFonts w:ascii="宋体" w:hAnsi="宋体"/>
          <w:sz w:val="24"/>
        </w:rPr>
        <w:t>JJ</w:t>
      </w:r>
      <w:r w:rsidRPr="00A8616E">
        <w:rPr>
          <w:rFonts w:ascii="宋体" w:hAnsi="宋体" w:hint="eastAsia"/>
          <w:sz w:val="24"/>
        </w:rPr>
        <w:t>F（黔）XX-XXXX</w:t>
      </w:r>
      <w:r w:rsidR="00A8616E">
        <w:rPr>
          <w:rFonts w:ascii="宋体" w:hAnsi="宋体" w:hint="eastAsia"/>
          <w:sz w:val="24"/>
        </w:rPr>
        <w:t xml:space="preserve">  </w:t>
      </w:r>
      <w:r w:rsidRPr="00A8616E">
        <w:rPr>
          <w:rFonts w:ascii="宋体" w:hAnsi="宋体" w:hint="eastAsia"/>
          <w:sz w:val="24"/>
        </w:rPr>
        <w:t>预应力</w:t>
      </w:r>
      <w:r w:rsidRPr="00A8616E">
        <w:rPr>
          <w:rFonts w:ascii="宋体" w:hAnsi="宋体"/>
          <w:sz w:val="24"/>
        </w:rPr>
        <w:t>用</w:t>
      </w:r>
      <w:r w:rsidR="00A8616E">
        <w:rPr>
          <w:rFonts w:ascii="宋体" w:hAnsi="宋体" w:hint="eastAsia"/>
          <w:sz w:val="24"/>
        </w:rPr>
        <w:t>自动压浆机校准规范</w:t>
      </w:r>
      <w:r w:rsidRPr="00A8616E">
        <w:rPr>
          <w:rFonts w:ascii="宋体" w:hAnsi="宋体" w:hint="eastAsia"/>
          <w:sz w:val="24"/>
        </w:rPr>
        <w:t>。</w:t>
      </w:r>
    </w:p>
    <w:p w:rsidR="000F5C06" w:rsidRPr="00A8616E" w:rsidRDefault="007212A8" w:rsidP="00A8616E">
      <w:pPr>
        <w:spacing w:line="360" w:lineRule="auto"/>
        <w:rPr>
          <w:rFonts w:ascii="宋体" w:hAnsi="宋体"/>
          <w:sz w:val="24"/>
        </w:rPr>
      </w:pPr>
      <w:r w:rsidRPr="00A8616E">
        <w:rPr>
          <w:rFonts w:ascii="宋体" w:hAnsi="宋体" w:hint="eastAsia"/>
          <w:sz w:val="24"/>
        </w:rPr>
        <w:t>C.1.2</w:t>
      </w:r>
      <w:r w:rsidRPr="00A8616E">
        <w:rPr>
          <w:rFonts w:ascii="宋体" w:hAnsi="宋体"/>
          <w:sz w:val="24"/>
        </w:rPr>
        <w:t xml:space="preserve"> </w:t>
      </w:r>
      <w:r w:rsidRPr="00A8616E">
        <w:rPr>
          <w:rFonts w:ascii="宋体" w:hAnsi="宋体" w:hint="eastAsia"/>
          <w:sz w:val="24"/>
        </w:rPr>
        <w:t>环境条件: 环境</w:t>
      </w:r>
      <w:r w:rsidRPr="00A8616E">
        <w:rPr>
          <w:rFonts w:ascii="宋体" w:hAnsi="宋体"/>
          <w:sz w:val="24"/>
        </w:rPr>
        <w:t>温度：0</w:t>
      </w:r>
      <w:r w:rsidRPr="00A8616E">
        <w:rPr>
          <w:rFonts w:ascii="宋体" w:hAnsi="宋体" w:hint="eastAsia"/>
          <w:sz w:val="24"/>
        </w:rPr>
        <w:t>℃</w:t>
      </w:r>
      <w:r w:rsidRPr="00A8616E">
        <w:rPr>
          <w:rFonts w:ascii="宋体" w:hAnsi="宋体"/>
          <w:sz w:val="24"/>
        </w:rPr>
        <w:t>～40</w:t>
      </w:r>
      <w:r w:rsidRPr="00A8616E">
        <w:rPr>
          <w:rFonts w:ascii="宋体" w:hAnsi="宋体" w:hint="eastAsia"/>
          <w:sz w:val="24"/>
        </w:rPr>
        <w:t>℃</w:t>
      </w:r>
      <w:r w:rsidRPr="00A8616E">
        <w:rPr>
          <w:rFonts w:ascii="宋体" w:hAnsi="宋体"/>
          <w:sz w:val="24"/>
        </w:rPr>
        <w:t>，相对湿度：</w:t>
      </w:r>
      <w:r w:rsidRPr="00A8616E">
        <w:rPr>
          <w:rFonts w:ascii="宋体" w:hAnsi="宋体" w:hint="eastAsia"/>
          <w:sz w:val="24"/>
        </w:rPr>
        <w:t>不大于</w:t>
      </w:r>
      <w:r w:rsidRPr="00A8616E">
        <w:rPr>
          <w:rFonts w:ascii="宋体" w:hAnsi="宋体"/>
          <w:sz w:val="24"/>
        </w:rPr>
        <w:t>90</w:t>
      </w:r>
      <w:r w:rsidRPr="00A8616E">
        <w:rPr>
          <w:rFonts w:ascii="宋体" w:hAnsi="宋体" w:hint="eastAsia"/>
          <w:sz w:val="24"/>
        </w:rPr>
        <w:t>％。</w:t>
      </w:r>
    </w:p>
    <w:p w:rsidR="000F5C06" w:rsidRPr="00A8616E" w:rsidRDefault="007212A8" w:rsidP="00A8616E">
      <w:pPr>
        <w:spacing w:line="360" w:lineRule="auto"/>
        <w:rPr>
          <w:rFonts w:ascii="宋体" w:hAnsi="宋体"/>
          <w:sz w:val="24"/>
        </w:rPr>
      </w:pPr>
      <w:r w:rsidRPr="00A8616E">
        <w:rPr>
          <w:rFonts w:ascii="宋体" w:hAnsi="宋体" w:hint="eastAsia"/>
          <w:sz w:val="24"/>
        </w:rPr>
        <w:t>C.1.3</w:t>
      </w:r>
      <w:r w:rsidR="001B1719" w:rsidRPr="00A8616E">
        <w:rPr>
          <w:rFonts w:ascii="宋体" w:hAnsi="宋体" w:hint="eastAsia"/>
          <w:sz w:val="24"/>
        </w:rPr>
        <w:t xml:space="preserve"> </w:t>
      </w:r>
      <w:r w:rsidR="00460203" w:rsidRPr="00A8616E">
        <w:rPr>
          <w:rFonts w:ascii="宋体" w:hAnsi="宋体" w:hint="eastAsia"/>
          <w:sz w:val="24"/>
        </w:rPr>
        <w:t>被测对象：</w:t>
      </w:r>
      <w:r w:rsidRPr="00A8616E">
        <w:rPr>
          <w:rFonts w:ascii="宋体" w:hAnsi="宋体" w:hint="eastAsia"/>
          <w:sz w:val="24"/>
        </w:rPr>
        <w:t>压浆机</w:t>
      </w:r>
      <w:r w:rsidR="00FB67D1" w:rsidRPr="00A8616E">
        <w:rPr>
          <w:rFonts w:ascii="宋体" w:hAnsi="宋体" w:hint="eastAsia"/>
          <w:sz w:val="24"/>
        </w:rPr>
        <w:t>（转速部分）</w:t>
      </w:r>
    </w:p>
    <w:p w:rsidR="00C41D89" w:rsidRPr="00A8616E" w:rsidRDefault="007212A8" w:rsidP="00A8616E">
      <w:pPr>
        <w:spacing w:line="360" w:lineRule="auto"/>
        <w:rPr>
          <w:rFonts w:ascii="宋体" w:hAnsi="宋体"/>
          <w:sz w:val="24"/>
        </w:rPr>
      </w:pPr>
      <w:r w:rsidRPr="00A8616E">
        <w:rPr>
          <w:rFonts w:ascii="宋体" w:hAnsi="宋体" w:hint="eastAsia"/>
          <w:sz w:val="24"/>
        </w:rPr>
        <w:t>C.1.4</w:t>
      </w:r>
      <w:r w:rsidR="001B1719" w:rsidRPr="00A8616E">
        <w:rPr>
          <w:rFonts w:ascii="宋体" w:hAnsi="宋体" w:hint="eastAsia"/>
          <w:sz w:val="24"/>
        </w:rPr>
        <w:t xml:space="preserve"> </w:t>
      </w:r>
      <w:r w:rsidR="008E15BC" w:rsidRPr="00A8616E">
        <w:rPr>
          <w:rFonts w:ascii="宋体" w:hAnsi="宋体" w:hint="eastAsia"/>
          <w:sz w:val="24"/>
        </w:rPr>
        <w:t>测量标准：</w:t>
      </w:r>
      <w:r w:rsidR="009F4FCC" w:rsidRPr="00A8616E">
        <w:rPr>
          <w:rFonts w:ascii="宋体" w:hAnsi="宋体" w:hint="eastAsia"/>
          <w:sz w:val="24"/>
        </w:rPr>
        <w:t>转速表</w:t>
      </w:r>
    </w:p>
    <w:p w:rsidR="000F5C06" w:rsidRPr="00A8616E" w:rsidRDefault="007212A8" w:rsidP="00A8616E">
      <w:pPr>
        <w:spacing w:beforeLines="50" w:before="120" w:afterLines="50" w:after="120" w:line="360" w:lineRule="auto"/>
        <w:rPr>
          <w:rFonts w:ascii="黑体" w:eastAsia="黑体" w:hAnsi="黑体"/>
          <w:sz w:val="24"/>
        </w:rPr>
      </w:pPr>
      <w:r w:rsidRPr="00A8616E">
        <w:rPr>
          <w:rFonts w:ascii="黑体" w:eastAsia="黑体" w:hAnsi="黑体"/>
          <w:sz w:val="24"/>
        </w:rPr>
        <w:t>C</w:t>
      </w:r>
      <w:r w:rsidR="00A8616E">
        <w:rPr>
          <w:rFonts w:ascii="黑体" w:eastAsia="黑体" w:hAnsi="黑体" w:hint="eastAsia"/>
          <w:sz w:val="24"/>
        </w:rPr>
        <w:t xml:space="preserve">.2  </w:t>
      </w:r>
      <w:r w:rsidR="00A8616E" w:rsidRPr="00A8616E">
        <w:rPr>
          <w:rFonts w:ascii="黑体" w:eastAsia="黑体" w:hAnsi="黑体" w:hint="eastAsia"/>
          <w:sz w:val="24"/>
        </w:rPr>
        <w:t>测量模型</w:t>
      </w:r>
    </w:p>
    <w:p w:rsidR="000F5C06" w:rsidRDefault="007212A8" w:rsidP="00A53A06">
      <w:pPr>
        <w:spacing w:line="360" w:lineRule="auto"/>
        <w:ind w:firstLineChars="200" w:firstLine="480"/>
        <w:rPr>
          <w:rFonts w:ascii="宋体" w:hAnsi="宋体"/>
          <w:sz w:val="24"/>
        </w:rPr>
      </w:pPr>
      <w:r>
        <w:rPr>
          <w:rFonts w:ascii="宋体" w:hAnsi="宋体" w:hint="eastAsia"/>
          <w:sz w:val="24"/>
        </w:rPr>
        <w:t>以1000r/min的校准点为例，压浆机搅拌叶轮转速示值误差的计算公式如下：</w:t>
      </w:r>
    </w:p>
    <w:p w:rsidR="000F5C06" w:rsidRDefault="007212A8">
      <w:pPr>
        <w:spacing w:line="360" w:lineRule="auto"/>
        <w:jc w:val="center"/>
        <w:rPr>
          <w:rFonts w:ascii="宋体" w:hAnsi="宋体"/>
          <w:sz w:val="24"/>
        </w:rPr>
      </w:pPr>
      <w:r w:rsidRPr="00223EC8">
        <w:rPr>
          <w:rFonts w:ascii="宋体" w:hAnsi="宋体"/>
          <w:position w:val="-6"/>
          <w:sz w:val="24"/>
        </w:rPr>
        <w:object w:dxaOrig="1307" w:dyaOrig="287">
          <v:shape id="_x0000_i1026" type="#_x0000_t75" style="width:65.25pt;height:14.25pt" o:ole="">
            <v:imagedata r:id="rId25" o:title=""/>
          </v:shape>
          <o:OLEObject Type="Embed" ProgID="Equation.DSMT4" ShapeID="_x0000_i1026" DrawAspect="Content" ObjectID="_1751886018" r:id="rId26"/>
        </w:object>
      </w:r>
    </w:p>
    <w:p w:rsidR="00A8616E" w:rsidRDefault="007212A8">
      <w:pPr>
        <w:spacing w:line="360" w:lineRule="auto"/>
        <w:ind w:firstLineChars="150" w:firstLine="360"/>
        <w:outlineLvl w:val="1"/>
        <w:rPr>
          <w:rFonts w:ascii="宋体" w:hAnsi="宋体"/>
          <w:sz w:val="24"/>
        </w:rPr>
      </w:pPr>
      <w:r>
        <w:rPr>
          <w:rFonts w:ascii="宋体" w:hAnsi="宋体" w:hint="eastAsia"/>
          <w:sz w:val="24"/>
        </w:rPr>
        <w:t>式中：</w:t>
      </w:r>
    </w:p>
    <w:p w:rsidR="00A8616E" w:rsidRDefault="007212A8" w:rsidP="00A8616E">
      <w:pPr>
        <w:spacing w:line="360" w:lineRule="auto"/>
        <w:ind w:firstLineChars="150" w:firstLine="360"/>
        <w:outlineLvl w:val="1"/>
        <w:rPr>
          <w:bCs/>
          <w:sz w:val="24"/>
        </w:rPr>
      </w:pPr>
      <w:r w:rsidRPr="00223EC8">
        <w:rPr>
          <w:rFonts w:ascii="宋体" w:hAnsi="宋体"/>
          <w:bCs/>
          <w:position w:val="-6"/>
          <w:sz w:val="24"/>
        </w:rPr>
        <w:object w:dxaOrig="287" w:dyaOrig="287">
          <v:shape id="_x0000_i1027" type="#_x0000_t75" style="width:14.25pt;height:14.25pt" o:ole="">
            <v:imagedata r:id="rId27" o:title=""/>
          </v:shape>
          <o:OLEObject Type="Embed" ProgID="Equation.DSMT4" ShapeID="_x0000_i1027" DrawAspect="Content" ObjectID="_1751886019" r:id="rId28"/>
        </w:object>
      </w:r>
      <w:r w:rsidR="00A8616E">
        <w:rPr>
          <w:rFonts w:ascii="宋体" w:hAnsi="宋体" w:hint="eastAsia"/>
          <w:bCs/>
          <w:sz w:val="24"/>
        </w:rPr>
        <w:t>——</w:t>
      </w:r>
      <w:r>
        <w:rPr>
          <w:rFonts w:hint="eastAsia"/>
          <w:bCs/>
          <w:sz w:val="24"/>
        </w:rPr>
        <w:t>压浆机搅拌叶轮转速示值误差</w:t>
      </w:r>
      <w:r>
        <w:rPr>
          <w:bCs/>
          <w:sz w:val="24"/>
        </w:rPr>
        <w:t>，</w:t>
      </w:r>
      <w:r>
        <w:rPr>
          <w:rFonts w:ascii="宋体" w:hAnsi="宋体" w:hint="eastAsia"/>
          <w:sz w:val="24"/>
        </w:rPr>
        <w:t>r/min</w:t>
      </w:r>
      <w:r>
        <w:rPr>
          <w:bCs/>
          <w:sz w:val="24"/>
        </w:rPr>
        <w:t>；</w:t>
      </w:r>
    </w:p>
    <w:p w:rsidR="000F5C06" w:rsidRDefault="00A8616E" w:rsidP="00A8616E">
      <w:pPr>
        <w:spacing w:line="360" w:lineRule="auto"/>
        <w:ind w:firstLineChars="150" w:firstLine="360"/>
        <w:outlineLvl w:val="1"/>
        <w:rPr>
          <w:bCs/>
          <w:sz w:val="24"/>
        </w:rPr>
      </w:pPr>
      <w:r>
        <w:rPr>
          <w:rFonts w:ascii="宋体" w:hAnsi="宋体" w:hint="eastAsia"/>
          <w:bCs/>
          <w:sz w:val="24"/>
        </w:rPr>
        <w:t xml:space="preserve"> </w:t>
      </w:r>
      <w:r w:rsidR="007212A8" w:rsidRPr="00223EC8">
        <w:rPr>
          <w:rFonts w:ascii="宋体" w:hAnsi="宋体"/>
          <w:bCs/>
          <w:position w:val="-6"/>
          <w:sz w:val="24"/>
        </w:rPr>
        <w:object w:dxaOrig="133" w:dyaOrig="287">
          <v:shape id="_x0000_i1028" type="#_x0000_t75" style="width:6.75pt;height:14.25pt" o:ole="">
            <v:imagedata r:id="rId29" o:title=""/>
          </v:shape>
          <o:OLEObject Type="Embed" ProgID="Equation.DSMT4" ShapeID="_x0000_i1028" DrawAspect="Content" ObjectID="_1751886020" r:id="rId30"/>
        </w:object>
      </w:r>
      <w:r>
        <w:rPr>
          <w:rFonts w:ascii="宋体" w:hAnsi="宋体" w:hint="eastAsia"/>
          <w:bCs/>
          <w:sz w:val="24"/>
        </w:rPr>
        <w:t>——</w:t>
      </w:r>
      <w:r w:rsidR="007212A8">
        <w:rPr>
          <w:rFonts w:hint="eastAsia"/>
          <w:bCs/>
          <w:sz w:val="24"/>
        </w:rPr>
        <w:t>转速表</w:t>
      </w:r>
      <w:r w:rsidR="007212A8">
        <w:rPr>
          <w:rFonts w:hint="eastAsia"/>
          <w:bCs/>
          <w:sz w:val="24"/>
        </w:rPr>
        <w:t>3</w:t>
      </w:r>
      <w:r w:rsidR="007212A8">
        <w:rPr>
          <w:rFonts w:hint="eastAsia"/>
          <w:bCs/>
          <w:sz w:val="24"/>
        </w:rPr>
        <w:t>次测得值的平均值</w:t>
      </w:r>
      <w:r w:rsidR="007212A8">
        <w:rPr>
          <w:rFonts w:ascii="宋体" w:hAnsi="宋体" w:hint="eastAsia"/>
          <w:sz w:val="24"/>
        </w:rPr>
        <w:t>，r/min；</w:t>
      </w:r>
    </w:p>
    <w:p w:rsidR="000F5C06" w:rsidRPr="00A8616E" w:rsidRDefault="007212A8" w:rsidP="00A8616E">
      <w:pPr>
        <w:spacing w:beforeLines="50" w:before="120" w:afterLines="50" w:after="120" w:line="360" w:lineRule="auto"/>
        <w:outlineLvl w:val="1"/>
        <w:rPr>
          <w:rFonts w:ascii="黑体" w:eastAsia="黑体" w:hAnsi="黑体"/>
          <w:sz w:val="24"/>
        </w:rPr>
      </w:pPr>
      <w:r w:rsidRPr="00A8616E">
        <w:rPr>
          <w:rFonts w:ascii="黑体" w:eastAsia="黑体" w:hAnsi="黑体"/>
          <w:sz w:val="24"/>
        </w:rPr>
        <w:t>C</w:t>
      </w:r>
      <w:r w:rsidR="00A8616E" w:rsidRPr="00A8616E">
        <w:rPr>
          <w:rFonts w:ascii="黑体" w:eastAsia="黑体" w:hAnsi="黑体" w:hint="eastAsia"/>
          <w:sz w:val="24"/>
        </w:rPr>
        <w:t xml:space="preserve">.3 </w:t>
      </w:r>
      <w:r w:rsidR="001B1719" w:rsidRPr="00A8616E">
        <w:rPr>
          <w:rFonts w:ascii="黑体" w:eastAsia="黑体" w:hAnsi="黑体" w:hint="eastAsia"/>
          <w:sz w:val="24"/>
        </w:rPr>
        <w:t xml:space="preserve"> </w:t>
      </w:r>
      <w:r w:rsidRPr="00A8616E">
        <w:rPr>
          <w:rFonts w:ascii="黑体" w:eastAsia="黑体" w:hAnsi="黑体" w:hint="eastAsia"/>
          <w:sz w:val="24"/>
        </w:rPr>
        <w:t>不确定度传播率</w:t>
      </w:r>
    </w:p>
    <w:p w:rsidR="000F5C06" w:rsidRDefault="00940E6E">
      <w:pPr>
        <w:spacing w:line="360" w:lineRule="auto"/>
        <w:jc w:val="center"/>
        <w:outlineLvl w:val="1"/>
        <w:rPr>
          <w:rFonts w:ascii="宋体" w:hAnsi="宋体"/>
          <w:sz w:val="24"/>
        </w:rPr>
      </w:pPr>
      <w:r w:rsidRPr="00223EC8">
        <w:rPr>
          <w:rFonts w:ascii="宋体" w:hAnsi="宋体"/>
          <w:position w:val="-12"/>
          <w:sz w:val="24"/>
        </w:rPr>
        <w:object w:dxaOrig="1733" w:dyaOrig="433">
          <v:shape id="_x0000_i1029" type="#_x0000_t75" style="width:84.75pt;height:18.75pt" o:ole="">
            <v:imagedata r:id="rId31" o:title=""/>
          </v:shape>
          <o:OLEObject Type="Embed" ProgID="Equation.DSMT4" ShapeID="_x0000_i1029" DrawAspect="Content" ObjectID="_1751886021" r:id="rId32"/>
        </w:object>
      </w:r>
    </w:p>
    <w:p w:rsidR="000F5C06" w:rsidRPr="000C204D" w:rsidRDefault="000C204D">
      <w:pPr>
        <w:spacing w:line="360" w:lineRule="auto"/>
        <w:outlineLvl w:val="1"/>
        <w:rPr>
          <w:rFonts w:ascii="宋体" w:hAnsi="宋体"/>
          <w:sz w:val="24"/>
        </w:rPr>
      </w:pPr>
      <w:r>
        <w:rPr>
          <w:rFonts w:ascii="宋体" w:hAnsi="宋体" w:hint="eastAsia"/>
          <w:sz w:val="24"/>
        </w:rPr>
        <w:t xml:space="preserve">    式中</w:t>
      </w:r>
      <w:r w:rsidR="007212A8">
        <w:rPr>
          <w:rFonts w:ascii="宋体" w:hAnsi="宋体" w:hint="eastAsia"/>
          <w:sz w:val="24"/>
        </w:rPr>
        <w:t>灵敏系数</w:t>
      </w:r>
      <w:r>
        <w:rPr>
          <w:rFonts w:ascii="宋体" w:hAnsi="宋体" w:hint="eastAsia"/>
          <w:sz w:val="24"/>
        </w:rPr>
        <w:t>：</w:t>
      </w:r>
      <w:r w:rsidR="00940E6E" w:rsidRPr="00223EC8">
        <w:rPr>
          <w:rFonts w:ascii="宋体" w:hAnsi="宋体"/>
          <w:position w:val="-12"/>
          <w:sz w:val="24"/>
        </w:rPr>
        <w:object w:dxaOrig="1593" w:dyaOrig="433">
          <v:shape id="_x0000_i1030" type="#_x0000_t75" style="width:79.5pt;height:18.75pt" o:ole="">
            <v:imagedata r:id="rId33" o:title=""/>
          </v:shape>
          <o:OLEObject Type="Embed" ProgID="Equation.DSMT4" ShapeID="_x0000_i1030" DrawAspect="Content" ObjectID="_1751886022" r:id="rId34"/>
        </w:object>
      </w:r>
      <w:r>
        <w:rPr>
          <w:rFonts w:ascii="宋体" w:hAnsi="宋体" w:hint="eastAsia"/>
          <w:sz w:val="24"/>
        </w:rPr>
        <w:t>。</w:t>
      </w:r>
    </w:p>
    <w:p w:rsidR="000F5C06" w:rsidRPr="000C204D" w:rsidRDefault="007212A8" w:rsidP="000C204D">
      <w:pPr>
        <w:spacing w:beforeLines="50" w:before="120" w:afterLines="50" w:after="120" w:line="360" w:lineRule="auto"/>
        <w:rPr>
          <w:rFonts w:ascii="黑体" w:eastAsia="黑体" w:hAnsi="黑体"/>
          <w:sz w:val="24"/>
        </w:rPr>
      </w:pPr>
      <w:r w:rsidRPr="000C204D">
        <w:rPr>
          <w:rFonts w:ascii="黑体" w:eastAsia="黑体" w:hAnsi="黑体"/>
          <w:sz w:val="24"/>
        </w:rPr>
        <w:t>C</w:t>
      </w:r>
      <w:r w:rsidR="000C204D" w:rsidRPr="000C204D">
        <w:rPr>
          <w:rFonts w:ascii="黑体" w:eastAsia="黑体" w:hAnsi="黑体" w:hint="eastAsia"/>
          <w:sz w:val="24"/>
        </w:rPr>
        <w:t xml:space="preserve">.4  </w:t>
      </w:r>
      <w:r w:rsidRPr="000C204D">
        <w:rPr>
          <w:rFonts w:ascii="黑体" w:eastAsia="黑体" w:hAnsi="黑体" w:hint="eastAsia"/>
          <w:sz w:val="24"/>
        </w:rPr>
        <w:t>标准不确定度评定</w:t>
      </w:r>
    </w:p>
    <w:p w:rsidR="000F5C06" w:rsidRDefault="007212A8">
      <w:pPr>
        <w:spacing w:line="360" w:lineRule="auto"/>
        <w:rPr>
          <w:sz w:val="24"/>
        </w:rPr>
      </w:pPr>
      <w:r>
        <w:rPr>
          <w:rFonts w:ascii="宋体" w:hAnsi="宋体"/>
          <w:sz w:val="24"/>
        </w:rPr>
        <w:t>C</w:t>
      </w:r>
      <w:r w:rsidR="000C204D">
        <w:rPr>
          <w:rFonts w:ascii="宋体" w:hAnsi="宋体" w:hint="eastAsia"/>
          <w:sz w:val="24"/>
        </w:rPr>
        <w:t>.4</w:t>
      </w:r>
      <w:r>
        <w:rPr>
          <w:rFonts w:ascii="宋体" w:hAnsi="宋体" w:hint="eastAsia"/>
          <w:sz w:val="24"/>
        </w:rPr>
        <w:t>.1</w:t>
      </w:r>
      <w:r w:rsidR="000C204D">
        <w:rPr>
          <w:rFonts w:ascii="宋体" w:hAnsi="宋体" w:hint="eastAsia"/>
          <w:sz w:val="24"/>
        </w:rPr>
        <w:t xml:space="preserve">  </w:t>
      </w:r>
      <w:r>
        <w:rPr>
          <w:rFonts w:hint="eastAsia"/>
          <w:sz w:val="24"/>
        </w:rPr>
        <w:t>转速表分辨力引入的标准不确定度分量</w:t>
      </w:r>
      <w:r w:rsidRPr="00223EC8">
        <w:rPr>
          <w:position w:val="-12"/>
          <w:sz w:val="24"/>
        </w:rPr>
        <w:object w:dxaOrig="287" w:dyaOrig="433">
          <v:shape id="_x0000_i1031" type="#_x0000_t75" style="width:14.25pt;height:21.75pt" o:ole="">
            <v:imagedata r:id="rId35" o:title=""/>
          </v:shape>
          <o:OLEObject Type="Embed" ProgID="Equation.DSMT4" ShapeID="_x0000_i1031" DrawAspect="Content" ObjectID="_1751886023" r:id="rId36"/>
        </w:object>
      </w:r>
    </w:p>
    <w:p w:rsidR="000F5C06" w:rsidRPr="000C204D" w:rsidRDefault="007212A8">
      <w:pPr>
        <w:spacing w:line="360" w:lineRule="auto"/>
        <w:ind w:firstLineChars="200" w:firstLine="480"/>
        <w:rPr>
          <w:rFonts w:ascii="宋体" w:hAnsi="宋体"/>
          <w:sz w:val="24"/>
        </w:rPr>
      </w:pPr>
      <w:r w:rsidRPr="000C204D">
        <w:rPr>
          <w:rFonts w:ascii="宋体" w:hAnsi="宋体" w:hint="eastAsia"/>
          <w:sz w:val="24"/>
        </w:rPr>
        <w:t>采用B类方法评定。转速表分辨力为0.1 r/min，半宽区间</w:t>
      </w:r>
      <w:r w:rsidRPr="000C204D">
        <w:rPr>
          <w:rFonts w:ascii="宋体" w:hAnsi="宋体"/>
          <w:position w:val="-6"/>
          <w:sz w:val="24"/>
        </w:rPr>
        <w:object w:dxaOrig="133" w:dyaOrig="287">
          <v:shape id="_x0000_i1032" type="#_x0000_t75" style="width:6.75pt;height:14.25pt" o:ole="">
            <v:imagedata r:id="rId37" o:title=""/>
          </v:shape>
          <o:OLEObject Type="Embed" ProgID="Equation.DSMT4" ShapeID="_x0000_i1032" DrawAspect="Content" ObjectID="_1751886024" r:id="rId38"/>
        </w:object>
      </w:r>
      <w:r w:rsidRPr="000C204D">
        <w:rPr>
          <w:rFonts w:ascii="宋体" w:hAnsi="宋体" w:hint="eastAsia"/>
          <w:sz w:val="24"/>
        </w:rPr>
        <w:t>=0.05 r/min，假设为均匀分布，</w:t>
      </w:r>
      <w:r w:rsidR="00940E6E" w:rsidRPr="000C204D">
        <w:rPr>
          <w:rFonts w:ascii="宋体" w:hAnsi="宋体"/>
          <w:position w:val="-8"/>
          <w:sz w:val="24"/>
        </w:rPr>
        <w:object w:dxaOrig="727" w:dyaOrig="433">
          <v:shape id="_x0000_i1033" type="#_x0000_t75" style="width:37.5pt;height:18pt" o:ole="">
            <v:imagedata r:id="rId39" o:title=""/>
          </v:shape>
          <o:OLEObject Type="Embed" ProgID="Equation.DSMT4" ShapeID="_x0000_i1033" DrawAspect="Content" ObjectID="_1751886025" r:id="rId40"/>
        </w:object>
      </w:r>
      <w:r w:rsidRPr="000C204D">
        <w:rPr>
          <w:rFonts w:ascii="宋体" w:hAnsi="宋体" w:hint="eastAsia"/>
          <w:sz w:val="24"/>
        </w:rPr>
        <w:t>，</w:t>
      </w:r>
      <w:r w:rsidR="001B1719" w:rsidRPr="000C204D">
        <w:rPr>
          <w:rFonts w:ascii="宋体" w:hAnsi="宋体"/>
          <w:position w:val="-12"/>
          <w:sz w:val="24"/>
        </w:rPr>
        <w:object w:dxaOrig="1147" w:dyaOrig="433">
          <v:shape id="_x0000_i1034" type="#_x0000_t75" style="width:57.75pt;height:18pt" o:ole="">
            <v:imagedata r:id="rId41" o:title=""/>
          </v:shape>
          <o:OLEObject Type="Embed" ProgID="Equation.DSMT4" ShapeID="_x0000_i1034" DrawAspect="Content" ObjectID="_1751886026" r:id="rId42"/>
        </w:object>
      </w:r>
      <w:r w:rsidRPr="000C204D">
        <w:rPr>
          <w:rFonts w:ascii="宋体" w:hAnsi="宋体" w:hint="eastAsia"/>
          <w:sz w:val="24"/>
        </w:rPr>
        <w:t>0.029 r/min。</w:t>
      </w:r>
    </w:p>
    <w:p w:rsidR="000F5C06" w:rsidRDefault="007212A8">
      <w:pPr>
        <w:spacing w:line="360" w:lineRule="auto"/>
        <w:rPr>
          <w:sz w:val="24"/>
        </w:rPr>
      </w:pPr>
      <w:r>
        <w:rPr>
          <w:rFonts w:ascii="宋体" w:hAnsi="宋体"/>
          <w:sz w:val="24"/>
        </w:rPr>
        <w:t>C</w:t>
      </w:r>
      <w:r w:rsidR="000C204D">
        <w:rPr>
          <w:rFonts w:ascii="宋体" w:hAnsi="宋体" w:hint="eastAsia"/>
          <w:sz w:val="24"/>
        </w:rPr>
        <w:t>.4</w:t>
      </w:r>
      <w:r>
        <w:rPr>
          <w:rFonts w:ascii="宋体" w:hAnsi="宋体" w:hint="eastAsia"/>
          <w:sz w:val="24"/>
        </w:rPr>
        <w:t>.</w:t>
      </w:r>
      <w:r w:rsidR="000C204D">
        <w:rPr>
          <w:rFonts w:ascii="宋体" w:hAnsi="宋体" w:hint="eastAsia"/>
          <w:sz w:val="24"/>
        </w:rPr>
        <w:t xml:space="preserve">2  </w:t>
      </w:r>
      <w:r>
        <w:rPr>
          <w:rFonts w:hint="eastAsia"/>
          <w:sz w:val="24"/>
        </w:rPr>
        <w:t>示值重复性引入的标准不确定度分量</w:t>
      </w:r>
      <w:r w:rsidRPr="00223EC8">
        <w:rPr>
          <w:position w:val="-12"/>
          <w:sz w:val="24"/>
        </w:rPr>
        <w:object w:dxaOrig="287" w:dyaOrig="433">
          <v:shape id="_x0000_i1035" type="#_x0000_t75" style="width:14.25pt;height:21.75pt" o:ole="">
            <v:imagedata r:id="rId43" o:title=""/>
          </v:shape>
          <o:OLEObject Type="Embed" ProgID="Equation.DSMT4" ShapeID="_x0000_i1035" DrawAspect="Content" ObjectID="_1751886027" r:id="rId44"/>
        </w:object>
      </w:r>
    </w:p>
    <w:p w:rsidR="000F5C06" w:rsidRPr="000C204D" w:rsidRDefault="007212A8">
      <w:pPr>
        <w:spacing w:line="360" w:lineRule="auto"/>
        <w:ind w:firstLineChars="200" w:firstLine="480"/>
        <w:rPr>
          <w:rFonts w:ascii="宋体" w:hAnsi="宋体"/>
          <w:sz w:val="24"/>
        </w:rPr>
      </w:pPr>
      <w:r w:rsidRPr="000C204D">
        <w:rPr>
          <w:rFonts w:ascii="宋体" w:hAnsi="宋体" w:hint="eastAsia"/>
          <w:sz w:val="24"/>
        </w:rPr>
        <w:t>采用A类方法评定。因测量次数较少，故标准偏差采用极差法计算。测量次数为3次，查表可知，极差系数</w:t>
      </w:r>
      <w:r w:rsidRPr="000C204D">
        <w:rPr>
          <w:rFonts w:ascii="宋体" w:hAnsi="宋体"/>
          <w:position w:val="-6"/>
          <w:sz w:val="24"/>
        </w:rPr>
        <w:object w:dxaOrig="860" w:dyaOrig="287">
          <v:shape id="_x0000_i1036" type="#_x0000_t75" style="width:42.75pt;height:14.25pt" o:ole="">
            <v:imagedata r:id="rId45" o:title=""/>
          </v:shape>
          <o:OLEObject Type="Embed" ProgID="Equation.DSMT4" ShapeID="_x0000_i1036" DrawAspect="Content" ObjectID="_1751886028" r:id="rId46"/>
        </w:object>
      </w:r>
      <w:r w:rsidRPr="000C204D">
        <w:rPr>
          <w:rFonts w:ascii="宋体" w:hAnsi="宋体" w:hint="eastAsia"/>
          <w:sz w:val="24"/>
        </w:rPr>
        <w:t>。根据实验数据，极差</w:t>
      </w:r>
      <w:r w:rsidR="00940E6E" w:rsidRPr="000C204D">
        <w:rPr>
          <w:rFonts w:ascii="宋体" w:hAnsi="宋体"/>
          <w:position w:val="-4"/>
          <w:sz w:val="24"/>
        </w:rPr>
        <w:object w:dxaOrig="287" w:dyaOrig="287">
          <v:shape id="_x0000_i1037" type="#_x0000_t75" style="width:14.25pt;height:12.75pt" o:ole="">
            <v:imagedata r:id="rId47" o:title=""/>
          </v:shape>
          <o:OLEObject Type="Embed" ProgID="Equation.DSMT4" ShapeID="_x0000_i1037" DrawAspect="Content" ObjectID="_1751886029" r:id="rId48"/>
        </w:object>
      </w:r>
      <w:r w:rsidRPr="000C204D">
        <w:rPr>
          <w:rFonts w:ascii="宋体" w:hAnsi="宋体" w:hint="eastAsia"/>
          <w:sz w:val="24"/>
        </w:rPr>
        <w:t>=4</w:t>
      </w:r>
      <w:r w:rsidR="000C204D">
        <w:rPr>
          <w:rFonts w:ascii="宋体" w:hAnsi="宋体" w:hint="eastAsia"/>
          <w:sz w:val="24"/>
        </w:rPr>
        <w:t xml:space="preserve"> </w:t>
      </w:r>
      <w:r w:rsidRPr="000C204D">
        <w:rPr>
          <w:rFonts w:ascii="宋体" w:hAnsi="宋体" w:hint="eastAsia"/>
          <w:sz w:val="24"/>
        </w:rPr>
        <w:t>r/min，</w:t>
      </w:r>
      <w:r w:rsidR="00940E6E" w:rsidRPr="000C204D">
        <w:rPr>
          <w:rFonts w:ascii="宋体" w:hAnsi="宋体"/>
          <w:position w:val="-12"/>
          <w:sz w:val="24"/>
        </w:rPr>
        <w:object w:dxaOrig="1293" w:dyaOrig="433">
          <v:shape id="_x0000_i1038" type="#_x0000_t75" style="width:64.5pt;height:16.5pt" o:ole="">
            <v:imagedata r:id="rId49" o:title=""/>
          </v:shape>
          <o:OLEObject Type="Embed" ProgID="Equation.DSMT4" ShapeID="_x0000_i1038" DrawAspect="Content" ObjectID="_1751886030" r:id="rId50"/>
        </w:object>
      </w:r>
      <w:r w:rsidR="000C204D">
        <w:rPr>
          <w:rFonts w:ascii="宋体" w:hAnsi="宋体" w:hint="eastAsia"/>
          <w:sz w:val="24"/>
        </w:rPr>
        <w:t xml:space="preserve">2.37 </w:t>
      </w:r>
      <w:r w:rsidRPr="000C204D">
        <w:rPr>
          <w:rFonts w:ascii="宋体" w:hAnsi="宋体" w:hint="eastAsia"/>
          <w:sz w:val="24"/>
        </w:rPr>
        <w:t>r/min。</w:t>
      </w:r>
    </w:p>
    <w:p w:rsidR="000F5C06" w:rsidRDefault="007212A8">
      <w:pPr>
        <w:spacing w:line="360" w:lineRule="auto"/>
        <w:ind w:firstLineChars="200" w:firstLine="480"/>
        <w:rPr>
          <w:sz w:val="24"/>
        </w:rPr>
      </w:pPr>
      <w:r>
        <w:rPr>
          <w:rFonts w:hint="eastAsia"/>
          <w:sz w:val="24"/>
        </w:rPr>
        <w:t>示值重复性引入的标准不确定度分量分包含了分辨力引入的标准不确定度</w:t>
      </w:r>
      <w:r>
        <w:rPr>
          <w:rFonts w:hint="eastAsia"/>
          <w:sz w:val="24"/>
        </w:rPr>
        <w:lastRenderedPageBreak/>
        <w:t>分量，为避免重复计算，取二者较大者。故只需考虑</w:t>
      </w:r>
      <w:r w:rsidRPr="00223EC8">
        <w:rPr>
          <w:position w:val="-12"/>
          <w:sz w:val="24"/>
        </w:rPr>
        <w:object w:dxaOrig="287" w:dyaOrig="433">
          <v:shape id="_x0000_i1039" type="#_x0000_t75" style="width:14.25pt;height:21.75pt" o:ole="">
            <v:imagedata r:id="rId51" o:title=""/>
          </v:shape>
          <o:OLEObject Type="Embed" ProgID="Equation.DSMT4" ShapeID="_x0000_i1039" DrawAspect="Content" ObjectID="_1751886031" r:id="rId52"/>
        </w:object>
      </w:r>
      <w:r>
        <w:rPr>
          <w:rFonts w:hint="eastAsia"/>
          <w:sz w:val="24"/>
        </w:rPr>
        <w:t>即可。</w:t>
      </w:r>
    </w:p>
    <w:p w:rsidR="000F5C06" w:rsidRDefault="007212A8">
      <w:pPr>
        <w:spacing w:line="360" w:lineRule="auto"/>
        <w:rPr>
          <w:sz w:val="24"/>
        </w:rPr>
      </w:pPr>
      <w:r>
        <w:rPr>
          <w:rFonts w:ascii="宋体" w:hAnsi="宋体"/>
          <w:sz w:val="24"/>
        </w:rPr>
        <w:t>C</w:t>
      </w:r>
      <w:r w:rsidR="000C204D">
        <w:rPr>
          <w:rFonts w:ascii="宋体" w:hAnsi="宋体" w:hint="eastAsia"/>
          <w:sz w:val="24"/>
        </w:rPr>
        <w:t>.4.</w:t>
      </w:r>
      <w:r>
        <w:rPr>
          <w:rFonts w:ascii="宋体" w:hAnsi="宋体" w:hint="eastAsia"/>
          <w:sz w:val="24"/>
        </w:rPr>
        <w:t>3</w:t>
      </w:r>
      <w:r w:rsidR="000C204D">
        <w:rPr>
          <w:rFonts w:ascii="宋体" w:hAnsi="宋体" w:hint="eastAsia"/>
          <w:sz w:val="24"/>
        </w:rPr>
        <w:t xml:space="preserve">  </w:t>
      </w:r>
      <w:r>
        <w:rPr>
          <w:rFonts w:hint="eastAsia"/>
          <w:sz w:val="24"/>
        </w:rPr>
        <w:t>转速表误差引入的标准不确定度分量</w:t>
      </w:r>
      <w:r w:rsidRPr="00223EC8">
        <w:rPr>
          <w:position w:val="-12"/>
          <w:sz w:val="24"/>
        </w:rPr>
        <w:object w:dxaOrig="287" w:dyaOrig="433">
          <v:shape id="_x0000_i1040" type="#_x0000_t75" style="width:14.25pt;height:21.75pt" o:ole="">
            <v:imagedata r:id="rId53" o:title=""/>
          </v:shape>
          <o:OLEObject Type="Embed" ProgID="Equation.DSMT4" ShapeID="_x0000_i1040" DrawAspect="Content" ObjectID="_1751886032" r:id="rId54"/>
        </w:object>
      </w:r>
    </w:p>
    <w:p w:rsidR="000F5C06" w:rsidRPr="000C204D" w:rsidRDefault="007212A8">
      <w:pPr>
        <w:spacing w:line="360" w:lineRule="auto"/>
        <w:ind w:firstLineChars="200" w:firstLine="480"/>
        <w:rPr>
          <w:rFonts w:ascii="宋体" w:hAnsi="宋体"/>
          <w:sz w:val="24"/>
        </w:rPr>
      </w:pPr>
      <w:r w:rsidRPr="000C204D">
        <w:rPr>
          <w:rFonts w:ascii="宋体" w:hAnsi="宋体" w:hint="eastAsia"/>
          <w:sz w:val="24"/>
        </w:rPr>
        <w:t>采用B类方法评定。转速表的准确度等级为0.5级，在校准点1000</w:t>
      </w:r>
      <w:r w:rsidR="000C204D">
        <w:rPr>
          <w:rFonts w:ascii="宋体" w:hAnsi="宋体" w:hint="eastAsia"/>
          <w:sz w:val="24"/>
        </w:rPr>
        <w:t xml:space="preserve"> </w:t>
      </w:r>
      <w:r w:rsidRPr="000C204D">
        <w:rPr>
          <w:rFonts w:ascii="宋体" w:hAnsi="宋体" w:hint="eastAsia"/>
          <w:sz w:val="24"/>
        </w:rPr>
        <w:t>r/min处，半宽区间</w:t>
      </w:r>
      <w:r w:rsidRPr="000C204D">
        <w:rPr>
          <w:rFonts w:ascii="宋体" w:hAnsi="宋体"/>
          <w:position w:val="-6"/>
          <w:sz w:val="24"/>
        </w:rPr>
        <w:object w:dxaOrig="133" w:dyaOrig="287">
          <v:shape id="_x0000_i1041" type="#_x0000_t75" style="width:6.75pt;height:14.25pt" o:ole="">
            <v:imagedata r:id="rId37" o:title=""/>
          </v:shape>
          <o:OLEObject Type="Embed" ProgID="Equation.DSMT4" ShapeID="_x0000_i1041" DrawAspect="Content" ObjectID="_1751886033" r:id="rId55"/>
        </w:object>
      </w:r>
      <w:r w:rsidRPr="000C204D">
        <w:rPr>
          <w:rFonts w:ascii="宋体" w:hAnsi="宋体" w:hint="eastAsia"/>
          <w:sz w:val="24"/>
        </w:rPr>
        <w:t>=5</w:t>
      </w:r>
      <w:r w:rsidR="000C204D">
        <w:rPr>
          <w:rFonts w:ascii="宋体" w:hAnsi="宋体" w:hint="eastAsia"/>
          <w:sz w:val="24"/>
        </w:rPr>
        <w:t xml:space="preserve"> </w:t>
      </w:r>
      <w:r w:rsidRPr="000C204D">
        <w:rPr>
          <w:rFonts w:ascii="宋体" w:hAnsi="宋体" w:hint="eastAsia"/>
          <w:sz w:val="24"/>
        </w:rPr>
        <w:t>r/min，假设为均匀分布，</w:t>
      </w:r>
      <w:r w:rsidR="00940E6E" w:rsidRPr="000C204D">
        <w:rPr>
          <w:rFonts w:ascii="宋体" w:hAnsi="宋体"/>
          <w:position w:val="-8"/>
          <w:sz w:val="24"/>
        </w:rPr>
        <w:object w:dxaOrig="727" w:dyaOrig="433">
          <v:shape id="_x0000_i1042" type="#_x0000_t75" style="width:37.5pt;height:18pt" o:ole="">
            <v:imagedata r:id="rId39" o:title=""/>
          </v:shape>
          <o:OLEObject Type="Embed" ProgID="Equation.DSMT4" ShapeID="_x0000_i1042" DrawAspect="Content" ObjectID="_1751886034" r:id="rId56"/>
        </w:object>
      </w:r>
      <w:r w:rsidRPr="000C204D">
        <w:rPr>
          <w:rFonts w:ascii="宋体" w:hAnsi="宋体" w:hint="eastAsia"/>
          <w:sz w:val="24"/>
        </w:rPr>
        <w:t>，</w:t>
      </w:r>
      <w:r w:rsidR="00940E6E" w:rsidRPr="000C204D">
        <w:rPr>
          <w:rFonts w:ascii="宋体" w:hAnsi="宋体"/>
          <w:position w:val="-12"/>
          <w:sz w:val="24"/>
        </w:rPr>
        <w:object w:dxaOrig="1147" w:dyaOrig="433">
          <v:shape id="_x0000_i1043" type="#_x0000_t75" style="width:57.75pt;height:18.75pt" o:ole="">
            <v:imagedata r:id="rId57" o:title=""/>
          </v:shape>
          <o:OLEObject Type="Embed" ProgID="Equation.DSMT4" ShapeID="_x0000_i1043" DrawAspect="Content" ObjectID="_1751886035" r:id="rId58"/>
        </w:object>
      </w:r>
      <w:r w:rsidRPr="000C204D">
        <w:rPr>
          <w:rFonts w:ascii="宋体" w:hAnsi="宋体" w:hint="eastAsia"/>
          <w:sz w:val="24"/>
        </w:rPr>
        <w:t>2.89 r/min。</w:t>
      </w:r>
    </w:p>
    <w:p w:rsidR="000F5C06" w:rsidRPr="000C204D" w:rsidRDefault="007212A8" w:rsidP="000C204D">
      <w:pPr>
        <w:spacing w:beforeLines="50" w:before="120" w:afterLines="50" w:after="120" w:line="360" w:lineRule="auto"/>
        <w:rPr>
          <w:rFonts w:ascii="黑体" w:eastAsia="黑体" w:hAnsi="黑体"/>
          <w:sz w:val="24"/>
        </w:rPr>
      </w:pPr>
      <w:r w:rsidRPr="000C204D">
        <w:rPr>
          <w:rFonts w:ascii="黑体" w:eastAsia="黑体" w:hAnsi="黑体"/>
          <w:sz w:val="24"/>
        </w:rPr>
        <w:t>C</w:t>
      </w:r>
      <w:r w:rsidR="000C204D" w:rsidRPr="000C204D">
        <w:rPr>
          <w:rFonts w:ascii="黑体" w:eastAsia="黑体" w:hAnsi="黑体" w:hint="eastAsia"/>
          <w:sz w:val="24"/>
        </w:rPr>
        <w:t xml:space="preserve">.5  </w:t>
      </w:r>
      <w:r w:rsidRPr="000C204D">
        <w:rPr>
          <w:rFonts w:ascii="黑体" w:eastAsia="黑体" w:hAnsi="黑体" w:hint="eastAsia"/>
          <w:sz w:val="24"/>
        </w:rPr>
        <w:t>合成标准不确定度计算</w:t>
      </w:r>
    </w:p>
    <w:p w:rsidR="000F5C06" w:rsidRPr="000C204D" w:rsidRDefault="007212A8">
      <w:pPr>
        <w:spacing w:line="360" w:lineRule="auto"/>
        <w:ind w:firstLineChars="200" w:firstLine="480"/>
        <w:rPr>
          <w:rFonts w:ascii="宋体" w:hAnsi="宋体"/>
          <w:sz w:val="24"/>
        </w:rPr>
      </w:pPr>
      <w:r w:rsidRPr="000C204D">
        <w:rPr>
          <w:rFonts w:ascii="宋体" w:hAnsi="宋体" w:hint="eastAsia"/>
          <w:sz w:val="24"/>
        </w:rPr>
        <w:t>由于各分量彼此独立不相关，则转速示值误差的合成标准不确定度为：</w:t>
      </w:r>
    </w:p>
    <w:p w:rsidR="000F5C06" w:rsidRPr="000C204D" w:rsidRDefault="007212A8">
      <w:pPr>
        <w:spacing w:line="360" w:lineRule="auto"/>
        <w:ind w:firstLineChars="200" w:firstLine="480"/>
        <w:rPr>
          <w:rFonts w:ascii="宋体" w:hAnsi="宋体"/>
          <w:sz w:val="24"/>
        </w:rPr>
      </w:pPr>
      <w:r w:rsidRPr="000C204D">
        <w:rPr>
          <w:rFonts w:ascii="宋体" w:hAnsi="宋体"/>
          <w:position w:val="-14"/>
          <w:sz w:val="24"/>
        </w:rPr>
        <w:object w:dxaOrig="4187" w:dyaOrig="427">
          <v:shape id="_x0000_i1044" type="#_x0000_t75" style="width:209.25pt;height:21.75pt" o:ole="">
            <v:imagedata r:id="rId59" o:title=""/>
          </v:shape>
          <o:OLEObject Type="Embed" ProgID="Equation.DSMT4" ShapeID="_x0000_i1044" DrawAspect="Content" ObjectID="_1751886036" r:id="rId60"/>
        </w:object>
      </w:r>
      <w:r w:rsidRPr="000C204D">
        <w:rPr>
          <w:rFonts w:ascii="宋体" w:hAnsi="宋体" w:hint="eastAsia"/>
          <w:sz w:val="24"/>
        </w:rPr>
        <w:t>=3.74 r/min</w:t>
      </w:r>
    </w:p>
    <w:p w:rsidR="000F5C06" w:rsidRPr="000C204D" w:rsidRDefault="007212A8" w:rsidP="000C204D">
      <w:pPr>
        <w:spacing w:beforeLines="50" w:before="120" w:afterLines="50" w:after="120" w:line="360" w:lineRule="auto"/>
        <w:rPr>
          <w:rFonts w:ascii="黑体" w:eastAsia="黑体" w:hAnsi="黑体"/>
          <w:sz w:val="24"/>
        </w:rPr>
      </w:pPr>
      <w:r w:rsidRPr="000C204D">
        <w:rPr>
          <w:rFonts w:ascii="黑体" w:eastAsia="黑体" w:hAnsi="黑体"/>
          <w:sz w:val="24"/>
        </w:rPr>
        <w:t>C</w:t>
      </w:r>
      <w:r w:rsidR="000C204D" w:rsidRPr="000C204D">
        <w:rPr>
          <w:rFonts w:ascii="黑体" w:eastAsia="黑体" w:hAnsi="黑体" w:hint="eastAsia"/>
          <w:sz w:val="24"/>
        </w:rPr>
        <w:t>.6</w:t>
      </w:r>
      <w:r w:rsidR="001B1719" w:rsidRPr="000C204D">
        <w:rPr>
          <w:rFonts w:ascii="黑体" w:eastAsia="黑体" w:hAnsi="黑体" w:hint="eastAsia"/>
          <w:sz w:val="24"/>
        </w:rPr>
        <w:t xml:space="preserve">  </w:t>
      </w:r>
      <w:r w:rsidRPr="000C204D">
        <w:rPr>
          <w:rFonts w:ascii="黑体" w:eastAsia="黑体" w:hAnsi="黑体" w:hint="eastAsia"/>
          <w:sz w:val="24"/>
        </w:rPr>
        <w:t>扩展不确定度计算</w:t>
      </w:r>
    </w:p>
    <w:p w:rsidR="000F5C06" w:rsidRPr="00D83B9D" w:rsidRDefault="00D83B9D">
      <w:pPr>
        <w:spacing w:line="360" w:lineRule="auto"/>
        <w:rPr>
          <w:rFonts w:ascii="宋体" w:hAnsi="宋体"/>
          <w:sz w:val="24"/>
        </w:rPr>
      </w:pPr>
      <w:r>
        <w:rPr>
          <w:rFonts w:ascii="宋体" w:hAnsi="宋体" w:hint="eastAsia"/>
          <w:sz w:val="24"/>
        </w:rPr>
        <w:t xml:space="preserve">    </w:t>
      </w:r>
      <w:r w:rsidR="007212A8" w:rsidRPr="00D83B9D">
        <w:rPr>
          <w:rFonts w:ascii="宋体" w:hAnsi="宋体" w:hint="eastAsia"/>
          <w:sz w:val="24"/>
        </w:rPr>
        <w:t>取包含因子</w:t>
      </w:r>
      <w:r w:rsidR="007212A8" w:rsidRPr="00D83B9D">
        <w:rPr>
          <w:rFonts w:ascii="宋体" w:hAnsi="宋体"/>
          <w:position w:val="-6"/>
          <w:sz w:val="24"/>
        </w:rPr>
        <w:object w:dxaOrig="133" w:dyaOrig="287">
          <v:shape id="_x0000_i1045" type="#_x0000_t75" style="width:6.75pt;height:14.25pt" o:ole="">
            <v:imagedata r:id="rId61" o:title=""/>
          </v:shape>
          <o:OLEObject Type="Embed" ProgID="Equation.DSMT4" ShapeID="_x0000_i1045" DrawAspect="Content" ObjectID="_1751886037" r:id="rId62"/>
        </w:object>
      </w:r>
      <w:r w:rsidR="007212A8" w:rsidRPr="00D83B9D">
        <w:rPr>
          <w:rFonts w:ascii="宋体" w:hAnsi="宋体" w:hint="eastAsia"/>
          <w:sz w:val="24"/>
        </w:rPr>
        <w:t>=2，则转速示值误差的扩展不确定度</w:t>
      </w:r>
      <w:r w:rsidR="00940E6E" w:rsidRPr="00D83B9D">
        <w:rPr>
          <w:rFonts w:ascii="宋体" w:hAnsi="宋体"/>
          <w:position w:val="-12"/>
          <w:sz w:val="24"/>
        </w:rPr>
        <w:object w:dxaOrig="2153" w:dyaOrig="433">
          <v:shape id="_x0000_i1046" type="#_x0000_t75" style="width:106.5pt;height:18.75pt" o:ole="">
            <v:imagedata r:id="rId63" o:title=""/>
          </v:shape>
          <o:OLEObject Type="Embed" ProgID="Equation.DSMT4" ShapeID="_x0000_i1046" DrawAspect="Content" ObjectID="_1751886038" r:id="rId64"/>
        </w:object>
      </w:r>
      <w:r w:rsidR="007212A8" w:rsidRPr="00D83B9D">
        <w:rPr>
          <w:rFonts w:ascii="宋体" w:hAnsi="宋体" w:hint="eastAsia"/>
          <w:sz w:val="24"/>
        </w:rPr>
        <w:t>=7.5</w:t>
      </w:r>
      <w:r w:rsidR="000C204D" w:rsidRPr="00D83B9D">
        <w:rPr>
          <w:rFonts w:ascii="宋体" w:hAnsi="宋体" w:hint="eastAsia"/>
          <w:sz w:val="24"/>
        </w:rPr>
        <w:t xml:space="preserve"> </w:t>
      </w:r>
      <w:r w:rsidR="007212A8" w:rsidRPr="00D83B9D">
        <w:rPr>
          <w:rFonts w:ascii="宋体" w:hAnsi="宋体" w:hint="eastAsia"/>
          <w:sz w:val="24"/>
        </w:rPr>
        <w:t>r/min</w:t>
      </w:r>
      <w:r w:rsidR="000C204D" w:rsidRPr="00D83B9D">
        <w:rPr>
          <w:rFonts w:ascii="宋体" w:hAnsi="宋体" w:hint="eastAsia"/>
          <w:sz w:val="24"/>
        </w:rPr>
        <w:t>。</w:t>
      </w:r>
    </w:p>
    <w:p w:rsidR="000F5C06" w:rsidRPr="000C204D" w:rsidRDefault="007212A8" w:rsidP="00460203">
      <w:pPr>
        <w:spacing w:line="360" w:lineRule="auto"/>
        <w:ind w:firstLine="480"/>
        <w:rPr>
          <w:rFonts w:ascii="宋体" w:hAnsi="宋体"/>
          <w:sz w:val="24"/>
        </w:rPr>
      </w:pPr>
      <w:r w:rsidRPr="000C204D">
        <w:rPr>
          <w:rFonts w:ascii="宋体" w:hAnsi="宋体" w:hint="eastAsia"/>
          <w:sz w:val="24"/>
        </w:rPr>
        <w:t>在校准点1000</w:t>
      </w:r>
      <w:r w:rsidR="000C204D">
        <w:rPr>
          <w:rFonts w:ascii="宋体" w:hAnsi="宋体" w:hint="eastAsia"/>
          <w:sz w:val="24"/>
        </w:rPr>
        <w:t xml:space="preserve"> </w:t>
      </w:r>
      <w:r w:rsidRPr="000C204D">
        <w:rPr>
          <w:rFonts w:ascii="宋体" w:hAnsi="宋体" w:hint="eastAsia"/>
          <w:sz w:val="24"/>
        </w:rPr>
        <w:t>r/min处，取包含因子</w:t>
      </w:r>
      <w:r w:rsidRPr="000C204D">
        <w:rPr>
          <w:rFonts w:ascii="宋体" w:hAnsi="宋体"/>
          <w:position w:val="-6"/>
          <w:sz w:val="24"/>
        </w:rPr>
        <w:object w:dxaOrig="133" w:dyaOrig="287">
          <v:shape id="_x0000_i1047" type="#_x0000_t75" style="width:6.75pt;height:14.25pt" o:ole="">
            <v:imagedata r:id="rId61" o:title=""/>
          </v:shape>
          <o:OLEObject Type="Embed" ProgID="Equation.DSMT4" ShapeID="_x0000_i1047" DrawAspect="Content" ObjectID="_1751886039" r:id="rId65"/>
        </w:object>
      </w:r>
      <w:r w:rsidRPr="000C204D">
        <w:rPr>
          <w:rFonts w:ascii="宋体" w:hAnsi="宋体" w:hint="eastAsia"/>
          <w:sz w:val="24"/>
        </w:rPr>
        <w:t>=2，则转速示值误差的相对扩展不确定度</w:t>
      </w:r>
      <w:r w:rsidRPr="000C204D">
        <w:rPr>
          <w:rFonts w:ascii="宋体" w:hAnsi="宋体"/>
          <w:position w:val="-24"/>
          <w:sz w:val="24"/>
        </w:rPr>
        <w:object w:dxaOrig="1867" w:dyaOrig="580">
          <v:shape id="_x0000_i1048" type="#_x0000_t75" style="width:93.75pt;height:29.25pt" o:ole="">
            <v:imagedata r:id="rId66" o:title=""/>
          </v:shape>
          <o:OLEObject Type="Embed" ProgID="Equation.DSMT4" ShapeID="_x0000_i1048" DrawAspect="Content" ObjectID="_1751886040" r:id="rId67"/>
        </w:object>
      </w:r>
      <w:r w:rsidRPr="000C204D">
        <w:rPr>
          <w:rFonts w:ascii="宋体" w:hAnsi="宋体" w:hint="eastAsia"/>
          <w:sz w:val="24"/>
        </w:rPr>
        <w:t>=0.75%</w:t>
      </w:r>
      <w:r w:rsidR="000C204D">
        <w:rPr>
          <w:rFonts w:ascii="宋体" w:hAnsi="宋体" w:hint="eastAsia"/>
          <w:sz w:val="24"/>
        </w:rPr>
        <w:t>。</w:t>
      </w:r>
    </w:p>
    <w:p w:rsidR="00460203" w:rsidRDefault="00460203" w:rsidP="00460203">
      <w:pPr>
        <w:spacing w:line="360" w:lineRule="auto"/>
        <w:ind w:firstLine="480"/>
        <w:rPr>
          <w:rFonts w:ascii="宋体" w:hAnsi="宋体"/>
          <w:sz w:val="24"/>
        </w:rPr>
      </w:pPr>
    </w:p>
    <w:p w:rsidR="00460203" w:rsidRDefault="00460203"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5316C2" w:rsidRDefault="005316C2" w:rsidP="00460203">
      <w:pPr>
        <w:spacing w:line="360" w:lineRule="auto"/>
        <w:ind w:firstLine="480"/>
        <w:rPr>
          <w:rFonts w:ascii="宋体" w:hAnsi="宋体"/>
          <w:sz w:val="24"/>
        </w:rPr>
      </w:pPr>
    </w:p>
    <w:p w:rsidR="00460203" w:rsidRPr="000C204D" w:rsidRDefault="00460203" w:rsidP="000C204D">
      <w:pPr>
        <w:spacing w:line="360" w:lineRule="auto"/>
        <w:rPr>
          <w:rFonts w:ascii="黑体" w:eastAsia="黑体" w:hAnsi="黑体"/>
          <w:sz w:val="28"/>
          <w:szCs w:val="28"/>
        </w:rPr>
      </w:pPr>
      <w:r w:rsidRPr="000C204D">
        <w:rPr>
          <w:rFonts w:ascii="黑体" w:eastAsia="黑体" w:hAnsi="黑体" w:hint="eastAsia"/>
          <w:sz w:val="28"/>
          <w:szCs w:val="28"/>
        </w:rPr>
        <w:lastRenderedPageBreak/>
        <w:t>附录D</w:t>
      </w:r>
    </w:p>
    <w:p w:rsidR="00460203" w:rsidRPr="000C204D" w:rsidRDefault="00460203" w:rsidP="000C204D">
      <w:pPr>
        <w:spacing w:line="360" w:lineRule="auto"/>
        <w:ind w:firstLineChars="470" w:firstLine="1316"/>
        <w:rPr>
          <w:rFonts w:ascii="黑体" w:eastAsia="黑体" w:hAnsi="黑体"/>
          <w:sz w:val="28"/>
          <w:szCs w:val="28"/>
        </w:rPr>
      </w:pPr>
      <w:r w:rsidRPr="000C204D">
        <w:rPr>
          <w:rFonts w:ascii="黑体" w:eastAsia="黑体" w:hAnsi="黑体" w:hint="eastAsia"/>
          <w:sz w:val="28"/>
          <w:szCs w:val="28"/>
        </w:rPr>
        <w:t>压浆机称重系统示值误差测得值的不确定度评定</w:t>
      </w:r>
      <w:r w:rsidR="00A525B8">
        <w:rPr>
          <w:rFonts w:ascii="黑体" w:eastAsia="黑体" w:hAnsi="黑体" w:hint="eastAsia"/>
          <w:sz w:val="28"/>
          <w:szCs w:val="28"/>
        </w:rPr>
        <w:t>示例</w:t>
      </w:r>
    </w:p>
    <w:p w:rsidR="00460203" w:rsidRPr="000C204D" w:rsidRDefault="009F4FCC" w:rsidP="000C204D">
      <w:pPr>
        <w:spacing w:beforeLines="50" w:before="120" w:afterLines="50" w:after="120" w:line="360" w:lineRule="auto"/>
        <w:rPr>
          <w:rFonts w:ascii="黑体" w:eastAsia="黑体" w:hAnsi="黑体"/>
          <w:sz w:val="24"/>
        </w:rPr>
      </w:pPr>
      <w:r w:rsidRPr="000C204D">
        <w:rPr>
          <w:rFonts w:ascii="黑体" w:eastAsia="黑体" w:hAnsi="黑体" w:hint="eastAsia"/>
          <w:sz w:val="24"/>
        </w:rPr>
        <w:t>D</w:t>
      </w:r>
      <w:r w:rsidR="00460203" w:rsidRPr="000C204D">
        <w:rPr>
          <w:rFonts w:ascii="黑体" w:eastAsia="黑体" w:hAnsi="黑体" w:hint="eastAsia"/>
          <w:sz w:val="24"/>
        </w:rPr>
        <w:t xml:space="preserve">.1  </w:t>
      </w:r>
      <w:r w:rsidR="00F43E7B" w:rsidRPr="000C204D">
        <w:rPr>
          <w:rFonts w:ascii="黑体" w:eastAsia="黑体" w:hAnsi="黑体" w:hint="eastAsia"/>
          <w:sz w:val="24"/>
        </w:rPr>
        <w:t xml:space="preserve"> </w:t>
      </w:r>
      <w:r w:rsidR="00460203" w:rsidRPr="000C204D">
        <w:rPr>
          <w:rFonts w:ascii="黑体" w:eastAsia="黑体" w:hAnsi="黑体" w:hint="eastAsia"/>
          <w:sz w:val="24"/>
        </w:rPr>
        <w:t>概述</w:t>
      </w:r>
    </w:p>
    <w:p w:rsidR="00460203" w:rsidRPr="000C204D" w:rsidRDefault="009F4FCC" w:rsidP="00940E6E">
      <w:pPr>
        <w:spacing w:line="360" w:lineRule="auto"/>
        <w:rPr>
          <w:rFonts w:ascii="宋体" w:hAnsi="宋体"/>
          <w:sz w:val="24"/>
        </w:rPr>
      </w:pPr>
      <w:r w:rsidRPr="000C204D">
        <w:rPr>
          <w:rFonts w:ascii="宋体" w:hAnsi="宋体" w:hint="eastAsia"/>
          <w:sz w:val="24"/>
        </w:rPr>
        <w:t>D</w:t>
      </w:r>
      <w:r w:rsidR="00460203" w:rsidRPr="000C204D">
        <w:rPr>
          <w:rFonts w:ascii="宋体" w:hAnsi="宋体" w:hint="eastAsia"/>
          <w:sz w:val="24"/>
        </w:rPr>
        <w:t>.1.1</w:t>
      </w:r>
      <w:r w:rsidR="00F43E7B" w:rsidRPr="000C204D">
        <w:rPr>
          <w:rFonts w:ascii="宋体" w:hAnsi="宋体" w:hint="eastAsia"/>
          <w:sz w:val="24"/>
        </w:rPr>
        <w:t xml:space="preserve"> </w:t>
      </w:r>
      <w:r w:rsidR="000C204D" w:rsidRPr="000C204D">
        <w:rPr>
          <w:rFonts w:ascii="宋体" w:hAnsi="宋体" w:hint="eastAsia"/>
          <w:sz w:val="24"/>
        </w:rPr>
        <w:t xml:space="preserve"> </w:t>
      </w:r>
      <w:r w:rsidR="00460203" w:rsidRPr="000C204D">
        <w:rPr>
          <w:rFonts w:ascii="宋体" w:hAnsi="宋体" w:hint="eastAsia"/>
          <w:sz w:val="24"/>
        </w:rPr>
        <w:t>测量依据：依据JJF（黔）XX-XXXX</w:t>
      </w:r>
      <w:r w:rsidR="000C204D" w:rsidRPr="000C204D">
        <w:rPr>
          <w:rFonts w:ascii="宋体" w:hAnsi="宋体" w:hint="eastAsia"/>
          <w:sz w:val="24"/>
        </w:rPr>
        <w:t>预应力用自动压浆机校准规范</w:t>
      </w:r>
      <w:r w:rsidR="00460203" w:rsidRPr="000C204D">
        <w:rPr>
          <w:rFonts w:ascii="宋体" w:hAnsi="宋体" w:hint="eastAsia"/>
          <w:sz w:val="24"/>
        </w:rPr>
        <w:t>。</w:t>
      </w:r>
    </w:p>
    <w:p w:rsidR="00460203" w:rsidRPr="000C204D" w:rsidRDefault="009F4FCC" w:rsidP="00940E6E">
      <w:pPr>
        <w:spacing w:line="360" w:lineRule="auto"/>
        <w:rPr>
          <w:rFonts w:ascii="宋体" w:hAnsi="宋体"/>
          <w:sz w:val="24"/>
        </w:rPr>
      </w:pPr>
      <w:r w:rsidRPr="000C204D">
        <w:rPr>
          <w:rFonts w:ascii="宋体" w:hAnsi="宋体" w:hint="eastAsia"/>
          <w:sz w:val="24"/>
        </w:rPr>
        <w:t>D</w:t>
      </w:r>
      <w:r w:rsidR="00460203" w:rsidRPr="000C204D">
        <w:rPr>
          <w:rFonts w:ascii="宋体" w:hAnsi="宋体" w:hint="eastAsia"/>
          <w:sz w:val="24"/>
        </w:rPr>
        <w:t xml:space="preserve">.1.2 </w:t>
      </w:r>
      <w:r w:rsidR="000C204D" w:rsidRPr="000C204D">
        <w:rPr>
          <w:rFonts w:ascii="宋体" w:hAnsi="宋体" w:hint="eastAsia"/>
          <w:sz w:val="24"/>
        </w:rPr>
        <w:t xml:space="preserve"> </w:t>
      </w:r>
      <w:r w:rsidR="00460203" w:rsidRPr="000C204D">
        <w:rPr>
          <w:rFonts w:ascii="宋体" w:hAnsi="宋体" w:hint="eastAsia"/>
          <w:sz w:val="24"/>
        </w:rPr>
        <w:t>环境条件: 环境温度：0℃～40℃，相对湿度：不大于90％。</w:t>
      </w:r>
    </w:p>
    <w:p w:rsidR="00460203" w:rsidRPr="000C204D" w:rsidRDefault="009F4FCC" w:rsidP="00940E6E">
      <w:pPr>
        <w:spacing w:line="360" w:lineRule="auto"/>
        <w:rPr>
          <w:rFonts w:ascii="宋体" w:hAnsi="宋体"/>
          <w:sz w:val="24"/>
        </w:rPr>
      </w:pPr>
      <w:r w:rsidRPr="000C204D">
        <w:rPr>
          <w:rFonts w:ascii="宋体" w:hAnsi="宋体" w:hint="eastAsia"/>
          <w:sz w:val="24"/>
        </w:rPr>
        <w:t>D</w:t>
      </w:r>
      <w:r w:rsidR="00460203" w:rsidRPr="000C204D">
        <w:rPr>
          <w:rFonts w:ascii="宋体" w:hAnsi="宋体" w:hint="eastAsia"/>
          <w:sz w:val="24"/>
        </w:rPr>
        <w:t>.1.3</w:t>
      </w:r>
      <w:r w:rsidR="00F43E7B" w:rsidRPr="000C204D">
        <w:rPr>
          <w:rFonts w:ascii="宋体" w:hAnsi="宋体" w:hint="eastAsia"/>
          <w:sz w:val="24"/>
        </w:rPr>
        <w:t xml:space="preserve"> </w:t>
      </w:r>
      <w:r w:rsidR="000C204D" w:rsidRPr="000C204D">
        <w:rPr>
          <w:rFonts w:ascii="宋体" w:hAnsi="宋体" w:hint="eastAsia"/>
          <w:sz w:val="24"/>
        </w:rPr>
        <w:t xml:space="preserve"> </w:t>
      </w:r>
      <w:r w:rsidR="009E0F12" w:rsidRPr="000C204D">
        <w:rPr>
          <w:rFonts w:ascii="宋体" w:hAnsi="宋体" w:hint="eastAsia"/>
          <w:sz w:val="24"/>
        </w:rPr>
        <w:t>被测对象：</w:t>
      </w:r>
      <w:r w:rsidR="00460203" w:rsidRPr="000C204D">
        <w:rPr>
          <w:rFonts w:ascii="宋体" w:hAnsi="宋体" w:hint="eastAsia"/>
          <w:sz w:val="24"/>
        </w:rPr>
        <w:t>压浆机</w:t>
      </w:r>
      <w:r w:rsidR="00F43E7B" w:rsidRPr="000C204D">
        <w:rPr>
          <w:rFonts w:ascii="宋体" w:hAnsi="宋体" w:hint="eastAsia"/>
          <w:sz w:val="24"/>
        </w:rPr>
        <w:t>（压浆机称重系统部分）</w:t>
      </w:r>
    </w:p>
    <w:p w:rsidR="00460203" w:rsidRPr="000C204D" w:rsidRDefault="009F4FCC" w:rsidP="00940E6E">
      <w:pPr>
        <w:spacing w:line="360" w:lineRule="auto"/>
        <w:rPr>
          <w:rFonts w:ascii="宋体" w:hAnsi="宋体"/>
          <w:sz w:val="24"/>
        </w:rPr>
      </w:pPr>
      <w:r w:rsidRPr="000C204D">
        <w:rPr>
          <w:rFonts w:ascii="宋体" w:hAnsi="宋体" w:hint="eastAsia"/>
          <w:sz w:val="24"/>
        </w:rPr>
        <w:t>D</w:t>
      </w:r>
      <w:r w:rsidR="00460203" w:rsidRPr="000C204D">
        <w:rPr>
          <w:rFonts w:ascii="宋体" w:hAnsi="宋体" w:hint="eastAsia"/>
          <w:sz w:val="24"/>
        </w:rPr>
        <w:t>.1.4</w:t>
      </w:r>
      <w:r w:rsidR="00F43E7B" w:rsidRPr="000C204D">
        <w:rPr>
          <w:rFonts w:ascii="宋体" w:hAnsi="宋体" w:hint="eastAsia"/>
          <w:sz w:val="24"/>
        </w:rPr>
        <w:t xml:space="preserve"> </w:t>
      </w:r>
      <w:r w:rsidR="000C204D" w:rsidRPr="000C204D">
        <w:rPr>
          <w:rFonts w:ascii="宋体" w:hAnsi="宋体" w:hint="eastAsia"/>
          <w:sz w:val="24"/>
        </w:rPr>
        <w:t xml:space="preserve"> </w:t>
      </w:r>
      <w:r w:rsidRPr="000C204D">
        <w:rPr>
          <w:rFonts w:ascii="宋体" w:hAnsi="宋体" w:hint="eastAsia"/>
          <w:sz w:val="24"/>
        </w:rPr>
        <w:t>测量标准：砝码</w:t>
      </w:r>
    </w:p>
    <w:p w:rsidR="000F5C06" w:rsidRPr="000C204D" w:rsidRDefault="009F4FCC" w:rsidP="000C204D">
      <w:pPr>
        <w:spacing w:beforeLines="50" w:before="120" w:afterLines="50" w:after="120" w:line="360" w:lineRule="auto"/>
        <w:rPr>
          <w:rFonts w:ascii="黑体" w:eastAsia="黑体" w:hAnsi="黑体"/>
          <w:sz w:val="24"/>
        </w:rPr>
      </w:pPr>
      <w:r w:rsidRPr="000C204D">
        <w:rPr>
          <w:rFonts w:ascii="黑体" w:eastAsia="黑体" w:hAnsi="黑体"/>
          <w:sz w:val="24"/>
        </w:rPr>
        <w:t>D</w:t>
      </w:r>
      <w:r w:rsidR="007212A8" w:rsidRPr="000C204D">
        <w:rPr>
          <w:rFonts w:ascii="黑体" w:eastAsia="黑体" w:hAnsi="黑体" w:hint="eastAsia"/>
          <w:sz w:val="24"/>
        </w:rPr>
        <w:t>.</w:t>
      </w:r>
      <w:r w:rsidR="00F43E7B" w:rsidRPr="000C204D">
        <w:rPr>
          <w:rFonts w:ascii="黑体" w:eastAsia="黑体" w:hAnsi="黑体" w:hint="eastAsia"/>
          <w:sz w:val="24"/>
        </w:rPr>
        <w:t>2</w:t>
      </w:r>
      <w:r w:rsidR="000C204D">
        <w:rPr>
          <w:rFonts w:ascii="黑体" w:eastAsia="黑体" w:hAnsi="黑体" w:hint="eastAsia"/>
          <w:sz w:val="24"/>
        </w:rPr>
        <w:t xml:space="preserve"> </w:t>
      </w:r>
      <w:r w:rsidR="007212A8" w:rsidRPr="000C204D">
        <w:rPr>
          <w:rFonts w:ascii="黑体" w:eastAsia="黑体" w:hAnsi="黑体" w:hint="eastAsia"/>
          <w:sz w:val="24"/>
        </w:rPr>
        <w:t xml:space="preserve"> 测量模型</w:t>
      </w:r>
    </w:p>
    <w:p w:rsidR="000F5C06" w:rsidRPr="000C204D" w:rsidRDefault="007212A8">
      <w:pPr>
        <w:spacing w:line="360" w:lineRule="auto"/>
        <w:ind w:firstLineChars="200" w:firstLine="480"/>
        <w:rPr>
          <w:rFonts w:ascii="宋体" w:hAnsi="宋体"/>
          <w:sz w:val="24"/>
        </w:rPr>
      </w:pPr>
      <w:r w:rsidRPr="000C204D">
        <w:rPr>
          <w:rFonts w:ascii="宋体" w:hAnsi="宋体" w:hint="eastAsia"/>
          <w:sz w:val="24"/>
        </w:rPr>
        <w:t>以1200kg的校准点为例，压浆机称重系统示值误差的计算公式：</w:t>
      </w:r>
    </w:p>
    <w:p w:rsidR="000F5C06" w:rsidRPr="000C204D" w:rsidRDefault="007212A8">
      <w:pPr>
        <w:spacing w:line="360" w:lineRule="auto"/>
        <w:jc w:val="center"/>
        <w:rPr>
          <w:rFonts w:ascii="宋体" w:hAnsi="宋体"/>
          <w:sz w:val="24"/>
        </w:rPr>
      </w:pPr>
      <w:r w:rsidRPr="000C204D">
        <w:rPr>
          <w:rFonts w:ascii="宋体" w:hAnsi="宋体"/>
          <w:position w:val="-6"/>
          <w:sz w:val="24"/>
        </w:rPr>
        <w:object w:dxaOrig="1307" w:dyaOrig="287">
          <v:shape id="_x0000_i1049" type="#_x0000_t75" style="width:65.25pt;height:14.25pt" o:ole="">
            <v:imagedata r:id="rId68" o:title=""/>
          </v:shape>
          <o:OLEObject Type="Embed" ProgID="Equation.DSMT4" ShapeID="_x0000_i1049" DrawAspect="Content" ObjectID="_1751886041" r:id="rId69"/>
        </w:object>
      </w:r>
    </w:p>
    <w:p w:rsidR="000C204D" w:rsidRPr="000C204D" w:rsidRDefault="007212A8">
      <w:pPr>
        <w:spacing w:line="360" w:lineRule="auto"/>
        <w:ind w:firstLineChars="150" w:firstLine="360"/>
        <w:outlineLvl w:val="1"/>
        <w:rPr>
          <w:rFonts w:ascii="宋体" w:hAnsi="宋体"/>
          <w:sz w:val="24"/>
        </w:rPr>
      </w:pPr>
      <w:r w:rsidRPr="000C204D">
        <w:rPr>
          <w:rFonts w:ascii="宋体" w:hAnsi="宋体" w:hint="eastAsia"/>
          <w:sz w:val="24"/>
        </w:rPr>
        <w:t>式中：</w:t>
      </w:r>
    </w:p>
    <w:p w:rsidR="000C204D" w:rsidRPr="000C204D" w:rsidRDefault="007212A8" w:rsidP="000C204D">
      <w:pPr>
        <w:spacing w:line="360" w:lineRule="auto"/>
        <w:ind w:firstLineChars="150" w:firstLine="360"/>
        <w:outlineLvl w:val="1"/>
        <w:rPr>
          <w:rFonts w:ascii="宋体" w:hAnsi="宋体"/>
          <w:bCs/>
          <w:sz w:val="24"/>
        </w:rPr>
      </w:pPr>
      <w:r w:rsidRPr="000C204D">
        <w:rPr>
          <w:rFonts w:ascii="宋体" w:hAnsi="宋体"/>
          <w:bCs/>
          <w:position w:val="-4"/>
          <w:sz w:val="24"/>
        </w:rPr>
        <w:object w:dxaOrig="287" w:dyaOrig="287">
          <v:shape id="_x0000_i1050" type="#_x0000_t75" style="width:14.25pt;height:14.25pt" o:ole="">
            <v:imagedata r:id="rId70" o:title=""/>
          </v:shape>
          <o:OLEObject Type="Embed" ProgID="Equation.DSMT4" ShapeID="_x0000_i1050" DrawAspect="Content" ObjectID="_1751886042" r:id="rId71"/>
        </w:object>
      </w:r>
      <w:r w:rsidR="000C204D" w:rsidRPr="000C204D">
        <w:rPr>
          <w:rFonts w:ascii="宋体" w:hAnsi="宋体" w:hint="eastAsia"/>
          <w:bCs/>
          <w:sz w:val="24"/>
        </w:rPr>
        <w:t>——</w:t>
      </w:r>
      <w:r w:rsidRPr="000C204D">
        <w:rPr>
          <w:rFonts w:ascii="宋体" w:hAnsi="宋体" w:hint="eastAsia"/>
          <w:bCs/>
          <w:sz w:val="24"/>
        </w:rPr>
        <w:t>压浆机称重系统示值误差</w:t>
      </w:r>
      <w:r w:rsidRPr="000C204D">
        <w:rPr>
          <w:rFonts w:ascii="宋体" w:hAnsi="宋体"/>
          <w:bCs/>
          <w:sz w:val="24"/>
        </w:rPr>
        <w:t>，</w:t>
      </w:r>
      <w:r w:rsidRPr="000C204D">
        <w:rPr>
          <w:rFonts w:ascii="宋体" w:hAnsi="宋体" w:hint="eastAsia"/>
          <w:sz w:val="24"/>
        </w:rPr>
        <w:t>kg</w:t>
      </w:r>
      <w:r w:rsidRPr="000C204D">
        <w:rPr>
          <w:rFonts w:ascii="宋体" w:hAnsi="宋体"/>
          <w:bCs/>
          <w:sz w:val="24"/>
        </w:rPr>
        <w:t>；</w:t>
      </w:r>
    </w:p>
    <w:p w:rsidR="000F5C06" w:rsidRPr="000C204D" w:rsidRDefault="007212A8" w:rsidP="000C204D">
      <w:pPr>
        <w:spacing w:line="360" w:lineRule="auto"/>
        <w:ind w:firstLineChars="150" w:firstLine="360"/>
        <w:outlineLvl w:val="1"/>
        <w:rPr>
          <w:rFonts w:ascii="宋体" w:hAnsi="宋体"/>
          <w:bCs/>
          <w:sz w:val="24"/>
        </w:rPr>
      </w:pPr>
      <w:r w:rsidRPr="000C204D">
        <w:rPr>
          <w:rFonts w:ascii="宋体" w:hAnsi="宋体"/>
          <w:bCs/>
          <w:position w:val="-6"/>
          <w:sz w:val="24"/>
        </w:rPr>
        <w:object w:dxaOrig="287" w:dyaOrig="287">
          <v:shape id="_x0000_i1051" type="#_x0000_t75" style="width:14.25pt;height:14.25pt" o:ole="">
            <v:imagedata r:id="rId72" o:title=""/>
          </v:shape>
          <o:OLEObject Type="Embed" ProgID="Equation.DSMT4" ShapeID="_x0000_i1051" DrawAspect="Content" ObjectID="_1751886043" r:id="rId73"/>
        </w:object>
      </w:r>
      <w:r w:rsidR="000C204D" w:rsidRPr="000C204D">
        <w:rPr>
          <w:rFonts w:ascii="宋体" w:hAnsi="宋体" w:hint="eastAsia"/>
          <w:bCs/>
          <w:sz w:val="24"/>
        </w:rPr>
        <w:t>——</w:t>
      </w:r>
      <w:r w:rsidRPr="000C204D">
        <w:rPr>
          <w:rFonts w:ascii="宋体" w:hAnsi="宋体" w:hint="eastAsia"/>
          <w:bCs/>
          <w:sz w:val="24"/>
        </w:rPr>
        <w:t>压浆机称重系统</w:t>
      </w:r>
      <w:r w:rsidRPr="000C204D">
        <w:rPr>
          <w:rFonts w:ascii="宋体" w:hAnsi="宋体" w:hint="eastAsia"/>
          <w:sz w:val="24"/>
        </w:rPr>
        <w:t>3次测得值的算术平均值，kg</w:t>
      </w:r>
      <w:r w:rsidR="000C204D" w:rsidRPr="000C204D">
        <w:rPr>
          <w:rFonts w:ascii="宋体" w:hAnsi="宋体" w:hint="eastAsia"/>
          <w:sz w:val="24"/>
        </w:rPr>
        <w:t>。</w:t>
      </w:r>
    </w:p>
    <w:p w:rsidR="000F5C06" w:rsidRPr="000C204D" w:rsidRDefault="009F4FCC" w:rsidP="000C204D">
      <w:pPr>
        <w:spacing w:beforeLines="50" w:before="120" w:afterLines="50" w:after="120" w:line="360" w:lineRule="auto"/>
        <w:rPr>
          <w:rFonts w:ascii="黑体" w:eastAsia="黑体" w:hAnsi="黑体"/>
          <w:sz w:val="24"/>
        </w:rPr>
      </w:pPr>
      <w:r w:rsidRPr="000C204D">
        <w:rPr>
          <w:rFonts w:ascii="黑体" w:eastAsia="黑体" w:hAnsi="黑体"/>
          <w:sz w:val="24"/>
        </w:rPr>
        <w:t>D</w:t>
      </w:r>
      <w:r w:rsidR="007212A8" w:rsidRPr="000C204D">
        <w:rPr>
          <w:rFonts w:ascii="黑体" w:eastAsia="黑体" w:hAnsi="黑体" w:hint="eastAsia"/>
          <w:sz w:val="24"/>
        </w:rPr>
        <w:t>.</w:t>
      </w:r>
      <w:r w:rsidR="000C204D">
        <w:rPr>
          <w:rFonts w:ascii="黑体" w:eastAsia="黑体" w:hAnsi="黑体" w:hint="eastAsia"/>
          <w:sz w:val="24"/>
        </w:rPr>
        <w:t xml:space="preserve">3  </w:t>
      </w:r>
      <w:r w:rsidR="007212A8" w:rsidRPr="000C204D">
        <w:rPr>
          <w:rFonts w:ascii="黑体" w:eastAsia="黑体" w:hAnsi="黑体" w:hint="eastAsia"/>
          <w:sz w:val="24"/>
        </w:rPr>
        <w:t>不确定度传播率</w:t>
      </w:r>
    </w:p>
    <w:p w:rsidR="000F5C06" w:rsidRDefault="00F5263E">
      <w:pPr>
        <w:spacing w:line="360" w:lineRule="auto"/>
        <w:jc w:val="center"/>
        <w:outlineLvl w:val="1"/>
        <w:rPr>
          <w:rFonts w:ascii="宋体" w:hAnsi="宋体"/>
          <w:sz w:val="24"/>
        </w:rPr>
      </w:pPr>
      <w:r w:rsidRPr="00223EC8">
        <w:rPr>
          <w:rFonts w:ascii="宋体" w:hAnsi="宋体"/>
          <w:position w:val="-12"/>
          <w:sz w:val="24"/>
        </w:rPr>
        <w:object w:dxaOrig="1733" w:dyaOrig="433">
          <v:shape id="_x0000_i1052" type="#_x0000_t75" style="width:84.75pt;height:18pt" o:ole="">
            <v:imagedata r:id="rId74" o:title=""/>
          </v:shape>
          <o:OLEObject Type="Embed" ProgID="Equation.DSMT4" ShapeID="_x0000_i1052" DrawAspect="Content" ObjectID="_1751886044" r:id="rId75"/>
        </w:object>
      </w:r>
    </w:p>
    <w:p w:rsidR="000F5C06" w:rsidRDefault="000C204D">
      <w:pPr>
        <w:spacing w:line="360" w:lineRule="auto"/>
        <w:outlineLvl w:val="1"/>
        <w:rPr>
          <w:bCs/>
          <w:sz w:val="24"/>
        </w:rPr>
      </w:pPr>
      <w:r>
        <w:rPr>
          <w:rFonts w:ascii="宋体" w:hAnsi="宋体" w:hint="eastAsia"/>
          <w:sz w:val="24"/>
        </w:rPr>
        <w:t xml:space="preserve">    式中</w:t>
      </w:r>
      <w:r w:rsidR="007212A8">
        <w:rPr>
          <w:rFonts w:ascii="宋体" w:hAnsi="宋体" w:hint="eastAsia"/>
          <w:sz w:val="24"/>
        </w:rPr>
        <w:t>灵敏系数：</w:t>
      </w:r>
      <w:r w:rsidR="00F5263E" w:rsidRPr="00223EC8">
        <w:rPr>
          <w:rFonts w:ascii="宋体" w:hAnsi="宋体"/>
          <w:position w:val="-12"/>
          <w:sz w:val="24"/>
        </w:rPr>
        <w:object w:dxaOrig="1593" w:dyaOrig="433">
          <v:shape id="_x0000_i1053" type="#_x0000_t75" style="width:79.5pt;height:16.5pt" o:ole="">
            <v:imagedata r:id="rId76" o:title=""/>
          </v:shape>
          <o:OLEObject Type="Embed" ProgID="Equation.DSMT4" ShapeID="_x0000_i1053" DrawAspect="Content" ObjectID="_1751886045" r:id="rId77"/>
        </w:object>
      </w:r>
    </w:p>
    <w:p w:rsidR="000F5C06" w:rsidRPr="000C204D" w:rsidRDefault="009F4FCC" w:rsidP="000C204D">
      <w:pPr>
        <w:spacing w:beforeLines="50" w:before="120" w:afterLines="50" w:after="120" w:line="360" w:lineRule="auto"/>
        <w:rPr>
          <w:rFonts w:ascii="黑体" w:eastAsia="黑体" w:hAnsi="黑体"/>
          <w:sz w:val="24"/>
        </w:rPr>
      </w:pPr>
      <w:r w:rsidRPr="000C204D">
        <w:rPr>
          <w:rFonts w:ascii="黑体" w:eastAsia="黑体" w:hAnsi="黑体"/>
          <w:sz w:val="24"/>
        </w:rPr>
        <w:t>D</w:t>
      </w:r>
      <w:r w:rsidR="007212A8" w:rsidRPr="000C204D">
        <w:rPr>
          <w:rFonts w:ascii="黑体" w:eastAsia="黑体" w:hAnsi="黑体" w:hint="eastAsia"/>
          <w:sz w:val="24"/>
        </w:rPr>
        <w:t>.</w:t>
      </w:r>
      <w:r w:rsidR="00D83B9D">
        <w:rPr>
          <w:rFonts w:ascii="黑体" w:eastAsia="黑体" w:hAnsi="黑体" w:hint="eastAsia"/>
          <w:sz w:val="24"/>
        </w:rPr>
        <w:t xml:space="preserve">4  </w:t>
      </w:r>
      <w:r w:rsidR="007212A8" w:rsidRPr="000C204D">
        <w:rPr>
          <w:rFonts w:ascii="黑体" w:eastAsia="黑体" w:hAnsi="黑体" w:hint="eastAsia"/>
          <w:sz w:val="24"/>
        </w:rPr>
        <w:t>标准不确定度评定</w:t>
      </w:r>
    </w:p>
    <w:p w:rsidR="000F5C06" w:rsidRPr="00D83B9D" w:rsidRDefault="009F4FCC">
      <w:pPr>
        <w:spacing w:line="360" w:lineRule="auto"/>
        <w:rPr>
          <w:rFonts w:ascii="宋体" w:hAnsi="宋体"/>
          <w:sz w:val="24"/>
        </w:rPr>
      </w:pPr>
      <w:r w:rsidRPr="00D83B9D">
        <w:rPr>
          <w:rFonts w:ascii="宋体" w:hAnsi="宋体" w:hint="eastAsia"/>
          <w:sz w:val="24"/>
        </w:rPr>
        <w:t>D</w:t>
      </w:r>
      <w:r w:rsidR="007212A8" w:rsidRPr="00D83B9D">
        <w:rPr>
          <w:rFonts w:ascii="宋体" w:hAnsi="宋体" w:hint="eastAsia"/>
          <w:sz w:val="24"/>
        </w:rPr>
        <w:t>.</w:t>
      </w:r>
      <w:r w:rsidR="00D83B9D" w:rsidRPr="00D83B9D">
        <w:rPr>
          <w:rFonts w:ascii="宋体" w:hAnsi="宋体" w:hint="eastAsia"/>
          <w:sz w:val="24"/>
        </w:rPr>
        <w:t>4</w:t>
      </w:r>
      <w:r w:rsidR="007212A8" w:rsidRPr="00D83B9D">
        <w:rPr>
          <w:rFonts w:ascii="宋体" w:hAnsi="宋体" w:hint="eastAsia"/>
          <w:sz w:val="24"/>
        </w:rPr>
        <w:t>.</w:t>
      </w:r>
      <w:r w:rsidR="00D83B9D" w:rsidRPr="00D83B9D">
        <w:rPr>
          <w:rFonts w:ascii="宋体" w:hAnsi="宋体" w:hint="eastAsia"/>
          <w:sz w:val="24"/>
        </w:rPr>
        <w:t xml:space="preserve">1  </w:t>
      </w:r>
      <w:r w:rsidR="007212A8" w:rsidRPr="00D83B9D">
        <w:rPr>
          <w:rFonts w:ascii="宋体" w:hAnsi="宋体" w:hint="eastAsia"/>
          <w:sz w:val="24"/>
        </w:rPr>
        <w:t>砝码的误差引入的标准不确定度分量</w:t>
      </w:r>
      <w:r w:rsidR="007212A8" w:rsidRPr="00D83B9D">
        <w:rPr>
          <w:rFonts w:ascii="宋体" w:hAnsi="宋体"/>
          <w:position w:val="-12"/>
          <w:sz w:val="24"/>
        </w:rPr>
        <w:object w:dxaOrig="287" w:dyaOrig="433">
          <v:shape id="_x0000_i1054" type="#_x0000_t75" style="width:14.25pt;height:21.75pt" o:ole="">
            <v:imagedata r:id="rId78" o:title=""/>
          </v:shape>
          <o:OLEObject Type="Embed" ProgID="Equation.DSMT4" ShapeID="_x0000_i1054" DrawAspect="Content" ObjectID="_1751886046" r:id="rId79"/>
        </w:object>
      </w:r>
    </w:p>
    <w:p w:rsidR="000F5C06" w:rsidRPr="00D83B9D" w:rsidRDefault="007212A8">
      <w:pPr>
        <w:spacing w:line="360" w:lineRule="auto"/>
        <w:ind w:firstLineChars="200" w:firstLine="480"/>
        <w:rPr>
          <w:rFonts w:ascii="宋体" w:hAnsi="宋体"/>
          <w:sz w:val="24"/>
        </w:rPr>
      </w:pPr>
      <w:r w:rsidRPr="00D83B9D">
        <w:rPr>
          <w:rFonts w:ascii="宋体" w:hAnsi="宋体" w:hint="eastAsia"/>
          <w:sz w:val="24"/>
        </w:rPr>
        <w:t>采用B类方法评定。M1级砝码的最大误差为：20</w:t>
      </w:r>
      <w:r w:rsidR="00D83B9D">
        <w:rPr>
          <w:rFonts w:ascii="宋体" w:hAnsi="宋体" w:hint="eastAsia"/>
          <w:sz w:val="24"/>
        </w:rPr>
        <w:t xml:space="preserve"> </w:t>
      </w:r>
      <w:r w:rsidRPr="00D83B9D">
        <w:rPr>
          <w:rFonts w:ascii="宋体" w:hAnsi="宋体" w:hint="eastAsia"/>
          <w:sz w:val="24"/>
        </w:rPr>
        <w:t>kg±1</w:t>
      </w:r>
      <w:r w:rsidR="00D83B9D">
        <w:rPr>
          <w:rFonts w:ascii="宋体" w:hAnsi="宋体" w:hint="eastAsia"/>
          <w:sz w:val="24"/>
        </w:rPr>
        <w:t xml:space="preserve"> </w:t>
      </w:r>
      <w:r w:rsidRPr="00D83B9D">
        <w:rPr>
          <w:rFonts w:ascii="宋体" w:hAnsi="宋体" w:hint="eastAsia"/>
          <w:sz w:val="24"/>
        </w:rPr>
        <w:t>g，1200</w:t>
      </w:r>
      <w:r w:rsidR="00D83B9D">
        <w:rPr>
          <w:rFonts w:ascii="宋体" w:hAnsi="宋体" w:hint="eastAsia"/>
          <w:sz w:val="24"/>
        </w:rPr>
        <w:t xml:space="preserve"> </w:t>
      </w:r>
      <w:r w:rsidRPr="00D83B9D">
        <w:rPr>
          <w:rFonts w:ascii="宋体" w:hAnsi="宋体" w:hint="eastAsia"/>
          <w:sz w:val="24"/>
        </w:rPr>
        <w:t>kg±60</w:t>
      </w:r>
      <w:r w:rsidR="00D83B9D">
        <w:rPr>
          <w:rFonts w:ascii="宋体" w:hAnsi="宋体" w:hint="eastAsia"/>
          <w:sz w:val="24"/>
        </w:rPr>
        <w:t xml:space="preserve"> </w:t>
      </w:r>
      <w:r w:rsidRPr="00D83B9D">
        <w:rPr>
          <w:rFonts w:ascii="宋体" w:hAnsi="宋体" w:hint="eastAsia"/>
          <w:sz w:val="24"/>
        </w:rPr>
        <w:t>g半宽区间</w:t>
      </w:r>
      <w:r w:rsidRPr="00D83B9D">
        <w:rPr>
          <w:rFonts w:ascii="宋体" w:hAnsi="宋体"/>
          <w:position w:val="-6"/>
          <w:sz w:val="24"/>
        </w:rPr>
        <w:object w:dxaOrig="133" w:dyaOrig="287">
          <v:shape id="_x0000_i1055" type="#_x0000_t75" style="width:6.75pt;height:14.25pt" o:ole="">
            <v:imagedata r:id="rId37" o:title=""/>
          </v:shape>
          <o:OLEObject Type="Embed" ProgID="Equation.DSMT4" ShapeID="_x0000_i1055" DrawAspect="Content" ObjectID="_1751886047" r:id="rId80"/>
        </w:object>
      </w:r>
      <w:r w:rsidRPr="00D83B9D">
        <w:rPr>
          <w:rFonts w:ascii="宋体" w:hAnsi="宋体" w:hint="eastAsia"/>
          <w:sz w:val="24"/>
        </w:rPr>
        <w:t>=60</w:t>
      </w:r>
      <w:r w:rsidR="00D83B9D">
        <w:rPr>
          <w:rFonts w:ascii="宋体" w:hAnsi="宋体" w:hint="eastAsia"/>
          <w:sz w:val="24"/>
        </w:rPr>
        <w:t xml:space="preserve"> </w:t>
      </w:r>
      <w:r w:rsidRPr="00D83B9D">
        <w:rPr>
          <w:rFonts w:ascii="宋体" w:hAnsi="宋体" w:hint="eastAsia"/>
          <w:sz w:val="24"/>
        </w:rPr>
        <w:t>g，假设为均匀分布，</w:t>
      </w:r>
      <w:r w:rsidR="00F5263E" w:rsidRPr="00D83B9D">
        <w:rPr>
          <w:rFonts w:ascii="宋体" w:hAnsi="宋体"/>
          <w:position w:val="-8"/>
          <w:sz w:val="24"/>
        </w:rPr>
        <w:object w:dxaOrig="727" w:dyaOrig="433">
          <v:shape id="_x0000_i1056" type="#_x0000_t75" style="width:37.5pt;height:18pt" o:ole="">
            <v:imagedata r:id="rId39" o:title=""/>
          </v:shape>
          <o:OLEObject Type="Embed" ProgID="Equation.DSMT4" ShapeID="_x0000_i1056" DrawAspect="Content" ObjectID="_1751886048" r:id="rId81"/>
        </w:object>
      </w:r>
      <w:r w:rsidRPr="00D83B9D">
        <w:rPr>
          <w:rFonts w:ascii="宋体" w:hAnsi="宋体" w:hint="eastAsia"/>
          <w:sz w:val="24"/>
        </w:rPr>
        <w:t>，</w:t>
      </w:r>
      <w:r w:rsidR="00F5263E" w:rsidRPr="00D83B9D">
        <w:rPr>
          <w:rFonts w:ascii="宋体" w:hAnsi="宋体"/>
          <w:position w:val="-12"/>
          <w:sz w:val="24"/>
        </w:rPr>
        <w:object w:dxaOrig="1147" w:dyaOrig="433">
          <v:shape id="_x0000_i1057" type="#_x0000_t75" style="width:57.75pt;height:19.5pt" o:ole="">
            <v:imagedata r:id="rId82" o:title=""/>
          </v:shape>
          <o:OLEObject Type="Embed" ProgID="Equation.DSMT4" ShapeID="_x0000_i1057" DrawAspect="Content" ObjectID="_1751886049" r:id="rId83"/>
        </w:object>
      </w:r>
      <w:r w:rsidRPr="00D83B9D">
        <w:rPr>
          <w:rFonts w:ascii="宋体" w:hAnsi="宋体" w:hint="eastAsia"/>
          <w:sz w:val="24"/>
        </w:rPr>
        <w:t>34.6g=0.035</w:t>
      </w:r>
      <w:r w:rsidR="00D83B9D">
        <w:rPr>
          <w:rFonts w:ascii="宋体" w:hAnsi="宋体" w:hint="eastAsia"/>
          <w:sz w:val="24"/>
        </w:rPr>
        <w:t xml:space="preserve"> </w:t>
      </w:r>
      <w:r w:rsidRPr="00D83B9D">
        <w:rPr>
          <w:rFonts w:ascii="宋体" w:hAnsi="宋体" w:hint="eastAsia"/>
          <w:sz w:val="24"/>
        </w:rPr>
        <w:t>kg。</w:t>
      </w:r>
    </w:p>
    <w:p w:rsidR="000F5C06" w:rsidRDefault="009F4FCC">
      <w:pPr>
        <w:spacing w:line="360" w:lineRule="auto"/>
        <w:rPr>
          <w:sz w:val="24"/>
        </w:rPr>
      </w:pPr>
      <w:r>
        <w:rPr>
          <w:rFonts w:ascii="宋体" w:hAnsi="宋体"/>
          <w:sz w:val="24"/>
        </w:rPr>
        <w:t>D</w:t>
      </w:r>
      <w:r w:rsidR="007212A8">
        <w:rPr>
          <w:rFonts w:ascii="宋体" w:hAnsi="宋体" w:hint="eastAsia"/>
          <w:sz w:val="24"/>
        </w:rPr>
        <w:t>.</w:t>
      </w:r>
      <w:r w:rsidR="00D83B9D">
        <w:rPr>
          <w:rFonts w:ascii="宋体" w:hAnsi="宋体" w:hint="eastAsia"/>
          <w:sz w:val="24"/>
        </w:rPr>
        <w:t>4.</w:t>
      </w:r>
      <w:r w:rsidR="007212A8">
        <w:rPr>
          <w:rFonts w:ascii="宋体" w:hAnsi="宋体" w:hint="eastAsia"/>
          <w:sz w:val="24"/>
        </w:rPr>
        <w:t>2</w:t>
      </w:r>
      <w:r w:rsidR="00D83B9D">
        <w:rPr>
          <w:rFonts w:ascii="宋体" w:hAnsi="宋体" w:hint="eastAsia"/>
          <w:sz w:val="24"/>
        </w:rPr>
        <w:t xml:space="preserve">  </w:t>
      </w:r>
      <w:r w:rsidR="007212A8">
        <w:rPr>
          <w:rFonts w:hint="eastAsia"/>
          <w:sz w:val="24"/>
        </w:rPr>
        <w:t>示值重复性引入的标准不确定度分量</w:t>
      </w:r>
      <w:r w:rsidR="007212A8" w:rsidRPr="00223EC8">
        <w:rPr>
          <w:position w:val="-12"/>
          <w:sz w:val="24"/>
        </w:rPr>
        <w:object w:dxaOrig="433" w:dyaOrig="433">
          <v:shape id="_x0000_i1058" type="#_x0000_t75" style="width:21.75pt;height:21.75pt" o:ole="">
            <v:imagedata r:id="rId84" o:title=""/>
          </v:shape>
          <o:OLEObject Type="Embed" ProgID="Equation.DSMT4" ShapeID="_x0000_i1058" DrawAspect="Content" ObjectID="_1751886050" r:id="rId85"/>
        </w:object>
      </w:r>
    </w:p>
    <w:p w:rsidR="000F5C06" w:rsidRPr="00D83B9D" w:rsidRDefault="007212A8">
      <w:pPr>
        <w:spacing w:line="360" w:lineRule="auto"/>
        <w:ind w:firstLineChars="200" w:firstLine="480"/>
        <w:rPr>
          <w:rFonts w:ascii="宋体" w:hAnsi="宋体"/>
          <w:sz w:val="24"/>
        </w:rPr>
      </w:pPr>
      <w:r w:rsidRPr="00D83B9D">
        <w:rPr>
          <w:rFonts w:ascii="宋体" w:hAnsi="宋体" w:hint="eastAsia"/>
          <w:sz w:val="24"/>
        </w:rPr>
        <w:t>采用A类方法评定。因测量次数较少，故标准偏差采用极差法计算。测量次数为3次，查表可知，极差系数</w:t>
      </w:r>
      <w:r w:rsidRPr="00D83B9D">
        <w:rPr>
          <w:rFonts w:ascii="宋体" w:hAnsi="宋体"/>
          <w:position w:val="-6"/>
          <w:sz w:val="24"/>
        </w:rPr>
        <w:object w:dxaOrig="860" w:dyaOrig="287">
          <v:shape id="_x0000_i1059" type="#_x0000_t75" style="width:42.75pt;height:14.25pt" o:ole="">
            <v:imagedata r:id="rId86" o:title=""/>
          </v:shape>
          <o:OLEObject Type="Embed" ProgID="Equation.DSMT4" ShapeID="_x0000_i1059" DrawAspect="Content" ObjectID="_1751886051" r:id="rId87"/>
        </w:object>
      </w:r>
      <w:r w:rsidRPr="00D83B9D">
        <w:rPr>
          <w:rFonts w:ascii="宋体" w:hAnsi="宋体" w:hint="eastAsia"/>
          <w:sz w:val="24"/>
        </w:rPr>
        <w:t>。根据实验数据，极差</w:t>
      </w:r>
      <w:r w:rsidRPr="00D83B9D">
        <w:rPr>
          <w:rFonts w:ascii="宋体" w:hAnsi="宋体"/>
          <w:position w:val="-10"/>
          <w:sz w:val="24"/>
        </w:rPr>
        <w:object w:dxaOrig="860" w:dyaOrig="287">
          <v:shape id="_x0000_i1060" type="#_x0000_t75" style="width:42.75pt;height:14.25pt" o:ole="">
            <v:imagedata r:id="rId88" o:title=""/>
          </v:shape>
          <o:OLEObject Type="Embed" ProgID="Equation.DSMT4" ShapeID="_x0000_i1060" DrawAspect="Content" ObjectID="_1751886052" r:id="rId89"/>
        </w:object>
      </w:r>
      <w:r w:rsidRPr="00D83B9D">
        <w:rPr>
          <w:rFonts w:ascii="宋体" w:hAnsi="宋体" w:hint="eastAsia"/>
          <w:sz w:val="24"/>
        </w:rPr>
        <w:t>，</w:t>
      </w:r>
      <w:r w:rsidR="00F5263E" w:rsidRPr="00D83B9D">
        <w:rPr>
          <w:rFonts w:ascii="宋体" w:hAnsi="宋体"/>
          <w:position w:val="-12"/>
          <w:sz w:val="24"/>
        </w:rPr>
        <w:object w:dxaOrig="1293" w:dyaOrig="433">
          <v:shape id="_x0000_i1061" type="#_x0000_t75" style="width:64.5pt;height:18pt" o:ole="">
            <v:imagedata r:id="rId90" o:title=""/>
          </v:shape>
          <o:OLEObject Type="Embed" ProgID="Equation.DSMT4" ShapeID="_x0000_i1061" DrawAspect="Content" ObjectID="_1751886053" r:id="rId91"/>
        </w:object>
      </w:r>
      <w:r w:rsidRPr="00D83B9D">
        <w:rPr>
          <w:rFonts w:ascii="宋体" w:hAnsi="宋体" w:hint="eastAsia"/>
          <w:sz w:val="24"/>
        </w:rPr>
        <w:t>1.77</w:t>
      </w:r>
      <w:r w:rsidR="00D83B9D" w:rsidRPr="00D83B9D">
        <w:rPr>
          <w:rFonts w:ascii="宋体" w:hAnsi="宋体" w:hint="eastAsia"/>
          <w:sz w:val="24"/>
        </w:rPr>
        <w:t xml:space="preserve"> </w:t>
      </w:r>
      <w:r w:rsidRPr="00D83B9D">
        <w:rPr>
          <w:rFonts w:ascii="宋体" w:hAnsi="宋体" w:hint="eastAsia"/>
          <w:sz w:val="24"/>
        </w:rPr>
        <w:t>kg。</w:t>
      </w:r>
    </w:p>
    <w:p w:rsidR="000F5C06" w:rsidRPr="000C204D" w:rsidRDefault="009F4FCC" w:rsidP="00D83B9D">
      <w:pPr>
        <w:spacing w:beforeLines="50" w:before="120" w:afterLines="50" w:after="120" w:line="360" w:lineRule="auto"/>
        <w:rPr>
          <w:rFonts w:ascii="黑体" w:eastAsia="黑体" w:hAnsi="黑体"/>
          <w:sz w:val="24"/>
        </w:rPr>
      </w:pPr>
      <w:r w:rsidRPr="000C204D">
        <w:rPr>
          <w:rFonts w:ascii="黑体" w:eastAsia="黑体" w:hAnsi="黑体"/>
          <w:sz w:val="24"/>
        </w:rPr>
        <w:t>D</w:t>
      </w:r>
      <w:r w:rsidR="007212A8" w:rsidRPr="000C204D">
        <w:rPr>
          <w:rFonts w:ascii="黑体" w:eastAsia="黑体" w:hAnsi="黑体" w:hint="eastAsia"/>
          <w:sz w:val="24"/>
        </w:rPr>
        <w:t>.</w:t>
      </w:r>
      <w:r w:rsidR="00D83B9D">
        <w:rPr>
          <w:rFonts w:ascii="黑体" w:eastAsia="黑体" w:hAnsi="黑体" w:hint="eastAsia"/>
          <w:sz w:val="24"/>
        </w:rPr>
        <w:t xml:space="preserve">5  </w:t>
      </w:r>
      <w:r w:rsidR="007212A8" w:rsidRPr="000C204D">
        <w:rPr>
          <w:rFonts w:ascii="黑体" w:eastAsia="黑体" w:hAnsi="黑体" w:hint="eastAsia"/>
          <w:sz w:val="24"/>
        </w:rPr>
        <w:t>合成标准不确定度计算</w:t>
      </w:r>
    </w:p>
    <w:p w:rsidR="000F5C06" w:rsidRPr="00D83B9D" w:rsidRDefault="007212A8">
      <w:pPr>
        <w:spacing w:line="360" w:lineRule="auto"/>
        <w:ind w:firstLineChars="200" w:firstLine="480"/>
        <w:rPr>
          <w:rFonts w:ascii="宋体" w:hAnsi="宋体"/>
          <w:sz w:val="24"/>
        </w:rPr>
      </w:pPr>
      <w:r w:rsidRPr="00D83B9D">
        <w:rPr>
          <w:rFonts w:ascii="宋体" w:hAnsi="宋体" w:hint="eastAsia"/>
          <w:sz w:val="24"/>
        </w:rPr>
        <w:lastRenderedPageBreak/>
        <w:t>由于各分量彼此独立不相关，则称重系统示值误差的合成标准不确定度为：</w:t>
      </w:r>
    </w:p>
    <w:p w:rsidR="000F5C06" w:rsidRPr="00D83B9D" w:rsidRDefault="007212A8">
      <w:pPr>
        <w:spacing w:line="360" w:lineRule="auto"/>
        <w:ind w:firstLineChars="800" w:firstLine="1920"/>
        <w:rPr>
          <w:rFonts w:ascii="宋体" w:hAnsi="宋体"/>
          <w:sz w:val="24"/>
        </w:rPr>
      </w:pPr>
      <w:r w:rsidRPr="00D83B9D">
        <w:rPr>
          <w:rFonts w:ascii="宋体" w:hAnsi="宋体"/>
          <w:position w:val="-14"/>
          <w:sz w:val="24"/>
        </w:rPr>
        <w:object w:dxaOrig="4320" w:dyaOrig="427">
          <v:shape id="_x0000_i1062" type="#_x0000_t75" style="width:3in;height:21.75pt" o:ole="">
            <v:imagedata r:id="rId92" o:title=""/>
          </v:shape>
          <o:OLEObject Type="Embed" ProgID="Equation.DSMT4" ShapeID="_x0000_i1062" DrawAspect="Content" ObjectID="_1751886054" r:id="rId93"/>
        </w:object>
      </w:r>
      <w:r w:rsidRPr="00D83B9D">
        <w:rPr>
          <w:rFonts w:ascii="宋体" w:hAnsi="宋体" w:hint="eastAsia"/>
          <w:sz w:val="24"/>
        </w:rPr>
        <w:t>=1.77</w:t>
      </w:r>
      <w:r w:rsidR="00D83B9D">
        <w:rPr>
          <w:rFonts w:ascii="宋体" w:hAnsi="宋体" w:hint="eastAsia"/>
          <w:sz w:val="24"/>
        </w:rPr>
        <w:t xml:space="preserve"> </w:t>
      </w:r>
      <w:r w:rsidRPr="00D83B9D">
        <w:rPr>
          <w:rFonts w:ascii="宋体" w:hAnsi="宋体" w:hint="eastAsia"/>
          <w:sz w:val="24"/>
        </w:rPr>
        <w:t>kg</w:t>
      </w:r>
    </w:p>
    <w:p w:rsidR="000F5C06" w:rsidRPr="000C204D" w:rsidRDefault="009F4FCC" w:rsidP="000C204D">
      <w:pPr>
        <w:spacing w:beforeLines="50" w:before="120" w:afterLines="50" w:after="120" w:line="360" w:lineRule="auto"/>
        <w:rPr>
          <w:rFonts w:ascii="黑体" w:eastAsia="黑体" w:hAnsi="黑体"/>
          <w:sz w:val="24"/>
        </w:rPr>
      </w:pPr>
      <w:r w:rsidRPr="000C204D">
        <w:rPr>
          <w:rFonts w:ascii="黑体" w:eastAsia="黑体" w:hAnsi="黑体"/>
          <w:sz w:val="24"/>
        </w:rPr>
        <w:t>D</w:t>
      </w:r>
      <w:r w:rsidR="007212A8" w:rsidRPr="000C204D">
        <w:rPr>
          <w:rFonts w:ascii="黑体" w:eastAsia="黑体" w:hAnsi="黑体" w:hint="eastAsia"/>
          <w:sz w:val="24"/>
        </w:rPr>
        <w:t>.</w:t>
      </w:r>
      <w:r w:rsidR="00D83B9D">
        <w:rPr>
          <w:rFonts w:ascii="黑体" w:eastAsia="黑体" w:hAnsi="黑体" w:hint="eastAsia"/>
          <w:sz w:val="24"/>
        </w:rPr>
        <w:t xml:space="preserve">6  </w:t>
      </w:r>
      <w:r w:rsidR="007212A8" w:rsidRPr="000C204D">
        <w:rPr>
          <w:rFonts w:ascii="黑体" w:eastAsia="黑体" w:hAnsi="黑体" w:hint="eastAsia"/>
          <w:sz w:val="24"/>
        </w:rPr>
        <w:t>扩展不确定度计算</w:t>
      </w:r>
    </w:p>
    <w:p w:rsidR="000F5C06" w:rsidRPr="00D83B9D" w:rsidRDefault="007212A8">
      <w:pPr>
        <w:spacing w:line="360" w:lineRule="auto"/>
        <w:rPr>
          <w:rFonts w:ascii="宋体" w:hAnsi="宋体"/>
          <w:sz w:val="24"/>
        </w:rPr>
      </w:pPr>
      <w:r>
        <w:rPr>
          <w:rFonts w:ascii="宋体" w:hAnsi="宋体" w:hint="eastAsia"/>
          <w:sz w:val="24"/>
        </w:rPr>
        <w:t xml:space="preserve">     </w:t>
      </w:r>
      <w:r w:rsidRPr="00D83B9D">
        <w:rPr>
          <w:rFonts w:ascii="宋体" w:hAnsi="宋体" w:hint="eastAsia"/>
          <w:sz w:val="24"/>
        </w:rPr>
        <w:t>取包含因子</w:t>
      </w:r>
      <w:r w:rsidRPr="00D83B9D">
        <w:rPr>
          <w:rFonts w:ascii="宋体" w:hAnsi="宋体"/>
          <w:position w:val="-6"/>
          <w:sz w:val="24"/>
        </w:rPr>
        <w:object w:dxaOrig="133" w:dyaOrig="287">
          <v:shape id="_x0000_i1063" type="#_x0000_t75" style="width:6.75pt;height:14.25pt" o:ole="">
            <v:imagedata r:id="rId61" o:title=""/>
          </v:shape>
          <o:OLEObject Type="Embed" ProgID="Equation.DSMT4" ShapeID="_x0000_i1063" DrawAspect="Content" ObjectID="_1751886055" r:id="rId94"/>
        </w:object>
      </w:r>
      <w:r w:rsidRPr="00D83B9D">
        <w:rPr>
          <w:rFonts w:ascii="宋体" w:hAnsi="宋体" w:hint="eastAsia"/>
          <w:sz w:val="24"/>
        </w:rPr>
        <w:t>=2，则称重系统示值误差的扩展不确定度</w:t>
      </w:r>
      <w:r w:rsidR="00F5263E" w:rsidRPr="00D83B9D">
        <w:rPr>
          <w:rFonts w:ascii="宋体" w:hAnsi="宋体"/>
          <w:position w:val="-12"/>
          <w:sz w:val="24"/>
        </w:rPr>
        <w:object w:dxaOrig="2153" w:dyaOrig="433">
          <v:shape id="_x0000_i1064" type="#_x0000_t75" style="width:106.5pt;height:18pt" o:ole="">
            <v:imagedata r:id="rId95" o:title=""/>
          </v:shape>
          <o:OLEObject Type="Embed" ProgID="Equation.DSMT4" ShapeID="_x0000_i1064" DrawAspect="Content" ObjectID="_1751886056" r:id="rId96"/>
        </w:object>
      </w:r>
      <w:r w:rsidR="00D83B9D">
        <w:rPr>
          <w:rFonts w:ascii="宋体" w:hAnsi="宋体" w:hint="eastAsia"/>
          <w:sz w:val="24"/>
        </w:rPr>
        <w:t xml:space="preserve">=3.6 </w:t>
      </w:r>
      <w:r w:rsidRPr="00D83B9D">
        <w:rPr>
          <w:rFonts w:ascii="宋体" w:hAnsi="宋体" w:hint="eastAsia"/>
          <w:sz w:val="24"/>
        </w:rPr>
        <w:t>kg</w:t>
      </w:r>
      <w:r w:rsidR="00D83B9D">
        <w:rPr>
          <w:rFonts w:ascii="宋体" w:hAnsi="宋体" w:hint="eastAsia"/>
          <w:sz w:val="24"/>
        </w:rPr>
        <w:t>。</w:t>
      </w:r>
    </w:p>
    <w:p w:rsidR="000F5C06" w:rsidRPr="00D83B9D" w:rsidRDefault="007212A8">
      <w:pPr>
        <w:spacing w:line="360" w:lineRule="auto"/>
        <w:ind w:firstLineChars="250" w:firstLine="600"/>
        <w:rPr>
          <w:rFonts w:ascii="宋体" w:hAnsi="宋体"/>
          <w:sz w:val="24"/>
        </w:rPr>
      </w:pPr>
      <w:r w:rsidRPr="00D83B9D">
        <w:rPr>
          <w:rFonts w:ascii="宋体" w:hAnsi="宋体" w:hint="eastAsia"/>
          <w:sz w:val="24"/>
        </w:rPr>
        <w:t>在校准点1200</w:t>
      </w:r>
      <w:r w:rsidR="00D83B9D">
        <w:rPr>
          <w:rFonts w:ascii="宋体" w:hAnsi="宋体" w:hint="eastAsia"/>
          <w:sz w:val="24"/>
        </w:rPr>
        <w:t xml:space="preserve"> </w:t>
      </w:r>
      <w:r w:rsidRPr="00D83B9D">
        <w:rPr>
          <w:rFonts w:ascii="宋体" w:hAnsi="宋体" w:hint="eastAsia"/>
          <w:sz w:val="24"/>
        </w:rPr>
        <w:t>kg处，取包含因子</w:t>
      </w:r>
      <w:r w:rsidRPr="00D83B9D">
        <w:rPr>
          <w:rFonts w:ascii="宋体" w:hAnsi="宋体"/>
          <w:position w:val="-6"/>
          <w:sz w:val="24"/>
        </w:rPr>
        <w:object w:dxaOrig="133" w:dyaOrig="287">
          <v:shape id="_x0000_i1065" type="#_x0000_t75" style="width:6.75pt;height:14.25pt" o:ole="">
            <v:imagedata r:id="rId61" o:title=""/>
          </v:shape>
          <o:OLEObject Type="Embed" ProgID="Equation.DSMT4" ShapeID="_x0000_i1065" DrawAspect="Content" ObjectID="_1751886057" r:id="rId97"/>
        </w:object>
      </w:r>
      <w:r w:rsidRPr="00D83B9D">
        <w:rPr>
          <w:rFonts w:ascii="宋体" w:hAnsi="宋体" w:hint="eastAsia"/>
          <w:sz w:val="24"/>
        </w:rPr>
        <w:t>=2，则称重系统示值误差的相对扩展不确定度</w:t>
      </w:r>
      <w:r w:rsidRPr="00D83B9D">
        <w:rPr>
          <w:rFonts w:ascii="宋体" w:hAnsi="宋体"/>
          <w:position w:val="-24"/>
          <w:sz w:val="24"/>
        </w:rPr>
        <w:object w:dxaOrig="1867" w:dyaOrig="580">
          <v:shape id="_x0000_i1066" type="#_x0000_t75" style="width:93.75pt;height:29.25pt" o:ole="">
            <v:imagedata r:id="rId98" o:title=""/>
          </v:shape>
          <o:OLEObject Type="Embed" ProgID="Equation.DSMT4" ShapeID="_x0000_i1066" DrawAspect="Content" ObjectID="_1751886058" r:id="rId99"/>
        </w:object>
      </w:r>
      <w:r w:rsidRPr="00D83B9D">
        <w:rPr>
          <w:rFonts w:ascii="宋体" w:hAnsi="宋体" w:hint="eastAsia"/>
          <w:sz w:val="24"/>
        </w:rPr>
        <w:t>=0.3%</w:t>
      </w:r>
      <w:r w:rsidR="00D83B9D">
        <w:rPr>
          <w:rFonts w:ascii="宋体" w:hAnsi="宋体" w:hint="eastAsia"/>
          <w:sz w:val="24"/>
        </w:rPr>
        <w:t>。</w:t>
      </w:r>
    </w:p>
    <w:p w:rsidR="00460203" w:rsidRDefault="00460203">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98228B" w:rsidRDefault="0098228B">
      <w:pPr>
        <w:spacing w:line="360" w:lineRule="auto"/>
        <w:ind w:firstLineChars="250" w:firstLine="600"/>
        <w:rPr>
          <w:rFonts w:ascii="宋体" w:hAnsi="宋体"/>
          <w:sz w:val="24"/>
        </w:rPr>
      </w:pPr>
    </w:p>
    <w:p w:rsidR="0098228B" w:rsidRDefault="0098228B">
      <w:pPr>
        <w:spacing w:line="360" w:lineRule="auto"/>
        <w:ind w:firstLineChars="250" w:firstLine="600"/>
        <w:rPr>
          <w:rFonts w:ascii="宋体" w:hAnsi="宋体"/>
          <w:sz w:val="24"/>
        </w:rPr>
      </w:pPr>
    </w:p>
    <w:p w:rsidR="005316C2" w:rsidRDefault="005316C2">
      <w:pPr>
        <w:spacing w:line="360" w:lineRule="auto"/>
        <w:ind w:firstLineChars="250" w:firstLine="600"/>
        <w:rPr>
          <w:rFonts w:ascii="宋体" w:hAnsi="宋体"/>
          <w:sz w:val="24"/>
        </w:rPr>
      </w:pPr>
    </w:p>
    <w:p w:rsidR="00460203" w:rsidRPr="00D83B9D" w:rsidRDefault="00460203" w:rsidP="00D83B9D">
      <w:pPr>
        <w:spacing w:line="360" w:lineRule="auto"/>
        <w:jc w:val="left"/>
        <w:rPr>
          <w:rFonts w:ascii="黑体" w:eastAsia="黑体" w:hAnsi="黑体"/>
          <w:sz w:val="28"/>
          <w:szCs w:val="28"/>
        </w:rPr>
      </w:pPr>
      <w:r w:rsidRPr="00D83B9D">
        <w:rPr>
          <w:rFonts w:ascii="黑体" w:eastAsia="黑体" w:hAnsi="黑体" w:hint="eastAsia"/>
          <w:sz w:val="28"/>
          <w:szCs w:val="28"/>
        </w:rPr>
        <w:lastRenderedPageBreak/>
        <w:t>附录E</w:t>
      </w:r>
    </w:p>
    <w:p w:rsidR="00460203" w:rsidRPr="00D83B9D" w:rsidRDefault="009661AE" w:rsidP="00D83B9D">
      <w:pPr>
        <w:spacing w:line="360" w:lineRule="auto"/>
        <w:ind w:firstLineChars="450" w:firstLine="1260"/>
        <w:rPr>
          <w:rFonts w:ascii="黑体" w:eastAsia="黑体" w:hAnsi="黑体"/>
          <w:sz w:val="28"/>
          <w:szCs w:val="28"/>
        </w:rPr>
      </w:pPr>
      <w:r w:rsidRPr="00D83B9D">
        <w:rPr>
          <w:rFonts w:ascii="黑体" w:eastAsia="黑体" w:hAnsi="黑体" w:hint="eastAsia"/>
          <w:sz w:val="28"/>
          <w:szCs w:val="28"/>
        </w:rPr>
        <w:t>压浆机压力系统</w:t>
      </w:r>
      <w:r w:rsidR="00460203" w:rsidRPr="00D83B9D">
        <w:rPr>
          <w:rFonts w:ascii="黑体" w:eastAsia="黑体" w:hAnsi="黑体" w:hint="eastAsia"/>
          <w:sz w:val="28"/>
          <w:szCs w:val="28"/>
        </w:rPr>
        <w:t>示值误差测得值的不确定度评定</w:t>
      </w:r>
      <w:r w:rsidR="00A525B8">
        <w:rPr>
          <w:rFonts w:ascii="黑体" w:eastAsia="黑体" w:hAnsi="黑体" w:hint="eastAsia"/>
          <w:sz w:val="28"/>
          <w:szCs w:val="28"/>
        </w:rPr>
        <w:t>示例</w:t>
      </w:r>
    </w:p>
    <w:p w:rsidR="00460203" w:rsidRPr="00D83B9D" w:rsidRDefault="009F4FCC" w:rsidP="00D83B9D">
      <w:pPr>
        <w:spacing w:beforeLines="50" w:before="120" w:afterLines="50" w:after="120" w:line="360" w:lineRule="auto"/>
        <w:rPr>
          <w:rFonts w:ascii="黑体" w:eastAsia="黑体" w:hAnsi="黑体"/>
          <w:sz w:val="24"/>
        </w:rPr>
      </w:pPr>
      <w:r w:rsidRPr="00D83B9D">
        <w:rPr>
          <w:rFonts w:ascii="黑体" w:eastAsia="黑体" w:hAnsi="黑体" w:hint="eastAsia"/>
          <w:sz w:val="24"/>
        </w:rPr>
        <w:t>E</w:t>
      </w:r>
      <w:r w:rsidR="00460203" w:rsidRPr="00D83B9D">
        <w:rPr>
          <w:rFonts w:ascii="黑体" w:eastAsia="黑体" w:hAnsi="黑体" w:hint="eastAsia"/>
          <w:sz w:val="24"/>
        </w:rPr>
        <w:t>.1  概述</w:t>
      </w:r>
    </w:p>
    <w:p w:rsidR="00460203" w:rsidRPr="00460203" w:rsidRDefault="006C538C" w:rsidP="00F5263E">
      <w:pPr>
        <w:spacing w:line="360" w:lineRule="auto"/>
        <w:rPr>
          <w:rFonts w:ascii="宋体" w:hAnsi="宋体"/>
          <w:sz w:val="24"/>
        </w:rPr>
      </w:pPr>
      <w:r>
        <w:rPr>
          <w:rFonts w:ascii="宋体" w:hAnsi="宋体" w:hint="eastAsia"/>
          <w:sz w:val="24"/>
        </w:rPr>
        <w:t>E</w:t>
      </w:r>
      <w:r w:rsidR="00460203" w:rsidRPr="00460203">
        <w:rPr>
          <w:rFonts w:ascii="宋体" w:hAnsi="宋体" w:hint="eastAsia"/>
          <w:sz w:val="24"/>
        </w:rPr>
        <w:t>.1.1</w:t>
      </w:r>
      <w:r w:rsidR="00D83B9D">
        <w:rPr>
          <w:rFonts w:ascii="宋体" w:hAnsi="宋体" w:hint="eastAsia"/>
          <w:sz w:val="24"/>
        </w:rPr>
        <w:t xml:space="preserve">  </w:t>
      </w:r>
      <w:r w:rsidR="00460203" w:rsidRPr="00460203">
        <w:rPr>
          <w:rFonts w:ascii="宋体" w:hAnsi="宋体" w:hint="eastAsia"/>
          <w:sz w:val="24"/>
        </w:rPr>
        <w:t>测量依据：依据JJF（黔）XX-XXXX</w:t>
      </w:r>
      <w:r w:rsidR="00D83B9D">
        <w:rPr>
          <w:rFonts w:ascii="宋体" w:hAnsi="宋体" w:hint="eastAsia"/>
          <w:sz w:val="24"/>
        </w:rPr>
        <w:t xml:space="preserve"> 预应力用自动压浆机校准规范</w:t>
      </w:r>
      <w:r w:rsidR="00460203" w:rsidRPr="00460203">
        <w:rPr>
          <w:rFonts w:ascii="宋体" w:hAnsi="宋体" w:hint="eastAsia"/>
          <w:sz w:val="24"/>
        </w:rPr>
        <w:t>。</w:t>
      </w:r>
    </w:p>
    <w:p w:rsidR="00460203" w:rsidRPr="00460203" w:rsidRDefault="006C538C" w:rsidP="00F5263E">
      <w:pPr>
        <w:spacing w:line="360" w:lineRule="auto"/>
        <w:rPr>
          <w:rFonts w:ascii="宋体" w:hAnsi="宋体"/>
          <w:sz w:val="24"/>
        </w:rPr>
      </w:pPr>
      <w:r>
        <w:rPr>
          <w:rFonts w:ascii="宋体" w:hAnsi="宋体" w:hint="eastAsia"/>
          <w:sz w:val="24"/>
        </w:rPr>
        <w:t>E</w:t>
      </w:r>
      <w:r w:rsidR="00460203" w:rsidRPr="00460203">
        <w:rPr>
          <w:rFonts w:ascii="宋体" w:hAnsi="宋体" w:hint="eastAsia"/>
          <w:sz w:val="24"/>
        </w:rPr>
        <w:t xml:space="preserve">.1.2 </w:t>
      </w:r>
      <w:r w:rsidR="00D83B9D">
        <w:rPr>
          <w:rFonts w:ascii="宋体" w:hAnsi="宋体" w:hint="eastAsia"/>
          <w:sz w:val="24"/>
        </w:rPr>
        <w:t xml:space="preserve"> </w:t>
      </w:r>
      <w:r w:rsidR="00460203" w:rsidRPr="00460203">
        <w:rPr>
          <w:rFonts w:ascii="宋体" w:hAnsi="宋体" w:hint="eastAsia"/>
          <w:sz w:val="24"/>
        </w:rPr>
        <w:t>环境条件: 环境温度：0℃～40℃，相对湿度：不大于90％。</w:t>
      </w:r>
    </w:p>
    <w:p w:rsidR="00460203" w:rsidRPr="00460203" w:rsidRDefault="006C538C" w:rsidP="00F5263E">
      <w:pPr>
        <w:spacing w:line="360" w:lineRule="auto"/>
        <w:rPr>
          <w:rFonts w:ascii="宋体" w:hAnsi="宋体"/>
          <w:sz w:val="24"/>
        </w:rPr>
      </w:pPr>
      <w:r>
        <w:rPr>
          <w:rFonts w:ascii="宋体" w:hAnsi="宋体" w:hint="eastAsia"/>
          <w:sz w:val="24"/>
        </w:rPr>
        <w:t>E</w:t>
      </w:r>
      <w:r w:rsidR="00460203" w:rsidRPr="00460203">
        <w:rPr>
          <w:rFonts w:ascii="宋体" w:hAnsi="宋体" w:hint="eastAsia"/>
          <w:sz w:val="24"/>
        </w:rPr>
        <w:t>.1.3</w:t>
      </w:r>
      <w:r w:rsidR="00D83B9D">
        <w:rPr>
          <w:rFonts w:ascii="宋体" w:hAnsi="宋体" w:hint="eastAsia"/>
          <w:sz w:val="24"/>
        </w:rPr>
        <w:t xml:space="preserve">  </w:t>
      </w:r>
      <w:r w:rsidR="009E0F12">
        <w:rPr>
          <w:rFonts w:ascii="宋体" w:hAnsi="宋体" w:hint="eastAsia"/>
          <w:sz w:val="24"/>
        </w:rPr>
        <w:t>被测对象：</w:t>
      </w:r>
      <w:r w:rsidR="00460203" w:rsidRPr="00460203">
        <w:rPr>
          <w:rFonts w:ascii="宋体" w:hAnsi="宋体" w:hint="eastAsia"/>
          <w:sz w:val="24"/>
        </w:rPr>
        <w:t>压浆机</w:t>
      </w:r>
      <w:r w:rsidR="00F5263E">
        <w:rPr>
          <w:rFonts w:ascii="宋体" w:hAnsi="宋体" w:hint="eastAsia"/>
          <w:sz w:val="24"/>
        </w:rPr>
        <w:t>（</w:t>
      </w:r>
      <w:r w:rsidR="009E0F12" w:rsidRPr="00460203">
        <w:rPr>
          <w:rFonts w:ascii="宋体" w:hAnsi="宋体" w:hint="eastAsia"/>
          <w:sz w:val="24"/>
        </w:rPr>
        <w:t>压浆机</w:t>
      </w:r>
      <w:r w:rsidR="00F5263E">
        <w:rPr>
          <w:rFonts w:ascii="宋体" w:hAnsi="宋体" w:hint="eastAsia"/>
          <w:sz w:val="24"/>
        </w:rPr>
        <w:t>压力系统部分）</w:t>
      </w:r>
    </w:p>
    <w:p w:rsidR="00460203" w:rsidRDefault="006C538C" w:rsidP="00F5263E">
      <w:pPr>
        <w:spacing w:line="360" w:lineRule="auto"/>
        <w:rPr>
          <w:rFonts w:ascii="宋体" w:hAnsi="宋体"/>
          <w:sz w:val="24"/>
        </w:rPr>
      </w:pPr>
      <w:r>
        <w:rPr>
          <w:rFonts w:ascii="宋体" w:hAnsi="宋体" w:hint="eastAsia"/>
          <w:sz w:val="24"/>
        </w:rPr>
        <w:t>E</w:t>
      </w:r>
      <w:r w:rsidR="00460203" w:rsidRPr="00460203">
        <w:rPr>
          <w:rFonts w:ascii="宋体" w:hAnsi="宋体" w:hint="eastAsia"/>
          <w:sz w:val="24"/>
        </w:rPr>
        <w:t>.1.4</w:t>
      </w:r>
      <w:r w:rsidR="00D83B9D">
        <w:rPr>
          <w:rFonts w:ascii="宋体" w:hAnsi="宋体" w:hint="eastAsia"/>
          <w:sz w:val="24"/>
        </w:rPr>
        <w:t xml:space="preserve">  </w:t>
      </w:r>
      <w:r w:rsidR="009F4FCC">
        <w:rPr>
          <w:rFonts w:ascii="宋体" w:hAnsi="宋体" w:hint="eastAsia"/>
          <w:sz w:val="24"/>
        </w:rPr>
        <w:t>测量标准：全自动压力校验仪</w:t>
      </w:r>
    </w:p>
    <w:p w:rsidR="000F5C06" w:rsidRPr="00D83B9D" w:rsidRDefault="006C538C" w:rsidP="00D83B9D">
      <w:pPr>
        <w:spacing w:beforeLines="50" w:before="120" w:afterLines="50" w:after="120" w:line="360" w:lineRule="auto"/>
        <w:rPr>
          <w:rFonts w:ascii="黑体" w:eastAsia="黑体" w:hAnsi="黑体"/>
          <w:sz w:val="24"/>
        </w:rPr>
      </w:pPr>
      <w:r w:rsidRPr="00D83B9D">
        <w:rPr>
          <w:rFonts w:ascii="黑体" w:eastAsia="黑体" w:hAnsi="黑体" w:hint="eastAsia"/>
          <w:sz w:val="24"/>
        </w:rPr>
        <w:t>E</w:t>
      </w:r>
      <w:r w:rsidR="007212A8" w:rsidRPr="00D83B9D">
        <w:rPr>
          <w:rFonts w:ascii="黑体" w:eastAsia="黑体" w:hAnsi="黑体" w:hint="eastAsia"/>
          <w:sz w:val="24"/>
        </w:rPr>
        <w:t>.</w:t>
      </w:r>
      <w:r w:rsidR="00DD6012" w:rsidRPr="00D83B9D">
        <w:rPr>
          <w:rFonts w:ascii="黑体" w:eastAsia="黑体" w:hAnsi="黑体" w:hint="eastAsia"/>
          <w:sz w:val="24"/>
        </w:rPr>
        <w:t>2</w:t>
      </w:r>
      <w:r w:rsidR="00D83B9D">
        <w:rPr>
          <w:rFonts w:ascii="黑体" w:eastAsia="黑体" w:hAnsi="黑体" w:hint="eastAsia"/>
          <w:sz w:val="24"/>
        </w:rPr>
        <w:t xml:space="preserve"> </w:t>
      </w:r>
      <w:r w:rsidR="007212A8" w:rsidRPr="00D83B9D">
        <w:rPr>
          <w:rFonts w:ascii="黑体" w:eastAsia="黑体" w:hAnsi="黑体" w:hint="eastAsia"/>
          <w:sz w:val="24"/>
        </w:rPr>
        <w:t xml:space="preserve"> 测量模型</w:t>
      </w:r>
    </w:p>
    <w:p w:rsidR="000F5C06" w:rsidRDefault="007212A8">
      <w:pPr>
        <w:spacing w:line="360" w:lineRule="auto"/>
        <w:ind w:firstLineChars="200" w:firstLine="480"/>
        <w:rPr>
          <w:rFonts w:ascii="宋体" w:hAnsi="宋体"/>
          <w:sz w:val="24"/>
        </w:rPr>
      </w:pPr>
      <w:r>
        <w:rPr>
          <w:rFonts w:ascii="宋体" w:hAnsi="宋体" w:hint="eastAsia"/>
          <w:sz w:val="24"/>
        </w:rPr>
        <w:t>以1000kPa（1MPa）的校准点为例，压浆机压力系统示值误差的计算公式：</w:t>
      </w:r>
    </w:p>
    <w:p w:rsidR="000F5C06" w:rsidRDefault="007212A8">
      <w:pPr>
        <w:spacing w:line="360" w:lineRule="auto"/>
        <w:jc w:val="center"/>
        <w:rPr>
          <w:rFonts w:ascii="宋体" w:hAnsi="宋体"/>
          <w:sz w:val="24"/>
        </w:rPr>
      </w:pPr>
      <w:r w:rsidRPr="00223EC8">
        <w:rPr>
          <w:rFonts w:ascii="宋体" w:hAnsi="宋体"/>
          <w:position w:val="-6"/>
          <w:sz w:val="24"/>
        </w:rPr>
        <w:object w:dxaOrig="1307" w:dyaOrig="287">
          <v:shape id="_x0000_i1067" type="#_x0000_t75" style="width:65.25pt;height:14.25pt" o:ole="">
            <v:imagedata r:id="rId100" o:title=""/>
          </v:shape>
          <o:OLEObject Type="Embed" ProgID="Equation.DSMT4" ShapeID="_x0000_i1067" DrawAspect="Content" ObjectID="_1751886059" r:id="rId101"/>
        </w:object>
      </w:r>
    </w:p>
    <w:p w:rsidR="00D83B9D" w:rsidRDefault="007212A8">
      <w:pPr>
        <w:spacing w:line="360" w:lineRule="auto"/>
        <w:ind w:firstLineChars="150" w:firstLine="360"/>
        <w:outlineLvl w:val="1"/>
        <w:rPr>
          <w:rFonts w:ascii="宋体" w:hAnsi="宋体"/>
          <w:sz w:val="24"/>
        </w:rPr>
      </w:pPr>
      <w:r>
        <w:rPr>
          <w:rFonts w:ascii="宋体" w:hAnsi="宋体" w:hint="eastAsia"/>
          <w:sz w:val="24"/>
        </w:rPr>
        <w:t>式中：</w:t>
      </w:r>
    </w:p>
    <w:p w:rsidR="00D83B9D" w:rsidRDefault="007212A8" w:rsidP="00D83B9D">
      <w:pPr>
        <w:spacing w:line="360" w:lineRule="auto"/>
        <w:ind w:firstLineChars="150" w:firstLine="360"/>
        <w:outlineLvl w:val="1"/>
        <w:rPr>
          <w:bCs/>
          <w:sz w:val="24"/>
        </w:rPr>
      </w:pPr>
      <w:r w:rsidRPr="00223EC8">
        <w:rPr>
          <w:rFonts w:ascii="宋体" w:hAnsi="宋体"/>
          <w:bCs/>
          <w:position w:val="-6"/>
          <w:sz w:val="24"/>
        </w:rPr>
        <w:object w:dxaOrig="287" w:dyaOrig="287">
          <v:shape id="_x0000_i1068" type="#_x0000_t75" style="width:14.25pt;height:14.25pt" o:ole="">
            <v:imagedata r:id="rId102" o:title=""/>
          </v:shape>
          <o:OLEObject Type="Embed" ProgID="Equation.DSMT4" ShapeID="_x0000_i1068" DrawAspect="Content" ObjectID="_1751886060" r:id="rId103"/>
        </w:object>
      </w:r>
      <w:r w:rsidR="00D83B9D">
        <w:rPr>
          <w:rFonts w:ascii="宋体" w:hAnsi="宋体" w:hint="eastAsia"/>
          <w:bCs/>
          <w:sz w:val="24"/>
        </w:rPr>
        <w:t>——</w:t>
      </w:r>
      <w:r>
        <w:rPr>
          <w:rFonts w:hint="eastAsia"/>
          <w:bCs/>
          <w:sz w:val="24"/>
        </w:rPr>
        <w:t>压浆机压力系统示值误差</w:t>
      </w:r>
      <w:r>
        <w:rPr>
          <w:bCs/>
          <w:sz w:val="24"/>
        </w:rPr>
        <w:t>，</w:t>
      </w:r>
      <w:r>
        <w:rPr>
          <w:rFonts w:ascii="宋体" w:hAnsi="宋体" w:hint="eastAsia"/>
          <w:sz w:val="24"/>
        </w:rPr>
        <w:t>kPa</w:t>
      </w:r>
      <w:r>
        <w:rPr>
          <w:bCs/>
          <w:sz w:val="24"/>
        </w:rPr>
        <w:t>；</w:t>
      </w:r>
    </w:p>
    <w:p w:rsidR="000F5C06" w:rsidRPr="00D83B9D" w:rsidRDefault="007212A8" w:rsidP="00D83B9D">
      <w:pPr>
        <w:spacing w:line="360" w:lineRule="auto"/>
        <w:ind w:firstLineChars="150" w:firstLine="360"/>
        <w:outlineLvl w:val="1"/>
        <w:rPr>
          <w:bCs/>
          <w:sz w:val="24"/>
        </w:rPr>
      </w:pPr>
      <w:r w:rsidRPr="00223EC8">
        <w:rPr>
          <w:rFonts w:ascii="宋体" w:hAnsi="宋体"/>
          <w:bCs/>
          <w:position w:val="-4"/>
          <w:sz w:val="24"/>
        </w:rPr>
        <w:object w:dxaOrig="287" w:dyaOrig="287">
          <v:shape id="_x0000_i1069" type="#_x0000_t75" style="width:14.25pt;height:14.25pt" o:ole="">
            <v:imagedata r:id="rId104" o:title=""/>
          </v:shape>
          <o:OLEObject Type="Embed" ProgID="Equation.DSMT4" ShapeID="_x0000_i1069" DrawAspect="Content" ObjectID="_1751886061" r:id="rId105"/>
        </w:object>
      </w:r>
      <w:r w:rsidR="00D83B9D">
        <w:rPr>
          <w:rFonts w:ascii="宋体" w:hAnsi="宋体" w:hint="eastAsia"/>
          <w:bCs/>
          <w:sz w:val="24"/>
        </w:rPr>
        <w:t>——</w:t>
      </w:r>
      <w:r>
        <w:rPr>
          <w:rFonts w:ascii="宋体" w:hAnsi="宋体" w:hint="eastAsia"/>
          <w:bCs/>
          <w:sz w:val="24"/>
        </w:rPr>
        <w:t>压浆机压力系统</w:t>
      </w:r>
      <w:r>
        <w:rPr>
          <w:rFonts w:hint="eastAsia"/>
          <w:sz w:val="24"/>
        </w:rPr>
        <w:t>3</w:t>
      </w:r>
      <w:r>
        <w:rPr>
          <w:rFonts w:hint="eastAsia"/>
          <w:sz w:val="24"/>
        </w:rPr>
        <w:t>次测得值的算术平均值，</w:t>
      </w:r>
      <w:r>
        <w:rPr>
          <w:rFonts w:ascii="宋体" w:hAnsi="宋体" w:hint="eastAsia"/>
          <w:sz w:val="24"/>
        </w:rPr>
        <w:t>kPa</w:t>
      </w:r>
      <w:r w:rsidR="00D83B9D">
        <w:rPr>
          <w:rFonts w:ascii="宋体" w:hAnsi="宋体" w:hint="eastAsia"/>
          <w:sz w:val="24"/>
        </w:rPr>
        <w:t>。</w:t>
      </w:r>
    </w:p>
    <w:p w:rsidR="000F5C06" w:rsidRPr="00D83B9D" w:rsidRDefault="006C538C" w:rsidP="00D83B9D">
      <w:pPr>
        <w:spacing w:beforeLines="50" w:before="120" w:afterLines="50" w:after="120" w:line="360" w:lineRule="auto"/>
        <w:rPr>
          <w:rFonts w:ascii="黑体" w:eastAsia="黑体" w:hAnsi="黑体"/>
          <w:sz w:val="24"/>
        </w:rPr>
      </w:pPr>
      <w:r w:rsidRPr="00D83B9D">
        <w:rPr>
          <w:rFonts w:ascii="黑体" w:eastAsia="黑体" w:hAnsi="黑体"/>
          <w:sz w:val="24"/>
        </w:rPr>
        <w:t>E</w:t>
      </w:r>
      <w:r w:rsidR="007212A8" w:rsidRPr="00D83B9D">
        <w:rPr>
          <w:rFonts w:ascii="黑体" w:eastAsia="黑体" w:hAnsi="黑体" w:hint="eastAsia"/>
          <w:sz w:val="24"/>
        </w:rPr>
        <w:t>.</w:t>
      </w:r>
      <w:r w:rsidR="00D83B9D">
        <w:rPr>
          <w:rFonts w:ascii="黑体" w:eastAsia="黑体" w:hAnsi="黑体" w:hint="eastAsia"/>
          <w:sz w:val="24"/>
        </w:rPr>
        <w:t xml:space="preserve">3  </w:t>
      </w:r>
      <w:r w:rsidR="007212A8" w:rsidRPr="00D83B9D">
        <w:rPr>
          <w:rFonts w:ascii="黑体" w:eastAsia="黑体" w:hAnsi="黑体" w:hint="eastAsia"/>
          <w:sz w:val="24"/>
        </w:rPr>
        <w:t>不确定度传播率</w:t>
      </w:r>
    </w:p>
    <w:p w:rsidR="000F5C06" w:rsidRDefault="009E0F12">
      <w:pPr>
        <w:spacing w:line="360" w:lineRule="auto"/>
        <w:jc w:val="center"/>
        <w:outlineLvl w:val="1"/>
        <w:rPr>
          <w:rFonts w:ascii="宋体" w:hAnsi="宋体"/>
          <w:sz w:val="24"/>
        </w:rPr>
      </w:pPr>
      <w:r w:rsidRPr="00223EC8">
        <w:rPr>
          <w:rFonts w:ascii="宋体" w:hAnsi="宋体"/>
          <w:position w:val="-12"/>
          <w:sz w:val="24"/>
        </w:rPr>
        <w:object w:dxaOrig="1733" w:dyaOrig="433">
          <v:shape id="_x0000_i1070" type="#_x0000_t75" style="width:84.75pt;height:18pt" o:ole="">
            <v:imagedata r:id="rId106" o:title=""/>
          </v:shape>
          <o:OLEObject Type="Embed" ProgID="Equation.DSMT4" ShapeID="_x0000_i1070" DrawAspect="Content" ObjectID="_1751886062" r:id="rId107"/>
        </w:object>
      </w:r>
    </w:p>
    <w:p w:rsidR="000F5C06" w:rsidRDefault="00D83B9D">
      <w:pPr>
        <w:spacing w:line="360" w:lineRule="auto"/>
        <w:outlineLvl w:val="1"/>
        <w:rPr>
          <w:bCs/>
          <w:sz w:val="24"/>
        </w:rPr>
      </w:pPr>
      <w:r>
        <w:rPr>
          <w:rFonts w:ascii="宋体" w:hAnsi="宋体" w:hint="eastAsia"/>
          <w:sz w:val="24"/>
        </w:rPr>
        <w:t xml:space="preserve">    式中</w:t>
      </w:r>
      <w:r w:rsidR="007212A8">
        <w:rPr>
          <w:rFonts w:ascii="宋体" w:hAnsi="宋体" w:hint="eastAsia"/>
          <w:sz w:val="24"/>
        </w:rPr>
        <w:t>灵敏系数：</w:t>
      </w:r>
      <w:r w:rsidR="00F5263E" w:rsidRPr="00223EC8">
        <w:rPr>
          <w:rFonts w:ascii="宋体" w:hAnsi="宋体"/>
          <w:position w:val="-12"/>
          <w:sz w:val="24"/>
        </w:rPr>
        <w:object w:dxaOrig="1593" w:dyaOrig="433">
          <v:shape id="_x0000_i1071" type="#_x0000_t75" style="width:79.5pt;height:16.5pt" o:ole="">
            <v:imagedata r:id="rId108" o:title=""/>
          </v:shape>
          <o:OLEObject Type="Embed" ProgID="Equation.DSMT4" ShapeID="_x0000_i1071" DrawAspect="Content" ObjectID="_1751886063" r:id="rId109"/>
        </w:object>
      </w:r>
    </w:p>
    <w:p w:rsidR="000F5C06" w:rsidRPr="00D83B9D" w:rsidRDefault="006C538C" w:rsidP="00D83B9D">
      <w:pPr>
        <w:spacing w:beforeLines="50" w:before="120" w:afterLines="50" w:after="120" w:line="360" w:lineRule="auto"/>
        <w:rPr>
          <w:rFonts w:ascii="黑体" w:eastAsia="黑体" w:hAnsi="黑体"/>
          <w:sz w:val="24"/>
        </w:rPr>
      </w:pPr>
      <w:r w:rsidRPr="00D83B9D">
        <w:rPr>
          <w:rFonts w:ascii="黑体" w:eastAsia="黑体" w:hAnsi="黑体"/>
          <w:sz w:val="24"/>
        </w:rPr>
        <w:t>E</w:t>
      </w:r>
      <w:r w:rsidR="007212A8" w:rsidRPr="00D83B9D">
        <w:rPr>
          <w:rFonts w:ascii="黑体" w:eastAsia="黑体" w:hAnsi="黑体" w:hint="eastAsia"/>
          <w:sz w:val="24"/>
        </w:rPr>
        <w:t>.</w:t>
      </w:r>
      <w:r w:rsidR="00D83B9D">
        <w:rPr>
          <w:rFonts w:ascii="黑体" w:eastAsia="黑体" w:hAnsi="黑体" w:hint="eastAsia"/>
          <w:sz w:val="24"/>
        </w:rPr>
        <w:t xml:space="preserve">4  </w:t>
      </w:r>
      <w:r w:rsidR="007212A8" w:rsidRPr="00D83B9D">
        <w:rPr>
          <w:rFonts w:ascii="黑体" w:eastAsia="黑体" w:hAnsi="黑体" w:hint="eastAsia"/>
          <w:sz w:val="24"/>
        </w:rPr>
        <w:t>标准不确定度评定</w:t>
      </w:r>
    </w:p>
    <w:p w:rsidR="000F5C06" w:rsidRPr="00D83B9D" w:rsidRDefault="006C538C">
      <w:pPr>
        <w:spacing w:line="360" w:lineRule="auto"/>
        <w:rPr>
          <w:rFonts w:ascii="宋体" w:hAnsi="宋体"/>
          <w:sz w:val="24"/>
        </w:rPr>
      </w:pPr>
      <w:r w:rsidRPr="00D83B9D">
        <w:rPr>
          <w:rFonts w:ascii="宋体" w:hAnsi="宋体"/>
          <w:sz w:val="24"/>
        </w:rPr>
        <w:t>E</w:t>
      </w:r>
      <w:r w:rsidR="007212A8" w:rsidRPr="00D83B9D">
        <w:rPr>
          <w:rFonts w:ascii="宋体" w:hAnsi="宋体" w:hint="eastAsia"/>
          <w:sz w:val="24"/>
        </w:rPr>
        <w:t>.</w:t>
      </w:r>
      <w:r w:rsidR="00D83B9D" w:rsidRPr="00D83B9D">
        <w:rPr>
          <w:rFonts w:ascii="宋体" w:hAnsi="宋体" w:hint="eastAsia"/>
          <w:sz w:val="24"/>
        </w:rPr>
        <w:t>4.</w:t>
      </w:r>
      <w:r w:rsidR="007212A8" w:rsidRPr="00D83B9D">
        <w:rPr>
          <w:rFonts w:ascii="宋体" w:hAnsi="宋体" w:hint="eastAsia"/>
          <w:sz w:val="24"/>
        </w:rPr>
        <w:t>1</w:t>
      </w:r>
      <w:r w:rsidR="00D83B9D" w:rsidRPr="00D83B9D">
        <w:rPr>
          <w:rFonts w:ascii="宋体" w:hAnsi="宋体" w:hint="eastAsia"/>
          <w:sz w:val="24"/>
        </w:rPr>
        <w:t xml:space="preserve">  </w:t>
      </w:r>
      <w:r w:rsidR="007212A8" w:rsidRPr="00D83B9D">
        <w:rPr>
          <w:rFonts w:ascii="宋体" w:hAnsi="宋体" w:hint="eastAsia"/>
          <w:sz w:val="24"/>
        </w:rPr>
        <w:t>压力校验仪的误差引入的标准不确定度分量</w:t>
      </w:r>
      <w:r w:rsidR="007212A8" w:rsidRPr="00D83B9D">
        <w:rPr>
          <w:rFonts w:ascii="宋体" w:hAnsi="宋体"/>
          <w:position w:val="-12"/>
          <w:sz w:val="24"/>
        </w:rPr>
        <w:object w:dxaOrig="287" w:dyaOrig="433">
          <v:shape id="_x0000_i1072" type="#_x0000_t75" style="width:14.25pt;height:21.75pt" o:ole="">
            <v:imagedata r:id="rId110" o:title=""/>
          </v:shape>
          <o:OLEObject Type="Embed" ProgID="Equation.DSMT4" ShapeID="_x0000_i1072" DrawAspect="Content" ObjectID="_1751886064" r:id="rId111"/>
        </w:object>
      </w:r>
    </w:p>
    <w:p w:rsidR="000F5C06" w:rsidRPr="00D83B9D" w:rsidRDefault="007212A8">
      <w:pPr>
        <w:spacing w:line="360" w:lineRule="auto"/>
        <w:ind w:firstLineChars="200" w:firstLine="480"/>
        <w:rPr>
          <w:rFonts w:ascii="宋体" w:hAnsi="宋体"/>
          <w:sz w:val="24"/>
        </w:rPr>
      </w:pPr>
      <w:r w:rsidRPr="00D83B9D">
        <w:rPr>
          <w:rFonts w:ascii="宋体" w:hAnsi="宋体" w:hint="eastAsia"/>
          <w:sz w:val="24"/>
        </w:rPr>
        <w:t>采用B类方法评定。引用误差为0.05级的压力校验仪的最大误差为：4</w:t>
      </w:r>
      <w:r w:rsidR="00D83B9D">
        <w:rPr>
          <w:rFonts w:ascii="宋体" w:hAnsi="宋体" w:hint="eastAsia"/>
          <w:sz w:val="24"/>
        </w:rPr>
        <w:t xml:space="preserve"> </w:t>
      </w:r>
      <w:r w:rsidRPr="00D83B9D">
        <w:rPr>
          <w:rFonts w:ascii="宋体" w:hAnsi="宋体" w:hint="eastAsia"/>
          <w:sz w:val="24"/>
        </w:rPr>
        <w:t>MPa</w:t>
      </w:r>
      <w:r w:rsidRPr="00D83B9D">
        <w:rPr>
          <w:rFonts w:ascii="宋体" w:hAnsi="宋体"/>
          <w:position w:val="-4"/>
          <w:sz w:val="24"/>
        </w:rPr>
        <w:object w:dxaOrig="153" w:dyaOrig="133">
          <v:shape id="_x0000_i1073" type="#_x0000_t75" style="width:7.5pt;height:6.75pt" o:ole="">
            <v:imagedata r:id="rId112" o:title=""/>
          </v:shape>
          <o:OLEObject Type="Embed" ProgID="Equation.DSMT4" ShapeID="_x0000_i1073" DrawAspect="Content" ObjectID="_1751886065" r:id="rId113"/>
        </w:object>
      </w:r>
      <w:r w:rsidRPr="00D83B9D">
        <w:rPr>
          <w:rFonts w:ascii="宋体" w:hAnsi="宋体" w:hint="eastAsia"/>
          <w:sz w:val="24"/>
        </w:rPr>
        <w:t>0.05%=2</w:t>
      </w:r>
      <w:r w:rsidR="00D83B9D">
        <w:rPr>
          <w:rFonts w:ascii="宋体" w:hAnsi="宋体" w:hint="eastAsia"/>
          <w:sz w:val="24"/>
        </w:rPr>
        <w:t xml:space="preserve"> </w:t>
      </w:r>
      <w:r w:rsidRPr="00D83B9D">
        <w:rPr>
          <w:rFonts w:ascii="宋体" w:hAnsi="宋体" w:hint="eastAsia"/>
          <w:sz w:val="24"/>
        </w:rPr>
        <w:t>kPa，半宽区间</w:t>
      </w:r>
      <w:r w:rsidRPr="00D83B9D">
        <w:rPr>
          <w:rFonts w:ascii="宋体" w:hAnsi="宋体"/>
          <w:position w:val="-6"/>
          <w:sz w:val="24"/>
        </w:rPr>
        <w:object w:dxaOrig="860" w:dyaOrig="287">
          <v:shape id="_x0000_i1074" type="#_x0000_t75" style="width:42.75pt;height:14.25pt" o:ole="">
            <v:imagedata r:id="rId114" o:title=""/>
          </v:shape>
          <o:OLEObject Type="Embed" ProgID="Equation.DSMT4" ShapeID="_x0000_i1074" DrawAspect="Content" ObjectID="_1751886066" r:id="rId115"/>
        </w:object>
      </w:r>
      <w:r w:rsidRPr="00D83B9D">
        <w:rPr>
          <w:rFonts w:ascii="宋体" w:hAnsi="宋体" w:hint="eastAsia"/>
          <w:sz w:val="24"/>
        </w:rPr>
        <w:t>，假设为均匀分布，</w:t>
      </w:r>
      <w:r w:rsidR="00F5263E" w:rsidRPr="00D83B9D">
        <w:rPr>
          <w:rFonts w:ascii="宋体" w:hAnsi="宋体"/>
          <w:position w:val="-8"/>
          <w:sz w:val="24"/>
        </w:rPr>
        <w:object w:dxaOrig="727" w:dyaOrig="433">
          <v:shape id="_x0000_i1075" type="#_x0000_t75" style="width:37.5pt;height:19.5pt" o:ole="">
            <v:imagedata r:id="rId39" o:title=""/>
          </v:shape>
          <o:OLEObject Type="Embed" ProgID="Equation.DSMT4" ShapeID="_x0000_i1075" DrawAspect="Content" ObjectID="_1751886067" r:id="rId116"/>
        </w:object>
      </w:r>
      <w:r w:rsidRPr="00D83B9D">
        <w:rPr>
          <w:rFonts w:ascii="宋体" w:hAnsi="宋体" w:hint="eastAsia"/>
          <w:sz w:val="24"/>
        </w:rPr>
        <w:t>，</w:t>
      </w:r>
      <w:r w:rsidR="00F5263E" w:rsidRPr="00D83B9D">
        <w:rPr>
          <w:rFonts w:ascii="宋体" w:hAnsi="宋体"/>
          <w:position w:val="-12"/>
          <w:sz w:val="24"/>
        </w:rPr>
        <w:object w:dxaOrig="1147" w:dyaOrig="433">
          <v:shape id="_x0000_i1076" type="#_x0000_t75" style="width:57.75pt;height:20.25pt" o:ole="">
            <v:imagedata r:id="rId117" o:title=""/>
          </v:shape>
          <o:OLEObject Type="Embed" ProgID="Equation.DSMT4" ShapeID="_x0000_i1076" DrawAspect="Content" ObjectID="_1751886068" r:id="rId118"/>
        </w:object>
      </w:r>
      <w:r w:rsidRPr="00D83B9D">
        <w:rPr>
          <w:rFonts w:ascii="宋体" w:hAnsi="宋体" w:hint="eastAsia"/>
          <w:sz w:val="24"/>
        </w:rPr>
        <w:t>1.15</w:t>
      </w:r>
      <w:r w:rsidR="00D83B9D">
        <w:rPr>
          <w:rFonts w:ascii="宋体" w:hAnsi="宋体" w:hint="eastAsia"/>
          <w:sz w:val="24"/>
        </w:rPr>
        <w:t xml:space="preserve"> </w:t>
      </w:r>
      <w:r w:rsidRPr="00D83B9D">
        <w:rPr>
          <w:rFonts w:ascii="宋体" w:hAnsi="宋体" w:hint="eastAsia"/>
          <w:sz w:val="24"/>
        </w:rPr>
        <w:t>kPa。</w:t>
      </w:r>
    </w:p>
    <w:p w:rsidR="000F5C06" w:rsidRPr="00D83B9D" w:rsidRDefault="006C538C">
      <w:pPr>
        <w:spacing w:line="360" w:lineRule="auto"/>
        <w:rPr>
          <w:rFonts w:ascii="宋体" w:hAnsi="宋体"/>
          <w:sz w:val="24"/>
        </w:rPr>
      </w:pPr>
      <w:r w:rsidRPr="00D83B9D">
        <w:rPr>
          <w:rFonts w:ascii="宋体" w:hAnsi="宋体"/>
          <w:sz w:val="24"/>
        </w:rPr>
        <w:t>E</w:t>
      </w:r>
      <w:r w:rsidR="007212A8" w:rsidRPr="00D83B9D">
        <w:rPr>
          <w:rFonts w:ascii="宋体" w:hAnsi="宋体" w:hint="eastAsia"/>
          <w:sz w:val="24"/>
        </w:rPr>
        <w:t>.</w:t>
      </w:r>
      <w:r w:rsidR="00D83B9D">
        <w:rPr>
          <w:rFonts w:ascii="宋体" w:hAnsi="宋体" w:hint="eastAsia"/>
          <w:sz w:val="24"/>
        </w:rPr>
        <w:t>4.</w:t>
      </w:r>
      <w:r w:rsidR="007212A8" w:rsidRPr="00D83B9D">
        <w:rPr>
          <w:rFonts w:ascii="宋体" w:hAnsi="宋体" w:hint="eastAsia"/>
          <w:sz w:val="24"/>
        </w:rPr>
        <w:t>2</w:t>
      </w:r>
      <w:r w:rsidR="00D83B9D">
        <w:rPr>
          <w:rFonts w:ascii="宋体" w:hAnsi="宋体" w:hint="eastAsia"/>
          <w:sz w:val="24"/>
        </w:rPr>
        <w:t xml:space="preserve">  </w:t>
      </w:r>
      <w:r w:rsidR="007212A8" w:rsidRPr="00D83B9D">
        <w:rPr>
          <w:rFonts w:ascii="宋体" w:hAnsi="宋体" w:hint="eastAsia"/>
          <w:sz w:val="24"/>
        </w:rPr>
        <w:t>示值重复性引入的标准不确定度分量</w:t>
      </w:r>
      <w:r w:rsidR="007212A8" w:rsidRPr="00D83B9D">
        <w:rPr>
          <w:rFonts w:ascii="宋体" w:hAnsi="宋体"/>
          <w:position w:val="-12"/>
          <w:sz w:val="24"/>
        </w:rPr>
        <w:object w:dxaOrig="433" w:dyaOrig="433">
          <v:shape id="_x0000_i1077" type="#_x0000_t75" style="width:21.75pt;height:21.75pt" o:ole="">
            <v:imagedata r:id="rId119" o:title=""/>
          </v:shape>
          <o:OLEObject Type="Embed" ProgID="Equation.DSMT4" ShapeID="_x0000_i1077" DrawAspect="Content" ObjectID="_1751886069" r:id="rId120"/>
        </w:object>
      </w:r>
    </w:p>
    <w:p w:rsidR="000F5C06" w:rsidRPr="00D83B9D" w:rsidRDefault="007212A8">
      <w:pPr>
        <w:spacing w:line="360" w:lineRule="auto"/>
        <w:ind w:firstLineChars="200" w:firstLine="480"/>
        <w:rPr>
          <w:rFonts w:ascii="宋体" w:hAnsi="宋体"/>
          <w:sz w:val="24"/>
        </w:rPr>
      </w:pPr>
      <w:r w:rsidRPr="00D83B9D">
        <w:rPr>
          <w:rFonts w:ascii="宋体" w:hAnsi="宋体" w:hint="eastAsia"/>
          <w:sz w:val="24"/>
        </w:rPr>
        <w:t>采用A类方法评定。因测量次数较少，故标准偏差采用极差法计算。测量次数为3次，查表可知，极差系数</w:t>
      </w:r>
      <w:r w:rsidRPr="00D83B9D">
        <w:rPr>
          <w:rFonts w:ascii="宋体" w:hAnsi="宋体"/>
          <w:position w:val="-6"/>
          <w:sz w:val="24"/>
        </w:rPr>
        <w:object w:dxaOrig="860" w:dyaOrig="287">
          <v:shape id="_x0000_i1078" type="#_x0000_t75" style="width:42.75pt;height:14.25pt" o:ole="">
            <v:imagedata r:id="rId86" o:title=""/>
          </v:shape>
          <o:OLEObject Type="Embed" ProgID="Equation.DSMT4" ShapeID="_x0000_i1078" DrawAspect="Content" ObjectID="_1751886070" r:id="rId121"/>
        </w:object>
      </w:r>
      <w:r w:rsidRPr="00D83B9D">
        <w:rPr>
          <w:rFonts w:ascii="宋体" w:hAnsi="宋体" w:hint="eastAsia"/>
          <w:sz w:val="24"/>
        </w:rPr>
        <w:t>。根据实验数据，极差</w:t>
      </w:r>
      <w:r w:rsidRPr="00D83B9D">
        <w:rPr>
          <w:rFonts w:ascii="宋体" w:hAnsi="宋体"/>
          <w:position w:val="-6"/>
          <w:sz w:val="24"/>
        </w:rPr>
        <w:object w:dxaOrig="1013" w:dyaOrig="287">
          <v:shape id="_x0000_i1079" type="#_x0000_t75" style="width:50.25pt;height:14.25pt" o:ole="">
            <v:imagedata r:id="rId122" o:title=""/>
          </v:shape>
          <o:OLEObject Type="Embed" ProgID="Equation.DSMT4" ShapeID="_x0000_i1079" DrawAspect="Content" ObjectID="_1751886071" r:id="rId123"/>
        </w:object>
      </w:r>
      <w:r w:rsidRPr="00D83B9D">
        <w:rPr>
          <w:rFonts w:ascii="宋体" w:hAnsi="宋体" w:hint="eastAsia"/>
          <w:sz w:val="24"/>
        </w:rPr>
        <w:t>，</w:t>
      </w:r>
      <w:r w:rsidR="00DD6012" w:rsidRPr="00D83B9D">
        <w:rPr>
          <w:rFonts w:ascii="宋体" w:hAnsi="宋体"/>
          <w:position w:val="-12"/>
          <w:sz w:val="24"/>
        </w:rPr>
        <w:object w:dxaOrig="1293" w:dyaOrig="433">
          <v:shape id="_x0000_i1080" type="#_x0000_t75" style="width:64.5pt;height:18pt" o:ole="">
            <v:imagedata r:id="rId124" o:title=""/>
          </v:shape>
          <o:OLEObject Type="Embed" ProgID="Equation.DSMT4" ShapeID="_x0000_i1080" DrawAspect="Content" ObjectID="_1751886072" r:id="rId125"/>
        </w:object>
      </w:r>
      <w:r w:rsidRPr="00D83B9D">
        <w:rPr>
          <w:rFonts w:ascii="宋体" w:hAnsi="宋体" w:hint="eastAsia"/>
          <w:sz w:val="24"/>
        </w:rPr>
        <w:t>4.73</w:t>
      </w:r>
      <w:r w:rsidR="00D83B9D">
        <w:rPr>
          <w:rFonts w:ascii="宋体" w:hAnsi="宋体" w:hint="eastAsia"/>
          <w:sz w:val="24"/>
        </w:rPr>
        <w:t xml:space="preserve"> </w:t>
      </w:r>
      <w:r w:rsidRPr="00D83B9D">
        <w:rPr>
          <w:rFonts w:ascii="宋体" w:hAnsi="宋体" w:hint="eastAsia"/>
          <w:sz w:val="24"/>
        </w:rPr>
        <w:t>kPa。</w:t>
      </w:r>
    </w:p>
    <w:p w:rsidR="000F5C06" w:rsidRPr="00D83B9D" w:rsidRDefault="006C538C" w:rsidP="00D83B9D">
      <w:pPr>
        <w:spacing w:beforeLines="50" w:before="120" w:afterLines="50" w:after="120" w:line="360" w:lineRule="auto"/>
        <w:rPr>
          <w:rFonts w:ascii="黑体" w:eastAsia="黑体" w:hAnsi="黑体"/>
          <w:sz w:val="24"/>
        </w:rPr>
      </w:pPr>
      <w:r w:rsidRPr="00D83B9D">
        <w:rPr>
          <w:rFonts w:ascii="黑体" w:eastAsia="黑体" w:hAnsi="黑体"/>
          <w:sz w:val="24"/>
        </w:rPr>
        <w:lastRenderedPageBreak/>
        <w:t>E</w:t>
      </w:r>
      <w:r w:rsidR="007212A8" w:rsidRPr="00D83B9D">
        <w:rPr>
          <w:rFonts w:ascii="黑体" w:eastAsia="黑体" w:hAnsi="黑体" w:hint="eastAsia"/>
          <w:sz w:val="24"/>
        </w:rPr>
        <w:t>.</w:t>
      </w:r>
      <w:r w:rsidR="00D83B9D">
        <w:rPr>
          <w:rFonts w:ascii="黑体" w:eastAsia="黑体" w:hAnsi="黑体" w:hint="eastAsia"/>
          <w:sz w:val="24"/>
        </w:rPr>
        <w:t xml:space="preserve">5  </w:t>
      </w:r>
      <w:r w:rsidR="007212A8" w:rsidRPr="00D83B9D">
        <w:rPr>
          <w:rFonts w:ascii="黑体" w:eastAsia="黑体" w:hAnsi="黑体" w:hint="eastAsia"/>
          <w:sz w:val="24"/>
        </w:rPr>
        <w:t>合成标准不确定度计算</w:t>
      </w:r>
    </w:p>
    <w:p w:rsidR="000F5C06" w:rsidRPr="00D83B9D" w:rsidRDefault="007212A8">
      <w:pPr>
        <w:spacing w:line="360" w:lineRule="auto"/>
        <w:ind w:firstLineChars="200" w:firstLine="480"/>
        <w:rPr>
          <w:rFonts w:ascii="宋体" w:hAnsi="宋体"/>
          <w:sz w:val="24"/>
        </w:rPr>
      </w:pPr>
      <w:r w:rsidRPr="00D83B9D">
        <w:rPr>
          <w:rFonts w:ascii="宋体" w:hAnsi="宋体" w:hint="eastAsia"/>
          <w:sz w:val="24"/>
        </w:rPr>
        <w:t>由于各分量彼此独立不相关，则压力系统示值误差的合成标准不确定度为：</w:t>
      </w:r>
    </w:p>
    <w:p w:rsidR="000F5C06" w:rsidRPr="00D83B9D" w:rsidRDefault="007212A8">
      <w:pPr>
        <w:spacing w:line="360" w:lineRule="auto"/>
        <w:ind w:firstLineChars="800" w:firstLine="1920"/>
        <w:rPr>
          <w:rFonts w:ascii="宋体" w:hAnsi="宋体"/>
          <w:sz w:val="24"/>
        </w:rPr>
      </w:pPr>
      <w:r w:rsidRPr="00D83B9D">
        <w:rPr>
          <w:rFonts w:ascii="宋体" w:hAnsi="宋体"/>
          <w:position w:val="-14"/>
          <w:sz w:val="24"/>
        </w:rPr>
        <w:object w:dxaOrig="4187" w:dyaOrig="427">
          <v:shape id="_x0000_i1081" type="#_x0000_t75" style="width:209.25pt;height:21.75pt" o:ole="">
            <v:imagedata r:id="rId126" o:title=""/>
          </v:shape>
          <o:OLEObject Type="Embed" ProgID="Equation.DSMT4" ShapeID="_x0000_i1081" DrawAspect="Content" ObjectID="_1751886073" r:id="rId127"/>
        </w:object>
      </w:r>
      <w:r w:rsidRPr="00D83B9D">
        <w:rPr>
          <w:rFonts w:ascii="宋体" w:hAnsi="宋体" w:hint="eastAsia"/>
          <w:sz w:val="24"/>
        </w:rPr>
        <w:t>=4.87</w:t>
      </w:r>
      <w:r w:rsidR="00D83B9D" w:rsidRPr="00D83B9D">
        <w:rPr>
          <w:rFonts w:ascii="宋体" w:hAnsi="宋体" w:hint="eastAsia"/>
          <w:sz w:val="24"/>
        </w:rPr>
        <w:t xml:space="preserve"> </w:t>
      </w:r>
      <w:r w:rsidRPr="00D83B9D">
        <w:rPr>
          <w:rFonts w:ascii="宋体" w:hAnsi="宋体" w:hint="eastAsia"/>
          <w:sz w:val="24"/>
        </w:rPr>
        <w:t>kPa</w:t>
      </w:r>
    </w:p>
    <w:p w:rsidR="000F5C06" w:rsidRPr="00D83B9D" w:rsidRDefault="006C538C" w:rsidP="00D83B9D">
      <w:pPr>
        <w:spacing w:beforeLines="50" w:before="120" w:afterLines="50" w:after="120" w:line="360" w:lineRule="auto"/>
        <w:rPr>
          <w:rFonts w:ascii="黑体" w:eastAsia="黑体" w:hAnsi="黑体"/>
          <w:sz w:val="24"/>
        </w:rPr>
      </w:pPr>
      <w:r w:rsidRPr="00D83B9D">
        <w:rPr>
          <w:rFonts w:ascii="黑体" w:eastAsia="黑体" w:hAnsi="黑体"/>
          <w:sz w:val="24"/>
        </w:rPr>
        <w:t>E</w:t>
      </w:r>
      <w:r w:rsidR="007212A8" w:rsidRPr="00D83B9D">
        <w:rPr>
          <w:rFonts w:ascii="黑体" w:eastAsia="黑体" w:hAnsi="黑体" w:hint="eastAsia"/>
          <w:sz w:val="24"/>
        </w:rPr>
        <w:t>.</w:t>
      </w:r>
      <w:r w:rsidR="00D83B9D">
        <w:rPr>
          <w:rFonts w:ascii="黑体" w:eastAsia="黑体" w:hAnsi="黑体" w:hint="eastAsia"/>
          <w:sz w:val="24"/>
        </w:rPr>
        <w:t xml:space="preserve">6  </w:t>
      </w:r>
      <w:r w:rsidR="007212A8" w:rsidRPr="00D83B9D">
        <w:rPr>
          <w:rFonts w:ascii="黑体" w:eastAsia="黑体" w:hAnsi="黑体" w:hint="eastAsia"/>
          <w:sz w:val="24"/>
        </w:rPr>
        <w:t>扩展不确定度计算</w:t>
      </w:r>
    </w:p>
    <w:p w:rsidR="000F5C06" w:rsidRPr="00D83B9D" w:rsidRDefault="007212A8">
      <w:pPr>
        <w:spacing w:line="360" w:lineRule="auto"/>
        <w:rPr>
          <w:rFonts w:ascii="宋体" w:hAnsi="宋体"/>
          <w:sz w:val="24"/>
        </w:rPr>
      </w:pPr>
      <w:r>
        <w:rPr>
          <w:rFonts w:ascii="宋体" w:hAnsi="宋体" w:hint="eastAsia"/>
          <w:sz w:val="24"/>
        </w:rPr>
        <w:t xml:space="preserve">    </w:t>
      </w:r>
      <w:r w:rsidRPr="00D83B9D">
        <w:rPr>
          <w:rFonts w:ascii="宋体" w:hAnsi="宋体" w:hint="eastAsia"/>
          <w:sz w:val="24"/>
        </w:rPr>
        <w:t xml:space="preserve"> 取包含因子</w:t>
      </w:r>
      <w:r w:rsidRPr="00D83B9D">
        <w:rPr>
          <w:rFonts w:ascii="宋体" w:hAnsi="宋体"/>
          <w:position w:val="-6"/>
          <w:sz w:val="24"/>
        </w:rPr>
        <w:object w:dxaOrig="133" w:dyaOrig="287">
          <v:shape id="_x0000_i1082" type="#_x0000_t75" style="width:6.75pt;height:14.25pt" o:ole="">
            <v:imagedata r:id="rId61" o:title=""/>
          </v:shape>
          <o:OLEObject Type="Embed" ProgID="Equation.DSMT4" ShapeID="_x0000_i1082" DrawAspect="Content" ObjectID="_1751886074" r:id="rId128"/>
        </w:object>
      </w:r>
      <w:r w:rsidRPr="00D83B9D">
        <w:rPr>
          <w:rFonts w:ascii="宋体" w:hAnsi="宋体" w:hint="eastAsia"/>
          <w:sz w:val="24"/>
        </w:rPr>
        <w:t>=2，则压力系统示值误差的扩展不确定度</w:t>
      </w:r>
      <w:r w:rsidR="00F5263E" w:rsidRPr="00D83B9D">
        <w:rPr>
          <w:rFonts w:ascii="宋体" w:hAnsi="宋体"/>
          <w:position w:val="-12"/>
          <w:sz w:val="24"/>
        </w:rPr>
        <w:object w:dxaOrig="2153" w:dyaOrig="433">
          <v:shape id="_x0000_i1083" type="#_x0000_t75" style="width:106.5pt;height:18pt" o:ole="">
            <v:imagedata r:id="rId129" o:title=""/>
          </v:shape>
          <o:OLEObject Type="Embed" ProgID="Equation.DSMT4" ShapeID="_x0000_i1083" DrawAspect="Content" ObjectID="_1751886075" r:id="rId130"/>
        </w:object>
      </w:r>
      <w:r w:rsidR="00D83B9D" w:rsidRPr="00D83B9D">
        <w:rPr>
          <w:rFonts w:ascii="宋体" w:hAnsi="宋体" w:hint="eastAsia"/>
          <w:sz w:val="24"/>
        </w:rPr>
        <w:t xml:space="preserve">=9.8 </w:t>
      </w:r>
      <w:r w:rsidRPr="00D83B9D">
        <w:rPr>
          <w:rFonts w:ascii="宋体" w:hAnsi="宋体" w:hint="eastAsia"/>
          <w:sz w:val="24"/>
        </w:rPr>
        <w:t>kPa</w:t>
      </w:r>
      <w:r w:rsidR="00D83B9D" w:rsidRPr="00D83B9D">
        <w:rPr>
          <w:rFonts w:ascii="宋体" w:hAnsi="宋体" w:hint="eastAsia"/>
          <w:sz w:val="24"/>
        </w:rPr>
        <w:t>。</w:t>
      </w:r>
    </w:p>
    <w:p w:rsidR="006C538C" w:rsidRPr="00D83B9D" w:rsidRDefault="007212A8" w:rsidP="006C538C">
      <w:pPr>
        <w:spacing w:line="360" w:lineRule="auto"/>
        <w:ind w:firstLineChars="250" w:firstLine="600"/>
        <w:rPr>
          <w:rFonts w:ascii="宋体" w:hAnsi="宋体"/>
          <w:sz w:val="24"/>
        </w:rPr>
      </w:pPr>
      <w:r w:rsidRPr="00D83B9D">
        <w:rPr>
          <w:rFonts w:ascii="宋体" w:hAnsi="宋体" w:hint="eastAsia"/>
          <w:sz w:val="24"/>
        </w:rPr>
        <w:t>在校准点1000</w:t>
      </w:r>
      <w:r w:rsidR="00D83B9D" w:rsidRPr="00D83B9D">
        <w:rPr>
          <w:rFonts w:ascii="宋体" w:hAnsi="宋体" w:hint="eastAsia"/>
          <w:sz w:val="24"/>
        </w:rPr>
        <w:t xml:space="preserve"> </w:t>
      </w:r>
      <w:r w:rsidRPr="00D83B9D">
        <w:rPr>
          <w:rFonts w:ascii="宋体" w:hAnsi="宋体" w:hint="eastAsia"/>
          <w:sz w:val="24"/>
        </w:rPr>
        <w:t>kPa处，取包含因子</w:t>
      </w:r>
      <w:r w:rsidRPr="00D83B9D">
        <w:rPr>
          <w:rFonts w:ascii="宋体" w:hAnsi="宋体"/>
          <w:position w:val="-6"/>
          <w:sz w:val="24"/>
        </w:rPr>
        <w:object w:dxaOrig="133" w:dyaOrig="287">
          <v:shape id="_x0000_i1084" type="#_x0000_t75" style="width:6.75pt;height:14.25pt" o:ole="">
            <v:imagedata r:id="rId61" o:title=""/>
          </v:shape>
          <o:OLEObject Type="Embed" ProgID="Equation.DSMT4" ShapeID="_x0000_i1084" DrawAspect="Content" ObjectID="_1751886076" r:id="rId131"/>
        </w:object>
      </w:r>
      <w:r w:rsidRPr="00D83B9D">
        <w:rPr>
          <w:rFonts w:ascii="宋体" w:hAnsi="宋体" w:hint="eastAsia"/>
          <w:sz w:val="24"/>
        </w:rPr>
        <w:t>=2，则压力系统示值误差的相对扩展不确定度</w:t>
      </w:r>
      <w:r w:rsidRPr="00D83B9D">
        <w:rPr>
          <w:rFonts w:ascii="宋体" w:hAnsi="宋体"/>
          <w:position w:val="-24"/>
          <w:sz w:val="24"/>
        </w:rPr>
        <w:object w:dxaOrig="1867" w:dyaOrig="580">
          <v:shape id="_x0000_i1085" type="#_x0000_t75" style="width:93.75pt;height:29.25pt" o:ole="">
            <v:imagedata r:id="rId132" o:title=""/>
          </v:shape>
          <o:OLEObject Type="Embed" ProgID="Equation.DSMT4" ShapeID="_x0000_i1085" DrawAspect="Content" ObjectID="_1751886077" r:id="rId133"/>
        </w:object>
      </w:r>
      <w:r w:rsidRPr="00D83B9D">
        <w:rPr>
          <w:rFonts w:ascii="宋体" w:hAnsi="宋体" w:hint="eastAsia"/>
          <w:sz w:val="24"/>
        </w:rPr>
        <w:t xml:space="preserve">=0.97% </w:t>
      </w:r>
      <w:r w:rsidR="00D83B9D" w:rsidRPr="00D83B9D">
        <w:rPr>
          <w:rFonts w:ascii="宋体" w:hAnsi="宋体" w:hint="eastAsia"/>
          <w:sz w:val="24"/>
        </w:rPr>
        <w:t>。</w:t>
      </w:r>
    </w:p>
    <w:p w:rsidR="00F5263E" w:rsidRDefault="00F5263E" w:rsidP="00F5263E">
      <w:pPr>
        <w:spacing w:line="360" w:lineRule="auto"/>
        <w:ind w:firstLineChars="250" w:firstLine="525"/>
      </w:pPr>
    </w:p>
    <w:p w:rsidR="004C622A" w:rsidRDefault="000B0E1C" w:rsidP="006C538C">
      <w:pPr>
        <w:spacing w:line="360" w:lineRule="auto"/>
        <w:ind w:firstLineChars="250" w:firstLine="525"/>
      </w:pPr>
      <w:r>
        <w:rPr>
          <w:noProof/>
        </w:rPr>
        <w:pict>
          <v:line id="直接连接符 10" o:spid="_x0000_s1027" style="position:absolute;left:0;text-align:left;z-index:251656192;visibility:visible;mso-position-horizontal:center;mso-position-horizontal-relative:margin" from="0,8.4pt" to="126.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" strokecolor="black [3213]">
            <w10:wrap anchorx="margin"/>
          </v:line>
        </w:pict>
      </w:r>
    </w:p>
    <w:p w:rsidR="004C622A" w:rsidRDefault="004C622A" w:rsidP="004C622A"/>
    <w:p w:rsidR="00EC0086" w:rsidRDefault="00EC0086" w:rsidP="00A65D56">
      <w:pPr>
        <w:widowControl/>
        <w:jc w:val="left"/>
        <w:sectPr w:rsidR="00EC0086" w:rsidSect="00203473">
          <w:headerReference w:type="even" r:id="rId134"/>
          <w:headerReference w:type="default" r:id="rId135"/>
          <w:type w:val="nextColumn"/>
          <w:pgSz w:w="11906" w:h="16838"/>
          <w:pgMar w:top="1440" w:right="1800" w:bottom="1440" w:left="1800" w:header="1418" w:footer="992" w:gutter="0"/>
          <w:pgNumType w:start="1"/>
          <w:cols w:space="425"/>
          <w:docGrid w:linePitch="312"/>
        </w:sectPr>
      </w:pPr>
    </w:p>
    <w:p w:rsidR="0054063A" w:rsidRDefault="0054063A" w:rsidP="00A65D56">
      <w:pPr>
        <w:widowControl/>
        <w:jc w:val="left"/>
      </w:pPr>
    </w:p>
    <w:p w:rsidR="00EC0086" w:rsidRDefault="00EC0086" w:rsidP="00A65D56">
      <w:pPr>
        <w:widowControl/>
        <w:jc w:val="left"/>
      </w:pPr>
    </w:p>
    <w:p w:rsidR="00EC0086" w:rsidRDefault="00EC0086" w:rsidP="00A65D56">
      <w:pPr>
        <w:widowControl/>
        <w:jc w:val="left"/>
      </w:pPr>
    </w:p>
    <w:p w:rsidR="000F5C06" w:rsidRDefault="007212A8">
      <w:pPr>
        <w:ind w:firstLineChars="100" w:firstLine="280"/>
        <w:jc w:val="right"/>
      </w:pPr>
      <w:r>
        <w:rPr>
          <w:rFonts w:ascii="黑体" w:eastAsia="黑体" w:hAnsi="黑体" w:hint="eastAsia"/>
          <w:sz w:val="28"/>
          <w:szCs w:val="28"/>
          <w:eastAsianLayout w:id="89" w:vert="1"/>
        </w:rPr>
        <w:t>JJF(黔) XXXX-XXXX</w:t>
      </w:r>
    </w:p>
    <w:p w:rsidR="000F5C06" w:rsidRDefault="000F5C06"/>
    <w:sectPr w:rsidR="000F5C06" w:rsidSect="00EC0086">
      <w:footerReference w:type="default" r:id="rId136"/>
      <w:type w:val="oddPage"/>
      <w:pgSz w:w="11906" w:h="16838"/>
      <w:pgMar w:top="1440" w:right="1800" w:bottom="1440" w:left="1800" w:header="1418"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1C" w:rsidRDefault="000B0E1C">
      <w:r>
        <w:separator/>
      </w:r>
    </w:p>
  </w:endnote>
  <w:endnote w:type="continuationSeparator" w:id="0">
    <w:p w:rsidR="000B0E1C" w:rsidRDefault="000B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pPr>
      <w:pStyle w:val="ac"/>
      <w:ind w:right="360"/>
      <w:rPr>
        <w:sz w:val="24"/>
      </w:rPr>
    </w:pPr>
    <w:r>
      <w:rPr>
        <w:rStyle w:val="af0"/>
        <w:rFonts w:hint="eastAsia"/>
      </w:rPr>
      <w:t xml:space="preserve">                                                                                         </w:t>
    </w:r>
    <w:r>
      <w:rPr>
        <w:rStyle w:val="af0"/>
        <w:rFonts w:hint="eastAs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pPr>
      <w:pStyle w:val="ac"/>
      <w:jc w:val="right"/>
    </w:pPr>
  </w:p>
  <w:p w:rsidR="00EC0086" w:rsidRPr="00EE4C93" w:rsidRDefault="00EC0086" w:rsidP="00014AEC">
    <w:pPr>
      <w:pStyle w:val="ac"/>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136292"/>
      <w:docPartObj>
        <w:docPartGallery w:val="Page Numbers (Bottom of Page)"/>
        <w:docPartUnique/>
      </w:docPartObj>
    </w:sdtPr>
    <w:sdtEndPr/>
    <w:sdtContent>
      <w:p w:rsidR="00EC0086" w:rsidRDefault="00EC0086">
        <w:pPr>
          <w:pStyle w:val="ac"/>
        </w:pPr>
        <w:r>
          <w:rPr>
            <w:noProof/>
            <w:lang w:val="zh-CN"/>
          </w:rPr>
          <w:fldChar w:fldCharType="begin"/>
        </w:r>
        <w:r>
          <w:rPr>
            <w:noProof/>
            <w:lang w:val="zh-CN"/>
          </w:rPr>
          <w:instrText>PAGE   \* MERGEFORMAT</w:instrText>
        </w:r>
        <w:r>
          <w:rPr>
            <w:noProof/>
            <w:lang w:val="zh-CN"/>
          </w:rPr>
          <w:fldChar w:fldCharType="separate"/>
        </w:r>
        <w:r w:rsidR="008E6613">
          <w:rPr>
            <w:noProof/>
            <w:lang w:val="zh-CN"/>
          </w:rPr>
          <w:t>14</w:t>
        </w:r>
        <w:r>
          <w:rPr>
            <w:noProof/>
            <w:lang w:val="zh-CN"/>
          </w:rPr>
          <w:fldChar w:fldCharType="end"/>
        </w:r>
      </w:p>
    </w:sdtContent>
  </w:sdt>
  <w:p w:rsidR="00EC0086" w:rsidRDefault="00EC0086">
    <w:pPr>
      <w:pStyle w:val="a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234485"/>
      <w:docPartObj>
        <w:docPartGallery w:val="Page Numbers (Bottom of Page)"/>
        <w:docPartUnique/>
      </w:docPartObj>
    </w:sdtPr>
    <w:sdtEndPr/>
    <w:sdtContent>
      <w:p w:rsidR="00EC0086" w:rsidRDefault="00EC0086">
        <w:pPr>
          <w:pStyle w:val="ac"/>
          <w:jc w:val="right"/>
        </w:pPr>
        <w:r>
          <w:rPr>
            <w:noProof/>
            <w:lang w:val="zh-CN"/>
          </w:rPr>
          <w:fldChar w:fldCharType="begin"/>
        </w:r>
        <w:r>
          <w:rPr>
            <w:noProof/>
            <w:lang w:val="zh-CN"/>
          </w:rPr>
          <w:instrText>PAGE   \* MERGEFORMAT</w:instrText>
        </w:r>
        <w:r>
          <w:rPr>
            <w:noProof/>
            <w:lang w:val="zh-CN"/>
          </w:rPr>
          <w:fldChar w:fldCharType="separate"/>
        </w:r>
        <w:r w:rsidR="008E6613">
          <w:rPr>
            <w:noProof/>
            <w:lang w:val="zh-CN"/>
          </w:rPr>
          <w:t>I</w:t>
        </w:r>
        <w:r>
          <w:rPr>
            <w:noProof/>
            <w:lang w:val="zh-CN"/>
          </w:rPr>
          <w:fldChar w:fldCharType="end"/>
        </w:r>
      </w:p>
    </w:sdtContent>
  </w:sdt>
  <w:p w:rsidR="00EC0086" w:rsidRDefault="00EC0086" w:rsidP="00203473">
    <w:pPr>
      <w:pStyle w:val="ac"/>
      <w:ind w:right="2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pPr>
      <w:pStyle w:val="ac"/>
      <w:jc w:val="right"/>
    </w:pPr>
  </w:p>
  <w:p w:rsidR="00EC0086" w:rsidRDefault="00EC0086" w:rsidP="00203473">
    <w:pPr>
      <w:pStyle w:val="ac"/>
      <w:ind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1C" w:rsidRDefault="000B0E1C">
      <w:r>
        <w:separator/>
      </w:r>
    </w:p>
  </w:footnote>
  <w:footnote w:type="continuationSeparator" w:id="0">
    <w:p w:rsidR="000B0E1C" w:rsidRDefault="000B0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pPr>
      <w:pStyle w:val="ad"/>
      <w:pBdr>
        <w:bottom w:val="single" w:sz="4" w:space="1" w:color="auto"/>
      </w:pBdr>
    </w:pPr>
    <w:r>
      <w:rPr>
        <w:rFonts w:ascii="黑体" w:eastAsia="黑体" w:hint="eastAsia"/>
        <w:sz w:val="21"/>
        <w:szCs w:val="21"/>
      </w:rPr>
      <w:t>JJF(黔)XX—XXXX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pPr>
      <w:pStyle w:val="ad"/>
      <w:pBdr>
        <w:bottom w:val="single" w:sz="4" w:space="1" w:color="auto"/>
      </w:pBdr>
    </w:pPr>
    <w:r>
      <w:rPr>
        <w:rFonts w:ascii="黑体" w:eastAsia="黑体" w:hint="eastAsia"/>
        <w:sz w:val="21"/>
        <w:szCs w:val="21"/>
      </w:rPr>
      <w:t>JJF(黔)XX—XXXX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pPr>
      <w:pStyle w:val="ad"/>
      <w:pBdr>
        <w:bottom w:val="single" w:sz="4" w:space="1" w:color="auto"/>
      </w:pBdr>
    </w:pPr>
    <w:r>
      <w:rPr>
        <w:rFonts w:ascii="黑体" w:eastAsia="黑体" w:hint="eastAsia"/>
        <w:sz w:val="21"/>
        <w:szCs w:val="21"/>
      </w:rPr>
      <w:t>JJF(黔) 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rsidP="00D70371">
    <w:pPr>
      <w:pStyle w:val="ad"/>
    </w:pPr>
    <w:r>
      <w:rPr>
        <w:rFonts w:ascii="黑体" w:eastAsia="黑体" w:hint="eastAsia"/>
        <w:sz w:val="21"/>
        <w:szCs w:val="21"/>
      </w:rPr>
      <w:t>JJF(黔)XX—XXXX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rsidP="004C622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86" w:rsidRDefault="00EC0086" w:rsidP="00C707F0">
    <w:pPr>
      <w:pStyle w:val="ad"/>
    </w:pPr>
    <w:r>
      <w:rPr>
        <w:rFonts w:eastAsia="黑体"/>
        <w:sz w:val="21"/>
        <w:szCs w:val="21"/>
      </w:rPr>
      <w:t>JJF</w:t>
    </w:r>
    <w:r>
      <w:rPr>
        <w:rFonts w:ascii="黑体" w:eastAsia="黑体" w:hAnsi="黑体"/>
        <w:sz w:val="21"/>
        <w:szCs w:val="21"/>
      </w:rPr>
      <w:t>(黔) XX—XXXX</w:t>
    </w:r>
  </w:p>
  <w:p w:rsidR="00EC0086" w:rsidRDefault="00EC0086" w:rsidP="00066A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A86"/>
    <w:multiLevelType w:val="multilevel"/>
    <w:tmpl w:val="06D84A86"/>
    <w:lvl w:ilvl="0">
      <w:start w:val="2"/>
      <w:numFmt w:val="decimal"/>
      <w:pStyle w:val="a"/>
      <w:lvlText w:val="%1）"/>
      <w:lvlJc w:val="left"/>
      <w:pPr>
        <w:tabs>
          <w:tab w:val="left" w:pos="1290"/>
        </w:tabs>
        <w:ind w:left="1290" w:hanging="720"/>
      </w:pPr>
      <w:rPr>
        <w:rFonts w:hint="eastAsia"/>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1" w15:restartNumberingAfterBreak="0">
    <w:nsid w:val="206E65FF"/>
    <w:multiLevelType w:val="multilevel"/>
    <w:tmpl w:val="206E65FF"/>
    <w:lvl w:ilvl="0">
      <w:start w:val="1"/>
      <w:numFmt w:val="decimal"/>
      <w:pStyle w:val="1"/>
      <w:lvlText w:val="%1"/>
      <w:lvlJc w:val="left"/>
      <w:pPr>
        <w:ind w:left="0" w:firstLine="0"/>
      </w:pPr>
      <w:rPr>
        <w:rFonts w:hint="eastAsia"/>
      </w:rPr>
    </w:lvl>
    <w:lvl w:ilvl="1">
      <w:start w:val="1"/>
      <w:numFmt w:val="decimal"/>
      <w:isLgl/>
      <w:lvlText w:val="%1.%2"/>
      <w:lvlJc w:val="left"/>
      <w:pPr>
        <w:tabs>
          <w:tab w:val="left" w:pos="0"/>
        </w:tabs>
        <w:ind w:left="567" w:hanging="567"/>
      </w:pPr>
      <w:rPr>
        <w:rFonts w:ascii="Times New Roman" w:hAnsi="Times New Roman" w:cs="Times New Roman" w:hint="default"/>
        <w:sz w:val="24"/>
      </w:rPr>
    </w:lvl>
    <w:lvl w:ilvl="2">
      <w:start w:val="1"/>
      <w:numFmt w:val="decimal"/>
      <w:lvlText w:val="%1.%2.%3"/>
      <w:lvlJc w:val="left"/>
      <w:pPr>
        <w:tabs>
          <w:tab w:val="left" w:pos="0"/>
        </w:tabs>
        <w:ind w:left="0" w:firstLine="0"/>
      </w:pPr>
      <w:rPr>
        <w:rFonts w:ascii="Times New Roman" w:hAnsi="Times New Roman" w:cs="Times New Roman" w:hint="default"/>
      </w:rPr>
    </w:lvl>
    <w:lvl w:ilvl="3">
      <w:start w:val="1"/>
      <w:numFmt w:val="decimal"/>
      <w:lvlText w:val="%1.%2.%3.%4"/>
      <w:lvlJc w:val="left"/>
      <w:pPr>
        <w:tabs>
          <w:tab w:val="left" w:pos="0"/>
        </w:tabs>
        <w:ind w:left="0" w:firstLine="0"/>
      </w:pPr>
      <w:rPr>
        <w:rFonts w:ascii="Times New Roman" w:hAnsi="Times New Roman" w:cs="Times New Roman" w:hint="default"/>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15:restartNumberingAfterBreak="0">
    <w:nsid w:val="29E72B31"/>
    <w:multiLevelType w:val="multilevel"/>
    <w:tmpl w:val="29E72B31"/>
    <w:lvl w:ilvl="0">
      <w:start w:val="1"/>
      <w:numFmt w:val="lowerLetter"/>
      <w:pStyle w:val="CharChar2CharCharCharCharCharCharCharCharCharChar"/>
      <w:suff w:val="nothing"/>
      <w:lvlText w:val="%1）"/>
      <w:lvlJc w:val="left"/>
      <w:pPr>
        <w:ind w:left="1280" w:hanging="720"/>
      </w:pPr>
      <w:rPr>
        <w:rFonts w:hint="eastAsia"/>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3" w15:restartNumberingAfterBreak="0">
    <w:nsid w:val="4E6E0777"/>
    <w:multiLevelType w:val="hybridMultilevel"/>
    <w:tmpl w:val="1DD000A0"/>
    <w:lvl w:ilvl="0" w:tplc="D01E8D60">
      <w:start w:val="9"/>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1BE3DA4"/>
    <w:multiLevelType w:val="hybridMultilevel"/>
    <w:tmpl w:val="C1CEA7AA"/>
    <w:lvl w:ilvl="0" w:tplc="828A689C">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980923"/>
    <w:multiLevelType w:val="multilevel"/>
    <w:tmpl w:val="5F980923"/>
    <w:lvl w:ilvl="0">
      <w:start w:val="1"/>
      <w:numFmt w:val="lowerLetter"/>
      <w:lvlText w:val="%1)"/>
      <w:lvlJc w:val="left"/>
      <w:pPr>
        <w:ind w:left="420" w:hanging="420"/>
      </w:pPr>
    </w:lvl>
    <w:lvl w:ilvl="1">
      <w:start w:val="6"/>
      <w:numFmt w:val="decimal"/>
      <w:lvlText w:val="%2）"/>
      <w:lvlJc w:val="left"/>
      <w:pPr>
        <w:tabs>
          <w:tab w:val="left" w:pos="780"/>
        </w:tabs>
        <w:ind w:left="780" w:hanging="360"/>
      </w:pPr>
      <w:rPr>
        <w:rFonts w:hint="default"/>
      </w:rPr>
    </w:lvl>
    <w:lvl w:ilvl="2">
      <w:start w:val="1"/>
      <w:numFmt w:val="japaneseCounting"/>
      <w:lvlText w:val="%3、"/>
      <w:lvlJc w:val="left"/>
      <w:pPr>
        <w:tabs>
          <w:tab w:val="left" w:pos="1260"/>
        </w:tabs>
        <w:ind w:left="1260" w:hanging="420"/>
      </w:pPr>
      <w:rPr>
        <w:rFonts w:ascii="Times New Roman" w:eastAsia="宋体" w:hAnsi="Times New Roman" w:cs="Times New Roman"/>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6564797"/>
    <w:multiLevelType w:val="multilevel"/>
    <w:tmpl w:val="66564797"/>
    <w:lvl w:ilvl="0">
      <w:start w:val="1"/>
      <w:numFmt w:val="decimal"/>
      <w:pStyle w:val="a0"/>
      <w:lvlText w:val="%1）"/>
      <w:lvlJc w:val="left"/>
      <w:pPr>
        <w:tabs>
          <w:tab w:val="left" w:pos="1560"/>
        </w:tabs>
        <w:ind w:left="1560" w:hanging="990"/>
      </w:pPr>
      <w:rPr>
        <w:rFonts w:hint="eastAsia"/>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7" w15:restartNumberingAfterBreak="0">
    <w:nsid w:val="6F4C7A2A"/>
    <w:multiLevelType w:val="multilevel"/>
    <w:tmpl w:val="6F4C7A2A"/>
    <w:lvl w:ilvl="0">
      <w:start w:val="1"/>
      <w:numFmt w:val="lowerLetter"/>
      <w:suff w:val="space"/>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74872A9E"/>
    <w:multiLevelType w:val="hybridMultilevel"/>
    <w:tmpl w:val="A1081F38"/>
    <w:lvl w:ilvl="0" w:tplc="C1149B1A">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E444CD4"/>
    <w:multiLevelType w:val="multilevel"/>
    <w:tmpl w:val="72883B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6"/>
  </w:num>
  <w:num w:numId="4">
    <w:abstractNumId w:val="0"/>
  </w:num>
  <w:num w:numId="5">
    <w:abstractNumId w:val="5"/>
  </w:num>
  <w:num w:numId="6">
    <w:abstractNumId w:val="7"/>
  </w:num>
  <w:num w:numId="7">
    <w:abstractNumId w:val="9"/>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YyMGRhNDRhZWM3NTRiNDMyNDU4ZTg0ZDQ3Mzc4Y2IifQ=="/>
  </w:docVars>
  <w:rsids>
    <w:rsidRoot w:val="00B71A92"/>
    <w:rsid w:val="00014AEC"/>
    <w:rsid w:val="0002014D"/>
    <w:rsid w:val="00027E50"/>
    <w:rsid w:val="00036092"/>
    <w:rsid w:val="000549F4"/>
    <w:rsid w:val="000579AD"/>
    <w:rsid w:val="00065ECB"/>
    <w:rsid w:val="00066ADC"/>
    <w:rsid w:val="00070178"/>
    <w:rsid w:val="00080397"/>
    <w:rsid w:val="00085BB2"/>
    <w:rsid w:val="00086A99"/>
    <w:rsid w:val="0009539B"/>
    <w:rsid w:val="000B0E1C"/>
    <w:rsid w:val="000B1DDB"/>
    <w:rsid w:val="000B1F96"/>
    <w:rsid w:val="000C04FE"/>
    <w:rsid w:val="000C204D"/>
    <w:rsid w:val="000C2649"/>
    <w:rsid w:val="000D7793"/>
    <w:rsid w:val="000E06D9"/>
    <w:rsid w:val="000F4F99"/>
    <w:rsid w:val="000F5C06"/>
    <w:rsid w:val="001109A0"/>
    <w:rsid w:val="00117294"/>
    <w:rsid w:val="00160D03"/>
    <w:rsid w:val="00170D89"/>
    <w:rsid w:val="0017598C"/>
    <w:rsid w:val="001925A3"/>
    <w:rsid w:val="001A0544"/>
    <w:rsid w:val="001A0DE5"/>
    <w:rsid w:val="001A310C"/>
    <w:rsid w:val="001B1719"/>
    <w:rsid w:val="001B297A"/>
    <w:rsid w:val="001B2C7E"/>
    <w:rsid w:val="001B2F90"/>
    <w:rsid w:val="001D195C"/>
    <w:rsid w:val="001D4DB0"/>
    <w:rsid w:val="001D520B"/>
    <w:rsid w:val="001E29D7"/>
    <w:rsid w:val="001F3924"/>
    <w:rsid w:val="00203473"/>
    <w:rsid w:val="00217B8C"/>
    <w:rsid w:val="00223EC8"/>
    <w:rsid w:val="00224F0D"/>
    <w:rsid w:val="0023490B"/>
    <w:rsid w:val="00246A03"/>
    <w:rsid w:val="00247368"/>
    <w:rsid w:val="002710A7"/>
    <w:rsid w:val="002732A9"/>
    <w:rsid w:val="0027702D"/>
    <w:rsid w:val="00282117"/>
    <w:rsid w:val="00291558"/>
    <w:rsid w:val="00293453"/>
    <w:rsid w:val="002C10D1"/>
    <w:rsid w:val="002C3D67"/>
    <w:rsid w:val="002D4178"/>
    <w:rsid w:val="002F0C86"/>
    <w:rsid w:val="002F0D16"/>
    <w:rsid w:val="0030569E"/>
    <w:rsid w:val="003103A6"/>
    <w:rsid w:val="00310732"/>
    <w:rsid w:val="003319C8"/>
    <w:rsid w:val="00336F71"/>
    <w:rsid w:val="00336F77"/>
    <w:rsid w:val="00340CFB"/>
    <w:rsid w:val="00347A1D"/>
    <w:rsid w:val="00355D39"/>
    <w:rsid w:val="003735DA"/>
    <w:rsid w:val="003736A5"/>
    <w:rsid w:val="00384695"/>
    <w:rsid w:val="00387675"/>
    <w:rsid w:val="00393DCF"/>
    <w:rsid w:val="003A6B1E"/>
    <w:rsid w:val="003C2FE6"/>
    <w:rsid w:val="003C3133"/>
    <w:rsid w:val="003C7DD3"/>
    <w:rsid w:val="003E59DA"/>
    <w:rsid w:val="003F0D39"/>
    <w:rsid w:val="003F4683"/>
    <w:rsid w:val="004009F3"/>
    <w:rsid w:val="00401707"/>
    <w:rsid w:val="00410B8A"/>
    <w:rsid w:val="00427DFD"/>
    <w:rsid w:val="00460203"/>
    <w:rsid w:val="00474FA5"/>
    <w:rsid w:val="00475665"/>
    <w:rsid w:val="00477CB3"/>
    <w:rsid w:val="004810CD"/>
    <w:rsid w:val="00490F86"/>
    <w:rsid w:val="004A254E"/>
    <w:rsid w:val="004A7E82"/>
    <w:rsid w:val="004B38C7"/>
    <w:rsid w:val="004B4E8F"/>
    <w:rsid w:val="004B50D0"/>
    <w:rsid w:val="004C11DE"/>
    <w:rsid w:val="004C622A"/>
    <w:rsid w:val="004D5E84"/>
    <w:rsid w:val="004D6231"/>
    <w:rsid w:val="004F4993"/>
    <w:rsid w:val="004F4E59"/>
    <w:rsid w:val="005021EB"/>
    <w:rsid w:val="0052376F"/>
    <w:rsid w:val="00526546"/>
    <w:rsid w:val="005316C2"/>
    <w:rsid w:val="00531847"/>
    <w:rsid w:val="00535673"/>
    <w:rsid w:val="0054063A"/>
    <w:rsid w:val="00541FF0"/>
    <w:rsid w:val="00552F38"/>
    <w:rsid w:val="0056139B"/>
    <w:rsid w:val="005A0A20"/>
    <w:rsid w:val="005A0F55"/>
    <w:rsid w:val="005A1FF1"/>
    <w:rsid w:val="005A628A"/>
    <w:rsid w:val="005B6AF3"/>
    <w:rsid w:val="005C40EC"/>
    <w:rsid w:val="005D1F62"/>
    <w:rsid w:val="005D25DC"/>
    <w:rsid w:val="005E5B06"/>
    <w:rsid w:val="005F2B84"/>
    <w:rsid w:val="005F566A"/>
    <w:rsid w:val="0060525C"/>
    <w:rsid w:val="00622A8C"/>
    <w:rsid w:val="00634E0D"/>
    <w:rsid w:val="006660C3"/>
    <w:rsid w:val="00696194"/>
    <w:rsid w:val="006A3C43"/>
    <w:rsid w:val="006B0BDD"/>
    <w:rsid w:val="006C3A15"/>
    <w:rsid w:val="006C538C"/>
    <w:rsid w:val="006D5DB3"/>
    <w:rsid w:val="00712969"/>
    <w:rsid w:val="007212A8"/>
    <w:rsid w:val="0073258D"/>
    <w:rsid w:val="00733D91"/>
    <w:rsid w:val="007402BA"/>
    <w:rsid w:val="0074362A"/>
    <w:rsid w:val="00753C9C"/>
    <w:rsid w:val="00757063"/>
    <w:rsid w:val="00761B38"/>
    <w:rsid w:val="00763E87"/>
    <w:rsid w:val="007A6EF7"/>
    <w:rsid w:val="007B14FF"/>
    <w:rsid w:val="007D2C2E"/>
    <w:rsid w:val="007E18EE"/>
    <w:rsid w:val="007F34CC"/>
    <w:rsid w:val="007F6F80"/>
    <w:rsid w:val="008210D7"/>
    <w:rsid w:val="00843953"/>
    <w:rsid w:val="00855341"/>
    <w:rsid w:val="00884C61"/>
    <w:rsid w:val="008908C1"/>
    <w:rsid w:val="008A6493"/>
    <w:rsid w:val="008B4FAD"/>
    <w:rsid w:val="008C6267"/>
    <w:rsid w:val="008E15BC"/>
    <w:rsid w:val="008E4EFC"/>
    <w:rsid w:val="008E6613"/>
    <w:rsid w:val="00906484"/>
    <w:rsid w:val="00907F7E"/>
    <w:rsid w:val="00911169"/>
    <w:rsid w:val="00916399"/>
    <w:rsid w:val="00923D30"/>
    <w:rsid w:val="0093212B"/>
    <w:rsid w:val="00937C12"/>
    <w:rsid w:val="00940E6E"/>
    <w:rsid w:val="00950B7B"/>
    <w:rsid w:val="00957427"/>
    <w:rsid w:val="00964C75"/>
    <w:rsid w:val="009661AE"/>
    <w:rsid w:val="00971D17"/>
    <w:rsid w:val="00972FCE"/>
    <w:rsid w:val="0098228B"/>
    <w:rsid w:val="009A270D"/>
    <w:rsid w:val="009B3774"/>
    <w:rsid w:val="009E0F12"/>
    <w:rsid w:val="009E1D27"/>
    <w:rsid w:val="009F4FCC"/>
    <w:rsid w:val="009F6CA1"/>
    <w:rsid w:val="00A004BE"/>
    <w:rsid w:val="00A26CC9"/>
    <w:rsid w:val="00A3300F"/>
    <w:rsid w:val="00A33E7E"/>
    <w:rsid w:val="00A41A15"/>
    <w:rsid w:val="00A45A20"/>
    <w:rsid w:val="00A46103"/>
    <w:rsid w:val="00A510D9"/>
    <w:rsid w:val="00A525B8"/>
    <w:rsid w:val="00A53A06"/>
    <w:rsid w:val="00A65D56"/>
    <w:rsid w:val="00A8616E"/>
    <w:rsid w:val="00A957A0"/>
    <w:rsid w:val="00A96D11"/>
    <w:rsid w:val="00AA5F87"/>
    <w:rsid w:val="00AA6BF9"/>
    <w:rsid w:val="00AC69F3"/>
    <w:rsid w:val="00AC7227"/>
    <w:rsid w:val="00AD42E0"/>
    <w:rsid w:val="00AE5580"/>
    <w:rsid w:val="00AF1DA8"/>
    <w:rsid w:val="00B00091"/>
    <w:rsid w:val="00B1449E"/>
    <w:rsid w:val="00B24A2E"/>
    <w:rsid w:val="00B337BF"/>
    <w:rsid w:val="00B35433"/>
    <w:rsid w:val="00B35DBC"/>
    <w:rsid w:val="00B41A42"/>
    <w:rsid w:val="00B71A92"/>
    <w:rsid w:val="00B74CF3"/>
    <w:rsid w:val="00B80435"/>
    <w:rsid w:val="00B81BD9"/>
    <w:rsid w:val="00B81E59"/>
    <w:rsid w:val="00B911D7"/>
    <w:rsid w:val="00B924A3"/>
    <w:rsid w:val="00BB1865"/>
    <w:rsid w:val="00BB490A"/>
    <w:rsid w:val="00BB5696"/>
    <w:rsid w:val="00BB7E46"/>
    <w:rsid w:val="00BC100F"/>
    <w:rsid w:val="00BE0A79"/>
    <w:rsid w:val="00BE5643"/>
    <w:rsid w:val="00BF7EA6"/>
    <w:rsid w:val="00C05D35"/>
    <w:rsid w:val="00C41D89"/>
    <w:rsid w:val="00C4647B"/>
    <w:rsid w:val="00C55EEC"/>
    <w:rsid w:val="00C67A83"/>
    <w:rsid w:val="00C707F0"/>
    <w:rsid w:val="00C70A30"/>
    <w:rsid w:val="00C9460C"/>
    <w:rsid w:val="00CA1AD9"/>
    <w:rsid w:val="00CA53C6"/>
    <w:rsid w:val="00CE7DCE"/>
    <w:rsid w:val="00D02216"/>
    <w:rsid w:val="00D046A0"/>
    <w:rsid w:val="00D11947"/>
    <w:rsid w:val="00D12C46"/>
    <w:rsid w:val="00D14754"/>
    <w:rsid w:val="00D217CE"/>
    <w:rsid w:val="00D262B0"/>
    <w:rsid w:val="00D52939"/>
    <w:rsid w:val="00D658B5"/>
    <w:rsid w:val="00D70371"/>
    <w:rsid w:val="00D72038"/>
    <w:rsid w:val="00D832C6"/>
    <w:rsid w:val="00D83B9D"/>
    <w:rsid w:val="00DA0B69"/>
    <w:rsid w:val="00DB1A38"/>
    <w:rsid w:val="00DB559E"/>
    <w:rsid w:val="00DB677B"/>
    <w:rsid w:val="00DD1066"/>
    <w:rsid w:val="00DD4629"/>
    <w:rsid w:val="00DD6012"/>
    <w:rsid w:val="00DE72C2"/>
    <w:rsid w:val="00E01854"/>
    <w:rsid w:val="00E17BD9"/>
    <w:rsid w:val="00E20340"/>
    <w:rsid w:val="00E32C17"/>
    <w:rsid w:val="00E3315A"/>
    <w:rsid w:val="00E62635"/>
    <w:rsid w:val="00E64C22"/>
    <w:rsid w:val="00E653C7"/>
    <w:rsid w:val="00E70CE9"/>
    <w:rsid w:val="00E76706"/>
    <w:rsid w:val="00E93103"/>
    <w:rsid w:val="00EA0149"/>
    <w:rsid w:val="00EA6633"/>
    <w:rsid w:val="00EC0086"/>
    <w:rsid w:val="00EC4EFF"/>
    <w:rsid w:val="00EE4C93"/>
    <w:rsid w:val="00EF10E4"/>
    <w:rsid w:val="00F00A9B"/>
    <w:rsid w:val="00F11AB3"/>
    <w:rsid w:val="00F170D0"/>
    <w:rsid w:val="00F2646F"/>
    <w:rsid w:val="00F2654C"/>
    <w:rsid w:val="00F305DE"/>
    <w:rsid w:val="00F324BE"/>
    <w:rsid w:val="00F43E7B"/>
    <w:rsid w:val="00F5263E"/>
    <w:rsid w:val="00F53FC1"/>
    <w:rsid w:val="00F61EAC"/>
    <w:rsid w:val="00F70450"/>
    <w:rsid w:val="00F75545"/>
    <w:rsid w:val="00F8372F"/>
    <w:rsid w:val="00F91B73"/>
    <w:rsid w:val="00F95586"/>
    <w:rsid w:val="00FB67D1"/>
    <w:rsid w:val="00FD23A7"/>
    <w:rsid w:val="00FD7A62"/>
    <w:rsid w:val="00FE5F6F"/>
    <w:rsid w:val="00FE7ECE"/>
    <w:rsid w:val="03DA5105"/>
    <w:rsid w:val="0994509F"/>
    <w:rsid w:val="0B0B35EB"/>
    <w:rsid w:val="0B8F2EFC"/>
    <w:rsid w:val="0DE465BA"/>
    <w:rsid w:val="0E4B1D4D"/>
    <w:rsid w:val="0ECA5559"/>
    <w:rsid w:val="145E21EB"/>
    <w:rsid w:val="16293C5F"/>
    <w:rsid w:val="174F745A"/>
    <w:rsid w:val="17A63CFA"/>
    <w:rsid w:val="18F179C4"/>
    <w:rsid w:val="1A8C6268"/>
    <w:rsid w:val="1CD22DC8"/>
    <w:rsid w:val="21D95D87"/>
    <w:rsid w:val="24151572"/>
    <w:rsid w:val="289D5E22"/>
    <w:rsid w:val="2B0901FB"/>
    <w:rsid w:val="2CA4027F"/>
    <w:rsid w:val="2D0167DD"/>
    <w:rsid w:val="30797A13"/>
    <w:rsid w:val="327F6CA0"/>
    <w:rsid w:val="334E4B60"/>
    <w:rsid w:val="33D21EE3"/>
    <w:rsid w:val="344835C0"/>
    <w:rsid w:val="367D3977"/>
    <w:rsid w:val="37D17980"/>
    <w:rsid w:val="381200DB"/>
    <w:rsid w:val="38F53C7D"/>
    <w:rsid w:val="413606A8"/>
    <w:rsid w:val="41BE5866"/>
    <w:rsid w:val="41C11EEF"/>
    <w:rsid w:val="42DE6CA5"/>
    <w:rsid w:val="4C0E0AFD"/>
    <w:rsid w:val="4D022925"/>
    <w:rsid w:val="4D205169"/>
    <w:rsid w:val="52B30BA8"/>
    <w:rsid w:val="53183102"/>
    <w:rsid w:val="53CC7F97"/>
    <w:rsid w:val="555E776E"/>
    <w:rsid w:val="55A80C91"/>
    <w:rsid w:val="57D44D5F"/>
    <w:rsid w:val="58AD06C5"/>
    <w:rsid w:val="5AA4187C"/>
    <w:rsid w:val="601A7A35"/>
    <w:rsid w:val="64DE2339"/>
    <w:rsid w:val="65F05A0A"/>
    <w:rsid w:val="6C10523F"/>
    <w:rsid w:val="6CCF3746"/>
    <w:rsid w:val="6FEB3AFD"/>
    <w:rsid w:val="712F34A4"/>
    <w:rsid w:val="71972B8A"/>
    <w:rsid w:val="71A838A7"/>
    <w:rsid w:val="72511527"/>
    <w:rsid w:val="74970757"/>
    <w:rsid w:val="760A3F0A"/>
    <w:rsid w:val="77643307"/>
    <w:rsid w:val="77D07356"/>
    <w:rsid w:val="77F80A4F"/>
    <w:rsid w:val="79D553E5"/>
    <w:rsid w:val="7AB131DF"/>
    <w:rsid w:val="7DD83011"/>
    <w:rsid w:val="7EC806B7"/>
    <w:rsid w:val="7F604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58EE85A-D0B1-41C4-8C53-4719DB82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3EC8"/>
    <w:pPr>
      <w:widowControl w:val="0"/>
      <w:jc w:val="both"/>
    </w:pPr>
    <w:rPr>
      <w:kern w:val="2"/>
      <w:sz w:val="21"/>
      <w:szCs w:val="24"/>
    </w:rPr>
  </w:style>
  <w:style w:type="paragraph" w:styleId="1">
    <w:name w:val="heading 1"/>
    <w:basedOn w:val="a1"/>
    <w:next w:val="a1"/>
    <w:link w:val="1Char"/>
    <w:qFormat/>
    <w:rsid w:val="00223EC8"/>
    <w:pPr>
      <w:keepNext/>
      <w:numPr>
        <w:numId w:val="1"/>
      </w:numPr>
      <w:jc w:val="center"/>
      <w:outlineLvl w:val="0"/>
    </w:pPr>
    <w:rPr>
      <w:sz w:val="36"/>
      <w:szCs w:val="20"/>
      <w:lang w:val="zh-CN"/>
    </w:rPr>
  </w:style>
  <w:style w:type="paragraph" w:styleId="2">
    <w:name w:val="heading 2"/>
    <w:basedOn w:val="a1"/>
    <w:next w:val="a1"/>
    <w:link w:val="2Char"/>
    <w:qFormat/>
    <w:rsid w:val="00223EC8"/>
    <w:pPr>
      <w:keepNext/>
      <w:spacing w:line="360" w:lineRule="auto"/>
      <w:jc w:val="left"/>
      <w:outlineLvl w:val="1"/>
    </w:pPr>
    <w:rPr>
      <w:rFonts w:ascii="仿宋_GB2312" w:eastAsia="仿宋_GB2312"/>
      <w:sz w:val="28"/>
      <w:lang w:val="zh-CN"/>
    </w:rPr>
  </w:style>
  <w:style w:type="paragraph" w:styleId="3">
    <w:name w:val="heading 3"/>
    <w:basedOn w:val="a1"/>
    <w:next w:val="a1"/>
    <w:link w:val="3Char"/>
    <w:uiPriority w:val="9"/>
    <w:unhideWhenUsed/>
    <w:qFormat/>
    <w:rsid w:val="00223EC8"/>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qFormat/>
    <w:rsid w:val="00223EC8"/>
    <w:pPr>
      <w:ind w:left="1260"/>
      <w:jc w:val="left"/>
    </w:pPr>
    <w:rPr>
      <w:rFonts w:ascii="Calibri" w:hAnsi="Calibri" w:cs="Calibri"/>
      <w:sz w:val="18"/>
      <w:szCs w:val="18"/>
    </w:rPr>
  </w:style>
  <w:style w:type="paragraph" w:styleId="a5">
    <w:name w:val="caption"/>
    <w:basedOn w:val="a1"/>
    <w:next w:val="a1"/>
    <w:qFormat/>
    <w:rsid w:val="00223EC8"/>
    <w:rPr>
      <w:rFonts w:ascii="Calibri Light" w:eastAsia="黑体" w:hAnsi="Calibri Light"/>
      <w:sz w:val="20"/>
      <w:szCs w:val="20"/>
    </w:rPr>
  </w:style>
  <w:style w:type="paragraph" w:styleId="a6">
    <w:name w:val="annotation text"/>
    <w:basedOn w:val="a1"/>
    <w:link w:val="Char"/>
    <w:qFormat/>
    <w:rsid w:val="00223EC8"/>
    <w:pPr>
      <w:jc w:val="left"/>
    </w:pPr>
    <w:rPr>
      <w:lang w:val="zh-CN"/>
    </w:rPr>
  </w:style>
  <w:style w:type="paragraph" w:styleId="a7">
    <w:name w:val="Body Text"/>
    <w:basedOn w:val="a1"/>
    <w:link w:val="Char0"/>
    <w:qFormat/>
    <w:rsid w:val="00223EC8"/>
    <w:pPr>
      <w:spacing w:after="120"/>
    </w:pPr>
    <w:rPr>
      <w:lang w:val="zh-CN"/>
    </w:rPr>
  </w:style>
  <w:style w:type="paragraph" w:styleId="a8">
    <w:name w:val="Body Text Indent"/>
    <w:basedOn w:val="a1"/>
    <w:link w:val="Char1"/>
    <w:qFormat/>
    <w:rsid w:val="00223EC8"/>
    <w:pPr>
      <w:spacing w:line="360" w:lineRule="auto"/>
      <w:ind w:firstLineChars="257" w:firstLine="540"/>
    </w:pPr>
    <w:rPr>
      <w:lang w:val="zh-CN"/>
    </w:rPr>
  </w:style>
  <w:style w:type="paragraph" w:styleId="5">
    <w:name w:val="toc 5"/>
    <w:basedOn w:val="a1"/>
    <w:next w:val="a1"/>
    <w:qFormat/>
    <w:rsid w:val="00223EC8"/>
    <w:pPr>
      <w:ind w:left="840"/>
      <w:jc w:val="left"/>
    </w:pPr>
    <w:rPr>
      <w:rFonts w:ascii="Calibri" w:hAnsi="Calibri" w:cs="Calibri"/>
      <w:sz w:val="18"/>
      <w:szCs w:val="18"/>
    </w:rPr>
  </w:style>
  <w:style w:type="paragraph" w:styleId="30">
    <w:name w:val="toc 3"/>
    <w:basedOn w:val="a1"/>
    <w:next w:val="a1"/>
    <w:uiPriority w:val="39"/>
    <w:qFormat/>
    <w:rsid w:val="00223EC8"/>
    <w:pPr>
      <w:ind w:left="420"/>
      <w:jc w:val="left"/>
    </w:pPr>
    <w:rPr>
      <w:rFonts w:ascii="Calibri" w:hAnsi="Calibri" w:cs="Calibri"/>
      <w:i/>
      <w:iCs/>
      <w:sz w:val="20"/>
      <w:szCs w:val="20"/>
    </w:rPr>
  </w:style>
  <w:style w:type="paragraph" w:styleId="a9">
    <w:name w:val="Plain Text"/>
    <w:basedOn w:val="a1"/>
    <w:link w:val="Char2"/>
    <w:qFormat/>
    <w:rsid w:val="00223EC8"/>
    <w:rPr>
      <w:rFonts w:ascii="宋体" w:hAnsi="Courier New"/>
      <w:szCs w:val="20"/>
      <w:lang w:val="zh-CN"/>
    </w:rPr>
  </w:style>
  <w:style w:type="paragraph" w:styleId="8">
    <w:name w:val="toc 8"/>
    <w:basedOn w:val="a1"/>
    <w:next w:val="a1"/>
    <w:qFormat/>
    <w:rsid w:val="00223EC8"/>
    <w:pPr>
      <w:ind w:left="1470"/>
      <w:jc w:val="left"/>
    </w:pPr>
    <w:rPr>
      <w:rFonts w:ascii="Calibri" w:hAnsi="Calibri" w:cs="Calibri"/>
      <w:sz w:val="18"/>
      <w:szCs w:val="18"/>
    </w:rPr>
  </w:style>
  <w:style w:type="paragraph" w:styleId="aa">
    <w:name w:val="Date"/>
    <w:basedOn w:val="a1"/>
    <w:next w:val="a1"/>
    <w:link w:val="Char3"/>
    <w:qFormat/>
    <w:rsid w:val="00223EC8"/>
    <w:pPr>
      <w:ind w:leftChars="2500" w:left="100"/>
    </w:pPr>
    <w:rPr>
      <w:rFonts w:ascii="仿宋_GB2312"/>
      <w:sz w:val="28"/>
      <w:lang w:val="zh-CN"/>
    </w:rPr>
  </w:style>
  <w:style w:type="paragraph" w:styleId="20">
    <w:name w:val="Body Text Indent 2"/>
    <w:basedOn w:val="a1"/>
    <w:link w:val="2Char0"/>
    <w:rsid w:val="00223EC8"/>
    <w:pPr>
      <w:spacing w:after="120" w:line="480" w:lineRule="auto"/>
      <w:ind w:leftChars="200" w:left="420"/>
    </w:pPr>
    <w:rPr>
      <w:lang w:val="zh-CN"/>
    </w:rPr>
  </w:style>
  <w:style w:type="paragraph" w:styleId="ab">
    <w:name w:val="Balloon Text"/>
    <w:basedOn w:val="a1"/>
    <w:link w:val="Char4"/>
    <w:semiHidden/>
    <w:qFormat/>
    <w:rsid w:val="00223EC8"/>
    <w:rPr>
      <w:sz w:val="18"/>
      <w:szCs w:val="18"/>
      <w:lang w:val="zh-CN"/>
    </w:rPr>
  </w:style>
  <w:style w:type="paragraph" w:styleId="ac">
    <w:name w:val="footer"/>
    <w:basedOn w:val="a1"/>
    <w:link w:val="Char5"/>
    <w:uiPriority w:val="99"/>
    <w:unhideWhenUsed/>
    <w:qFormat/>
    <w:rsid w:val="00223EC8"/>
    <w:pPr>
      <w:tabs>
        <w:tab w:val="center" w:pos="4153"/>
        <w:tab w:val="right" w:pos="8306"/>
      </w:tabs>
      <w:snapToGrid w:val="0"/>
      <w:jc w:val="left"/>
    </w:pPr>
    <w:rPr>
      <w:sz w:val="18"/>
      <w:szCs w:val="18"/>
    </w:rPr>
  </w:style>
  <w:style w:type="paragraph" w:styleId="ad">
    <w:name w:val="header"/>
    <w:basedOn w:val="a1"/>
    <w:link w:val="Char6"/>
    <w:uiPriority w:val="99"/>
    <w:unhideWhenUsed/>
    <w:qFormat/>
    <w:rsid w:val="00223EC8"/>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rsid w:val="00223EC8"/>
    <w:pPr>
      <w:spacing w:before="120" w:after="120"/>
      <w:jc w:val="left"/>
    </w:pPr>
    <w:rPr>
      <w:rFonts w:ascii="Calibri" w:hAnsi="Calibri" w:cs="Calibri"/>
      <w:b/>
      <w:bCs/>
      <w:caps/>
      <w:sz w:val="20"/>
      <w:szCs w:val="20"/>
    </w:rPr>
  </w:style>
  <w:style w:type="paragraph" w:styleId="4">
    <w:name w:val="toc 4"/>
    <w:basedOn w:val="a1"/>
    <w:next w:val="a1"/>
    <w:qFormat/>
    <w:rsid w:val="00223EC8"/>
    <w:pPr>
      <w:ind w:left="630"/>
      <w:jc w:val="left"/>
    </w:pPr>
    <w:rPr>
      <w:rFonts w:ascii="Calibri" w:hAnsi="Calibri" w:cs="Calibri"/>
      <w:sz w:val="18"/>
      <w:szCs w:val="18"/>
    </w:rPr>
  </w:style>
  <w:style w:type="paragraph" w:styleId="6">
    <w:name w:val="toc 6"/>
    <w:basedOn w:val="a1"/>
    <w:next w:val="a1"/>
    <w:qFormat/>
    <w:rsid w:val="00223EC8"/>
    <w:pPr>
      <w:ind w:left="1050"/>
      <w:jc w:val="left"/>
    </w:pPr>
    <w:rPr>
      <w:rFonts w:ascii="Calibri" w:hAnsi="Calibri" w:cs="Calibri"/>
      <w:sz w:val="18"/>
      <w:szCs w:val="18"/>
    </w:rPr>
  </w:style>
  <w:style w:type="paragraph" w:styleId="31">
    <w:name w:val="Body Text Indent 3"/>
    <w:basedOn w:val="a1"/>
    <w:link w:val="3Char0"/>
    <w:qFormat/>
    <w:rsid w:val="00223EC8"/>
    <w:pPr>
      <w:spacing w:line="360" w:lineRule="auto"/>
      <w:ind w:firstLine="420"/>
    </w:pPr>
    <w:rPr>
      <w:sz w:val="24"/>
      <w:lang w:val="zh-CN"/>
    </w:rPr>
  </w:style>
  <w:style w:type="paragraph" w:styleId="21">
    <w:name w:val="toc 2"/>
    <w:basedOn w:val="a1"/>
    <w:next w:val="a1"/>
    <w:uiPriority w:val="39"/>
    <w:qFormat/>
    <w:rsid w:val="00223EC8"/>
    <w:pPr>
      <w:ind w:left="210"/>
      <w:jc w:val="left"/>
    </w:pPr>
    <w:rPr>
      <w:rFonts w:ascii="Calibri" w:hAnsi="Calibri" w:cs="Calibri"/>
      <w:smallCaps/>
      <w:sz w:val="20"/>
      <w:szCs w:val="20"/>
    </w:rPr>
  </w:style>
  <w:style w:type="paragraph" w:styleId="9">
    <w:name w:val="toc 9"/>
    <w:basedOn w:val="a1"/>
    <w:next w:val="a1"/>
    <w:rsid w:val="00223EC8"/>
    <w:pPr>
      <w:ind w:left="1680"/>
      <w:jc w:val="left"/>
    </w:pPr>
    <w:rPr>
      <w:rFonts w:ascii="Calibri" w:hAnsi="Calibri" w:cs="Calibri"/>
      <w:sz w:val="18"/>
      <w:szCs w:val="18"/>
    </w:rPr>
  </w:style>
  <w:style w:type="paragraph" w:styleId="22">
    <w:name w:val="Body Text 2"/>
    <w:basedOn w:val="a1"/>
    <w:link w:val="2Char1"/>
    <w:qFormat/>
    <w:rsid w:val="00223EC8"/>
    <w:pPr>
      <w:jc w:val="left"/>
    </w:pPr>
    <w:rPr>
      <w:lang w:val="zh-CN"/>
    </w:rPr>
  </w:style>
  <w:style w:type="paragraph" w:styleId="ae">
    <w:name w:val="annotation subject"/>
    <w:basedOn w:val="a6"/>
    <w:next w:val="a6"/>
    <w:link w:val="Char7"/>
    <w:semiHidden/>
    <w:rsid w:val="00223EC8"/>
    <w:rPr>
      <w:b/>
      <w:bCs/>
    </w:rPr>
  </w:style>
  <w:style w:type="table" w:styleId="af">
    <w:name w:val="Table Grid"/>
    <w:basedOn w:val="a3"/>
    <w:rsid w:val="00223E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2"/>
    <w:uiPriority w:val="99"/>
    <w:rsid w:val="00223EC8"/>
  </w:style>
  <w:style w:type="character" w:styleId="af1">
    <w:name w:val="Hyperlink"/>
    <w:uiPriority w:val="99"/>
    <w:unhideWhenUsed/>
    <w:qFormat/>
    <w:rsid w:val="00223EC8"/>
    <w:rPr>
      <w:color w:val="0563C1"/>
      <w:u w:val="single"/>
    </w:rPr>
  </w:style>
  <w:style w:type="character" w:styleId="af2">
    <w:name w:val="annotation reference"/>
    <w:semiHidden/>
    <w:rsid w:val="00223EC8"/>
    <w:rPr>
      <w:sz w:val="21"/>
      <w:szCs w:val="21"/>
    </w:rPr>
  </w:style>
  <w:style w:type="character" w:customStyle="1" w:styleId="Char6">
    <w:name w:val="页眉 Char"/>
    <w:basedOn w:val="a2"/>
    <w:link w:val="ad"/>
    <w:uiPriority w:val="99"/>
    <w:qFormat/>
    <w:rsid w:val="00223EC8"/>
    <w:rPr>
      <w:kern w:val="2"/>
      <w:sz w:val="18"/>
      <w:szCs w:val="18"/>
    </w:rPr>
  </w:style>
  <w:style w:type="character" w:customStyle="1" w:styleId="Char5">
    <w:name w:val="页脚 Char"/>
    <w:basedOn w:val="a2"/>
    <w:link w:val="ac"/>
    <w:uiPriority w:val="99"/>
    <w:rsid w:val="00223EC8"/>
    <w:rPr>
      <w:kern w:val="2"/>
      <w:sz w:val="18"/>
      <w:szCs w:val="18"/>
    </w:rPr>
  </w:style>
  <w:style w:type="character" w:customStyle="1" w:styleId="1Char">
    <w:name w:val="标题 1 Char"/>
    <w:basedOn w:val="a2"/>
    <w:link w:val="1"/>
    <w:qFormat/>
    <w:rsid w:val="00223EC8"/>
    <w:rPr>
      <w:kern w:val="2"/>
      <w:sz w:val="36"/>
      <w:lang w:val="zh-CN" w:eastAsia="zh-CN"/>
    </w:rPr>
  </w:style>
  <w:style w:type="character" w:customStyle="1" w:styleId="2Char">
    <w:name w:val="标题 2 Char"/>
    <w:basedOn w:val="a2"/>
    <w:link w:val="2"/>
    <w:qFormat/>
    <w:rsid w:val="00223EC8"/>
    <w:rPr>
      <w:rFonts w:ascii="仿宋_GB2312" w:eastAsia="仿宋_GB2312"/>
      <w:kern w:val="2"/>
      <w:sz w:val="28"/>
      <w:szCs w:val="24"/>
      <w:lang w:val="zh-CN" w:eastAsia="zh-CN"/>
    </w:rPr>
  </w:style>
  <w:style w:type="character" w:customStyle="1" w:styleId="3Char">
    <w:name w:val="标题 3 Char"/>
    <w:basedOn w:val="a2"/>
    <w:link w:val="3"/>
    <w:uiPriority w:val="9"/>
    <w:qFormat/>
    <w:rsid w:val="00223EC8"/>
    <w:rPr>
      <w:b/>
      <w:bCs/>
      <w:kern w:val="2"/>
      <w:sz w:val="32"/>
      <w:szCs w:val="32"/>
    </w:rPr>
  </w:style>
  <w:style w:type="character" w:customStyle="1" w:styleId="Char4">
    <w:name w:val="批注框文本 Char"/>
    <w:basedOn w:val="a2"/>
    <w:link w:val="ab"/>
    <w:semiHidden/>
    <w:qFormat/>
    <w:rsid w:val="00223EC8"/>
    <w:rPr>
      <w:kern w:val="2"/>
      <w:sz w:val="18"/>
      <w:szCs w:val="18"/>
      <w:lang w:val="zh-CN" w:eastAsia="zh-CN"/>
    </w:rPr>
  </w:style>
  <w:style w:type="character" w:customStyle="1" w:styleId="Char3">
    <w:name w:val="日期 Char"/>
    <w:basedOn w:val="a2"/>
    <w:link w:val="aa"/>
    <w:qFormat/>
    <w:rsid w:val="00223EC8"/>
    <w:rPr>
      <w:rFonts w:ascii="仿宋_GB2312"/>
      <w:kern w:val="2"/>
      <w:sz w:val="28"/>
      <w:szCs w:val="24"/>
      <w:lang w:val="zh-CN" w:eastAsia="zh-CN"/>
    </w:rPr>
  </w:style>
  <w:style w:type="character" w:customStyle="1" w:styleId="2Char1">
    <w:name w:val="正文文本 2 Char"/>
    <w:basedOn w:val="a2"/>
    <w:link w:val="22"/>
    <w:qFormat/>
    <w:rsid w:val="00223EC8"/>
    <w:rPr>
      <w:kern w:val="2"/>
      <w:sz w:val="21"/>
      <w:szCs w:val="24"/>
      <w:lang w:val="zh-CN" w:eastAsia="zh-CN"/>
    </w:rPr>
  </w:style>
  <w:style w:type="character" w:customStyle="1" w:styleId="Char0">
    <w:name w:val="正文文本 Char"/>
    <w:basedOn w:val="a2"/>
    <w:link w:val="a7"/>
    <w:qFormat/>
    <w:rsid w:val="00223EC8"/>
    <w:rPr>
      <w:kern w:val="2"/>
      <w:sz w:val="21"/>
      <w:szCs w:val="24"/>
      <w:lang w:val="zh-CN" w:eastAsia="zh-CN"/>
    </w:rPr>
  </w:style>
  <w:style w:type="character" w:customStyle="1" w:styleId="2Char0">
    <w:name w:val="正文文本缩进 2 Char"/>
    <w:basedOn w:val="a2"/>
    <w:link w:val="20"/>
    <w:qFormat/>
    <w:rsid w:val="00223EC8"/>
    <w:rPr>
      <w:kern w:val="2"/>
      <w:sz w:val="21"/>
      <w:szCs w:val="24"/>
      <w:lang w:val="zh-CN" w:eastAsia="zh-CN"/>
    </w:rPr>
  </w:style>
  <w:style w:type="character" w:customStyle="1" w:styleId="Char1">
    <w:name w:val="正文文本缩进 Char"/>
    <w:basedOn w:val="a2"/>
    <w:link w:val="a8"/>
    <w:qFormat/>
    <w:rsid w:val="00223EC8"/>
    <w:rPr>
      <w:kern w:val="2"/>
      <w:sz w:val="21"/>
      <w:szCs w:val="24"/>
      <w:lang w:val="zh-CN" w:eastAsia="zh-CN"/>
    </w:rPr>
  </w:style>
  <w:style w:type="character" w:customStyle="1" w:styleId="3Char0">
    <w:name w:val="正文文本缩进 3 Char"/>
    <w:basedOn w:val="a2"/>
    <w:link w:val="31"/>
    <w:qFormat/>
    <w:rsid w:val="00223EC8"/>
    <w:rPr>
      <w:kern w:val="2"/>
      <w:sz w:val="24"/>
      <w:szCs w:val="24"/>
      <w:lang w:val="zh-CN" w:eastAsia="zh-CN"/>
    </w:rPr>
  </w:style>
  <w:style w:type="character" w:customStyle="1" w:styleId="Char2">
    <w:name w:val="纯文本 Char"/>
    <w:basedOn w:val="a2"/>
    <w:link w:val="a9"/>
    <w:qFormat/>
    <w:rsid w:val="00223EC8"/>
    <w:rPr>
      <w:rFonts w:ascii="宋体" w:hAnsi="Courier New"/>
      <w:kern w:val="2"/>
      <w:sz w:val="21"/>
      <w:lang w:val="zh-CN" w:eastAsia="zh-CN"/>
    </w:rPr>
  </w:style>
  <w:style w:type="paragraph" w:customStyle="1" w:styleId="CharChar2CharCharCharCharCharCharCharCharCharChar">
    <w:name w:val="Char Char2 Char Char Char Char Char Char Char Char Char Char"/>
    <w:basedOn w:val="a1"/>
    <w:qFormat/>
    <w:rsid w:val="00223EC8"/>
    <w:pPr>
      <w:numPr>
        <w:numId w:val="2"/>
      </w:numPr>
    </w:pPr>
  </w:style>
  <w:style w:type="character" w:customStyle="1" w:styleId="Char">
    <w:name w:val="批注文字 Char"/>
    <w:basedOn w:val="a2"/>
    <w:link w:val="a6"/>
    <w:qFormat/>
    <w:rsid w:val="00223EC8"/>
    <w:rPr>
      <w:kern w:val="2"/>
      <w:sz w:val="21"/>
      <w:szCs w:val="24"/>
      <w:lang w:val="zh-CN" w:eastAsia="zh-CN"/>
    </w:rPr>
  </w:style>
  <w:style w:type="character" w:customStyle="1" w:styleId="Char7">
    <w:name w:val="批注主题 Char"/>
    <w:basedOn w:val="Char"/>
    <w:link w:val="ae"/>
    <w:semiHidden/>
    <w:qFormat/>
    <w:rsid w:val="00223EC8"/>
    <w:rPr>
      <w:b/>
      <w:bCs/>
      <w:kern w:val="2"/>
      <w:sz w:val="21"/>
      <w:szCs w:val="24"/>
      <w:lang w:val="zh-CN" w:eastAsia="zh-CN"/>
    </w:rPr>
  </w:style>
  <w:style w:type="paragraph" w:customStyle="1" w:styleId="TOC1">
    <w:name w:val="TOC 标题1"/>
    <w:basedOn w:val="1"/>
    <w:next w:val="a1"/>
    <w:uiPriority w:val="39"/>
    <w:unhideWhenUsed/>
    <w:qFormat/>
    <w:rsid w:val="00223EC8"/>
    <w:pPr>
      <w:keepLines/>
      <w:widowControl/>
      <w:spacing w:before="240" w:line="259" w:lineRule="auto"/>
      <w:jc w:val="left"/>
      <w:outlineLvl w:val="9"/>
    </w:pPr>
    <w:rPr>
      <w:rFonts w:ascii="Calibri Light" w:hAnsi="Calibri Light"/>
      <w:color w:val="2E74B5"/>
      <w:kern w:val="0"/>
      <w:sz w:val="32"/>
      <w:szCs w:val="32"/>
    </w:rPr>
  </w:style>
  <w:style w:type="paragraph" w:customStyle="1" w:styleId="af3">
    <w:name w:val="段"/>
    <w:qFormat/>
    <w:rsid w:val="00223EC8"/>
    <w:pPr>
      <w:ind w:firstLineChars="200" w:firstLine="200"/>
      <w:jc w:val="both"/>
    </w:pPr>
    <w:rPr>
      <w:rFonts w:ascii="宋体"/>
      <w:sz w:val="21"/>
    </w:rPr>
  </w:style>
  <w:style w:type="paragraph" w:styleId="af4">
    <w:name w:val="List Paragraph"/>
    <w:basedOn w:val="a1"/>
    <w:uiPriority w:val="99"/>
    <w:qFormat/>
    <w:rsid w:val="00223EC8"/>
    <w:pPr>
      <w:ind w:firstLineChars="200" w:firstLine="420"/>
    </w:pPr>
    <w:rPr>
      <w:szCs w:val="20"/>
    </w:rPr>
  </w:style>
  <w:style w:type="paragraph" w:customStyle="1" w:styleId="af5">
    <w:name w:val="注："/>
    <w:next w:val="af3"/>
    <w:qFormat/>
    <w:rsid w:val="00223EC8"/>
    <w:pPr>
      <w:widowControl w:val="0"/>
      <w:autoSpaceDE w:val="0"/>
      <w:autoSpaceDN w:val="0"/>
      <w:ind w:left="840" w:hanging="420"/>
      <w:jc w:val="both"/>
    </w:pPr>
    <w:rPr>
      <w:rFonts w:ascii="宋体"/>
      <w:sz w:val="18"/>
    </w:rPr>
  </w:style>
  <w:style w:type="paragraph" w:customStyle="1" w:styleId="a0">
    <w:name w:val="式中"/>
    <w:next w:val="af3"/>
    <w:qFormat/>
    <w:rsid w:val="00223EC8"/>
    <w:pPr>
      <w:numPr>
        <w:numId w:val="3"/>
      </w:numPr>
      <w:tabs>
        <w:tab w:val="left" w:pos="210"/>
      </w:tabs>
    </w:pPr>
    <w:rPr>
      <w:rFonts w:ascii="宋体"/>
      <w:sz w:val="18"/>
    </w:rPr>
  </w:style>
  <w:style w:type="paragraph" w:customStyle="1" w:styleId="a">
    <w:name w:val="正文图标题"/>
    <w:basedOn w:val="a1"/>
    <w:next w:val="af3"/>
    <w:qFormat/>
    <w:rsid w:val="00223EC8"/>
    <w:pPr>
      <w:widowControl/>
      <w:numPr>
        <w:numId w:val="4"/>
      </w:numPr>
      <w:tabs>
        <w:tab w:val="left" w:pos="420"/>
        <w:tab w:val="left" w:pos="839"/>
      </w:tabs>
      <w:spacing w:line="360" w:lineRule="auto"/>
      <w:ind w:left="357"/>
      <w:jc w:val="center"/>
    </w:pPr>
    <w:rPr>
      <w:rFonts w:ascii="宋体" w:hAnsi="宋体"/>
      <w:bCs/>
      <w:szCs w:val="21"/>
    </w:rPr>
  </w:style>
  <w:style w:type="paragraph" w:customStyle="1" w:styleId="af6">
    <w:name w:val="正文表标题"/>
    <w:next w:val="af3"/>
    <w:qFormat/>
    <w:rsid w:val="00223EC8"/>
    <w:pPr>
      <w:tabs>
        <w:tab w:val="left" w:pos="420"/>
      </w:tabs>
      <w:jc w:val="center"/>
    </w:pPr>
    <w:rPr>
      <w:rFonts w:ascii="宋体" w:hAnsi="宋体"/>
      <w:bCs/>
      <w:color w:val="000000"/>
      <w:kern w:val="2"/>
      <w:sz w:val="21"/>
      <w:szCs w:val="21"/>
    </w:rPr>
  </w:style>
  <w:style w:type="paragraph" w:customStyle="1" w:styleId="TableParagraph">
    <w:name w:val="Table Paragraph"/>
    <w:basedOn w:val="a1"/>
    <w:uiPriority w:val="1"/>
    <w:qFormat/>
    <w:rsid w:val="00223EC8"/>
    <w:pPr>
      <w:autoSpaceDE w:val="0"/>
      <w:autoSpaceDN w:val="0"/>
      <w:jc w:val="left"/>
    </w:pPr>
    <w:rPr>
      <w:rFonts w:ascii="宋体" w:hAnsi="宋体" w:cs="宋体"/>
      <w:kern w:val="0"/>
      <w:sz w:val="22"/>
      <w:szCs w:val="22"/>
      <w:lang w:eastAsia="en-US" w:bidi="en-US"/>
    </w:rPr>
  </w:style>
  <w:style w:type="character" w:styleId="af7">
    <w:name w:val="Placeholder Text"/>
    <w:basedOn w:val="a2"/>
    <w:uiPriority w:val="99"/>
    <w:semiHidden/>
    <w:qFormat/>
    <w:rsid w:val="00223EC8"/>
    <w:rPr>
      <w:color w:val="808080"/>
    </w:rPr>
  </w:style>
  <w:style w:type="paragraph" w:styleId="af8">
    <w:name w:val="Title"/>
    <w:basedOn w:val="a1"/>
    <w:link w:val="Char8"/>
    <w:qFormat/>
    <w:rsid w:val="00A8616E"/>
    <w:pPr>
      <w:spacing w:before="240" w:after="60"/>
      <w:jc w:val="center"/>
      <w:outlineLvl w:val="0"/>
    </w:pPr>
    <w:rPr>
      <w:rFonts w:ascii="Arial" w:hAnsi="Arial"/>
      <w:b/>
      <w:bCs/>
      <w:sz w:val="32"/>
      <w:szCs w:val="32"/>
    </w:rPr>
  </w:style>
  <w:style w:type="character" w:customStyle="1" w:styleId="Char8">
    <w:name w:val="标题 Char"/>
    <w:basedOn w:val="a2"/>
    <w:link w:val="af8"/>
    <w:qFormat/>
    <w:rsid w:val="00A8616E"/>
    <w:rPr>
      <w:rFonts w:ascii="Arial" w:hAnsi="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header" Target="header5.xml"/><Relationship Id="rId42" Type="http://schemas.openxmlformats.org/officeDocument/2006/relationships/oleObject" Target="embeddings/oleObject10.bin"/><Relationship Id="rId63" Type="http://schemas.openxmlformats.org/officeDocument/2006/relationships/image" Target="media/image21.wmf"/><Relationship Id="rId84" Type="http://schemas.openxmlformats.org/officeDocument/2006/relationships/image" Target="media/image30.wmf"/><Relationship Id="rId138" Type="http://schemas.openxmlformats.org/officeDocument/2006/relationships/theme" Target="theme/theme1.xml"/><Relationship Id="rId16" Type="http://schemas.openxmlformats.org/officeDocument/2006/relationships/footer" Target="footer3.xml"/><Relationship Id="rId107" Type="http://schemas.openxmlformats.org/officeDocument/2006/relationships/oleObject" Target="embeddings/oleObject46.bin"/><Relationship Id="rId11" Type="http://schemas.openxmlformats.org/officeDocument/2006/relationships/header" Target="header1.xml"/><Relationship Id="rId32" Type="http://schemas.openxmlformats.org/officeDocument/2006/relationships/oleObject" Target="embeddings/oleObject5.bin"/><Relationship Id="rId37" Type="http://schemas.openxmlformats.org/officeDocument/2006/relationships/image" Target="media/image9.wmf"/><Relationship Id="rId53" Type="http://schemas.openxmlformats.org/officeDocument/2006/relationships/image" Target="media/image17.wmf"/><Relationship Id="rId58" Type="http://schemas.openxmlformats.org/officeDocument/2006/relationships/oleObject" Target="embeddings/oleObject19.bin"/><Relationship Id="rId74" Type="http://schemas.openxmlformats.org/officeDocument/2006/relationships/image" Target="media/image26.wmf"/><Relationship Id="rId79" Type="http://schemas.openxmlformats.org/officeDocument/2006/relationships/oleObject" Target="embeddings/oleObject30.bin"/><Relationship Id="rId102" Type="http://schemas.openxmlformats.org/officeDocument/2006/relationships/image" Target="media/image38.wmf"/><Relationship Id="rId123" Type="http://schemas.openxmlformats.org/officeDocument/2006/relationships/oleObject" Target="embeddings/oleObject55.bin"/><Relationship Id="rId128" Type="http://schemas.openxmlformats.org/officeDocument/2006/relationships/oleObject" Target="embeddings/oleObject58.bin"/><Relationship Id="rId5" Type="http://schemas.openxmlformats.org/officeDocument/2006/relationships/settings" Target="settings.xml"/><Relationship Id="rId90" Type="http://schemas.openxmlformats.org/officeDocument/2006/relationships/image" Target="media/image33.wmf"/><Relationship Id="rId95" Type="http://schemas.openxmlformats.org/officeDocument/2006/relationships/image" Target="media/image35.wmf"/><Relationship Id="rId22" Type="http://schemas.openxmlformats.org/officeDocument/2006/relationships/footer" Target="footer6.xml"/><Relationship Id="rId27" Type="http://schemas.openxmlformats.org/officeDocument/2006/relationships/image" Target="media/image4.wmf"/><Relationship Id="rId43" Type="http://schemas.openxmlformats.org/officeDocument/2006/relationships/image" Target="media/image12.wmf"/><Relationship Id="rId48" Type="http://schemas.openxmlformats.org/officeDocument/2006/relationships/oleObject" Target="embeddings/oleObject13.bin"/><Relationship Id="rId64" Type="http://schemas.openxmlformats.org/officeDocument/2006/relationships/oleObject" Target="embeddings/oleObject22.bin"/><Relationship Id="rId69" Type="http://schemas.openxmlformats.org/officeDocument/2006/relationships/oleObject" Target="embeddings/oleObject25.bin"/><Relationship Id="rId113" Type="http://schemas.openxmlformats.org/officeDocument/2006/relationships/oleObject" Target="embeddings/oleObject49.bin"/><Relationship Id="rId118" Type="http://schemas.openxmlformats.org/officeDocument/2006/relationships/oleObject" Target="embeddings/oleObject52.bin"/><Relationship Id="rId134" Type="http://schemas.openxmlformats.org/officeDocument/2006/relationships/header" Target="header6.xml"/><Relationship Id="rId80" Type="http://schemas.openxmlformats.org/officeDocument/2006/relationships/oleObject" Target="embeddings/oleObject31.bin"/><Relationship Id="rId85" Type="http://schemas.openxmlformats.org/officeDocument/2006/relationships/oleObject" Target="embeddings/oleObject34.bin"/><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image" Target="media/image7.wmf"/><Relationship Id="rId38" Type="http://schemas.openxmlformats.org/officeDocument/2006/relationships/oleObject" Target="embeddings/oleObject8.bin"/><Relationship Id="rId59" Type="http://schemas.openxmlformats.org/officeDocument/2006/relationships/image" Target="media/image19.wmf"/><Relationship Id="rId103" Type="http://schemas.openxmlformats.org/officeDocument/2006/relationships/oleObject" Target="embeddings/oleObject44.bin"/><Relationship Id="rId108" Type="http://schemas.openxmlformats.org/officeDocument/2006/relationships/image" Target="media/image41.wmf"/><Relationship Id="rId124" Type="http://schemas.openxmlformats.org/officeDocument/2006/relationships/image" Target="media/image48.wmf"/><Relationship Id="rId129" Type="http://schemas.openxmlformats.org/officeDocument/2006/relationships/image" Target="media/image50.wmf"/><Relationship Id="rId54" Type="http://schemas.openxmlformats.org/officeDocument/2006/relationships/oleObject" Target="embeddings/oleObject16.bin"/><Relationship Id="rId70" Type="http://schemas.openxmlformats.org/officeDocument/2006/relationships/image" Target="media/image24.wmf"/><Relationship Id="rId75" Type="http://schemas.openxmlformats.org/officeDocument/2006/relationships/oleObject" Target="embeddings/oleObject28.bin"/><Relationship Id="rId91" Type="http://schemas.openxmlformats.org/officeDocument/2006/relationships/oleObject" Target="embeddings/oleObject37.bin"/><Relationship Id="rId96"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7.xml"/><Relationship Id="rId28" Type="http://schemas.openxmlformats.org/officeDocument/2006/relationships/oleObject" Target="embeddings/oleObject3.bin"/><Relationship Id="rId49" Type="http://schemas.openxmlformats.org/officeDocument/2006/relationships/image" Target="media/image15.wmf"/><Relationship Id="rId114" Type="http://schemas.openxmlformats.org/officeDocument/2006/relationships/image" Target="media/image44.wmf"/><Relationship Id="rId119" Type="http://schemas.openxmlformats.org/officeDocument/2006/relationships/image" Target="media/image46.wmf"/><Relationship Id="rId44" Type="http://schemas.openxmlformats.org/officeDocument/2006/relationships/oleObject" Target="embeddings/oleObject11.bin"/><Relationship Id="rId60" Type="http://schemas.openxmlformats.org/officeDocument/2006/relationships/oleObject" Target="embeddings/oleObject20.bin"/><Relationship Id="rId65" Type="http://schemas.openxmlformats.org/officeDocument/2006/relationships/oleObject" Target="embeddings/oleObject23.bin"/><Relationship Id="rId81" Type="http://schemas.openxmlformats.org/officeDocument/2006/relationships/oleObject" Target="embeddings/oleObject32.bin"/><Relationship Id="rId86" Type="http://schemas.openxmlformats.org/officeDocument/2006/relationships/image" Target="media/image31.wmf"/><Relationship Id="rId130" Type="http://schemas.openxmlformats.org/officeDocument/2006/relationships/oleObject" Target="embeddings/oleObject59.bin"/><Relationship Id="rId135" Type="http://schemas.openxmlformats.org/officeDocument/2006/relationships/header" Target="header7.xm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image" Target="media/image10.wmf"/><Relationship Id="rId109" Type="http://schemas.openxmlformats.org/officeDocument/2006/relationships/oleObject" Target="embeddings/oleObject47.bin"/><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image" Target="media/image27.wmf"/><Relationship Id="rId97" Type="http://schemas.openxmlformats.org/officeDocument/2006/relationships/oleObject" Target="embeddings/oleObject41.bin"/><Relationship Id="rId104" Type="http://schemas.openxmlformats.org/officeDocument/2006/relationships/image" Target="media/image39.wmf"/><Relationship Id="rId120" Type="http://schemas.openxmlformats.org/officeDocument/2006/relationships/oleObject" Target="embeddings/oleObject53.bin"/><Relationship Id="rId125" Type="http://schemas.openxmlformats.org/officeDocument/2006/relationships/oleObject" Target="embeddings/oleObject56.bin"/><Relationship Id="rId7" Type="http://schemas.openxmlformats.org/officeDocument/2006/relationships/footnotes" Target="footnotes.xml"/><Relationship Id="rId71" Type="http://schemas.openxmlformats.org/officeDocument/2006/relationships/oleObject" Target="embeddings/oleObject26.bin"/><Relationship Id="rId92" Type="http://schemas.openxmlformats.org/officeDocument/2006/relationships/image" Target="media/image34.wmf"/><Relationship Id="rId2" Type="http://schemas.openxmlformats.org/officeDocument/2006/relationships/customXml" Target="../customXml/item2.xml"/><Relationship Id="rId29" Type="http://schemas.openxmlformats.org/officeDocument/2006/relationships/image" Target="media/image5.wmf"/><Relationship Id="rId24" Type="http://schemas.openxmlformats.org/officeDocument/2006/relationships/image" Target="media/image2.jpeg"/><Relationship Id="rId40" Type="http://schemas.openxmlformats.org/officeDocument/2006/relationships/oleObject" Target="embeddings/oleObject9.bin"/><Relationship Id="rId45" Type="http://schemas.openxmlformats.org/officeDocument/2006/relationships/image" Target="media/image13.wmf"/><Relationship Id="rId66" Type="http://schemas.openxmlformats.org/officeDocument/2006/relationships/image" Target="media/image22.wmf"/><Relationship Id="rId87" Type="http://schemas.openxmlformats.org/officeDocument/2006/relationships/oleObject" Target="embeddings/oleObject35.bin"/><Relationship Id="rId110" Type="http://schemas.openxmlformats.org/officeDocument/2006/relationships/image" Target="media/image42.wmf"/><Relationship Id="rId115" Type="http://schemas.openxmlformats.org/officeDocument/2006/relationships/oleObject" Target="embeddings/oleObject50.bin"/><Relationship Id="rId131" Type="http://schemas.openxmlformats.org/officeDocument/2006/relationships/oleObject" Target="embeddings/oleObject60.bin"/><Relationship Id="rId136" Type="http://schemas.openxmlformats.org/officeDocument/2006/relationships/footer" Target="footer8.xml"/><Relationship Id="rId61" Type="http://schemas.openxmlformats.org/officeDocument/2006/relationships/image" Target="media/image20.wmf"/><Relationship Id="rId82" Type="http://schemas.openxmlformats.org/officeDocument/2006/relationships/image" Target="media/image29.wmf"/><Relationship Id="rId19" Type="http://schemas.openxmlformats.org/officeDocument/2006/relationships/footer" Target="footer5.xml"/><Relationship Id="rId14" Type="http://schemas.openxmlformats.org/officeDocument/2006/relationships/header" Target="header2.xml"/><Relationship Id="rId30" Type="http://schemas.openxmlformats.org/officeDocument/2006/relationships/oleObject" Target="embeddings/oleObject4.bin"/><Relationship Id="rId35" Type="http://schemas.openxmlformats.org/officeDocument/2006/relationships/image" Target="media/image8.wmf"/><Relationship Id="rId56" Type="http://schemas.openxmlformats.org/officeDocument/2006/relationships/oleObject" Target="embeddings/oleObject18.bin"/><Relationship Id="rId77" Type="http://schemas.openxmlformats.org/officeDocument/2006/relationships/oleObject" Target="embeddings/oleObject29.bin"/><Relationship Id="rId100" Type="http://schemas.openxmlformats.org/officeDocument/2006/relationships/image" Target="media/image37.wmf"/><Relationship Id="rId105" Type="http://schemas.openxmlformats.org/officeDocument/2006/relationships/oleObject" Target="embeddings/oleObject45.bin"/><Relationship Id="rId126" Type="http://schemas.openxmlformats.org/officeDocument/2006/relationships/image" Target="media/image49.wmf"/><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image" Target="media/image25.wmf"/><Relationship Id="rId93" Type="http://schemas.openxmlformats.org/officeDocument/2006/relationships/oleObject" Target="embeddings/oleObject38.bin"/><Relationship Id="rId98" Type="http://schemas.openxmlformats.org/officeDocument/2006/relationships/image" Target="media/image36.wmf"/><Relationship Id="rId121" Type="http://schemas.openxmlformats.org/officeDocument/2006/relationships/oleObject" Target="embeddings/oleObject54.bin"/><Relationship Id="rId3" Type="http://schemas.openxmlformats.org/officeDocument/2006/relationships/numbering" Target="numbering.xml"/><Relationship Id="rId25" Type="http://schemas.openxmlformats.org/officeDocument/2006/relationships/image" Target="media/image3.wmf"/><Relationship Id="rId46" Type="http://schemas.openxmlformats.org/officeDocument/2006/relationships/oleObject" Target="embeddings/oleObject12.bin"/><Relationship Id="rId67" Type="http://schemas.openxmlformats.org/officeDocument/2006/relationships/oleObject" Target="embeddings/oleObject24.bin"/><Relationship Id="rId116" Type="http://schemas.openxmlformats.org/officeDocument/2006/relationships/oleObject" Target="embeddings/oleObject51.bin"/><Relationship Id="rId137" Type="http://schemas.openxmlformats.org/officeDocument/2006/relationships/fontTable" Target="fontTable.xml"/><Relationship Id="rId20" Type="http://schemas.openxmlformats.org/officeDocument/2006/relationships/hyperlink" Target="http://www.bzfxw.com/soft/sort024/sort046/46193672.html" TargetMode="External"/><Relationship Id="rId41" Type="http://schemas.openxmlformats.org/officeDocument/2006/relationships/image" Target="media/image11.wmf"/><Relationship Id="rId62" Type="http://schemas.openxmlformats.org/officeDocument/2006/relationships/oleObject" Target="embeddings/oleObject21.bin"/><Relationship Id="rId83" Type="http://schemas.openxmlformats.org/officeDocument/2006/relationships/oleObject" Target="embeddings/oleObject33.bin"/><Relationship Id="rId88" Type="http://schemas.openxmlformats.org/officeDocument/2006/relationships/image" Target="media/image32.wmf"/><Relationship Id="rId111" Type="http://schemas.openxmlformats.org/officeDocument/2006/relationships/oleObject" Target="embeddings/oleObject48.bin"/><Relationship Id="rId132" Type="http://schemas.openxmlformats.org/officeDocument/2006/relationships/image" Target="media/image51.wmf"/><Relationship Id="rId15" Type="http://schemas.openxmlformats.org/officeDocument/2006/relationships/header" Target="header3.xml"/><Relationship Id="rId36" Type="http://schemas.openxmlformats.org/officeDocument/2006/relationships/oleObject" Target="embeddings/oleObject7.bin"/><Relationship Id="rId57" Type="http://schemas.openxmlformats.org/officeDocument/2006/relationships/image" Target="media/image18.wmf"/><Relationship Id="rId106" Type="http://schemas.openxmlformats.org/officeDocument/2006/relationships/image" Target="media/image40.wmf"/><Relationship Id="rId127" Type="http://schemas.openxmlformats.org/officeDocument/2006/relationships/oleObject" Target="embeddings/oleObject57.bin"/><Relationship Id="rId10" Type="http://schemas.openxmlformats.org/officeDocument/2006/relationships/oleObject" Target="embeddings/oleObject1.bin"/><Relationship Id="rId31" Type="http://schemas.openxmlformats.org/officeDocument/2006/relationships/image" Target="media/image6.wmf"/><Relationship Id="rId52" Type="http://schemas.openxmlformats.org/officeDocument/2006/relationships/oleObject" Target="embeddings/oleObject15.bin"/><Relationship Id="rId73" Type="http://schemas.openxmlformats.org/officeDocument/2006/relationships/oleObject" Target="embeddings/oleObject27.bin"/><Relationship Id="rId78" Type="http://schemas.openxmlformats.org/officeDocument/2006/relationships/image" Target="media/image28.wmf"/><Relationship Id="rId94" Type="http://schemas.openxmlformats.org/officeDocument/2006/relationships/oleObject" Target="embeddings/oleObject39.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47.wmf"/><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oleObject" Target="embeddings/oleObject2.bin"/><Relationship Id="rId47" Type="http://schemas.openxmlformats.org/officeDocument/2006/relationships/image" Target="media/image14.wmf"/><Relationship Id="rId68" Type="http://schemas.openxmlformats.org/officeDocument/2006/relationships/image" Target="media/image23.wmf"/><Relationship Id="rId89" Type="http://schemas.openxmlformats.org/officeDocument/2006/relationships/oleObject" Target="embeddings/oleObject36.bin"/><Relationship Id="rId112" Type="http://schemas.openxmlformats.org/officeDocument/2006/relationships/image" Target="media/image43.wmf"/><Relationship Id="rId133" Type="http://schemas.openxmlformats.org/officeDocument/2006/relationships/oleObject" Target="embeddings/oleObject6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EEECC9-1AD8-4BDD-9D7B-24EACF1E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1397</Words>
  <Characters>7964</Characters>
  <Application>Microsoft Office Word</Application>
  <DocSecurity>0</DocSecurity>
  <Lines>66</Lines>
  <Paragraphs>18</Paragraphs>
  <ScaleCrop>false</ScaleCrop>
  <Company>P R C</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2023-07-26T00:59:00Z</cp:lastPrinted>
  <dcterms:created xsi:type="dcterms:W3CDTF">2023-07-25T07:24:00Z</dcterms:created>
  <dcterms:modified xsi:type="dcterms:W3CDTF">2023-07-26T06:13:00Z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06516F02A75F47E7866276D13E2D603B</vt:lpwstr>
  </property>
</Properties>
</file>