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7D8A" w:rsidRDefault="00467D8A">
      <w:pPr>
        <w:pStyle w:val="30"/>
        <w:spacing w:before="0" w:after="0"/>
        <w:jc w:val="right"/>
      </w:pPr>
    </w:p>
    <w:p w:rsidR="00467D8A" w:rsidRDefault="005825A3">
      <w:pPr>
        <w:ind w:firstLineChars="2700" w:firstLine="5670"/>
        <w:jc w:val="left"/>
      </w:pPr>
      <w:r>
        <w:rPr>
          <w:noProof/>
        </w:rPr>
        <w:drawing>
          <wp:inline distT="0" distB="0" distL="0" distR="0">
            <wp:extent cx="2286000" cy="935355"/>
            <wp:effectExtent l="0" t="0" r="0" b="0"/>
            <wp:docPr id="1"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0" cy="935355"/>
                    </a:xfrm>
                    <a:prstGeom prst="rect">
                      <a:avLst/>
                    </a:prstGeom>
                    <a:noFill/>
                    <a:ln>
                      <a:noFill/>
                    </a:ln>
                  </pic:spPr>
                </pic:pic>
              </a:graphicData>
            </a:graphic>
          </wp:inline>
        </w:drawing>
      </w:r>
    </w:p>
    <w:p w:rsidR="00467D8A" w:rsidRDefault="00467D8A"/>
    <w:p w:rsidR="00467D8A" w:rsidRDefault="00467D8A"/>
    <w:p w:rsidR="00467D8A" w:rsidRDefault="00467D8A" w:rsidP="00566ECF">
      <w:pPr>
        <w:ind w:firstLineChars="137" w:firstLine="715"/>
        <w:rPr>
          <w:rFonts w:ascii="Wide Latin" w:hAnsi="Wide Latin" w:cs="Wide Latin"/>
          <w:b/>
          <w:bCs/>
          <w:spacing w:val="20"/>
          <w:sz w:val="48"/>
          <w:szCs w:val="48"/>
        </w:rPr>
      </w:pPr>
      <w:r>
        <w:rPr>
          <w:rFonts w:ascii="Wide Latin" w:hAnsi="Wide Latin" w:cs="宋体" w:hint="eastAsia"/>
          <w:b/>
          <w:bCs/>
          <w:spacing w:val="20"/>
          <w:sz w:val="48"/>
          <w:szCs w:val="48"/>
        </w:rPr>
        <w:t>中华人民共和国国家计量技术规范</w:t>
      </w:r>
    </w:p>
    <w:p w:rsidR="00467D8A" w:rsidRDefault="00467D8A">
      <w:pPr>
        <w:jc w:val="right"/>
        <w:rPr>
          <w:rFonts w:ascii="黑体" w:eastAsia="黑体"/>
          <w:b/>
          <w:bCs/>
          <w:sz w:val="28"/>
          <w:szCs w:val="28"/>
        </w:rPr>
      </w:pPr>
      <w:r>
        <w:rPr>
          <w:rFonts w:ascii="黑体" w:eastAsia="黑体" w:cs="黑体"/>
          <w:b/>
          <w:bCs/>
          <w:kern w:val="0"/>
          <w:sz w:val="28"/>
          <w:szCs w:val="28"/>
        </w:rPr>
        <w:t xml:space="preserve">JJF </w:t>
      </w:r>
      <w:r>
        <w:rPr>
          <w:rFonts w:ascii="黑体" w:eastAsia="黑体" w:hAnsi="宋体" w:cs="黑体" w:hint="eastAsia"/>
          <w:b/>
          <w:bCs/>
          <w:sz w:val="28"/>
          <w:szCs w:val="28"/>
          <w:lang w:val="en-GB"/>
        </w:rPr>
        <w:t>XXXX</w:t>
      </w:r>
      <w:r>
        <w:rPr>
          <w:rFonts w:ascii="黑体" w:eastAsia="黑体"/>
          <w:b/>
          <w:bCs/>
          <w:sz w:val="28"/>
          <w:szCs w:val="28"/>
          <w:lang w:val="en-GB"/>
        </w:rPr>
        <w:t>—</w:t>
      </w:r>
      <w:r>
        <w:rPr>
          <w:rFonts w:ascii="黑体" w:eastAsia="黑体" w:hAnsi="宋体" w:cs="黑体"/>
          <w:b/>
          <w:bCs/>
          <w:sz w:val="28"/>
          <w:szCs w:val="28"/>
          <w:lang w:val="en-GB"/>
        </w:rPr>
        <w:t>20</w:t>
      </w:r>
      <w:r>
        <w:rPr>
          <w:rFonts w:ascii="黑体" w:eastAsia="黑体" w:hAnsi="宋体" w:cs="黑体" w:hint="eastAsia"/>
          <w:b/>
          <w:bCs/>
          <w:sz w:val="28"/>
          <w:szCs w:val="28"/>
          <w:lang w:val="en-GB"/>
        </w:rPr>
        <w:t>XX</w:t>
      </w:r>
    </w:p>
    <w:p w:rsidR="00467D8A" w:rsidRDefault="00467D8A">
      <w:pPr>
        <w:pBdr>
          <w:bottom w:val="single" w:sz="6" w:space="0" w:color="auto"/>
        </w:pBdr>
      </w:pPr>
    </w:p>
    <w:p w:rsidR="00467D8A" w:rsidRDefault="00467D8A"/>
    <w:p w:rsidR="00467D8A" w:rsidRDefault="00467D8A">
      <w:pPr>
        <w:jc w:val="center"/>
        <w:rPr>
          <w:rFonts w:eastAsia="黑体"/>
          <w:sz w:val="32"/>
          <w:szCs w:val="32"/>
        </w:rPr>
      </w:pPr>
    </w:p>
    <w:p w:rsidR="00467D8A" w:rsidRDefault="00467D8A">
      <w:pPr>
        <w:jc w:val="center"/>
        <w:rPr>
          <w:rFonts w:eastAsia="黑体"/>
          <w:sz w:val="32"/>
          <w:szCs w:val="32"/>
        </w:rPr>
      </w:pPr>
    </w:p>
    <w:p w:rsidR="00467D8A" w:rsidRDefault="00931D6B">
      <w:pPr>
        <w:pStyle w:val="af4"/>
        <w:rPr>
          <w:rFonts w:ascii="黑体" w:eastAsia="黑体"/>
          <w:b/>
          <w:bCs/>
          <w:sz w:val="52"/>
          <w:szCs w:val="52"/>
        </w:rPr>
      </w:pPr>
      <w:r>
        <w:rPr>
          <w:rFonts w:ascii="黑体" w:eastAsia="黑体" w:cs="黑体" w:hint="eastAsia"/>
          <w:b/>
          <w:bCs/>
          <w:sz w:val="52"/>
          <w:szCs w:val="52"/>
        </w:rPr>
        <w:t>转角扭矩仪</w:t>
      </w:r>
      <w:r w:rsidR="00467D8A">
        <w:rPr>
          <w:rFonts w:ascii="黑体" w:eastAsia="黑体" w:cs="黑体" w:hint="eastAsia"/>
          <w:b/>
          <w:bCs/>
          <w:sz w:val="52"/>
          <w:szCs w:val="52"/>
        </w:rPr>
        <w:t>校准规范</w:t>
      </w:r>
    </w:p>
    <w:p w:rsidR="00467D8A" w:rsidRDefault="00467D8A">
      <w:pPr>
        <w:pStyle w:val="af4"/>
        <w:rPr>
          <w:rFonts w:ascii="黑体"/>
          <w:b/>
          <w:bCs/>
          <w:kern w:val="2"/>
        </w:rPr>
      </w:pPr>
      <w:r>
        <w:rPr>
          <w:rFonts w:ascii="黑体" w:eastAsia="黑体" w:hAnsi="黑体" w:hint="eastAsia"/>
        </w:rPr>
        <w:t xml:space="preserve">Calibration Specification for </w:t>
      </w:r>
      <w:r w:rsidR="00931D6B">
        <w:rPr>
          <w:rFonts w:ascii="黑体" w:eastAsia="黑体" w:hAnsi="黑体" w:hint="eastAsia"/>
        </w:rPr>
        <w:t>Angle</w:t>
      </w:r>
      <w:r w:rsidR="00931D6B">
        <w:rPr>
          <w:rFonts w:ascii="黑体" w:eastAsia="黑体" w:hAnsi="黑体"/>
        </w:rPr>
        <w:t>-</w:t>
      </w:r>
      <w:r w:rsidR="00BA3960">
        <w:rPr>
          <w:rFonts w:ascii="黑体" w:eastAsia="黑体" w:hAnsi="黑体" w:hint="eastAsia"/>
        </w:rPr>
        <w:t>t</w:t>
      </w:r>
      <w:r w:rsidR="00931D6B">
        <w:rPr>
          <w:rFonts w:ascii="黑体" w:eastAsia="黑体" w:hAnsi="黑体" w:hint="eastAsia"/>
        </w:rPr>
        <w:t>orque</w:t>
      </w:r>
      <w:r w:rsidR="00BA3960">
        <w:rPr>
          <w:rFonts w:ascii="黑体" w:eastAsia="黑体" w:hAnsi="黑体" w:hint="eastAsia"/>
        </w:rPr>
        <w:t xml:space="preserve"> </w:t>
      </w:r>
      <w:r w:rsidR="00931D6B">
        <w:rPr>
          <w:rFonts w:ascii="黑体" w:eastAsia="黑体" w:hAnsi="黑体" w:hint="eastAsia"/>
        </w:rPr>
        <w:t>Meters</w:t>
      </w:r>
    </w:p>
    <w:p w:rsidR="00467D8A" w:rsidRDefault="00467D8A">
      <w:pPr>
        <w:jc w:val="center"/>
        <w:rPr>
          <w:rFonts w:ascii="黑体" w:eastAsia="黑体"/>
          <w:sz w:val="28"/>
          <w:szCs w:val="28"/>
        </w:rPr>
      </w:pPr>
    </w:p>
    <w:p w:rsidR="00467D8A" w:rsidRDefault="00467D8A">
      <w:pPr>
        <w:jc w:val="center"/>
        <w:rPr>
          <w:rFonts w:ascii="黑体" w:eastAsia="黑体"/>
          <w:sz w:val="28"/>
          <w:szCs w:val="28"/>
        </w:rPr>
      </w:pPr>
    </w:p>
    <w:p w:rsidR="00467D8A" w:rsidRDefault="00467D8A">
      <w:pPr>
        <w:rPr>
          <w:rFonts w:ascii="黑体" w:eastAsia="黑体"/>
          <w:sz w:val="28"/>
          <w:szCs w:val="28"/>
        </w:rPr>
      </w:pPr>
    </w:p>
    <w:p w:rsidR="00467D8A" w:rsidRDefault="00467D8A">
      <w:pPr>
        <w:jc w:val="center"/>
        <w:rPr>
          <w:rFonts w:ascii="黑体" w:eastAsia="黑体"/>
          <w:sz w:val="28"/>
          <w:szCs w:val="28"/>
        </w:rPr>
      </w:pPr>
    </w:p>
    <w:p w:rsidR="00467D8A" w:rsidRDefault="00467D8A">
      <w:pPr>
        <w:jc w:val="center"/>
        <w:rPr>
          <w:rFonts w:ascii="黑体" w:eastAsia="黑体"/>
          <w:sz w:val="28"/>
          <w:szCs w:val="28"/>
        </w:rPr>
      </w:pPr>
    </w:p>
    <w:p w:rsidR="00467D8A" w:rsidRDefault="00467D8A">
      <w:pPr>
        <w:jc w:val="center"/>
        <w:rPr>
          <w:rFonts w:ascii="黑体" w:eastAsia="黑体"/>
          <w:sz w:val="28"/>
          <w:szCs w:val="28"/>
        </w:rPr>
      </w:pPr>
    </w:p>
    <w:p w:rsidR="00467D8A" w:rsidRDefault="00467D8A">
      <w:pPr>
        <w:jc w:val="center"/>
        <w:rPr>
          <w:rFonts w:ascii="黑体" w:eastAsia="黑体"/>
          <w:sz w:val="28"/>
          <w:szCs w:val="28"/>
        </w:rPr>
      </w:pPr>
    </w:p>
    <w:p w:rsidR="00467D8A" w:rsidRDefault="00467D8A">
      <w:pPr>
        <w:tabs>
          <w:tab w:val="left" w:pos="960"/>
        </w:tabs>
        <w:autoSpaceDE w:val="0"/>
        <w:autoSpaceDN w:val="0"/>
        <w:adjustRightInd w:val="0"/>
        <w:jc w:val="center"/>
        <w:rPr>
          <w:rFonts w:ascii="黑体" w:eastAsia="黑体"/>
          <w:kern w:val="0"/>
          <w:sz w:val="28"/>
          <w:szCs w:val="28"/>
        </w:rPr>
      </w:pPr>
      <w:r>
        <w:rPr>
          <w:rFonts w:ascii="黑体" w:eastAsia="黑体" w:cs="黑体"/>
          <w:kern w:val="0"/>
          <w:sz w:val="28"/>
          <w:szCs w:val="28"/>
        </w:rPr>
        <w:t xml:space="preserve">  20</w:t>
      </w:r>
      <w:r>
        <w:rPr>
          <w:rFonts w:ascii="黑体" w:eastAsia="黑体" w:cs="黑体" w:hint="eastAsia"/>
          <w:kern w:val="0"/>
          <w:sz w:val="28"/>
          <w:szCs w:val="28"/>
        </w:rPr>
        <w:t>XX</w:t>
      </w:r>
      <w:r>
        <w:rPr>
          <w:rFonts w:ascii="黑体" w:eastAsia="黑体" w:cs="黑体"/>
          <w:kern w:val="0"/>
          <w:sz w:val="28"/>
          <w:szCs w:val="28"/>
        </w:rPr>
        <w:t>-XX-XX</w:t>
      </w:r>
      <w:r>
        <w:rPr>
          <w:rFonts w:ascii="黑体" w:eastAsia="黑体" w:cs="黑体" w:hint="eastAsia"/>
          <w:kern w:val="0"/>
          <w:sz w:val="28"/>
          <w:szCs w:val="28"/>
        </w:rPr>
        <w:t>发布</w:t>
      </w:r>
      <w:r w:rsidR="00B64DE6">
        <w:rPr>
          <w:rFonts w:ascii="黑体" w:eastAsia="黑体" w:cs="黑体" w:hint="eastAsia"/>
          <w:kern w:val="0"/>
          <w:sz w:val="28"/>
          <w:szCs w:val="28"/>
        </w:rPr>
        <w:t xml:space="preserve">                  </w:t>
      </w:r>
      <w:r>
        <w:rPr>
          <w:rFonts w:ascii="黑体" w:eastAsia="黑体" w:cs="黑体"/>
          <w:kern w:val="0"/>
          <w:sz w:val="28"/>
          <w:szCs w:val="28"/>
        </w:rPr>
        <w:t>20</w:t>
      </w:r>
      <w:r>
        <w:rPr>
          <w:rFonts w:ascii="黑体" w:eastAsia="黑体" w:cs="黑体" w:hint="eastAsia"/>
          <w:kern w:val="0"/>
          <w:sz w:val="28"/>
          <w:szCs w:val="28"/>
        </w:rPr>
        <w:t>XX</w:t>
      </w:r>
      <w:r>
        <w:rPr>
          <w:rFonts w:ascii="黑体" w:eastAsia="黑体" w:cs="黑体"/>
          <w:kern w:val="0"/>
          <w:sz w:val="28"/>
          <w:szCs w:val="28"/>
        </w:rPr>
        <w:t>-XX-XX</w:t>
      </w:r>
      <w:r>
        <w:rPr>
          <w:rFonts w:ascii="黑体" w:eastAsia="黑体" w:cs="黑体" w:hint="eastAsia"/>
          <w:kern w:val="0"/>
          <w:sz w:val="28"/>
          <w:szCs w:val="28"/>
        </w:rPr>
        <w:t>实施</w:t>
      </w:r>
    </w:p>
    <w:p w:rsidR="00467D8A" w:rsidRDefault="003269AC">
      <w:pPr>
        <w:tabs>
          <w:tab w:val="left" w:pos="960"/>
        </w:tabs>
        <w:autoSpaceDE w:val="0"/>
        <w:autoSpaceDN w:val="0"/>
        <w:adjustRightInd w:val="0"/>
        <w:jc w:val="center"/>
        <w:rPr>
          <w:rFonts w:ascii="宋体" w:cs="宋体"/>
          <w:kern w:val="0"/>
        </w:rPr>
      </w:pPr>
      <w:r w:rsidRPr="003269AC">
        <w:rPr>
          <w:noProof/>
          <w:szCs w:val="21"/>
        </w:rPr>
        <w:pict>
          <v:line id="直线 49" o:spid="_x0000_s2052" alt="" style="position:absolute;left:0;text-align:left;flip:x;z-index:251656704;visibility:visible;mso-wrap-edited:f" from="15.75pt,1.3pt" to="462pt,1.3pt" o:allowincell="f">
            <o:lock v:ext="edit" shapetype="f"/>
          </v:line>
        </w:pict>
      </w:r>
    </w:p>
    <w:p w:rsidR="00467D8A" w:rsidRDefault="00467D8A">
      <w:pPr>
        <w:tabs>
          <w:tab w:val="left" w:pos="960"/>
        </w:tabs>
        <w:autoSpaceDE w:val="0"/>
        <w:autoSpaceDN w:val="0"/>
        <w:adjustRightInd w:val="0"/>
        <w:jc w:val="center"/>
        <w:rPr>
          <w:rFonts w:ascii="黑体" w:eastAsia="黑体"/>
          <w:kern w:val="0"/>
          <w:sz w:val="28"/>
          <w:szCs w:val="28"/>
        </w:rPr>
      </w:pPr>
      <w:r>
        <w:rPr>
          <w:rFonts w:ascii="仿宋_GB2312" w:eastAsia="仿宋_GB2312" w:hAnsi="宋体" w:cs="新宋体-18030" w:hint="eastAsia"/>
          <w:b/>
          <w:bCs/>
          <w:sz w:val="44"/>
        </w:rPr>
        <w:t>国家市场监督管理总局</w:t>
      </w:r>
      <w:r w:rsidR="00B64DE6">
        <w:rPr>
          <w:rFonts w:ascii="仿宋_GB2312" w:eastAsia="仿宋_GB2312" w:hAnsi="宋体" w:cs="新宋体-18030" w:hint="eastAsia"/>
          <w:b/>
          <w:bCs/>
          <w:sz w:val="44"/>
        </w:rPr>
        <w:t xml:space="preserve">     </w:t>
      </w:r>
      <w:r>
        <w:rPr>
          <w:rFonts w:ascii="黑体" w:eastAsia="黑体" w:cs="黑体" w:hint="eastAsia"/>
          <w:kern w:val="0"/>
          <w:sz w:val="28"/>
          <w:szCs w:val="28"/>
        </w:rPr>
        <w:t>发布</w:t>
      </w:r>
    </w:p>
    <w:p w:rsidR="00467D8A" w:rsidRDefault="00467D8A">
      <w:pPr>
        <w:jc w:val="center"/>
        <w:rPr>
          <w:sz w:val="24"/>
        </w:rPr>
      </w:pPr>
    </w:p>
    <w:p w:rsidR="00467D8A" w:rsidRDefault="00467D8A">
      <w:pPr>
        <w:sectPr w:rsidR="00467D8A">
          <w:headerReference w:type="even" r:id="rId9"/>
          <w:footerReference w:type="even" r:id="rId10"/>
          <w:pgSz w:w="11906" w:h="16838"/>
          <w:pgMar w:top="1134" w:right="1418" w:bottom="1134" w:left="1134" w:header="851" w:footer="992" w:gutter="0"/>
          <w:cols w:space="720"/>
          <w:docGrid w:type="lines" w:linePitch="312"/>
        </w:sectPr>
      </w:pPr>
    </w:p>
    <w:p w:rsidR="00467D8A" w:rsidRDefault="00467D8A">
      <w:pPr>
        <w:pStyle w:val="a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7" w:type="dxa"/>
          <w:right w:w="87" w:type="dxa"/>
        </w:tblCellMar>
        <w:tblLook w:val="0000"/>
      </w:tblPr>
      <w:tblGrid>
        <w:gridCol w:w="6415"/>
        <w:gridCol w:w="2556"/>
      </w:tblGrid>
      <w:tr w:rsidR="00467D8A">
        <w:trPr>
          <w:cantSplit/>
          <w:trHeight w:val="2031"/>
        </w:trPr>
        <w:tc>
          <w:tcPr>
            <w:tcW w:w="6415" w:type="dxa"/>
            <w:tcBorders>
              <w:top w:val="nil"/>
              <w:left w:val="nil"/>
              <w:bottom w:val="nil"/>
              <w:right w:val="nil"/>
            </w:tcBorders>
          </w:tcPr>
          <w:p w:rsidR="00467D8A" w:rsidRDefault="003269AC" w:rsidP="00BE700F">
            <w:pPr>
              <w:pStyle w:val="21"/>
              <w:ind w:leftChars="-67" w:left="-141" w:firstLineChars="0" w:firstLine="0"/>
              <w:jc w:val="center"/>
              <w:rPr>
                <w:rFonts w:ascii="黑体" w:eastAsia="黑体" w:hAnsi="宋体"/>
                <w:sz w:val="44"/>
                <w:szCs w:val="44"/>
              </w:rPr>
            </w:pPr>
            <w:r w:rsidRPr="003269AC">
              <w:rPr>
                <w:rFonts w:ascii="黑体" w:eastAsia="黑体"/>
                <w:noProof/>
                <w:sz w:val="28"/>
                <w:szCs w:val="28"/>
              </w:rPr>
              <w:pict>
                <v:roundrect id="自选图形 52" o:spid="_x0000_s2051" alt="" style="position:absolute;left:0;text-align:left;margin-left:313.2pt;margin-top:16.45pt;width:141.75pt;height:71.9pt;z-index:-251655680;visibility:visible;mso-wrap-edited:f" arcsize="10923f" filled="f" fillcolor="#3cc">
                  <v:stroke dashstyle="dash"/>
                  <v:path arrowok="t"/>
                </v:roundrect>
              </w:pict>
            </w:r>
            <w:r w:rsidR="004A55CA">
              <w:rPr>
                <w:rFonts w:ascii="黑体" w:eastAsia="黑体" w:hAnsi="宋体" w:hint="eastAsia"/>
                <w:sz w:val="44"/>
                <w:szCs w:val="44"/>
              </w:rPr>
              <w:t>转角扭矩仪</w:t>
            </w:r>
            <w:r w:rsidR="00467D8A">
              <w:rPr>
                <w:rFonts w:ascii="黑体" w:eastAsia="黑体" w:hAnsi="宋体" w:hint="eastAsia"/>
                <w:sz w:val="44"/>
                <w:szCs w:val="44"/>
              </w:rPr>
              <w:t>校准规范</w:t>
            </w:r>
            <w:bookmarkStart w:id="0" w:name="_Toc490579771"/>
          </w:p>
          <w:p w:rsidR="00467D8A" w:rsidRDefault="00467D8A">
            <w:pPr>
              <w:jc w:val="center"/>
              <w:rPr>
                <w:rFonts w:ascii="黑体" w:eastAsia="黑体" w:hAnsi="宋体"/>
                <w:sz w:val="28"/>
                <w:szCs w:val="28"/>
              </w:rPr>
            </w:pPr>
            <w:r>
              <w:rPr>
                <w:rFonts w:ascii="黑体" w:eastAsia="黑体" w:hAnsi="宋体" w:hint="eastAsia"/>
                <w:sz w:val="28"/>
                <w:szCs w:val="28"/>
              </w:rPr>
              <w:t xml:space="preserve">Calibration Specification </w:t>
            </w:r>
            <w:bookmarkEnd w:id="0"/>
            <w:r>
              <w:rPr>
                <w:rFonts w:ascii="黑体" w:eastAsia="黑体" w:hAnsi="宋体" w:hint="eastAsia"/>
                <w:sz w:val="28"/>
                <w:szCs w:val="28"/>
              </w:rPr>
              <w:t xml:space="preserve">for </w:t>
            </w:r>
            <w:r w:rsidR="00873A5C" w:rsidRPr="00873A5C">
              <w:rPr>
                <w:rFonts w:ascii="黑体" w:eastAsia="黑体" w:hAnsi="黑体" w:hint="eastAsia"/>
                <w:sz w:val="28"/>
                <w:szCs w:val="28"/>
              </w:rPr>
              <w:t>A</w:t>
            </w:r>
            <w:r w:rsidR="00873A5C" w:rsidRPr="00873A5C">
              <w:rPr>
                <w:rFonts w:ascii="黑体" w:eastAsia="黑体" w:hAnsi="宋体" w:hint="eastAsia"/>
                <w:sz w:val="28"/>
                <w:szCs w:val="28"/>
              </w:rPr>
              <w:t>ngle</w:t>
            </w:r>
            <w:r w:rsidR="00873A5C" w:rsidRPr="00873A5C">
              <w:rPr>
                <w:rFonts w:ascii="黑体" w:eastAsia="黑体" w:hAnsi="宋体"/>
                <w:sz w:val="28"/>
                <w:szCs w:val="28"/>
              </w:rPr>
              <w:t>-</w:t>
            </w:r>
            <w:r w:rsidR="00873A5C" w:rsidRPr="00873A5C">
              <w:rPr>
                <w:rFonts w:ascii="黑体" w:eastAsia="黑体" w:hAnsi="宋体" w:hint="eastAsia"/>
                <w:sz w:val="28"/>
                <w:szCs w:val="28"/>
              </w:rPr>
              <w:t>torque Meters</w:t>
            </w:r>
          </w:p>
          <w:p w:rsidR="00467D8A" w:rsidRDefault="00467D8A">
            <w:pPr>
              <w:autoSpaceDE w:val="0"/>
              <w:autoSpaceDN w:val="0"/>
              <w:adjustRightInd w:val="0"/>
              <w:jc w:val="center"/>
              <w:rPr>
                <w:rFonts w:ascii="黑体" w:eastAsia="黑体"/>
              </w:rPr>
            </w:pPr>
          </w:p>
        </w:tc>
        <w:tc>
          <w:tcPr>
            <w:tcW w:w="2556" w:type="dxa"/>
            <w:tcBorders>
              <w:top w:val="nil"/>
              <w:left w:val="nil"/>
              <w:bottom w:val="nil"/>
              <w:right w:val="nil"/>
            </w:tcBorders>
            <w:vAlign w:val="center"/>
          </w:tcPr>
          <w:p w:rsidR="00467D8A" w:rsidRPr="001246C1" w:rsidRDefault="001246C1" w:rsidP="001246C1">
            <w:pPr>
              <w:pStyle w:val="aa"/>
              <w:jc w:val="center"/>
              <w:rPr>
                <w:rFonts w:ascii="黑体" w:eastAsia="黑体" w:cs="黑体"/>
                <w:bCs/>
                <w:kern w:val="0"/>
                <w:sz w:val="28"/>
                <w:szCs w:val="28"/>
              </w:rPr>
            </w:pPr>
            <w:r>
              <w:rPr>
                <w:rFonts w:ascii="黑体" w:eastAsia="黑体" w:cs="黑体"/>
                <w:bCs/>
                <w:kern w:val="0"/>
                <w:sz w:val="28"/>
                <w:szCs w:val="28"/>
              </w:rPr>
              <w:t>JJFXXXX</w:t>
            </w:r>
            <w:r>
              <w:rPr>
                <w:rFonts w:ascii="黑体" w:eastAsia="黑体" w:cs="Courier New"/>
                <w:bCs/>
                <w:kern w:val="0"/>
                <w:sz w:val="28"/>
                <w:szCs w:val="28"/>
              </w:rPr>
              <w:t>—</w:t>
            </w:r>
            <w:r>
              <w:rPr>
                <w:rFonts w:ascii="黑体" w:eastAsia="黑体" w:cs="黑体"/>
                <w:bCs/>
                <w:kern w:val="0"/>
                <w:sz w:val="28"/>
                <w:szCs w:val="28"/>
              </w:rPr>
              <w:t>20XX</w:t>
            </w:r>
          </w:p>
        </w:tc>
      </w:tr>
    </w:tbl>
    <w:p w:rsidR="00467D8A" w:rsidRDefault="003269AC">
      <w:pPr>
        <w:pStyle w:val="aa"/>
      </w:pPr>
      <w:r w:rsidRPr="003269AC">
        <w:rPr>
          <w:rFonts w:cs="宋体"/>
          <w:noProof/>
        </w:rPr>
        <w:pict>
          <v:line id="直线 50" o:spid="_x0000_s2050" alt="" style="position:absolute;left:0;text-align:left;flip:y;z-index:251657728;visibility:visible;mso-wrap-edited:f;mso-position-horizontal-relative:text;mso-position-vertical-relative:text" from="0,11.35pt" to="461.45pt,11.65pt" strokeweight="1.25pt">
            <o:lock v:ext="edit" shapetype="f"/>
          </v:line>
        </w:pict>
      </w:r>
    </w:p>
    <w:p w:rsidR="00467D8A" w:rsidRDefault="00467D8A">
      <w:pPr>
        <w:pStyle w:val="aa"/>
        <w:rPr>
          <w:sz w:val="28"/>
          <w:szCs w:val="28"/>
        </w:rPr>
      </w:pPr>
    </w:p>
    <w:p w:rsidR="00467D8A" w:rsidRDefault="00467D8A"/>
    <w:p w:rsidR="00467D8A" w:rsidRDefault="00467D8A">
      <w:pPr>
        <w:spacing w:line="360" w:lineRule="auto"/>
        <w:rPr>
          <w:rFonts w:eastAsia="黑体"/>
          <w:sz w:val="28"/>
          <w:szCs w:val="28"/>
        </w:rPr>
      </w:pPr>
    </w:p>
    <w:p w:rsidR="00BE700F" w:rsidRDefault="00BE700F">
      <w:pPr>
        <w:spacing w:line="360" w:lineRule="auto"/>
        <w:rPr>
          <w:rFonts w:eastAsia="黑体"/>
          <w:sz w:val="28"/>
          <w:szCs w:val="28"/>
        </w:rPr>
      </w:pPr>
    </w:p>
    <w:p w:rsidR="00467D8A" w:rsidRDefault="00467D8A">
      <w:pPr>
        <w:spacing w:line="360" w:lineRule="auto"/>
        <w:rPr>
          <w:rFonts w:eastAsia="黑体"/>
          <w:sz w:val="28"/>
          <w:szCs w:val="28"/>
        </w:rPr>
      </w:pPr>
    </w:p>
    <w:p w:rsidR="00467D8A" w:rsidRDefault="00467D8A">
      <w:pPr>
        <w:spacing w:line="360" w:lineRule="auto"/>
        <w:ind w:firstLineChars="295" w:firstLine="826"/>
        <w:rPr>
          <w:rFonts w:ascii="黑体" w:eastAsia="黑体"/>
          <w:sz w:val="28"/>
          <w:szCs w:val="28"/>
        </w:rPr>
      </w:pPr>
      <w:r>
        <w:rPr>
          <w:rFonts w:ascii="黑体" w:eastAsia="黑体" w:cs="黑体" w:hint="eastAsia"/>
          <w:bCs/>
          <w:sz w:val="28"/>
          <w:szCs w:val="28"/>
        </w:rPr>
        <w:t>归</w:t>
      </w:r>
      <w:r w:rsidR="00566ECF">
        <w:rPr>
          <w:rFonts w:ascii="黑体" w:eastAsia="黑体" w:cs="黑体" w:hint="eastAsia"/>
          <w:bCs/>
          <w:sz w:val="28"/>
          <w:szCs w:val="28"/>
        </w:rPr>
        <w:t xml:space="preserve"> </w:t>
      </w:r>
      <w:r>
        <w:rPr>
          <w:rFonts w:ascii="黑体" w:eastAsia="黑体" w:cs="黑体" w:hint="eastAsia"/>
          <w:bCs/>
          <w:sz w:val="28"/>
          <w:szCs w:val="28"/>
        </w:rPr>
        <w:t>口</w:t>
      </w:r>
      <w:r w:rsidR="00566ECF">
        <w:rPr>
          <w:rFonts w:ascii="黑体" w:eastAsia="黑体" w:cs="黑体" w:hint="eastAsia"/>
          <w:bCs/>
          <w:sz w:val="28"/>
          <w:szCs w:val="28"/>
        </w:rPr>
        <w:t xml:space="preserve"> </w:t>
      </w:r>
      <w:r>
        <w:rPr>
          <w:rFonts w:ascii="黑体" w:eastAsia="黑体" w:cs="黑体" w:hint="eastAsia"/>
          <w:bCs/>
          <w:sz w:val="28"/>
          <w:szCs w:val="28"/>
        </w:rPr>
        <w:t>单</w:t>
      </w:r>
      <w:r w:rsidR="00566ECF">
        <w:rPr>
          <w:rFonts w:ascii="黑体" w:eastAsia="黑体" w:cs="黑体" w:hint="eastAsia"/>
          <w:bCs/>
          <w:sz w:val="28"/>
          <w:szCs w:val="28"/>
        </w:rPr>
        <w:t xml:space="preserve"> </w:t>
      </w:r>
      <w:r>
        <w:rPr>
          <w:rFonts w:ascii="黑体" w:eastAsia="黑体" w:cs="黑体" w:hint="eastAsia"/>
          <w:bCs/>
          <w:sz w:val="28"/>
          <w:szCs w:val="28"/>
        </w:rPr>
        <w:t>位：</w:t>
      </w:r>
      <w:r w:rsidR="00566ECF">
        <w:rPr>
          <w:rFonts w:ascii="黑体" w:eastAsia="黑体" w:cs="黑体" w:hint="eastAsia"/>
          <w:bCs/>
          <w:sz w:val="28"/>
          <w:szCs w:val="28"/>
        </w:rPr>
        <w:t xml:space="preserve">  </w:t>
      </w:r>
      <w:r>
        <w:rPr>
          <w:rFonts w:ascii="宋体" w:hAnsi="宋体" w:cs="宋体" w:hint="eastAsia"/>
          <w:sz w:val="28"/>
          <w:szCs w:val="28"/>
        </w:rPr>
        <w:t>全国力值硬度重力计量技术委员会</w:t>
      </w:r>
    </w:p>
    <w:p w:rsidR="00467D8A" w:rsidRDefault="00467D8A" w:rsidP="00931D6B">
      <w:pPr>
        <w:spacing w:line="360" w:lineRule="auto"/>
        <w:ind w:firstLineChars="295" w:firstLine="826"/>
        <w:rPr>
          <w:rFonts w:ascii="宋体" w:hAnsi="宋体" w:cs="宋体"/>
          <w:sz w:val="28"/>
          <w:szCs w:val="28"/>
        </w:rPr>
      </w:pPr>
      <w:r>
        <w:rPr>
          <w:rFonts w:ascii="黑体" w:eastAsia="黑体" w:cs="黑体" w:hint="eastAsia"/>
          <w:bCs/>
          <w:sz w:val="28"/>
          <w:szCs w:val="28"/>
        </w:rPr>
        <w:t>主要起草单位：</w:t>
      </w:r>
      <w:r w:rsidR="00566ECF">
        <w:rPr>
          <w:rFonts w:ascii="黑体" w:eastAsia="黑体" w:cs="黑体" w:hint="eastAsia"/>
          <w:bCs/>
          <w:sz w:val="28"/>
          <w:szCs w:val="28"/>
        </w:rPr>
        <w:t xml:space="preserve"> </w:t>
      </w:r>
      <w:r w:rsidR="00931D6B">
        <w:rPr>
          <w:rFonts w:ascii="宋体" w:hAnsi="宋体" w:cs="宋体" w:hint="eastAsia"/>
          <w:sz w:val="28"/>
          <w:szCs w:val="28"/>
        </w:rPr>
        <w:t>上海市计量测试技术研究院</w:t>
      </w:r>
    </w:p>
    <w:p w:rsidR="00E00F4A" w:rsidRDefault="00E00F4A" w:rsidP="00931D6B">
      <w:pPr>
        <w:spacing w:line="360" w:lineRule="auto"/>
        <w:ind w:firstLineChars="295" w:firstLine="826"/>
        <w:rPr>
          <w:rFonts w:ascii="宋体" w:hAnsi="宋体" w:cs="宋体"/>
          <w:sz w:val="28"/>
          <w:szCs w:val="28"/>
        </w:rPr>
      </w:pPr>
      <w:r>
        <w:rPr>
          <w:rFonts w:ascii="宋体" w:hAnsi="宋体" w:cs="宋体" w:hint="eastAsia"/>
          <w:sz w:val="28"/>
          <w:szCs w:val="28"/>
        </w:rPr>
        <w:t xml:space="preserve">              </w:t>
      </w:r>
      <w:r w:rsidR="00566ECF">
        <w:rPr>
          <w:rFonts w:ascii="宋体" w:hAnsi="宋体" w:cs="宋体" w:hint="eastAsia"/>
          <w:sz w:val="28"/>
          <w:szCs w:val="28"/>
        </w:rPr>
        <w:t xml:space="preserve"> </w:t>
      </w:r>
      <w:r>
        <w:rPr>
          <w:rFonts w:ascii="宋体" w:hAnsi="宋体" w:cs="宋体" w:hint="eastAsia"/>
          <w:sz w:val="28"/>
          <w:szCs w:val="28"/>
        </w:rPr>
        <w:t>中国计量科学研究院</w:t>
      </w:r>
    </w:p>
    <w:p w:rsidR="00931D6B" w:rsidRDefault="00931D6B" w:rsidP="00931D6B">
      <w:pPr>
        <w:spacing w:line="360" w:lineRule="auto"/>
        <w:ind w:firstLineChars="295" w:firstLine="826"/>
        <w:rPr>
          <w:rFonts w:ascii="宋体" w:hAnsi="宋体" w:cs="宋体"/>
          <w:sz w:val="28"/>
          <w:szCs w:val="28"/>
        </w:rPr>
      </w:pPr>
    </w:p>
    <w:p w:rsidR="00931D6B" w:rsidRDefault="00931D6B" w:rsidP="00931D6B">
      <w:pPr>
        <w:spacing w:line="360" w:lineRule="auto"/>
        <w:ind w:firstLineChars="295" w:firstLine="826"/>
        <w:rPr>
          <w:rFonts w:ascii="黑体" w:eastAsia="黑体" w:cs="宋体"/>
          <w:sz w:val="28"/>
          <w:szCs w:val="28"/>
        </w:rPr>
      </w:pPr>
    </w:p>
    <w:p w:rsidR="00467D8A" w:rsidRDefault="00467D8A" w:rsidP="00931D6B">
      <w:pPr>
        <w:spacing w:line="360" w:lineRule="auto"/>
        <w:ind w:firstLineChars="295" w:firstLine="826"/>
        <w:rPr>
          <w:rFonts w:ascii="宋体" w:hAnsi="宋体" w:cs="宋体"/>
          <w:sz w:val="28"/>
          <w:szCs w:val="28"/>
        </w:rPr>
      </w:pPr>
      <w:r>
        <w:rPr>
          <w:rFonts w:ascii="黑体" w:eastAsia="黑体" w:cs="黑体" w:hint="eastAsia"/>
          <w:bCs/>
          <w:sz w:val="28"/>
          <w:szCs w:val="28"/>
        </w:rPr>
        <w:t>参加起草单位：</w:t>
      </w:r>
      <w:r w:rsidR="002872F1">
        <w:rPr>
          <w:rFonts w:ascii="黑体" w:eastAsia="黑体" w:cs="黑体" w:hint="eastAsia"/>
          <w:bCs/>
          <w:sz w:val="28"/>
          <w:szCs w:val="28"/>
        </w:rPr>
        <w:t xml:space="preserve"> </w:t>
      </w:r>
      <w:r w:rsidR="002872F1" w:rsidRPr="002872F1">
        <w:rPr>
          <w:rFonts w:ascii="宋体" w:hAnsi="宋体" w:cs="宋体" w:hint="eastAsia"/>
          <w:sz w:val="28"/>
          <w:szCs w:val="28"/>
        </w:rPr>
        <w:t>昆山市创新科技检测仪器有限公司</w:t>
      </w:r>
    </w:p>
    <w:p w:rsidR="00362B10" w:rsidRDefault="00362B10" w:rsidP="008D1E3E">
      <w:pPr>
        <w:spacing w:line="360" w:lineRule="auto"/>
        <w:ind w:firstLineChars="1045" w:firstLine="2926"/>
        <w:rPr>
          <w:rFonts w:ascii="宋体" w:hAnsi="宋体" w:cs="宋体"/>
          <w:sz w:val="28"/>
          <w:szCs w:val="28"/>
        </w:rPr>
      </w:pPr>
      <w:r>
        <w:rPr>
          <w:rFonts w:ascii="宋体" w:hAnsi="宋体" w:cs="宋体" w:hint="eastAsia"/>
          <w:sz w:val="28"/>
          <w:szCs w:val="28"/>
        </w:rPr>
        <w:t>上海优拜机械股份有限公司</w:t>
      </w:r>
    </w:p>
    <w:p w:rsidR="00362B10" w:rsidRDefault="00362B10" w:rsidP="008D1E3E">
      <w:pPr>
        <w:spacing w:line="360" w:lineRule="auto"/>
        <w:ind w:firstLineChars="1045" w:firstLine="2926"/>
        <w:rPr>
          <w:rFonts w:ascii="宋体" w:hAnsi="宋体" w:cs="宋体"/>
          <w:sz w:val="28"/>
          <w:szCs w:val="28"/>
        </w:rPr>
      </w:pPr>
      <w:r>
        <w:rPr>
          <w:rFonts w:ascii="宋体" w:hAnsi="宋体" w:cs="宋体" w:hint="eastAsia"/>
          <w:sz w:val="28"/>
          <w:szCs w:val="28"/>
        </w:rPr>
        <w:t>上海德柯思计量检测有限公司</w:t>
      </w:r>
    </w:p>
    <w:p w:rsidR="00362B10" w:rsidRPr="00362B10" w:rsidRDefault="00362B10" w:rsidP="008D1E3E">
      <w:pPr>
        <w:spacing w:line="360" w:lineRule="auto"/>
        <w:ind w:firstLineChars="1045" w:firstLine="2926"/>
        <w:rPr>
          <w:rFonts w:ascii="宋体" w:hAnsi="宋体" w:cs="宋体"/>
          <w:sz w:val="28"/>
          <w:szCs w:val="28"/>
        </w:rPr>
      </w:pPr>
      <w:r>
        <w:rPr>
          <w:rFonts w:ascii="宋体" w:hAnsi="宋体" w:cs="宋体" w:hint="eastAsia"/>
          <w:sz w:val="28"/>
          <w:szCs w:val="28"/>
        </w:rPr>
        <w:t>国营芜湖机械厂</w:t>
      </w:r>
    </w:p>
    <w:p w:rsidR="00467D8A" w:rsidRDefault="00467D8A">
      <w:pPr>
        <w:spacing w:line="360" w:lineRule="auto"/>
      </w:pPr>
    </w:p>
    <w:p w:rsidR="00467D8A" w:rsidRDefault="00467D8A">
      <w:pPr>
        <w:spacing w:line="360" w:lineRule="auto"/>
      </w:pPr>
    </w:p>
    <w:p w:rsidR="00467D8A" w:rsidRDefault="00467D8A">
      <w:pPr>
        <w:spacing w:line="360" w:lineRule="auto"/>
        <w:ind w:firstLineChars="150" w:firstLine="420"/>
        <w:rPr>
          <w:sz w:val="28"/>
          <w:szCs w:val="28"/>
        </w:rPr>
      </w:pPr>
      <w:r>
        <w:rPr>
          <w:rFonts w:cs="宋体" w:hint="eastAsia"/>
          <w:sz w:val="28"/>
          <w:szCs w:val="28"/>
        </w:rPr>
        <w:t>本规范委托全国力值硬度重力计量技术委员会负责解释</w:t>
      </w:r>
    </w:p>
    <w:p w:rsidR="00467D8A" w:rsidRDefault="00467D8A">
      <w:pPr>
        <w:jc w:val="center"/>
      </w:pPr>
    </w:p>
    <w:p w:rsidR="00467D8A" w:rsidRDefault="00467D8A">
      <w:pPr>
        <w:pStyle w:val="21"/>
        <w:ind w:firstLineChars="0" w:firstLine="0"/>
        <w:rPr>
          <w:rFonts w:ascii="黑体" w:eastAsia="黑体" w:hAnsi="黑体"/>
          <w:b/>
          <w:bCs/>
          <w:sz w:val="28"/>
        </w:rPr>
      </w:pPr>
    </w:p>
    <w:p w:rsidR="00467D8A" w:rsidRDefault="00467D8A">
      <w:pPr>
        <w:pStyle w:val="21"/>
        <w:ind w:firstLineChars="0" w:firstLine="0"/>
        <w:rPr>
          <w:rFonts w:ascii="黑体" w:eastAsia="黑体" w:hAnsi="黑体"/>
          <w:b/>
          <w:bCs/>
          <w:sz w:val="28"/>
        </w:rPr>
      </w:pPr>
    </w:p>
    <w:p w:rsidR="00467D8A" w:rsidRDefault="00467D8A">
      <w:pPr>
        <w:pStyle w:val="21"/>
        <w:ind w:firstLineChars="0" w:firstLine="0"/>
        <w:rPr>
          <w:rFonts w:ascii="黑体" w:eastAsia="黑体" w:hAnsi="黑体"/>
          <w:bCs/>
          <w:sz w:val="28"/>
        </w:rPr>
      </w:pPr>
      <w:r>
        <w:rPr>
          <w:rFonts w:ascii="黑体" w:eastAsia="黑体" w:hAnsi="黑体" w:hint="eastAsia"/>
          <w:bCs/>
          <w:sz w:val="28"/>
        </w:rPr>
        <w:t>本规范主要起草人：</w:t>
      </w:r>
    </w:p>
    <w:p w:rsidR="00467D8A" w:rsidRDefault="00931D6B" w:rsidP="007A73C6">
      <w:pPr>
        <w:pStyle w:val="21"/>
        <w:ind w:firstLineChars="600" w:firstLine="1680"/>
        <w:rPr>
          <w:rFonts w:ascii="黑体" w:eastAsia="黑体" w:hAnsi="黑体"/>
          <w:sz w:val="28"/>
        </w:rPr>
      </w:pPr>
      <w:r>
        <w:rPr>
          <w:rFonts w:hAnsi="宋体" w:cs="宋体" w:hint="eastAsia"/>
          <w:sz w:val="28"/>
          <w:szCs w:val="28"/>
        </w:rPr>
        <w:t>李</w:t>
      </w:r>
      <w:r w:rsidR="008D1E3E">
        <w:rPr>
          <w:rFonts w:hAnsi="宋体" w:cs="宋体" w:hint="eastAsia"/>
          <w:sz w:val="28"/>
          <w:szCs w:val="28"/>
        </w:rPr>
        <w:t xml:space="preserve">  </w:t>
      </w:r>
      <w:r>
        <w:rPr>
          <w:rFonts w:hAnsi="宋体" w:cs="宋体" w:hint="eastAsia"/>
          <w:sz w:val="28"/>
          <w:szCs w:val="28"/>
        </w:rPr>
        <w:t>业</w:t>
      </w:r>
      <w:r w:rsidR="00467D8A">
        <w:rPr>
          <w:rFonts w:hAnsi="宋体" w:cs="宋体" w:hint="eastAsia"/>
          <w:sz w:val="28"/>
          <w:szCs w:val="28"/>
        </w:rPr>
        <w:t>（</w:t>
      </w:r>
      <w:r>
        <w:rPr>
          <w:rFonts w:hAnsi="宋体" w:cs="宋体" w:hint="eastAsia"/>
          <w:sz w:val="28"/>
          <w:szCs w:val="28"/>
        </w:rPr>
        <w:t>上海市</w:t>
      </w:r>
      <w:r w:rsidR="00467D8A">
        <w:rPr>
          <w:rFonts w:hAnsi="宋体" w:cs="宋体" w:hint="eastAsia"/>
          <w:sz w:val="28"/>
          <w:szCs w:val="28"/>
        </w:rPr>
        <w:t>计量</w:t>
      </w:r>
      <w:r>
        <w:rPr>
          <w:rFonts w:hAnsi="宋体" w:cs="宋体" w:hint="eastAsia"/>
          <w:sz w:val="28"/>
          <w:szCs w:val="28"/>
        </w:rPr>
        <w:t>测试技术</w:t>
      </w:r>
      <w:r w:rsidR="00467D8A">
        <w:rPr>
          <w:rFonts w:hAnsi="宋体" w:cs="宋体" w:hint="eastAsia"/>
          <w:sz w:val="28"/>
          <w:szCs w:val="28"/>
        </w:rPr>
        <w:t>研究</w:t>
      </w:r>
      <w:r>
        <w:rPr>
          <w:rFonts w:hAnsi="宋体" w:cs="宋体" w:hint="eastAsia"/>
          <w:sz w:val="28"/>
          <w:szCs w:val="28"/>
        </w:rPr>
        <w:t>院</w:t>
      </w:r>
      <w:r w:rsidR="00467D8A">
        <w:rPr>
          <w:rFonts w:hAnsi="宋体" w:cs="宋体" w:hint="eastAsia"/>
          <w:sz w:val="28"/>
          <w:szCs w:val="28"/>
        </w:rPr>
        <w:t>）</w:t>
      </w:r>
    </w:p>
    <w:p w:rsidR="00467D8A" w:rsidRDefault="006711F2" w:rsidP="007A73C6">
      <w:pPr>
        <w:pStyle w:val="21"/>
        <w:ind w:firstLineChars="600" w:firstLine="1680"/>
        <w:rPr>
          <w:rFonts w:hAnsi="宋体"/>
          <w:sz w:val="28"/>
        </w:rPr>
      </w:pPr>
      <w:r>
        <w:rPr>
          <w:rFonts w:hAnsi="宋体" w:hint="eastAsia"/>
          <w:sz w:val="28"/>
        </w:rPr>
        <w:t>吴</w:t>
      </w:r>
      <w:r w:rsidR="008D1E3E">
        <w:rPr>
          <w:rFonts w:hAnsi="宋体" w:hint="eastAsia"/>
          <w:sz w:val="28"/>
        </w:rPr>
        <w:t xml:space="preserve"> </w:t>
      </w:r>
      <w:r w:rsidR="007A73C6">
        <w:rPr>
          <w:rFonts w:hAnsi="宋体" w:hint="eastAsia"/>
          <w:sz w:val="28"/>
        </w:rPr>
        <w:t xml:space="preserve"> </w:t>
      </w:r>
      <w:r>
        <w:rPr>
          <w:rFonts w:hAnsi="宋体" w:hint="eastAsia"/>
          <w:sz w:val="28"/>
        </w:rPr>
        <w:t>实</w:t>
      </w:r>
      <w:r w:rsidR="00BB3C98" w:rsidRPr="00BB3C98">
        <w:rPr>
          <w:rFonts w:hAnsi="宋体" w:hint="eastAsia"/>
          <w:sz w:val="28"/>
        </w:rPr>
        <w:t>（中国计量科学研究院）</w:t>
      </w:r>
    </w:p>
    <w:p w:rsidR="006711F2" w:rsidRPr="00BB3C98" w:rsidRDefault="006711F2" w:rsidP="007A73C6">
      <w:pPr>
        <w:pStyle w:val="21"/>
        <w:ind w:firstLineChars="600" w:firstLine="1680"/>
        <w:rPr>
          <w:rFonts w:hAnsi="宋体"/>
          <w:sz w:val="28"/>
        </w:rPr>
      </w:pPr>
      <w:r>
        <w:rPr>
          <w:rFonts w:hAnsi="宋体" w:cs="宋体" w:hint="eastAsia"/>
          <w:sz w:val="28"/>
          <w:szCs w:val="28"/>
        </w:rPr>
        <w:t>郑熙云（上海市计量测试技术研究院）</w:t>
      </w:r>
    </w:p>
    <w:p w:rsidR="00467D8A" w:rsidRDefault="00467D8A">
      <w:pPr>
        <w:pStyle w:val="21"/>
        <w:ind w:firstLineChars="300" w:firstLine="840"/>
        <w:rPr>
          <w:rFonts w:ascii="黑体" w:eastAsia="黑体" w:hAnsi="黑体"/>
          <w:bCs/>
          <w:sz w:val="28"/>
        </w:rPr>
      </w:pPr>
      <w:r>
        <w:rPr>
          <w:rFonts w:ascii="黑体" w:eastAsia="黑体" w:hAnsi="黑体" w:hint="eastAsia"/>
          <w:bCs/>
          <w:sz w:val="28"/>
        </w:rPr>
        <w:t>参加起草人：</w:t>
      </w:r>
    </w:p>
    <w:p w:rsidR="00570C5B" w:rsidRDefault="00C4195F" w:rsidP="00C4195F">
      <w:pPr>
        <w:pStyle w:val="21"/>
        <w:ind w:firstLineChars="600" w:firstLine="1680"/>
        <w:rPr>
          <w:rFonts w:hAnsi="宋体" w:cs="宋体"/>
          <w:sz w:val="28"/>
          <w:szCs w:val="28"/>
        </w:rPr>
      </w:pPr>
      <w:r w:rsidRPr="00C4195F">
        <w:rPr>
          <w:rFonts w:hAnsi="宋体" w:hint="eastAsia"/>
          <w:sz w:val="28"/>
        </w:rPr>
        <w:t>陶泽成</w:t>
      </w:r>
      <w:r w:rsidR="00570C5B" w:rsidRPr="00C4195F">
        <w:rPr>
          <w:rFonts w:hAnsi="宋体" w:hint="eastAsia"/>
          <w:sz w:val="28"/>
        </w:rPr>
        <w:t>（</w:t>
      </w:r>
      <w:r w:rsidRPr="00C4195F">
        <w:rPr>
          <w:rFonts w:hAnsi="宋体" w:hint="eastAsia"/>
          <w:sz w:val="28"/>
        </w:rPr>
        <w:t>昆山市创新科技检测仪器有限公司</w:t>
      </w:r>
      <w:r w:rsidR="00570C5B" w:rsidRPr="00C4195F">
        <w:rPr>
          <w:rFonts w:hAnsi="宋体" w:hint="eastAsia"/>
          <w:sz w:val="28"/>
        </w:rPr>
        <w:t>）</w:t>
      </w:r>
    </w:p>
    <w:p w:rsidR="00570C5B" w:rsidRDefault="00570C5B" w:rsidP="00570C5B">
      <w:pPr>
        <w:spacing w:line="360" w:lineRule="auto"/>
        <w:ind w:firstLineChars="295" w:firstLine="826"/>
        <w:rPr>
          <w:rFonts w:ascii="宋体" w:hAnsi="宋体" w:cs="宋体"/>
          <w:sz w:val="28"/>
          <w:szCs w:val="28"/>
        </w:rPr>
      </w:pPr>
      <w:r>
        <w:rPr>
          <w:rFonts w:ascii="宋体" w:hAnsi="宋体" w:cs="宋体" w:hint="eastAsia"/>
          <w:sz w:val="28"/>
          <w:szCs w:val="28"/>
        </w:rPr>
        <w:t xml:space="preserve">      杨  琦（上海优拜机械股份有限公司）</w:t>
      </w:r>
    </w:p>
    <w:p w:rsidR="00570C5B" w:rsidRDefault="00570C5B" w:rsidP="00570C5B">
      <w:pPr>
        <w:spacing w:line="360" w:lineRule="auto"/>
        <w:ind w:firstLineChars="295" w:firstLine="826"/>
        <w:rPr>
          <w:rFonts w:ascii="宋体" w:hAnsi="宋体" w:cs="宋体"/>
          <w:sz w:val="28"/>
          <w:szCs w:val="28"/>
        </w:rPr>
      </w:pPr>
      <w:r>
        <w:rPr>
          <w:rFonts w:ascii="宋体" w:hAnsi="宋体" w:cs="宋体" w:hint="eastAsia"/>
          <w:sz w:val="28"/>
          <w:szCs w:val="28"/>
        </w:rPr>
        <w:t xml:space="preserve">      曹哲达（上海德柯思计量检测有限公司）</w:t>
      </w:r>
    </w:p>
    <w:p w:rsidR="00467D8A" w:rsidRDefault="00570C5B" w:rsidP="00570C5B">
      <w:pPr>
        <w:pStyle w:val="21"/>
        <w:ind w:firstLineChars="300" w:firstLine="840"/>
        <w:rPr>
          <w:rFonts w:ascii="黑体" w:eastAsia="黑体" w:hAnsi="宋体"/>
          <w:b/>
          <w:bCs/>
          <w:sz w:val="28"/>
        </w:rPr>
      </w:pPr>
      <w:r>
        <w:rPr>
          <w:rFonts w:hAnsi="宋体" w:cs="宋体" w:hint="eastAsia"/>
          <w:sz w:val="28"/>
          <w:szCs w:val="28"/>
        </w:rPr>
        <w:t xml:space="preserve">      王  韬（国营芜湖机械厂）</w:t>
      </w:r>
    </w:p>
    <w:p w:rsidR="00467D8A" w:rsidRDefault="00467D8A">
      <w:pPr>
        <w:pStyle w:val="21"/>
        <w:ind w:firstLineChars="0" w:firstLine="0"/>
        <w:rPr>
          <w:rFonts w:ascii="黑体" w:eastAsia="黑体" w:hAnsi="宋体"/>
          <w:b/>
          <w:bCs/>
          <w:sz w:val="28"/>
        </w:rPr>
        <w:sectPr w:rsidR="00467D8A">
          <w:headerReference w:type="default" r:id="rId11"/>
          <w:footerReference w:type="default" r:id="rId12"/>
          <w:pgSz w:w="11906" w:h="16838"/>
          <w:pgMar w:top="1440" w:right="1274" w:bottom="1440" w:left="1797" w:header="851" w:footer="992" w:gutter="0"/>
          <w:pgNumType w:fmt="upperRoman" w:start="1"/>
          <w:cols w:space="720"/>
          <w:titlePg/>
          <w:docGrid w:type="linesAndChars" w:linePitch="312"/>
        </w:sectPr>
      </w:pPr>
    </w:p>
    <w:p w:rsidR="00467D8A" w:rsidRDefault="00467D8A">
      <w:pPr>
        <w:pStyle w:val="1"/>
        <w:numPr>
          <w:ilvl w:val="0"/>
          <w:numId w:val="0"/>
        </w:numPr>
        <w:ind w:left="356" w:hangingChars="81" w:hanging="356"/>
        <w:jc w:val="center"/>
        <w:rPr>
          <w:sz w:val="44"/>
          <w:szCs w:val="44"/>
        </w:rPr>
      </w:pPr>
      <w:bookmarkStart w:id="1" w:name="_Toc18532571"/>
      <w:bookmarkStart w:id="2" w:name="_Toc531802954"/>
      <w:bookmarkStart w:id="3" w:name="_Toc531840011"/>
      <w:r>
        <w:rPr>
          <w:rFonts w:hint="eastAsia"/>
          <w:sz w:val="44"/>
          <w:szCs w:val="44"/>
        </w:rPr>
        <w:lastRenderedPageBreak/>
        <w:t>目    录</w:t>
      </w:r>
      <w:bookmarkEnd w:id="1"/>
      <w:bookmarkEnd w:id="2"/>
      <w:bookmarkEnd w:id="3"/>
    </w:p>
    <w:p w:rsidR="00467D8A" w:rsidRDefault="00467D8A" w:rsidP="00FA181C">
      <w:pPr>
        <w:pStyle w:val="110"/>
        <w:spacing w:line="276" w:lineRule="auto"/>
        <w:rPr>
          <w:rFonts w:ascii="宋体" w:hAnsi="宋体"/>
          <w:sz w:val="21"/>
          <w:szCs w:val="22"/>
        </w:rPr>
      </w:pPr>
      <w:r>
        <w:rPr>
          <w:rStyle w:val="ad"/>
          <w:rFonts w:ascii="宋体" w:hAnsi="宋体" w:hint="eastAsia"/>
          <w:color w:val="auto"/>
          <w:u w:val="none"/>
        </w:rPr>
        <w:t>引言</w:t>
      </w:r>
      <w:r>
        <w:rPr>
          <w:rFonts w:ascii="宋体" w:hAnsi="宋体"/>
        </w:rPr>
        <w:tab/>
      </w:r>
      <w:r>
        <w:rPr>
          <w:rFonts w:ascii="宋体" w:hAnsi="宋体" w:hint="eastAsia"/>
        </w:rPr>
        <w:t>(</w:t>
      </w:r>
      <w:r>
        <w:rPr>
          <w:rFonts w:ascii="宋体" w:hAnsi="宋体"/>
        </w:rPr>
        <w:t>II</w:t>
      </w:r>
      <w:r>
        <w:rPr>
          <w:rFonts w:ascii="宋体" w:hAnsi="宋体" w:hint="eastAsia"/>
        </w:rPr>
        <w:t>)</w:t>
      </w:r>
    </w:p>
    <w:p w:rsidR="00467D8A" w:rsidRDefault="00467D8A" w:rsidP="00FA181C">
      <w:pPr>
        <w:pStyle w:val="110"/>
        <w:spacing w:line="276" w:lineRule="auto"/>
        <w:rPr>
          <w:rFonts w:ascii="宋体" w:hAnsi="宋体"/>
          <w:sz w:val="21"/>
          <w:szCs w:val="22"/>
        </w:rPr>
      </w:pPr>
      <w:r>
        <w:rPr>
          <w:rStyle w:val="ad"/>
          <w:rFonts w:ascii="宋体" w:hAnsi="宋体"/>
          <w:color w:val="auto"/>
          <w:u w:val="none"/>
        </w:rPr>
        <w:t>1</w:t>
      </w:r>
      <w:r>
        <w:rPr>
          <w:rFonts w:ascii="宋体" w:hAnsi="宋体"/>
          <w:sz w:val="21"/>
          <w:szCs w:val="22"/>
        </w:rPr>
        <w:tab/>
      </w:r>
      <w:r>
        <w:rPr>
          <w:rStyle w:val="ad"/>
          <w:rFonts w:ascii="宋体" w:hAnsi="宋体" w:hint="eastAsia"/>
          <w:color w:val="auto"/>
          <w:u w:val="none"/>
        </w:rPr>
        <w:t>范围</w:t>
      </w:r>
      <w:r>
        <w:rPr>
          <w:rFonts w:ascii="宋体" w:hAnsi="宋体"/>
        </w:rPr>
        <w:tab/>
      </w:r>
      <w:r>
        <w:rPr>
          <w:rFonts w:ascii="宋体" w:hAnsi="宋体" w:hint="eastAsia"/>
        </w:rPr>
        <w:t>(</w:t>
      </w:r>
      <w:r>
        <w:rPr>
          <w:rFonts w:ascii="宋体" w:hAnsi="宋体"/>
        </w:rPr>
        <w:t>1</w:t>
      </w:r>
      <w:r>
        <w:rPr>
          <w:rFonts w:ascii="宋体" w:hAnsi="宋体" w:hint="eastAsia"/>
        </w:rPr>
        <w:t>)</w:t>
      </w:r>
    </w:p>
    <w:p w:rsidR="00467D8A" w:rsidRDefault="00467D8A" w:rsidP="00FA181C">
      <w:pPr>
        <w:pStyle w:val="110"/>
        <w:spacing w:line="276" w:lineRule="auto"/>
        <w:rPr>
          <w:rFonts w:ascii="宋体" w:hAnsi="宋体"/>
          <w:sz w:val="21"/>
          <w:szCs w:val="22"/>
        </w:rPr>
      </w:pPr>
      <w:r>
        <w:rPr>
          <w:rStyle w:val="ad"/>
          <w:rFonts w:ascii="宋体" w:hAnsi="宋体"/>
          <w:color w:val="auto"/>
          <w:u w:val="none"/>
        </w:rPr>
        <w:t>2</w:t>
      </w:r>
      <w:r>
        <w:rPr>
          <w:rFonts w:ascii="宋体" w:hAnsi="宋体"/>
          <w:sz w:val="21"/>
          <w:szCs w:val="22"/>
        </w:rPr>
        <w:tab/>
      </w:r>
      <w:r>
        <w:rPr>
          <w:rStyle w:val="ad"/>
          <w:rFonts w:ascii="宋体" w:hAnsi="宋体" w:hint="eastAsia"/>
          <w:color w:val="auto"/>
          <w:u w:val="none"/>
        </w:rPr>
        <w:t>引用文件</w:t>
      </w:r>
      <w:r>
        <w:rPr>
          <w:rFonts w:ascii="宋体" w:hAnsi="宋体"/>
        </w:rPr>
        <w:tab/>
      </w:r>
      <w:r>
        <w:rPr>
          <w:rFonts w:ascii="宋体" w:hAnsi="宋体" w:hint="eastAsia"/>
        </w:rPr>
        <w:t>(</w:t>
      </w:r>
      <w:r>
        <w:rPr>
          <w:rFonts w:ascii="宋体" w:hAnsi="宋体"/>
        </w:rPr>
        <w:t>1</w:t>
      </w:r>
      <w:r>
        <w:rPr>
          <w:rFonts w:ascii="宋体" w:hAnsi="宋体" w:hint="eastAsia"/>
        </w:rPr>
        <w:t>)</w:t>
      </w:r>
    </w:p>
    <w:p w:rsidR="00467D8A" w:rsidRDefault="00467D8A" w:rsidP="00FA181C">
      <w:pPr>
        <w:pStyle w:val="110"/>
        <w:spacing w:line="276" w:lineRule="auto"/>
        <w:rPr>
          <w:rFonts w:ascii="宋体" w:hAnsi="宋体"/>
          <w:sz w:val="21"/>
          <w:szCs w:val="22"/>
        </w:rPr>
      </w:pPr>
      <w:r>
        <w:rPr>
          <w:rStyle w:val="ad"/>
          <w:rFonts w:ascii="宋体" w:hAnsi="宋体" w:hint="eastAsia"/>
          <w:color w:val="auto"/>
          <w:u w:val="none"/>
        </w:rPr>
        <w:t>3</w:t>
      </w:r>
      <w:r>
        <w:rPr>
          <w:rFonts w:ascii="宋体" w:hAnsi="宋体"/>
          <w:sz w:val="21"/>
          <w:szCs w:val="22"/>
        </w:rPr>
        <w:tab/>
      </w:r>
      <w:r>
        <w:rPr>
          <w:rStyle w:val="ad"/>
          <w:rFonts w:ascii="宋体" w:hAnsi="宋体" w:hint="eastAsia"/>
          <w:color w:val="auto"/>
          <w:u w:val="none"/>
        </w:rPr>
        <w:t>概述</w:t>
      </w:r>
      <w:r>
        <w:rPr>
          <w:rFonts w:ascii="宋体" w:hAnsi="宋体"/>
        </w:rPr>
        <w:tab/>
      </w:r>
      <w:r>
        <w:rPr>
          <w:rFonts w:ascii="宋体" w:hAnsi="宋体" w:hint="eastAsia"/>
        </w:rPr>
        <w:t>(</w:t>
      </w:r>
      <w:r>
        <w:rPr>
          <w:rFonts w:ascii="宋体" w:hAnsi="宋体"/>
        </w:rPr>
        <w:t>1</w:t>
      </w:r>
      <w:r>
        <w:rPr>
          <w:rFonts w:ascii="宋体" w:hAnsi="宋体" w:hint="eastAsia"/>
        </w:rPr>
        <w:t>)</w:t>
      </w:r>
    </w:p>
    <w:p w:rsidR="00467D8A" w:rsidRDefault="00467D8A" w:rsidP="00FA181C">
      <w:pPr>
        <w:pStyle w:val="110"/>
        <w:spacing w:line="276" w:lineRule="auto"/>
        <w:rPr>
          <w:rFonts w:ascii="宋体" w:hAnsi="宋体"/>
        </w:rPr>
      </w:pPr>
      <w:r>
        <w:rPr>
          <w:rStyle w:val="ad"/>
          <w:rFonts w:ascii="宋体" w:hAnsi="宋体" w:hint="eastAsia"/>
          <w:color w:val="auto"/>
          <w:u w:val="none"/>
        </w:rPr>
        <w:t>4</w:t>
      </w:r>
      <w:r>
        <w:rPr>
          <w:rFonts w:ascii="宋体" w:hAnsi="宋体"/>
          <w:sz w:val="21"/>
          <w:szCs w:val="22"/>
        </w:rPr>
        <w:tab/>
      </w:r>
      <w:r>
        <w:rPr>
          <w:rStyle w:val="ad"/>
          <w:rFonts w:ascii="宋体" w:hAnsi="宋体" w:hint="eastAsia"/>
          <w:color w:val="auto"/>
          <w:u w:val="none"/>
        </w:rPr>
        <w:t>计量特性</w:t>
      </w:r>
      <w:r>
        <w:rPr>
          <w:rFonts w:ascii="宋体" w:hAnsi="宋体"/>
        </w:rPr>
        <w:tab/>
      </w:r>
      <w:r>
        <w:rPr>
          <w:rFonts w:ascii="宋体" w:hAnsi="宋体" w:hint="eastAsia"/>
        </w:rPr>
        <w:t>(</w:t>
      </w:r>
      <w:r>
        <w:rPr>
          <w:rFonts w:ascii="宋体" w:hAnsi="宋体"/>
        </w:rPr>
        <w:t>1</w:t>
      </w:r>
      <w:r>
        <w:rPr>
          <w:rFonts w:ascii="宋体" w:hAnsi="宋体" w:hint="eastAsia"/>
        </w:rPr>
        <w:t>)</w:t>
      </w:r>
    </w:p>
    <w:p w:rsidR="00467D8A" w:rsidRDefault="00467D8A" w:rsidP="00FA181C">
      <w:pPr>
        <w:pStyle w:val="110"/>
        <w:tabs>
          <w:tab w:val="clear" w:pos="420"/>
          <w:tab w:val="left" w:pos="1260"/>
        </w:tabs>
        <w:spacing w:line="276" w:lineRule="auto"/>
        <w:rPr>
          <w:rFonts w:ascii="宋体" w:hAnsi="宋体"/>
        </w:rPr>
      </w:pPr>
      <w:r>
        <w:rPr>
          <w:rStyle w:val="ad"/>
          <w:rFonts w:ascii="宋体" w:hAnsi="宋体" w:hint="eastAsia"/>
          <w:color w:val="auto"/>
          <w:u w:val="none"/>
        </w:rPr>
        <w:t>4</w:t>
      </w:r>
      <w:r>
        <w:rPr>
          <w:rStyle w:val="ad"/>
          <w:rFonts w:ascii="宋体" w:hAnsi="宋体"/>
          <w:color w:val="auto"/>
          <w:u w:val="none"/>
        </w:rPr>
        <w:t>.1</w:t>
      </w:r>
      <w:r w:rsidR="00B64DE6">
        <w:rPr>
          <w:rStyle w:val="ad"/>
          <w:rFonts w:ascii="宋体" w:hAnsi="宋体" w:hint="eastAsia"/>
          <w:color w:val="auto"/>
          <w:u w:val="none"/>
        </w:rPr>
        <w:t xml:space="preserve">  </w:t>
      </w:r>
      <w:r w:rsidR="009E322C">
        <w:rPr>
          <w:rStyle w:val="ad"/>
          <w:rFonts w:ascii="宋体" w:hAnsi="宋体" w:hint="eastAsia"/>
          <w:color w:val="auto"/>
          <w:u w:val="none"/>
        </w:rPr>
        <w:t>扭矩示值相对误差或长期稳定性</w:t>
      </w:r>
      <w:r>
        <w:rPr>
          <w:rFonts w:ascii="宋体" w:hAnsi="宋体"/>
        </w:rPr>
        <w:tab/>
      </w:r>
      <w:r>
        <w:rPr>
          <w:rFonts w:ascii="宋体" w:hAnsi="宋体" w:hint="eastAsia"/>
        </w:rPr>
        <w:t>(1)</w:t>
      </w:r>
    </w:p>
    <w:p w:rsidR="00467D8A" w:rsidRDefault="00467D8A" w:rsidP="00FA181C">
      <w:pPr>
        <w:pStyle w:val="110"/>
        <w:tabs>
          <w:tab w:val="left" w:pos="1260"/>
        </w:tabs>
        <w:spacing w:line="276" w:lineRule="auto"/>
        <w:rPr>
          <w:rFonts w:ascii="宋体" w:hAnsi="宋体"/>
          <w:sz w:val="21"/>
          <w:szCs w:val="22"/>
        </w:rPr>
      </w:pPr>
      <w:r>
        <w:rPr>
          <w:rStyle w:val="ad"/>
          <w:rFonts w:ascii="宋体" w:hAnsi="宋体" w:hint="eastAsia"/>
          <w:color w:val="auto"/>
          <w:u w:val="none"/>
        </w:rPr>
        <w:t>4</w:t>
      </w:r>
      <w:r>
        <w:rPr>
          <w:rStyle w:val="ad"/>
          <w:rFonts w:ascii="宋体" w:hAnsi="宋体"/>
          <w:color w:val="auto"/>
          <w:u w:val="none"/>
        </w:rPr>
        <w:t>.</w:t>
      </w:r>
      <w:r>
        <w:rPr>
          <w:rStyle w:val="ad"/>
          <w:rFonts w:ascii="宋体" w:hAnsi="宋体" w:hint="eastAsia"/>
          <w:color w:val="auto"/>
          <w:u w:val="none"/>
        </w:rPr>
        <w:t>2</w:t>
      </w:r>
      <w:r w:rsidR="00B64DE6">
        <w:rPr>
          <w:rStyle w:val="ad"/>
          <w:rFonts w:ascii="宋体" w:hAnsi="宋体" w:hint="eastAsia"/>
          <w:color w:val="auto"/>
          <w:u w:val="none"/>
        </w:rPr>
        <w:t xml:space="preserve">  </w:t>
      </w:r>
      <w:r w:rsidR="009E322C">
        <w:rPr>
          <w:rStyle w:val="ad"/>
          <w:rFonts w:hint="eastAsia"/>
          <w:color w:val="auto"/>
          <w:u w:val="none"/>
        </w:rPr>
        <w:t>扭矩示值重复性</w:t>
      </w:r>
      <w:r>
        <w:rPr>
          <w:rFonts w:ascii="宋体" w:hAnsi="宋体"/>
        </w:rPr>
        <w:tab/>
      </w:r>
      <w:r w:rsidR="009E322C">
        <w:rPr>
          <w:rFonts w:ascii="宋体" w:hAnsi="宋体" w:hint="eastAsia"/>
        </w:rPr>
        <w:t>(1</w:t>
      </w:r>
      <w:r>
        <w:rPr>
          <w:rFonts w:ascii="宋体" w:hAnsi="宋体" w:hint="eastAsia"/>
        </w:rPr>
        <w:t>)</w:t>
      </w:r>
    </w:p>
    <w:p w:rsidR="00467D8A" w:rsidRDefault="00467D8A" w:rsidP="00FA181C">
      <w:pPr>
        <w:pStyle w:val="110"/>
        <w:tabs>
          <w:tab w:val="clear" w:pos="420"/>
          <w:tab w:val="left" w:pos="1260"/>
        </w:tabs>
        <w:spacing w:line="276" w:lineRule="auto"/>
        <w:rPr>
          <w:rFonts w:ascii="宋体" w:hAnsi="宋体"/>
          <w:sz w:val="21"/>
          <w:szCs w:val="22"/>
        </w:rPr>
      </w:pPr>
      <w:r>
        <w:rPr>
          <w:rStyle w:val="ad"/>
          <w:rFonts w:ascii="宋体" w:hAnsi="宋体" w:hint="eastAsia"/>
          <w:color w:val="auto"/>
          <w:u w:val="none"/>
        </w:rPr>
        <w:t>4</w:t>
      </w:r>
      <w:r>
        <w:rPr>
          <w:rStyle w:val="ad"/>
          <w:rFonts w:ascii="宋体" w:hAnsi="宋体"/>
          <w:color w:val="auto"/>
          <w:u w:val="none"/>
        </w:rPr>
        <w:t>.</w:t>
      </w:r>
      <w:r>
        <w:rPr>
          <w:rStyle w:val="ad"/>
          <w:rFonts w:ascii="宋体" w:hAnsi="宋体" w:hint="eastAsia"/>
          <w:color w:val="auto"/>
          <w:u w:val="none"/>
        </w:rPr>
        <w:t>3</w:t>
      </w:r>
      <w:r w:rsidR="00B64DE6">
        <w:rPr>
          <w:rStyle w:val="ad"/>
          <w:rFonts w:ascii="宋体" w:hAnsi="宋体" w:hint="eastAsia"/>
          <w:color w:val="auto"/>
          <w:u w:val="none"/>
        </w:rPr>
        <w:t xml:space="preserve">  </w:t>
      </w:r>
      <w:r w:rsidR="009E322C">
        <w:rPr>
          <w:rStyle w:val="ad"/>
          <w:rFonts w:hint="eastAsia"/>
          <w:color w:val="auto"/>
          <w:u w:val="none"/>
        </w:rPr>
        <w:t>扭矩指示装置的分辨力</w:t>
      </w:r>
      <w:r>
        <w:rPr>
          <w:rFonts w:ascii="宋体" w:hAnsi="宋体"/>
        </w:rPr>
        <w:tab/>
      </w:r>
      <w:r w:rsidR="009E322C">
        <w:rPr>
          <w:rFonts w:ascii="宋体" w:hAnsi="宋体" w:hint="eastAsia"/>
        </w:rPr>
        <w:t>(1</w:t>
      </w:r>
      <w:r>
        <w:rPr>
          <w:rFonts w:ascii="宋体" w:hAnsi="宋体" w:hint="eastAsia"/>
        </w:rPr>
        <w:t>)</w:t>
      </w:r>
    </w:p>
    <w:p w:rsidR="00467D8A" w:rsidRDefault="00467D8A" w:rsidP="00FA181C">
      <w:pPr>
        <w:pStyle w:val="110"/>
        <w:tabs>
          <w:tab w:val="clear" w:pos="420"/>
          <w:tab w:val="left" w:pos="1260"/>
        </w:tabs>
        <w:spacing w:line="276" w:lineRule="auto"/>
        <w:rPr>
          <w:rFonts w:ascii="宋体" w:hAnsi="宋体"/>
          <w:sz w:val="21"/>
          <w:szCs w:val="22"/>
        </w:rPr>
      </w:pPr>
      <w:r>
        <w:rPr>
          <w:rStyle w:val="ad"/>
          <w:rFonts w:ascii="宋体" w:hAnsi="宋体" w:hint="eastAsia"/>
          <w:color w:val="auto"/>
          <w:u w:val="none"/>
        </w:rPr>
        <w:t>4</w:t>
      </w:r>
      <w:r>
        <w:rPr>
          <w:rStyle w:val="ad"/>
          <w:rFonts w:ascii="宋体" w:hAnsi="宋体"/>
          <w:color w:val="auto"/>
          <w:u w:val="none"/>
        </w:rPr>
        <w:t>.</w:t>
      </w:r>
      <w:r>
        <w:rPr>
          <w:rStyle w:val="ad"/>
          <w:rFonts w:ascii="宋体" w:hAnsi="宋体" w:hint="eastAsia"/>
          <w:color w:val="auto"/>
          <w:u w:val="none"/>
        </w:rPr>
        <w:t>4</w:t>
      </w:r>
      <w:r w:rsidR="00B64DE6">
        <w:rPr>
          <w:rStyle w:val="ad"/>
          <w:rFonts w:ascii="宋体" w:hAnsi="宋体" w:hint="eastAsia"/>
          <w:color w:val="auto"/>
          <w:u w:val="none"/>
        </w:rPr>
        <w:t xml:space="preserve">  </w:t>
      </w:r>
      <w:r w:rsidR="009E322C">
        <w:rPr>
          <w:rStyle w:val="ad"/>
          <w:rFonts w:hint="eastAsia"/>
          <w:color w:val="auto"/>
          <w:u w:val="none"/>
        </w:rPr>
        <w:t>扭矩回零差</w:t>
      </w:r>
      <w:r>
        <w:rPr>
          <w:rFonts w:ascii="宋体" w:hAnsi="宋体"/>
        </w:rPr>
        <w:tab/>
      </w:r>
      <w:r>
        <w:rPr>
          <w:rFonts w:ascii="宋体" w:hAnsi="宋体" w:hint="eastAsia"/>
        </w:rPr>
        <w:t>(</w:t>
      </w:r>
      <w:r w:rsidR="009E322C">
        <w:rPr>
          <w:rFonts w:ascii="宋体" w:hAnsi="宋体" w:hint="eastAsia"/>
        </w:rPr>
        <w:t>1</w:t>
      </w:r>
      <w:r>
        <w:rPr>
          <w:rFonts w:ascii="宋体" w:hAnsi="宋体" w:hint="eastAsia"/>
        </w:rPr>
        <w:t>)</w:t>
      </w:r>
    </w:p>
    <w:p w:rsidR="00467D8A" w:rsidRDefault="00467D8A" w:rsidP="00FA181C">
      <w:pPr>
        <w:pStyle w:val="110"/>
        <w:tabs>
          <w:tab w:val="clear" w:pos="420"/>
          <w:tab w:val="left" w:pos="1260"/>
        </w:tabs>
        <w:spacing w:line="276" w:lineRule="auto"/>
        <w:rPr>
          <w:rFonts w:ascii="宋体" w:hAnsi="宋体"/>
        </w:rPr>
      </w:pPr>
      <w:r>
        <w:rPr>
          <w:rStyle w:val="ad"/>
          <w:rFonts w:ascii="宋体" w:hAnsi="宋体" w:hint="eastAsia"/>
          <w:color w:val="auto"/>
          <w:u w:val="none"/>
        </w:rPr>
        <w:t>4</w:t>
      </w:r>
      <w:r>
        <w:rPr>
          <w:rStyle w:val="ad"/>
          <w:rFonts w:ascii="宋体" w:hAnsi="宋体"/>
          <w:color w:val="auto"/>
          <w:u w:val="none"/>
        </w:rPr>
        <w:t>.</w:t>
      </w:r>
      <w:r>
        <w:rPr>
          <w:rStyle w:val="ad"/>
          <w:rFonts w:ascii="宋体" w:hAnsi="宋体" w:hint="eastAsia"/>
          <w:color w:val="auto"/>
          <w:u w:val="none"/>
        </w:rPr>
        <w:t>5</w:t>
      </w:r>
      <w:r w:rsidR="00B64DE6">
        <w:rPr>
          <w:rStyle w:val="ad"/>
          <w:rFonts w:ascii="宋体" w:hAnsi="宋体" w:hint="eastAsia"/>
          <w:color w:val="auto"/>
          <w:u w:val="none"/>
        </w:rPr>
        <w:t xml:space="preserve">  </w:t>
      </w:r>
      <w:r w:rsidR="009E322C">
        <w:rPr>
          <w:rFonts w:ascii="宋体" w:hAnsi="宋体" w:hint="eastAsia"/>
        </w:rPr>
        <w:t>扭矩进回程差</w:t>
      </w:r>
      <w:r>
        <w:rPr>
          <w:rFonts w:ascii="宋体" w:hAnsi="宋体"/>
        </w:rPr>
        <w:tab/>
      </w:r>
      <w:r>
        <w:rPr>
          <w:rFonts w:ascii="宋体" w:hAnsi="宋体" w:hint="eastAsia"/>
        </w:rPr>
        <w:t>(</w:t>
      </w:r>
      <w:r w:rsidR="009E322C">
        <w:rPr>
          <w:rFonts w:ascii="宋体" w:hAnsi="宋体" w:hint="eastAsia"/>
        </w:rPr>
        <w:t>1</w:t>
      </w:r>
      <w:r>
        <w:rPr>
          <w:rFonts w:ascii="宋体" w:hAnsi="宋体" w:hint="eastAsia"/>
        </w:rPr>
        <w:t>)</w:t>
      </w:r>
    </w:p>
    <w:p w:rsidR="009E322C" w:rsidRDefault="00467D8A" w:rsidP="00FA181C">
      <w:pPr>
        <w:pStyle w:val="110"/>
        <w:tabs>
          <w:tab w:val="clear" w:pos="420"/>
          <w:tab w:val="left" w:pos="1260"/>
        </w:tabs>
        <w:spacing w:line="276" w:lineRule="auto"/>
        <w:rPr>
          <w:rStyle w:val="ad"/>
          <w:rFonts w:ascii="宋体" w:hAnsi="宋体"/>
          <w:color w:val="auto"/>
          <w:u w:val="none"/>
        </w:rPr>
      </w:pPr>
      <w:r>
        <w:rPr>
          <w:rStyle w:val="ad"/>
          <w:rFonts w:ascii="宋体" w:hAnsi="宋体" w:hint="eastAsia"/>
          <w:color w:val="auto"/>
          <w:u w:val="none"/>
        </w:rPr>
        <w:t>4</w:t>
      </w:r>
      <w:r>
        <w:rPr>
          <w:rStyle w:val="ad"/>
          <w:rFonts w:ascii="宋体" w:hAnsi="宋体"/>
          <w:color w:val="auto"/>
          <w:u w:val="none"/>
        </w:rPr>
        <w:t>.</w:t>
      </w:r>
      <w:r>
        <w:rPr>
          <w:rStyle w:val="ad"/>
          <w:rFonts w:ascii="宋体" w:hAnsi="宋体" w:hint="eastAsia"/>
          <w:color w:val="auto"/>
          <w:u w:val="none"/>
        </w:rPr>
        <w:t>6</w:t>
      </w:r>
      <w:r w:rsidR="00B64DE6">
        <w:rPr>
          <w:rStyle w:val="ad"/>
          <w:rFonts w:ascii="宋体" w:hAnsi="宋体" w:hint="eastAsia"/>
          <w:color w:val="auto"/>
          <w:u w:val="none"/>
        </w:rPr>
        <w:t xml:space="preserve">  </w:t>
      </w:r>
      <w:r w:rsidR="009E322C">
        <w:rPr>
          <w:rStyle w:val="ad"/>
          <w:rFonts w:hint="eastAsia"/>
          <w:color w:val="auto"/>
          <w:u w:val="none"/>
        </w:rPr>
        <w:t>扭矩内插误差</w:t>
      </w:r>
      <w:r>
        <w:rPr>
          <w:rFonts w:ascii="宋体" w:hAnsi="宋体"/>
        </w:rPr>
        <w:tab/>
      </w:r>
      <w:r>
        <w:rPr>
          <w:rFonts w:ascii="宋体" w:hAnsi="宋体" w:hint="eastAsia"/>
        </w:rPr>
        <w:t>(</w:t>
      </w:r>
      <w:r w:rsidR="009E322C">
        <w:rPr>
          <w:rFonts w:ascii="宋体" w:hAnsi="宋体" w:hint="eastAsia"/>
        </w:rPr>
        <w:t>1</w:t>
      </w:r>
      <w:r>
        <w:rPr>
          <w:rFonts w:ascii="宋体" w:hAnsi="宋体" w:hint="eastAsia"/>
        </w:rPr>
        <w:t>)</w:t>
      </w:r>
    </w:p>
    <w:p w:rsidR="00467D8A" w:rsidRDefault="009E322C" w:rsidP="00FA181C">
      <w:pPr>
        <w:pStyle w:val="110"/>
        <w:tabs>
          <w:tab w:val="clear" w:pos="420"/>
          <w:tab w:val="left" w:pos="1260"/>
        </w:tabs>
        <w:spacing w:line="276" w:lineRule="auto"/>
        <w:rPr>
          <w:rFonts w:ascii="宋体" w:hAnsi="宋体"/>
        </w:rPr>
      </w:pPr>
      <w:r>
        <w:rPr>
          <w:rStyle w:val="ad"/>
          <w:rFonts w:ascii="宋体" w:hAnsi="宋体" w:hint="eastAsia"/>
          <w:color w:val="auto"/>
          <w:u w:val="none"/>
        </w:rPr>
        <w:t>4</w:t>
      </w:r>
      <w:r>
        <w:rPr>
          <w:rStyle w:val="ad"/>
          <w:rFonts w:ascii="宋体" w:hAnsi="宋体"/>
          <w:color w:val="auto"/>
          <w:u w:val="none"/>
        </w:rPr>
        <w:t>.</w:t>
      </w:r>
      <w:r>
        <w:rPr>
          <w:rStyle w:val="ad"/>
          <w:rFonts w:ascii="宋体" w:hAnsi="宋体" w:hint="eastAsia"/>
          <w:color w:val="auto"/>
          <w:u w:val="none"/>
        </w:rPr>
        <w:t>7</w:t>
      </w:r>
      <w:r w:rsidR="00B64DE6">
        <w:rPr>
          <w:rStyle w:val="ad"/>
          <w:rFonts w:ascii="宋体" w:hAnsi="宋体" w:hint="eastAsia"/>
          <w:color w:val="auto"/>
          <w:u w:val="none"/>
        </w:rPr>
        <w:t xml:space="preserve">  </w:t>
      </w:r>
      <w:r>
        <w:rPr>
          <w:rStyle w:val="ad"/>
          <w:rFonts w:hint="eastAsia"/>
          <w:color w:val="auto"/>
          <w:u w:val="none"/>
        </w:rPr>
        <w:t>同轴度</w:t>
      </w:r>
      <w:r>
        <w:rPr>
          <w:rFonts w:ascii="宋体" w:hAnsi="宋体"/>
        </w:rPr>
        <w:tab/>
      </w:r>
      <w:r>
        <w:rPr>
          <w:rFonts w:ascii="宋体" w:hAnsi="宋体" w:hint="eastAsia"/>
        </w:rPr>
        <w:t>(1)</w:t>
      </w:r>
    </w:p>
    <w:p w:rsidR="009E322C" w:rsidRDefault="009E322C" w:rsidP="00FA181C">
      <w:pPr>
        <w:pStyle w:val="110"/>
        <w:tabs>
          <w:tab w:val="clear" w:pos="420"/>
          <w:tab w:val="left" w:pos="1260"/>
        </w:tabs>
        <w:spacing w:line="276" w:lineRule="auto"/>
        <w:rPr>
          <w:rFonts w:ascii="宋体" w:hAnsi="宋体"/>
        </w:rPr>
      </w:pPr>
      <w:r>
        <w:rPr>
          <w:rStyle w:val="ad"/>
          <w:rFonts w:ascii="宋体" w:hAnsi="宋体" w:hint="eastAsia"/>
          <w:color w:val="auto"/>
          <w:u w:val="none"/>
        </w:rPr>
        <w:t>4</w:t>
      </w:r>
      <w:r>
        <w:rPr>
          <w:rStyle w:val="ad"/>
          <w:rFonts w:ascii="宋体" w:hAnsi="宋体"/>
          <w:color w:val="auto"/>
          <w:u w:val="none"/>
        </w:rPr>
        <w:t>.</w:t>
      </w:r>
      <w:r>
        <w:rPr>
          <w:rStyle w:val="ad"/>
          <w:rFonts w:ascii="宋体" w:hAnsi="宋体" w:hint="eastAsia"/>
          <w:color w:val="auto"/>
          <w:u w:val="none"/>
        </w:rPr>
        <w:t>8</w:t>
      </w:r>
      <w:r w:rsidR="00B64DE6">
        <w:rPr>
          <w:rStyle w:val="ad"/>
          <w:rFonts w:ascii="宋体" w:hAnsi="宋体" w:hint="eastAsia"/>
          <w:color w:val="auto"/>
          <w:u w:val="none"/>
        </w:rPr>
        <w:t xml:space="preserve">  </w:t>
      </w:r>
      <w:r>
        <w:rPr>
          <w:rStyle w:val="ad"/>
          <w:rFonts w:hint="eastAsia"/>
          <w:color w:val="auto"/>
          <w:u w:val="none"/>
        </w:rPr>
        <w:t>转角示值误差</w:t>
      </w:r>
      <w:r>
        <w:rPr>
          <w:rFonts w:ascii="宋体" w:hAnsi="宋体"/>
        </w:rPr>
        <w:tab/>
      </w:r>
      <w:r>
        <w:rPr>
          <w:rFonts w:ascii="宋体" w:hAnsi="宋体" w:hint="eastAsia"/>
        </w:rPr>
        <w:t>(1)</w:t>
      </w:r>
    </w:p>
    <w:p w:rsidR="009E322C" w:rsidRDefault="009E322C" w:rsidP="00FA181C">
      <w:pPr>
        <w:pStyle w:val="110"/>
        <w:tabs>
          <w:tab w:val="clear" w:pos="420"/>
          <w:tab w:val="left" w:pos="1260"/>
        </w:tabs>
        <w:spacing w:line="276" w:lineRule="auto"/>
        <w:rPr>
          <w:rFonts w:ascii="宋体" w:hAnsi="宋体"/>
        </w:rPr>
      </w:pPr>
      <w:r>
        <w:rPr>
          <w:rStyle w:val="ad"/>
          <w:rFonts w:ascii="宋体" w:hAnsi="宋体" w:hint="eastAsia"/>
          <w:color w:val="auto"/>
          <w:u w:val="none"/>
        </w:rPr>
        <w:t>4</w:t>
      </w:r>
      <w:r>
        <w:rPr>
          <w:rStyle w:val="ad"/>
          <w:rFonts w:ascii="宋体" w:hAnsi="宋体"/>
          <w:color w:val="auto"/>
          <w:u w:val="none"/>
        </w:rPr>
        <w:t>.</w:t>
      </w:r>
      <w:r>
        <w:rPr>
          <w:rStyle w:val="ad"/>
          <w:rFonts w:ascii="宋体" w:hAnsi="宋体" w:hint="eastAsia"/>
          <w:color w:val="auto"/>
          <w:u w:val="none"/>
        </w:rPr>
        <w:t>9</w:t>
      </w:r>
      <w:r w:rsidR="00B64DE6">
        <w:rPr>
          <w:rStyle w:val="ad"/>
          <w:rFonts w:ascii="宋体" w:hAnsi="宋体" w:hint="eastAsia"/>
          <w:color w:val="auto"/>
          <w:u w:val="none"/>
        </w:rPr>
        <w:t xml:space="preserve">  </w:t>
      </w:r>
      <w:r>
        <w:rPr>
          <w:rStyle w:val="ad"/>
          <w:rFonts w:hint="eastAsia"/>
          <w:color w:val="auto"/>
          <w:u w:val="none"/>
        </w:rPr>
        <w:t>转角示值重复性</w:t>
      </w:r>
      <w:r>
        <w:rPr>
          <w:rFonts w:ascii="宋体" w:hAnsi="宋体"/>
        </w:rPr>
        <w:tab/>
      </w:r>
      <w:r>
        <w:rPr>
          <w:rFonts w:ascii="宋体" w:hAnsi="宋体" w:hint="eastAsia"/>
        </w:rPr>
        <w:t>(1)</w:t>
      </w:r>
    </w:p>
    <w:p w:rsidR="007D47BC" w:rsidRPr="007D47BC" w:rsidRDefault="007D47BC" w:rsidP="007D47BC">
      <w:pPr>
        <w:pStyle w:val="110"/>
        <w:tabs>
          <w:tab w:val="clear" w:pos="420"/>
          <w:tab w:val="left" w:pos="1260"/>
        </w:tabs>
        <w:spacing w:line="276" w:lineRule="auto"/>
        <w:rPr>
          <w:rFonts w:ascii="宋体" w:hAnsi="宋体"/>
        </w:rPr>
      </w:pPr>
      <w:r w:rsidRPr="007D47BC">
        <w:rPr>
          <w:rFonts w:hint="eastAsia"/>
        </w:rPr>
        <w:t>4</w:t>
      </w:r>
      <w:r w:rsidRPr="007D47BC">
        <w:t>.</w:t>
      </w:r>
      <w:r w:rsidRPr="007D47BC">
        <w:rPr>
          <w:rFonts w:hint="eastAsia"/>
        </w:rPr>
        <w:t>10</w:t>
      </w:r>
      <w:r>
        <w:rPr>
          <w:rFonts w:hint="eastAsia"/>
        </w:rPr>
        <w:t xml:space="preserve">  </w:t>
      </w:r>
      <w:r w:rsidRPr="007D47BC">
        <w:rPr>
          <w:rFonts w:ascii="宋体" w:hAnsi="宋体" w:hint="eastAsia"/>
        </w:rPr>
        <w:t>转角指示装置的分辨力</w:t>
      </w:r>
      <w:r>
        <w:rPr>
          <w:rFonts w:ascii="宋体" w:hAnsi="宋体"/>
        </w:rPr>
        <w:tab/>
      </w:r>
      <w:r w:rsidR="005A4FF7">
        <w:rPr>
          <w:rFonts w:ascii="宋体" w:hAnsi="宋体" w:hint="eastAsia"/>
        </w:rPr>
        <w:t>(2</w:t>
      </w:r>
      <w:r>
        <w:rPr>
          <w:rFonts w:ascii="宋体" w:hAnsi="宋体" w:hint="eastAsia"/>
        </w:rPr>
        <w:t>)</w:t>
      </w:r>
    </w:p>
    <w:p w:rsidR="00467D8A" w:rsidRDefault="00467D8A" w:rsidP="00FA181C">
      <w:pPr>
        <w:pStyle w:val="110"/>
        <w:spacing w:line="276" w:lineRule="auto"/>
        <w:rPr>
          <w:rFonts w:ascii="宋体" w:hAnsi="宋体"/>
          <w:sz w:val="21"/>
          <w:szCs w:val="22"/>
        </w:rPr>
      </w:pPr>
      <w:r>
        <w:rPr>
          <w:rStyle w:val="ad"/>
          <w:rFonts w:ascii="宋体" w:hAnsi="宋体" w:hint="eastAsia"/>
          <w:color w:val="auto"/>
          <w:u w:val="none"/>
        </w:rPr>
        <w:t>5</w:t>
      </w:r>
      <w:r>
        <w:rPr>
          <w:rFonts w:ascii="宋体" w:hAnsi="宋体"/>
          <w:sz w:val="21"/>
          <w:szCs w:val="22"/>
        </w:rPr>
        <w:tab/>
      </w:r>
      <w:r>
        <w:rPr>
          <w:rStyle w:val="ad"/>
          <w:rFonts w:ascii="宋体" w:hAnsi="宋体" w:hint="eastAsia"/>
          <w:color w:val="auto"/>
          <w:u w:val="none"/>
        </w:rPr>
        <w:t>校准条件</w:t>
      </w:r>
      <w:r>
        <w:rPr>
          <w:rFonts w:ascii="宋体" w:hAnsi="宋体"/>
        </w:rPr>
        <w:tab/>
      </w:r>
      <w:r>
        <w:rPr>
          <w:rFonts w:ascii="宋体" w:hAnsi="宋体" w:hint="eastAsia"/>
        </w:rPr>
        <w:t>(2)</w:t>
      </w:r>
    </w:p>
    <w:p w:rsidR="00467D8A" w:rsidRDefault="00467D8A" w:rsidP="00B64DE6">
      <w:pPr>
        <w:pStyle w:val="110"/>
        <w:tabs>
          <w:tab w:val="clear" w:pos="420"/>
          <w:tab w:val="left" w:pos="1260"/>
        </w:tabs>
        <w:spacing w:line="276" w:lineRule="auto"/>
        <w:rPr>
          <w:rFonts w:ascii="宋体" w:hAnsi="宋体"/>
          <w:sz w:val="21"/>
          <w:szCs w:val="22"/>
        </w:rPr>
      </w:pPr>
      <w:r>
        <w:rPr>
          <w:rStyle w:val="ad"/>
          <w:rFonts w:ascii="宋体" w:hAnsi="宋体" w:hint="eastAsia"/>
          <w:color w:val="auto"/>
          <w:u w:val="none"/>
        </w:rPr>
        <w:t>5</w:t>
      </w:r>
      <w:r>
        <w:rPr>
          <w:rStyle w:val="ad"/>
          <w:rFonts w:ascii="宋体" w:hAnsi="宋体"/>
          <w:color w:val="auto"/>
          <w:u w:val="none"/>
        </w:rPr>
        <w:t>.1</w:t>
      </w:r>
      <w:r w:rsidR="00B64DE6">
        <w:rPr>
          <w:rFonts w:ascii="宋体" w:hAnsi="宋体" w:hint="eastAsia"/>
          <w:sz w:val="21"/>
          <w:szCs w:val="22"/>
        </w:rPr>
        <w:t xml:space="preserve">  </w:t>
      </w:r>
      <w:r>
        <w:rPr>
          <w:rStyle w:val="ad"/>
          <w:rFonts w:ascii="宋体" w:hAnsi="宋体" w:hint="eastAsia"/>
          <w:color w:val="auto"/>
          <w:u w:val="none"/>
        </w:rPr>
        <w:t>环境条件</w:t>
      </w:r>
      <w:r>
        <w:rPr>
          <w:rFonts w:ascii="宋体" w:hAnsi="宋体"/>
        </w:rPr>
        <w:tab/>
      </w:r>
      <w:r>
        <w:rPr>
          <w:rFonts w:ascii="宋体" w:hAnsi="宋体" w:hint="eastAsia"/>
        </w:rPr>
        <w:t>(2)</w:t>
      </w:r>
    </w:p>
    <w:p w:rsidR="00467D8A" w:rsidRDefault="00467D8A" w:rsidP="00B64DE6">
      <w:pPr>
        <w:pStyle w:val="110"/>
        <w:tabs>
          <w:tab w:val="clear" w:pos="420"/>
          <w:tab w:val="left" w:pos="1260"/>
        </w:tabs>
        <w:spacing w:line="276" w:lineRule="auto"/>
        <w:rPr>
          <w:rFonts w:ascii="宋体" w:hAnsi="宋体"/>
          <w:sz w:val="21"/>
          <w:szCs w:val="22"/>
        </w:rPr>
      </w:pPr>
      <w:r>
        <w:rPr>
          <w:rStyle w:val="ad"/>
          <w:rFonts w:ascii="宋体" w:hAnsi="宋体" w:hint="eastAsia"/>
          <w:color w:val="auto"/>
          <w:u w:val="none"/>
        </w:rPr>
        <w:t>5</w:t>
      </w:r>
      <w:r>
        <w:rPr>
          <w:rStyle w:val="ad"/>
          <w:rFonts w:ascii="宋体" w:hAnsi="宋体"/>
          <w:color w:val="auto"/>
          <w:u w:val="none"/>
        </w:rPr>
        <w:t>.2</w:t>
      </w:r>
      <w:r w:rsidR="00B64DE6">
        <w:rPr>
          <w:rFonts w:ascii="宋体" w:hAnsi="宋体" w:hint="eastAsia"/>
          <w:sz w:val="21"/>
          <w:szCs w:val="22"/>
        </w:rPr>
        <w:t xml:space="preserve">  </w:t>
      </w:r>
      <w:r w:rsidR="00590972">
        <w:rPr>
          <w:rStyle w:val="ad"/>
          <w:rFonts w:ascii="宋体" w:hAnsi="宋体" w:hint="eastAsia"/>
          <w:color w:val="auto"/>
          <w:u w:val="none"/>
        </w:rPr>
        <w:t>校准用标准器</w:t>
      </w:r>
      <w:r>
        <w:rPr>
          <w:rFonts w:ascii="宋体" w:hAnsi="宋体"/>
        </w:rPr>
        <w:tab/>
      </w:r>
      <w:r>
        <w:rPr>
          <w:rFonts w:ascii="宋体" w:hAnsi="宋体" w:hint="eastAsia"/>
        </w:rPr>
        <w:t>(</w:t>
      </w:r>
      <w:r>
        <w:rPr>
          <w:rFonts w:ascii="宋体" w:hAnsi="宋体"/>
        </w:rPr>
        <w:t>2</w:t>
      </w:r>
      <w:r>
        <w:rPr>
          <w:rFonts w:ascii="宋体" w:hAnsi="宋体" w:hint="eastAsia"/>
        </w:rPr>
        <w:t>)</w:t>
      </w:r>
    </w:p>
    <w:p w:rsidR="00467D8A" w:rsidRDefault="00467D8A" w:rsidP="00FA181C">
      <w:pPr>
        <w:pStyle w:val="110"/>
        <w:spacing w:line="276" w:lineRule="auto"/>
        <w:rPr>
          <w:rFonts w:ascii="宋体" w:hAnsi="宋体"/>
          <w:sz w:val="21"/>
          <w:szCs w:val="22"/>
        </w:rPr>
      </w:pPr>
      <w:r>
        <w:rPr>
          <w:rStyle w:val="ad"/>
          <w:rFonts w:ascii="宋体" w:hAnsi="宋体" w:hint="eastAsia"/>
          <w:color w:val="auto"/>
          <w:u w:val="none"/>
        </w:rPr>
        <w:t>6</w:t>
      </w:r>
      <w:r>
        <w:rPr>
          <w:rFonts w:ascii="宋体" w:hAnsi="宋体"/>
          <w:sz w:val="21"/>
          <w:szCs w:val="22"/>
        </w:rPr>
        <w:tab/>
      </w:r>
      <w:r>
        <w:rPr>
          <w:rStyle w:val="ad"/>
          <w:rFonts w:ascii="宋体" w:hAnsi="宋体" w:hint="eastAsia"/>
          <w:color w:val="auto"/>
          <w:u w:val="none"/>
        </w:rPr>
        <w:t>校准方法</w:t>
      </w:r>
      <w:r>
        <w:rPr>
          <w:rFonts w:ascii="宋体" w:hAnsi="宋体"/>
        </w:rPr>
        <w:tab/>
      </w:r>
      <w:r w:rsidR="00EE2C73">
        <w:rPr>
          <w:rFonts w:ascii="宋体" w:hAnsi="宋体" w:hint="eastAsia"/>
        </w:rPr>
        <w:t>(3</w:t>
      </w:r>
      <w:r>
        <w:rPr>
          <w:rFonts w:ascii="宋体" w:hAnsi="宋体" w:hint="eastAsia"/>
        </w:rPr>
        <w:t>)</w:t>
      </w:r>
    </w:p>
    <w:p w:rsidR="00467D8A" w:rsidRDefault="00467D8A" w:rsidP="00B64DE6">
      <w:pPr>
        <w:pStyle w:val="110"/>
        <w:tabs>
          <w:tab w:val="clear" w:pos="420"/>
          <w:tab w:val="left" w:pos="1260"/>
        </w:tabs>
        <w:spacing w:line="276" w:lineRule="auto"/>
        <w:rPr>
          <w:rFonts w:ascii="宋体" w:hAnsi="宋体"/>
        </w:rPr>
      </w:pPr>
      <w:r>
        <w:rPr>
          <w:rStyle w:val="ad"/>
          <w:rFonts w:ascii="宋体" w:hAnsi="宋体" w:hint="eastAsia"/>
          <w:color w:val="auto"/>
          <w:u w:val="none"/>
        </w:rPr>
        <w:t>6</w:t>
      </w:r>
      <w:r>
        <w:rPr>
          <w:rStyle w:val="ad"/>
          <w:rFonts w:ascii="宋体" w:hAnsi="宋体"/>
          <w:color w:val="auto"/>
          <w:u w:val="none"/>
        </w:rPr>
        <w:t>.1</w:t>
      </w:r>
      <w:r w:rsidR="00B64DE6">
        <w:rPr>
          <w:rStyle w:val="ad"/>
          <w:rFonts w:ascii="宋体" w:hAnsi="宋体" w:hint="eastAsia"/>
          <w:color w:val="auto"/>
          <w:u w:val="none"/>
        </w:rPr>
        <w:t xml:space="preserve">  </w:t>
      </w:r>
      <w:r w:rsidR="00590972">
        <w:rPr>
          <w:rStyle w:val="ad"/>
          <w:rFonts w:ascii="宋体" w:hAnsi="宋体" w:hint="eastAsia"/>
          <w:color w:val="auto"/>
          <w:u w:val="none"/>
        </w:rPr>
        <w:t>扭矩示值相对误差或长期稳定性</w:t>
      </w:r>
      <w:r>
        <w:rPr>
          <w:rFonts w:ascii="宋体" w:hAnsi="宋体"/>
        </w:rPr>
        <w:tab/>
      </w:r>
      <w:r w:rsidR="00EE2C73">
        <w:rPr>
          <w:rFonts w:ascii="宋体" w:hAnsi="宋体" w:hint="eastAsia"/>
        </w:rPr>
        <w:t>(3</w:t>
      </w:r>
      <w:r>
        <w:rPr>
          <w:rFonts w:ascii="宋体" w:hAnsi="宋体" w:hint="eastAsia"/>
        </w:rPr>
        <w:t>)</w:t>
      </w:r>
    </w:p>
    <w:p w:rsidR="00467D8A" w:rsidRDefault="00467D8A" w:rsidP="00FA181C">
      <w:pPr>
        <w:pStyle w:val="110"/>
        <w:tabs>
          <w:tab w:val="clear" w:pos="420"/>
          <w:tab w:val="left" w:pos="1260"/>
        </w:tabs>
        <w:spacing w:line="276" w:lineRule="auto"/>
        <w:rPr>
          <w:rFonts w:ascii="宋体" w:hAnsi="宋体"/>
        </w:rPr>
      </w:pPr>
      <w:r>
        <w:rPr>
          <w:rStyle w:val="ad"/>
          <w:rFonts w:ascii="宋体" w:hAnsi="宋体" w:hint="eastAsia"/>
          <w:color w:val="auto"/>
          <w:u w:val="none"/>
        </w:rPr>
        <w:t>6</w:t>
      </w:r>
      <w:r>
        <w:rPr>
          <w:rStyle w:val="ad"/>
          <w:rFonts w:ascii="宋体" w:hAnsi="宋体"/>
          <w:color w:val="auto"/>
          <w:u w:val="none"/>
        </w:rPr>
        <w:t>.</w:t>
      </w:r>
      <w:r>
        <w:rPr>
          <w:rStyle w:val="ad"/>
          <w:rFonts w:ascii="宋体" w:hAnsi="宋体" w:hint="eastAsia"/>
          <w:color w:val="auto"/>
          <w:u w:val="none"/>
        </w:rPr>
        <w:t xml:space="preserve">2  </w:t>
      </w:r>
      <w:r w:rsidR="00590972">
        <w:rPr>
          <w:rStyle w:val="ad"/>
          <w:rFonts w:ascii="宋体" w:hAnsi="宋体" w:hint="eastAsia"/>
          <w:color w:val="auto"/>
          <w:u w:val="none"/>
        </w:rPr>
        <w:t>扭矩示值重复性</w:t>
      </w:r>
      <w:r>
        <w:rPr>
          <w:rFonts w:ascii="宋体" w:hAnsi="宋体"/>
        </w:rPr>
        <w:tab/>
      </w:r>
      <w:r>
        <w:rPr>
          <w:rFonts w:ascii="宋体" w:hAnsi="宋体" w:hint="eastAsia"/>
        </w:rPr>
        <w:t>(3)</w:t>
      </w:r>
    </w:p>
    <w:p w:rsidR="00467D8A" w:rsidRDefault="00467D8A" w:rsidP="00FA181C">
      <w:pPr>
        <w:pStyle w:val="110"/>
        <w:tabs>
          <w:tab w:val="left" w:pos="1260"/>
        </w:tabs>
        <w:spacing w:line="276" w:lineRule="auto"/>
        <w:rPr>
          <w:rFonts w:ascii="宋体" w:hAnsi="宋体"/>
          <w:sz w:val="21"/>
          <w:szCs w:val="22"/>
        </w:rPr>
      </w:pPr>
      <w:r>
        <w:rPr>
          <w:rStyle w:val="ad"/>
          <w:rFonts w:ascii="宋体" w:hAnsi="宋体" w:hint="eastAsia"/>
          <w:color w:val="auto"/>
          <w:u w:val="none"/>
        </w:rPr>
        <w:t>6</w:t>
      </w:r>
      <w:r>
        <w:rPr>
          <w:rStyle w:val="ad"/>
          <w:rFonts w:ascii="宋体" w:hAnsi="宋体"/>
          <w:color w:val="auto"/>
          <w:u w:val="none"/>
        </w:rPr>
        <w:t>.</w:t>
      </w:r>
      <w:r>
        <w:rPr>
          <w:rStyle w:val="ad"/>
          <w:rFonts w:ascii="宋体" w:hAnsi="宋体" w:hint="eastAsia"/>
          <w:color w:val="auto"/>
          <w:u w:val="none"/>
        </w:rPr>
        <w:t>3</w:t>
      </w:r>
      <w:r w:rsidR="00B64DE6">
        <w:rPr>
          <w:rStyle w:val="ad"/>
          <w:rFonts w:ascii="宋体" w:hAnsi="宋体" w:hint="eastAsia"/>
          <w:color w:val="auto"/>
          <w:u w:val="none"/>
        </w:rPr>
        <w:t xml:space="preserve">  </w:t>
      </w:r>
      <w:r w:rsidR="00590972">
        <w:rPr>
          <w:rStyle w:val="ad"/>
          <w:rFonts w:hint="eastAsia"/>
          <w:color w:val="auto"/>
          <w:u w:val="none"/>
        </w:rPr>
        <w:t>扭矩指示装置的分辨力</w:t>
      </w:r>
      <w:r>
        <w:rPr>
          <w:rFonts w:ascii="宋体" w:hAnsi="宋体"/>
        </w:rPr>
        <w:tab/>
      </w:r>
      <w:r>
        <w:rPr>
          <w:rFonts w:ascii="宋体" w:hAnsi="宋体" w:hint="eastAsia"/>
        </w:rPr>
        <w:t>(3)</w:t>
      </w:r>
    </w:p>
    <w:p w:rsidR="00467D8A" w:rsidRDefault="00467D8A" w:rsidP="00FA181C">
      <w:pPr>
        <w:pStyle w:val="110"/>
        <w:tabs>
          <w:tab w:val="clear" w:pos="420"/>
          <w:tab w:val="left" w:pos="1260"/>
        </w:tabs>
        <w:spacing w:line="276" w:lineRule="auto"/>
        <w:rPr>
          <w:rFonts w:ascii="宋体" w:hAnsi="宋体"/>
          <w:sz w:val="21"/>
          <w:szCs w:val="22"/>
        </w:rPr>
      </w:pPr>
      <w:r>
        <w:rPr>
          <w:rStyle w:val="ad"/>
          <w:rFonts w:ascii="宋体" w:hAnsi="宋体" w:hint="eastAsia"/>
          <w:color w:val="auto"/>
          <w:u w:val="none"/>
        </w:rPr>
        <w:t>6</w:t>
      </w:r>
      <w:r>
        <w:rPr>
          <w:rStyle w:val="ad"/>
          <w:rFonts w:ascii="宋体" w:hAnsi="宋体"/>
          <w:color w:val="auto"/>
          <w:u w:val="none"/>
        </w:rPr>
        <w:t>.</w:t>
      </w:r>
      <w:r>
        <w:rPr>
          <w:rStyle w:val="ad"/>
          <w:rFonts w:ascii="宋体" w:hAnsi="宋体" w:hint="eastAsia"/>
          <w:color w:val="auto"/>
          <w:u w:val="none"/>
        </w:rPr>
        <w:t>4</w:t>
      </w:r>
      <w:r w:rsidR="00B64DE6">
        <w:rPr>
          <w:rStyle w:val="ad"/>
          <w:rFonts w:ascii="宋体" w:hAnsi="宋体" w:hint="eastAsia"/>
          <w:color w:val="auto"/>
          <w:u w:val="none"/>
        </w:rPr>
        <w:t xml:space="preserve">  </w:t>
      </w:r>
      <w:r w:rsidR="00590972">
        <w:rPr>
          <w:rStyle w:val="ad"/>
          <w:rFonts w:hint="eastAsia"/>
          <w:color w:val="auto"/>
          <w:u w:val="none"/>
        </w:rPr>
        <w:t>扭矩回零差</w:t>
      </w:r>
      <w:r>
        <w:rPr>
          <w:rFonts w:ascii="宋体" w:hAnsi="宋体"/>
        </w:rPr>
        <w:tab/>
      </w:r>
      <w:r w:rsidR="00474AC4">
        <w:rPr>
          <w:rFonts w:ascii="宋体" w:hAnsi="宋体" w:hint="eastAsia"/>
        </w:rPr>
        <w:t>(4</w:t>
      </w:r>
      <w:r>
        <w:rPr>
          <w:rFonts w:ascii="宋体" w:hAnsi="宋体" w:hint="eastAsia"/>
        </w:rPr>
        <w:t>)</w:t>
      </w:r>
    </w:p>
    <w:p w:rsidR="00467D8A" w:rsidRDefault="00467D8A" w:rsidP="00FA181C">
      <w:pPr>
        <w:pStyle w:val="110"/>
        <w:tabs>
          <w:tab w:val="clear" w:pos="420"/>
          <w:tab w:val="left" w:pos="1260"/>
        </w:tabs>
        <w:spacing w:line="276" w:lineRule="auto"/>
        <w:rPr>
          <w:rFonts w:ascii="宋体" w:hAnsi="宋体"/>
          <w:sz w:val="21"/>
          <w:szCs w:val="22"/>
        </w:rPr>
      </w:pPr>
      <w:r>
        <w:rPr>
          <w:rStyle w:val="ad"/>
          <w:rFonts w:ascii="宋体" w:hAnsi="宋体" w:hint="eastAsia"/>
          <w:color w:val="auto"/>
          <w:u w:val="none"/>
        </w:rPr>
        <w:t>6</w:t>
      </w:r>
      <w:r>
        <w:rPr>
          <w:rStyle w:val="ad"/>
          <w:rFonts w:ascii="宋体" w:hAnsi="宋体"/>
          <w:color w:val="auto"/>
          <w:u w:val="none"/>
        </w:rPr>
        <w:t>.</w:t>
      </w:r>
      <w:r>
        <w:rPr>
          <w:rStyle w:val="ad"/>
          <w:rFonts w:ascii="宋体" w:hAnsi="宋体" w:hint="eastAsia"/>
          <w:color w:val="auto"/>
          <w:u w:val="none"/>
        </w:rPr>
        <w:t>5</w:t>
      </w:r>
      <w:r w:rsidR="00B64DE6">
        <w:rPr>
          <w:rStyle w:val="ad"/>
          <w:rFonts w:ascii="宋体" w:hAnsi="宋体" w:hint="eastAsia"/>
          <w:color w:val="auto"/>
          <w:u w:val="none"/>
        </w:rPr>
        <w:t xml:space="preserve">  </w:t>
      </w:r>
      <w:r w:rsidR="00590972">
        <w:rPr>
          <w:rStyle w:val="ad"/>
          <w:rFonts w:hint="eastAsia"/>
          <w:color w:val="auto"/>
          <w:u w:val="none"/>
        </w:rPr>
        <w:t>扭矩进回程差</w:t>
      </w:r>
      <w:r>
        <w:rPr>
          <w:rFonts w:ascii="宋体" w:hAnsi="宋体"/>
        </w:rPr>
        <w:tab/>
      </w:r>
      <w:r>
        <w:rPr>
          <w:rFonts w:ascii="宋体" w:hAnsi="宋体" w:hint="eastAsia"/>
        </w:rPr>
        <w:t>(4)</w:t>
      </w:r>
    </w:p>
    <w:p w:rsidR="00467D8A" w:rsidRDefault="00467D8A" w:rsidP="00FA181C">
      <w:pPr>
        <w:pStyle w:val="110"/>
        <w:tabs>
          <w:tab w:val="clear" w:pos="420"/>
          <w:tab w:val="left" w:pos="1260"/>
        </w:tabs>
        <w:spacing w:line="276" w:lineRule="auto"/>
        <w:rPr>
          <w:rFonts w:ascii="宋体" w:hAnsi="宋体"/>
        </w:rPr>
      </w:pPr>
      <w:r>
        <w:rPr>
          <w:rStyle w:val="ad"/>
          <w:rFonts w:ascii="宋体" w:hAnsi="宋体" w:hint="eastAsia"/>
          <w:color w:val="auto"/>
          <w:u w:val="none"/>
        </w:rPr>
        <w:t>6</w:t>
      </w:r>
      <w:r>
        <w:rPr>
          <w:rStyle w:val="ad"/>
          <w:rFonts w:ascii="宋体" w:hAnsi="宋体"/>
          <w:color w:val="auto"/>
          <w:u w:val="none"/>
        </w:rPr>
        <w:t>.</w:t>
      </w:r>
      <w:r>
        <w:rPr>
          <w:rStyle w:val="ad"/>
          <w:rFonts w:ascii="宋体" w:hAnsi="宋体" w:hint="eastAsia"/>
          <w:color w:val="auto"/>
          <w:u w:val="none"/>
        </w:rPr>
        <w:t>6</w:t>
      </w:r>
      <w:r w:rsidR="00B64DE6">
        <w:rPr>
          <w:rStyle w:val="ad"/>
          <w:rFonts w:ascii="宋体" w:hAnsi="宋体" w:hint="eastAsia"/>
          <w:color w:val="auto"/>
          <w:u w:val="none"/>
        </w:rPr>
        <w:t xml:space="preserve">  </w:t>
      </w:r>
      <w:r w:rsidR="00590972">
        <w:rPr>
          <w:rFonts w:ascii="宋体" w:hAnsi="宋体" w:hint="eastAsia"/>
        </w:rPr>
        <w:t>扭矩内插误差</w:t>
      </w:r>
      <w:r>
        <w:rPr>
          <w:rFonts w:ascii="宋体" w:hAnsi="宋体"/>
        </w:rPr>
        <w:tab/>
      </w:r>
      <w:r>
        <w:rPr>
          <w:rFonts w:ascii="宋体" w:hAnsi="宋体" w:hint="eastAsia"/>
        </w:rPr>
        <w:t>(4)</w:t>
      </w:r>
    </w:p>
    <w:p w:rsidR="00467D8A" w:rsidRDefault="00467D8A" w:rsidP="00FA181C">
      <w:pPr>
        <w:pStyle w:val="110"/>
        <w:tabs>
          <w:tab w:val="clear" w:pos="420"/>
          <w:tab w:val="left" w:pos="1260"/>
        </w:tabs>
        <w:spacing w:line="276" w:lineRule="auto"/>
        <w:rPr>
          <w:rFonts w:ascii="宋体" w:hAnsi="宋体"/>
        </w:rPr>
      </w:pPr>
      <w:r>
        <w:rPr>
          <w:rStyle w:val="ad"/>
          <w:rFonts w:ascii="宋体" w:hAnsi="宋体" w:hint="eastAsia"/>
          <w:color w:val="auto"/>
          <w:u w:val="none"/>
        </w:rPr>
        <w:t>6</w:t>
      </w:r>
      <w:r>
        <w:rPr>
          <w:rStyle w:val="ad"/>
          <w:rFonts w:ascii="宋体" w:hAnsi="宋体"/>
          <w:color w:val="auto"/>
          <w:u w:val="none"/>
        </w:rPr>
        <w:t>.</w:t>
      </w:r>
      <w:r>
        <w:rPr>
          <w:rStyle w:val="ad"/>
          <w:rFonts w:ascii="宋体" w:hAnsi="宋体" w:hint="eastAsia"/>
          <w:color w:val="auto"/>
          <w:u w:val="none"/>
        </w:rPr>
        <w:t>7</w:t>
      </w:r>
      <w:r w:rsidR="00B64DE6">
        <w:rPr>
          <w:rStyle w:val="ad"/>
          <w:rFonts w:ascii="宋体" w:hAnsi="宋体" w:hint="eastAsia"/>
          <w:color w:val="auto"/>
          <w:u w:val="none"/>
        </w:rPr>
        <w:t xml:space="preserve">  </w:t>
      </w:r>
      <w:r w:rsidR="00590972">
        <w:rPr>
          <w:rStyle w:val="ad"/>
          <w:rFonts w:hint="eastAsia"/>
          <w:color w:val="auto"/>
          <w:u w:val="none"/>
        </w:rPr>
        <w:t>同轴度</w:t>
      </w:r>
      <w:r>
        <w:rPr>
          <w:rFonts w:ascii="宋体" w:hAnsi="宋体"/>
        </w:rPr>
        <w:tab/>
      </w:r>
      <w:r>
        <w:rPr>
          <w:rFonts w:ascii="宋体" w:hAnsi="宋体" w:hint="eastAsia"/>
        </w:rPr>
        <w:t>(4)</w:t>
      </w:r>
    </w:p>
    <w:p w:rsidR="00590972" w:rsidRDefault="00590972" w:rsidP="00FA181C">
      <w:pPr>
        <w:pStyle w:val="110"/>
        <w:tabs>
          <w:tab w:val="clear" w:pos="420"/>
          <w:tab w:val="left" w:pos="1260"/>
        </w:tabs>
        <w:spacing w:line="276" w:lineRule="auto"/>
        <w:rPr>
          <w:rFonts w:ascii="宋体" w:hAnsi="宋体"/>
        </w:rPr>
      </w:pPr>
      <w:r>
        <w:rPr>
          <w:rStyle w:val="ad"/>
          <w:rFonts w:ascii="宋体" w:hAnsi="宋体" w:hint="eastAsia"/>
          <w:color w:val="auto"/>
          <w:u w:val="none"/>
        </w:rPr>
        <w:t>6</w:t>
      </w:r>
      <w:r>
        <w:rPr>
          <w:rStyle w:val="ad"/>
          <w:rFonts w:ascii="宋体" w:hAnsi="宋体"/>
          <w:color w:val="auto"/>
          <w:u w:val="none"/>
        </w:rPr>
        <w:t>.</w:t>
      </w:r>
      <w:r>
        <w:rPr>
          <w:rStyle w:val="ad"/>
          <w:rFonts w:ascii="宋体" w:hAnsi="宋体" w:hint="eastAsia"/>
          <w:color w:val="auto"/>
          <w:u w:val="none"/>
        </w:rPr>
        <w:t>8</w:t>
      </w:r>
      <w:r w:rsidR="00B64DE6">
        <w:rPr>
          <w:rStyle w:val="ad"/>
          <w:rFonts w:ascii="宋体" w:hAnsi="宋体" w:hint="eastAsia"/>
          <w:color w:val="auto"/>
          <w:u w:val="none"/>
        </w:rPr>
        <w:t xml:space="preserve">  </w:t>
      </w:r>
      <w:r>
        <w:rPr>
          <w:rStyle w:val="ad"/>
          <w:rFonts w:hint="eastAsia"/>
          <w:color w:val="auto"/>
          <w:u w:val="none"/>
        </w:rPr>
        <w:t>转角示值误差</w:t>
      </w:r>
      <w:r>
        <w:rPr>
          <w:rFonts w:ascii="宋体" w:hAnsi="宋体"/>
        </w:rPr>
        <w:tab/>
      </w:r>
      <w:r>
        <w:rPr>
          <w:rFonts w:ascii="宋体" w:hAnsi="宋体" w:hint="eastAsia"/>
        </w:rPr>
        <w:t>(4)</w:t>
      </w:r>
    </w:p>
    <w:p w:rsidR="00590972" w:rsidRDefault="00590972" w:rsidP="00FA181C">
      <w:pPr>
        <w:pStyle w:val="110"/>
        <w:tabs>
          <w:tab w:val="clear" w:pos="420"/>
          <w:tab w:val="left" w:pos="1260"/>
        </w:tabs>
        <w:spacing w:line="276" w:lineRule="auto"/>
        <w:rPr>
          <w:rFonts w:ascii="宋体" w:hAnsi="宋体"/>
        </w:rPr>
      </w:pPr>
      <w:r>
        <w:rPr>
          <w:rStyle w:val="ad"/>
          <w:rFonts w:ascii="宋体" w:hAnsi="宋体" w:hint="eastAsia"/>
          <w:color w:val="auto"/>
          <w:u w:val="none"/>
        </w:rPr>
        <w:t>6</w:t>
      </w:r>
      <w:r>
        <w:rPr>
          <w:rStyle w:val="ad"/>
          <w:rFonts w:ascii="宋体" w:hAnsi="宋体"/>
          <w:color w:val="auto"/>
          <w:u w:val="none"/>
        </w:rPr>
        <w:t>.</w:t>
      </w:r>
      <w:r>
        <w:rPr>
          <w:rStyle w:val="ad"/>
          <w:rFonts w:ascii="宋体" w:hAnsi="宋体" w:hint="eastAsia"/>
          <w:color w:val="auto"/>
          <w:u w:val="none"/>
        </w:rPr>
        <w:t>9</w:t>
      </w:r>
      <w:r w:rsidR="00B64DE6">
        <w:rPr>
          <w:rStyle w:val="ad"/>
          <w:rFonts w:ascii="宋体" w:hAnsi="宋体" w:hint="eastAsia"/>
          <w:color w:val="auto"/>
          <w:u w:val="none"/>
        </w:rPr>
        <w:t xml:space="preserve">  </w:t>
      </w:r>
      <w:r>
        <w:rPr>
          <w:rStyle w:val="ad"/>
          <w:rFonts w:hint="eastAsia"/>
          <w:color w:val="auto"/>
          <w:u w:val="none"/>
        </w:rPr>
        <w:t>转角示值重复性</w:t>
      </w:r>
      <w:r>
        <w:rPr>
          <w:rFonts w:ascii="宋体" w:hAnsi="宋体"/>
        </w:rPr>
        <w:tab/>
      </w:r>
      <w:r>
        <w:rPr>
          <w:rFonts w:ascii="宋体" w:hAnsi="宋体" w:hint="eastAsia"/>
        </w:rPr>
        <w:t>(5)</w:t>
      </w:r>
    </w:p>
    <w:p w:rsidR="000C1072" w:rsidRPr="000C1072" w:rsidRDefault="000C1072" w:rsidP="000C1072">
      <w:pPr>
        <w:pStyle w:val="110"/>
        <w:tabs>
          <w:tab w:val="clear" w:pos="420"/>
          <w:tab w:val="left" w:pos="1260"/>
        </w:tabs>
        <w:spacing w:line="276" w:lineRule="auto"/>
        <w:rPr>
          <w:rFonts w:ascii="宋体" w:hAnsi="宋体"/>
        </w:rPr>
      </w:pPr>
      <w:r w:rsidRPr="000C1072">
        <w:rPr>
          <w:rFonts w:hint="eastAsia"/>
        </w:rPr>
        <w:t>6</w:t>
      </w:r>
      <w:r w:rsidRPr="000C1072">
        <w:t>.</w:t>
      </w:r>
      <w:r w:rsidRPr="000C1072">
        <w:rPr>
          <w:rFonts w:hint="eastAsia"/>
        </w:rPr>
        <w:t>10</w:t>
      </w:r>
      <w:r>
        <w:rPr>
          <w:rFonts w:hint="eastAsia"/>
        </w:rPr>
        <w:t xml:space="preserve">  </w:t>
      </w:r>
      <w:r w:rsidRPr="000C1072">
        <w:rPr>
          <w:rFonts w:ascii="宋体" w:hAnsi="宋体" w:hint="eastAsia"/>
        </w:rPr>
        <w:t>转角指示装置的分辨力</w:t>
      </w:r>
      <w:r>
        <w:rPr>
          <w:rFonts w:ascii="宋体" w:hAnsi="宋体"/>
        </w:rPr>
        <w:tab/>
      </w:r>
      <w:r w:rsidR="00474AC4">
        <w:rPr>
          <w:rFonts w:ascii="宋体" w:hAnsi="宋体" w:hint="eastAsia"/>
        </w:rPr>
        <w:t>(5</w:t>
      </w:r>
      <w:r>
        <w:rPr>
          <w:rFonts w:ascii="宋体" w:hAnsi="宋体" w:hint="eastAsia"/>
        </w:rPr>
        <w:t>)</w:t>
      </w:r>
    </w:p>
    <w:p w:rsidR="00467D8A" w:rsidRDefault="00467D8A" w:rsidP="00FA181C">
      <w:pPr>
        <w:pStyle w:val="110"/>
        <w:spacing w:line="276" w:lineRule="auto"/>
        <w:rPr>
          <w:rFonts w:ascii="宋体" w:hAnsi="宋体"/>
          <w:sz w:val="21"/>
          <w:szCs w:val="22"/>
        </w:rPr>
      </w:pPr>
      <w:r>
        <w:rPr>
          <w:rStyle w:val="ad"/>
          <w:rFonts w:ascii="宋体" w:hAnsi="宋体" w:hint="eastAsia"/>
          <w:color w:val="auto"/>
          <w:u w:val="none"/>
        </w:rPr>
        <w:t>7</w:t>
      </w:r>
      <w:r>
        <w:rPr>
          <w:rFonts w:ascii="宋体" w:hAnsi="宋体"/>
          <w:sz w:val="21"/>
          <w:szCs w:val="22"/>
        </w:rPr>
        <w:tab/>
      </w:r>
      <w:r>
        <w:rPr>
          <w:rStyle w:val="ad"/>
          <w:rFonts w:ascii="宋体" w:hAnsi="宋体" w:hint="eastAsia"/>
          <w:color w:val="auto"/>
          <w:u w:val="none"/>
        </w:rPr>
        <w:t>校准结果表达</w:t>
      </w:r>
      <w:r>
        <w:rPr>
          <w:rFonts w:ascii="宋体" w:hAnsi="宋体"/>
        </w:rPr>
        <w:tab/>
      </w:r>
      <w:r>
        <w:rPr>
          <w:rFonts w:ascii="宋体" w:hAnsi="宋体" w:hint="eastAsia"/>
        </w:rPr>
        <w:t>(5)</w:t>
      </w:r>
    </w:p>
    <w:p w:rsidR="00467D8A" w:rsidRDefault="00467D8A" w:rsidP="00FA181C">
      <w:pPr>
        <w:pStyle w:val="110"/>
        <w:spacing w:line="276" w:lineRule="auto"/>
        <w:rPr>
          <w:rFonts w:ascii="宋体" w:hAnsi="宋体"/>
          <w:sz w:val="21"/>
          <w:szCs w:val="22"/>
        </w:rPr>
      </w:pPr>
      <w:r>
        <w:rPr>
          <w:rStyle w:val="ad"/>
          <w:rFonts w:ascii="宋体" w:hAnsi="宋体" w:hint="eastAsia"/>
          <w:color w:val="auto"/>
          <w:u w:val="none"/>
        </w:rPr>
        <w:t>8</w:t>
      </w:r>
      <w:r>
        <w:rPr>
          <w:rFonts w:ascii="宋体" w:hAnsi="宋体"/>
          <w:sz w:val="21"/>
          <w:szCs w:val="22"/>
        </w:rPr>
        <w:tab/>
      </w:r>
      <w:r>
        <w:rPr>
          <w:rStyle w:val="ad"/>
          <w:rFonts w:ascii="宋体" w:hAnsi="宋体" w:hint="eastAsia"/>
          <w:color w:val="auto"/>
          <w:u w:val="none"/>
        </w:rPr>
        <w:t>复校时间间隔</w:t>
      </w:r>
      <w:r>
        <w:rPr>
          <w:rFonts w:ascii="宋体" w:hAnsi="宋体"/>
        </w:rPr>
        <w:tab/>
      </w:r>
      <w:r>
        <w:rPr>
          <w:rFonts w:ascii="宋体" w:hAnsi="宋体" w:hint="eastAsia"/>
        </w:rPr>
        <w:t>(</w:t>
      </w:r>
      <w:r w:rsidR="00740735">
        <w:rPr>
          <w:rFonts w:ascii="宋体" w:hAnsi="宋体" w:hint="eastAsia"/>
        </w:rPr>
        <w:t>6</w:t>
      </w:r>
      <w:r>
        <w:rPr>
          <w:rFonts w:ascii="宋体" w:hAnsi="宋体" w:hint="eastAsia"/>
        </w:rPr>
        <w:t>)</w:t>
      </w:r>
    </w:p>
    <w:p w:rsidR="00467D8A" w:rsidRDefault="00467D8A" w:rsidP="00FA181C">
      <w:pPr>
        <w:pStyle w:val="210"/>
        <w:tabs>
          <w:tab w:val="right" w:leader="dot" w:pos="8302"/>
        </w:tabs>
        <w:spacing w:line="276" w:lineRule="auto"/>
        <w:rPr>
          <w:rFonts w:ascii="宋体" w:hAnsi="宋体"/>
          <w:sz w:val="21"/>
          <w:szCs w:val="22"/>
        </w:rPr>
      </w:pPr>
      <w:r>
        <w:rPr>
          <w:rStyle w:val="ad"/>
          <w:rFonts w:ascii="宋体" w:hAnsi="宋体" w:hint="eastAsia"/>
          <w:color w:val="auto"/>
          <w:u w:val="none"/>
        </w:rPr>
        <w:t>附录</w:t>
      </w:r>
      <w:r>
        <w:rPr>
          <w:rStyle w:val="ad"/>
          <w:rFonts w:ascii="宋体" w:hAnsi="宋体"/>
          <w:color w:val="auto"/>
          <w:u w:val="none"/>
        </w:rPr>
        <w:t>A</w:t>
      </w:r>
      <w:r w:rsidR="00B64DE6">
        <w:rPr>
          <w:rStyle w:val="ad"/>
          <w:rFonts w:ascii="宋体" w:hAnsi="宋体" w:hint="eastAsia"/>
          <w:color w:val="auto"/>
          <w:u w:val="none"/>
        </w:rPr>
        <w:t xml:space="preserve">  </w:t>
      </w:r>
      <w:r w:rsidR="00590972">
        <w:rPr>
          <w:rStyle w:val="ad"/>
          <w:rFonts w:ascii="宋体" w:hAnsi="宋体" w:hint="eastAsia"/>
          <w:color w:val="auto"/>
          <w:u w:val="none"/>
        </w:rPr>
        <w:t>转角扭矩仪</w:t>
      </w:r>
      <w:r>
        <w:rPr>
          <w:rStyle w:val="ad"/>
          <w:rFonts w:ascii="宋体" w:hAnsi="宋体" w:hint="eastAsia"/>
          <w:color w:val="auto"/>
          <w:u w:val="none"/>
        </w:rPr>
        <w:t>校准记录</w:t>
      </w:r>
      <w:r w:rsidR="00590972">
        <w:rPr>
          <w:rStyle w:val="ad"/>
          <w:rFonts w:ascii="宋体" w:hAnsi="宋体" w:hint="eastAsia"/>
          <w:color w:val="auto"/>
          <w:u w:val="none"/>
        </w:rPr>
        <w:t>格式</w:t>
      </w:r>
      <w:r>
        <w:rPr>
          <w:rFonts w:ascii="宋体" w:hAnsi="宋体"/>
        </w:rPr>
        <w:tab/>
      </w:r>
      <w:r w:rsidR="00590972">
        <w:rPr>
          <w:rFonts w:ascii="宋体" w:hAnsi="宋体" w:hint="eastAsia"/>
        </w:rPr>
        <w:t>(</w:t>
      </w:r>
      <w:r w:rsidR="00740735">
        <w:rPr>
          <w:rFonts w:ascii="宋体" w:hAnsi="宋体" w:hint="eastAsia"/>
        </w:rPr>
        <w:t>7</w:t>
      </w:r>
      <w:r>
        <w:rPr>
          <w:rFonts w:ascii="宋体" w:hAnsi="宋体" w:hint="eastAsia"/>
        </w:rPr>
        <w:t>)</w:t>
      </w:r>
    </w:p>
    <w:p w:rsidR="00467D8A" w:rsidRDefault="00467D8A" w:rsidP="00FA181C">
      <w:pPr>
        <w:pStyle w:val="210"/>
        <w:tabs>
          <w:tab w:val="right" w:leader="dot" w:pos="8302"/>
        </w:tabs>
        <w:spacing w:line="276" w:lineRule="auto"/>
        <w:rPr>
          <w:rFonts w:ascii="宋体" w:hAnsi="宋体"/>
          <w:sz w:val="21"/>
          <w:szCs w:val="22"/>
        </w:rPr>
      </w:pPr>
      <w:r>
        <w:rPr>
          <w:rStyle w:val="ad"/>
          <w:rFonts w:ascii="宋体" w:hAnsi="宋体" w:hint="eastAsia"/>
          <w:color w:val="auto"/>
          <w:u w:val="none"/>
        </w:rPr>
        <w:t>附录</w:t>
      </w:r>
      <w:r>
        <w:rPr>
          <w:rStyle w:val="ad"/>
          <w:rFonts w:ascii="宋体" w:hAnsi="宋体"/>
          <w:color w:val="auto"/>
          <w:u w:val="none"/>
        </w:rPr>
        <w:t>B</w:t>
      </w:r>
      <w:r>
        <w:rPr>
          <w:rStyle w:val="ad"/>
          <w:rFonts w:ascii="宋体" w:hAnsi="宋体" w:hint="eastAsia"/>
          <w:color w:val="auto"/>
          <w:u w:val="none"/>
        </w:rPr>
        <w:t xml:space="preserve"> </w:t>
      </w:r>
      <w:r w:rsidR="00B64DE6">
        <w:rPr>
          <w:rStyle w:val="ad"/>
          <w:rFonts w:ascii="宋体" w:hAnsi="宋体" w:hint="eastAsia"/>
          <w:color w:val="auto"/>
          <w:u w:val="none"/>
        </w:rPr>
        <w:t xml:space="preserve"> </w:t>
      </w:r>
      <w:r>
        <w:rPr>
          <w:rStyle w:val="ad"/>
          <w:rFonts w:ascii="宋体" w:hAnsi="宋体" w:hint="eastAsia"/>
          <w:color w:val="auto"/>
          <w:u w:val="none"/>
        </w:rPr>
        <w:t>校准证书内页</w:t>
      </w:r>
      <w:r w:rsidR="00590972">
        <w:rPr>
          <w:rStyle w:val="ad"/>
          <w:rFonts w:ascii="宋体" w:hAnsi="宋体" w:hint="eastAsia"/>
          <w:color w:val="auto"/>
          <w:u w:val="none"/>
        </w:rPr>
        <w:t>格式</w:t>
      </w:r>
      <w:r>
        <w:rPr>
          <w:rFonts w:ascii="宋体" w:hAnsi="宋体"/>
        </w:rPr>
        <w:tab/>
      </w:r>
      <w:r w:rsidR="00590972">
        <w:rPr>
          <w:rFonts w:ascii="宋体" w:hAnsi="宋体" w:hint="eastAsia"/>
        </w:rPr>
        <w:t>(</w:t>
      </w:r>
      <w:r w:rsidR="00740735">
        <w:rPr>
          <w:rFonts w:ascii="宋体" w:hAnsi="宋体" w:hint="eastAsia"/>
        </w:rPr>
        <w:t>8</w:t>
      </w:r>
      <w:r>
        <w:rPr>
          <w:rFonts w:ascii="宋体" w:hAnsi="宋体" w:hint="eastAsia"/>
        </w:rPr>
        <w:t>)</w:t>
      </w:r>
    </w:p>
    <w:p w:rsidR="00467D8A" w:rsidRDefault="00467D8A" w:rsidP="00FA181C">
      <w:pPr>
        <w:pStyle w:val="210"/>
        <w:tabs>
          <w:tab w:val="right" w:leader="dot" w:pos="8302"/>
        </w:tabs>
        <w:spacing w:line="276" w:lineRule="auto"/>
        <w:rPr>
          <w:rFonts w:ascii="宋体" w:hAnsi="宋体"/>
          <w:sz w:val="21"/>
          <w:szCs w:val="22"/>
        </w:rPr>
      </w:pPr>
      <w:r>
        <w:rPr>
          <w:rStyle w:val="ad"/>
          <w:rFonts w:ascii="宋体" w:hAnsi="宋体" w:hint="eastAsia"/>
          <w:color w:val="auto"/>
          <w:u w:val="none"/>
        </w:rPr>
        <w:t>附录</w:t>
      </w:r>
      <w:r>
        <w:rPr>
          <w:rStyle w:val="ad"/>
          <w:rFonts w:ascii="宋体" w:hAnsi="宋体"/>
          <w:color w:val="auto"/>
          <w:u w:val="none"/>
        </w:rPr>
        <w:t>C</w:t>
      </w:r>
      <w:r w:rsidR="00B64DE6">
        <w:rPr>
          <w:rStyle w:val="ad"/>
          <w:rFonts w:ascii="宋体" w:hAnsi="宋体" w:hint="eastAsia"/>
          <w:color w:val="auto"/>
          <w:u w:val="none"/>
        </w:rPr>
        <w:t xml:space="preserve">  </w:t>
      </w:r>
      <w:r w:rsidR="00590972">
        <w:rPr>
          <w:rStyle w:val="ad"/>
          <w:rFonts w:ascii="宋体" w:hAnsi="宋体" w:hint="eastAsia"/>
          <w:color w:val="auto"/>
          <w:u w:val="none"/>
        </w:rPr>
        <w:t>转角扭矩仪测量结果的不确定度示例</w:t>
      </w:r>
      <w:r>
        <w:rPr>
          <w:rFonts w:ascii="宋体" w:hAnsi="宋体"/>
        </w:rPr>
        <w:tab/>
      </w:r>
      <w:r w:rsidR="00590972">
        <w:rPr>
          <w:rFonts w:ascii="宋体" w:hAnsi="宋体" w:hint="eastAsia"/>
        </w:rPr>
        <w:t>(</w:t>
      </w:r>
      <w:r w:rsidR="00740735">
        <w:rPr>
          <w:rFonts w:ascii="宋体" w:hAnsi="宋体" w:hint="eastAsia"/>
        </w:rPr>
        <w:t>9</w:t>
      </w:r>
      <w:r>
        <w:rPr>
          <w:rFonts w:ascii="宋体" w:hAnsi="宋体" w:hint="eastAsia"/>
        </w:rPr>
        <w:t>)</w:t>
      </w:r>
    </w:p>
    <w:p w:rsidR="00467D8A" w:rsidRDefault="00467D8A" w:rsidP="00FA181C">
      <w:pPr>
        <w:pStyle w:val="210"/>
        <w:tabs>
          <w:tab w:val="right" w:leader="dot" w:pos="8302"/>
        </w:tabs>
        <w:spacing w:line="276" w:lineRule="auto"/>
        <w:rPr>
          <w:rFonts w:ascii="宋体" w:hAnsi="宋体"/>
          <w:sz w:val="21"/>
          <w:szCs w:val="22"/>
        </w:rPr>
      </w:pPr>
    </w:p>
    <w:p w:rsidR="00467D8A" w:rsidRDefault="00467D8A">
      <w:pPr>
        <w:pStyle w:val="210"/>
        <w:tabs>
          <w:tab w:val="right" w:leader="dot" w:pos="8302"/>
        </w:tabs>
        <w:rPr>
          <w:rFonts w:ascii="宋体" w:hAnsi="宋体"/>
        </w:rPr>
      </w:pPr>
    </w:p>
    <w:p w:rsidR="00467D8A" w:rsidRDefault="00467D8A">
      <w:pPr>
        <w:tabs>
          <w:tab w:val="right" w:leader="middleDot" w:pos="7980"/>
        </w:tabs>
        <w:spacing w:line="360" w:lineRule="auto"/>
        <w:rPr>
          <w:sz w:val="24"/>
        </w:rPr>
      </w:pPr>
      <w:r>
        <w:rPr>
          <w:sz w:val="24"/>
        </w:rPr>
        <w:br w:type="page"/>
      </w:r>
    </w:p>
    <w:p w:rsidR="00467D8A" w:rsidRDefault="00467D8A">
      <w:pPr>
        <w:pStyle w:val="1"/>
        <w:numPr>
          <w:ilvl w:val="0"/>
          <w:numId w:val="0"/>
        </w:numPr>
        <w:jc w:val="center"/>
        <w:rPr>
          <w:sz w:val="44"/>
          <w:szCs w:val="44"/>
        </w:rPr>
      </w:pPr>
      <w:bookmarkStart w:id="4" w:name="_Toc18532572"/>
      <w:r>
        <w:rPr>
          <w:rFonts w:hint="eastAsia"/>
          <w:sz w:val="44"/>
          <w:szCs w:val="44"/>
        </w:rPr>
        <w:lastRenderedPageBreak/>
        <w:t>引  言</w:t>
      </w:r>
      <w:bookmarkEnd w:id="4"/>
    </w:p>
    <w:p w:rsidR="00277317" w:rsidRDefault="00277317" w:rsidP="00FA181C">
      <w:pPr>
        <w:spacing w:line="276" w:lineRule="auto"/>
        <w:ind w:firstLineChars="200" w:firstLine="480"/>
        <w:rPr>
          <w:rFonts w:ascii="宋体" w:hAnsi="宋体"/>
          <w:sz w:val="24"/>
        </w:rPr>
      </w:pPr>
      <w:r>
        <w:rPr>
          <w:rFonts w:ascii="宋体" w:hAnsi="宋体" w:hint="eastAsia"/>
          <w:sz w:val="24"/>
        </w:rPr>
        <w:t>本规范按照</w:t>
      </w:r>
      <w:r w:rsidR="00467D8A" w:rsidRPr="00B6329F">
        <w:rPr>
          <w:sz w:val="24"/>
        </w:rPr>
        <w:t>JJF 107</w:t>
      </w:r>
      <w:r w:rsidR="00EC1007" w:rsidRPr="00B6329F">
        <w:rPr>
          <w:sz w:val="24"/>
        </w:rPr>
        <w:t>1-2010</w:t>
      </w:r>
      <w:r w:rsidR="00467D8A">
        <w:rPr>
          <w:rFonts w:ascii="宋体" w:hAnsi="宋体"/>
          <w:sz w:val="24"/>
        </w:rPr>
        <w:t>《国家计量校准规范编写规则》</w:t>
      </w:r>
      <w:r w:rsidR="00EC1007">
        <w:rPr>
          <w:rFonts w:ascii="宋体" w:hAnsi="宋体" w:hint="eastAsia"/>
          <w:sz w:val="24"/>
        </w:rPr>
        <w:t>要求编制。</w:t>
      </w:r>
    </w:p>
    <w:p w:rsidR="00467D8A" w:rsidRPr="00B6329F" w:rsidRDefault="00467D8A" w:rsidP="00FA181C">
      <w:pPr>
        <w:spacing w:line="276" w:lineRule="auto"/>
        <w:ind w:firstLineChars="200" w:firstLine="480"/>
        <w:rPr>
          <w:sz w:val="24"/>
        </w:rPr>
      </w:pPr>
      <w:r>
        <w:rPr>
          <w:rFonts w:ascii="宋体" w:hAnsi="宋体"/>
          <w:sz w:val="24"/>
        </w:rPr>
        <w:t>本规范</w:t>
      </w:r>
      <w:r>
        <w:rPr>
          <w:rFonts w:ascii="宋体" w:hAnsi="宋体" w:hint="eastAsia"/>
          <w:sz w:val="24"/>
        </w:rPr>
        <w:t>参</w:t>
      </w:r>
      <w:r w:rsidR="00DB32FF">
        <w:rPr>
          <w:rFonts w:ascii="宋体" w:hAnsi="宋体" w:hint="eastAsia"/>
          <w:sz w:val="24"/>
        </w:rPr>
        <w:t>考</w:t>
      </w:r>
      <w:r w:rsidR="00796BBE">
        <w:rPr>
          <w:sz w:val="24"/>
        </w:rPr>
        <w:t>J</w:t>
      </w:r>
      <w:r w:rsidR="00796BBE">
        <w:rPr>
          <w:rFonts w:hint="eastAsia"/>
          <w:sz w:val="24"/>
        </w:rPr>
        <w:t>JG</w:t>
      </w:r>
      <w:r w:rsidR="00796BBE">
        <w:rPr>
          <w:sz w:val="24"/>
        </w:rPr>
        <w:t xml:space="preserve"> 1146-2017</w:t>
      </w:r>
      <w:r w:rsidR="00796BBE">
        <w:rPr>
          <w:rFonts w:hint="eastAsia"/>
          <w:sz w:val="24"/>
        </w:rPr>
        <w:t>《工作扭矩仪检定规程</w:t>
      </w:r>
      <w:r w:rsidR="00B6329F">
        <w:rPr>
          <w:rFonts w:hint="eastAsia"/>
          <w:sz w:val="24"/>
        </w:rPr>
        <w:t>》</w:t>
      </w:r>
      <w:r w:rsidR="00B538BB">
        <w:rPr>
          <w:rFonts w:hint="eastAsia"/>
          <w:sz w:val="24"/>
        </w:rPr>
        <w:t>、</w:t>
      </w:r>
      <w:r w:rsidR="00796BBE">
        <w:rPr>
          <w:rFonts w:hint="eastAsia"/>
          <w:sz w:val="24"/>
        </w:rPr>
        <w:t>JJG</w:t>
      </w:r>
      <w:r w:rsidR="00796BBE">
        <w:rPr>
          <w:sz w:val="24"/>
        </w:rPr>
        <w:t xml:space="preserve"> 269-2006</w:t>
      </w:r>
      <w:r w:rsidR="00B6329F">
        <w:rPr>
          <w:rFonts w:hint="eastAsia"/>
          <w:sz w:val="24"/>
        </w:rPr>
        <w:t>《</w:t>
      </w:r>
      <w:r w:rsidR="00796BBE">
        <w:rPr>
          <w:rFonts w:hint="eastAsia"/>
          <w:sz w:val="24"/>
        </w:rPr>
        <w:t>扭转试验机检定规程</w:t>
      </w:r>
      <w:r w:rsidR="00B6329F">
        <w:rPr>
          <w:rFonts w:hint="eastAsia"/>
          <w:sz w:val="24"/>
        </w:rPr>
        <w:t>》</w:t>
      </w:r>
      <w:r w:rsidR="00B538BB">
        <w:rPr>
          <w:rFonts w:hint="eastAsia"/>
          <w:sz w:val="24"/>
        </w:rPr>
        <w:t>、</w:t>
      </w:r>
      <w:r w:rsidR="00796BBE">
        <w:rPr>
          <w:rFonts w:hint="eastAsia"/>
          <w:sz w:val="24"/>
        </w:rPr>
        <w:t>JJG</w:t>
      </w:r>
      <w:r w:rsidR="00796BBE">
        <w:rPr>
          <w:sz w:val="24"/>
        </w:rPr>
        <w:t>34-2008</w:t>
      </w:r>
      <w:r w:rsidR="00B6329F">
        <w:rPr>
          <w:rFonts w:hint="eastAsia"/>
          <w:sz w:val="24"/>
        </w:rPr>
        <w:t>《</w:t>
      </w:r>
      <w:r w:rsidR="00796BBE">
        <w:rPr>
          <w:rFonts w:hint="eastAsia"/>
          <w:sz w:val="24"/>
        </w:rPr>
        <w:t>指示表（指针式、数显式）检定规程</w:t>
      </w:r>
      <w:r w:rsidR="00B6329F">
        <w:rPr>
          <w:rFonts w:hint="eastAsia"/>
          <w:sz w:val="24"/>
        </w:rPr>
        <w:t>》</w:t>
      </w:r>
      <w:r w:rsidR="00B538BB">
        <w:rPr>
          <w:rFonts w:hint="eastAsia"/>
          <w:sz w:val="24"/>
        </w:rPr>
        <w:t>、</w:t>
      </w:r>
      <w:r w:rsidR="00B538BB">
        <w:rPr>
          <w:rFonts w:hint="eastAsia"/>
          <w:sz w:val="24"/>
        </w:rPr>
        <w:t>JJF</w:t>
      </w:r>
      <w:r w:rsidR="00B538BB">
        <w:rPr>
          <w:sz w:val="24"/>
        </w:rPr>
        <w:t>1115-2004</w:t>
      </w:r>
      <w:r w:rsidR="00B538BB">
        <w:rPr>
          <w:rFonts w:hint="eastAsia"/>
          <w:sz w:val="24"/>
        </w:rPr>
        <w:t>《光电轴角编码器校准规范》</w:t>
      </w:r>
      <w:r w:rsidR="00796BBE">
        <w:rPr>
          <w:rFonts w:ascii="宋体" w:hAnsi="宋体" w:hint="eastAsia"/>
          <w:sz w:val="24"/>
        </w:rPr>
        <w:t>等编制而成</w:t>
      </w:r>
      <w:r>
        <w:rPr>
          <w:rFonts w:ascii="宋体" w:hAnsi="宋体" w:hint="eastAsia"/>
          <w:sz w:val="24"/>
        </w:rPr>
        <w:t>。</w:t>
      </w:r>
    </w:p>
    <w:p w:rsidR="00467D8A" w:rsidRPr="00796BBE" w:rsidRDefault="00796BBE" w:rsidP="00FA181C">
      <w:pPr>
        <w:spacing w:line="276" w:lineRule="auto"/>
        <w:ind w:firstLineChars="200" w:firstLine="480"/>
        <w:rPr>
          <w:rFonts w:ascii="宋体" w:hAnsi="宋体"/>
          <w:sz w:val="24"/>
        </w:rPr>
      </w:pPr>
      <w:r w:rsidRPr="00796BBE">
        <w:rPr>
          <w:rFonts w:ascii="宋体" w:hAnsi="宋体" w:hint="eastAsia"/>
          <w:sz w:val="24"/>
        </w:rPr>
        <w:t>本规范为首次发布。</w:t>
      </w:r>
    </w:p>
    <w:p w:rsidR="00467D8A" w:rsidRDefault="00467D8A">
      <w:pPr>
        <w:tabs>
          <w:tab w:val="right" w:leader="middleDot" w:pos="7980"/>
        </w:tabs>
        <w:spacing w:line="360" w:lineRule="auto"/>
        <w:rPr>
          <w:sz w:val="24"/>
        </w:rPr>
      </w:pPr>
    </w:p>
    <w:p w:rsidR="00467D8A" w:rsidRDefault="00467D8A">
      <w:pPr>
        <w:tabs>
          <w:tab w:val="right" w:leader="middleDot" w:pos="7980"/>
        </w:tabs>
        <w:spacing w:line="360" w:lineRule="auto"/>
        <w:rPr>
          <w:sz w:val="24"/>
        </w:rPr>
      </w:pPr>
    </w:p>
    <w:p w:rsidR="00467D8A" w:rsidRDefault="00467D8A">
      <w:pPr>
        <w:tabs>
          <w:tab w:val="right" w:leader="middleDot" w:pos="7980"/>
        </w:tabs>
        <w:spacing w:line="360" w:lineRule="auto"/>
        <w:rPr>
          <w:sz w:val="24"/>
        </w:rPr>
      </w:pPr>
    </w:p>
    <w:p w:rsidR="00467D8A" w:rsidRPr="00BC6C2C" w:rsidRDefault="00467D8A">
      <w:pPr>
        <w:tabs>
          <w:tab w:val="right" w:leader="middleDot" w:pos="7980"/>
        </w:tabs>
        <w:spacing w:line="360" w:lineRule="auto"/>
        <w:rPr>
          <w:sz w:val="24"/>
        </w:rPr>
        <w:sectPr w:rsidR="00467D8A" w:rsidRPr="00BC6C2C">
          <w:footerReference w:type="default" r:id="rId13"/>
          <w:pgSz w:w="11906" w:h="16838"/>
          <w:pgMar w:top="1440" w:right="1797" w:bottom="1440" w:left="1797" w:header="851" w:footer="992" w:gutter="0"/>
          <w:pgNumType w:fmt="upperRoman" w:start="1"/>
          <w:cols w:space="720"/>
          <w:docGrid w:type="linesAndChars" w:linePitch="312"/>
        </w:sectPr>
      </w:pPr>
    </w:p>
    <w:p w:rsidR="00467D8A" w:rsidRDefault="00472F45">
      <w:pPr>
        <w:tabs>
          <w:tab w:val="right" w:leader="middleDot" w:pos="7980"/>
        </w:tabs>
        <w:spacing w:line="360" w:lineRule="auto"/>
        <w:jc w:val="center"/>
        <w:rPr>
          <w:rFonts w:ascii="黑体" w:eastAsia="黑体" w:hAnsi="黑体"/>
          <w:b/>
          <w:sz w:val="32"/>
          <w:szCs w:val="32"/>
        </w:rPr>
      </w:pPr>
      <w:r>
        <w:rPr>
          <w:rFonts w:ascii="黑体" w:eastAsia="黑体" w:hAnsi="黑体" w:hint="eastAsia"/>
          <w:b/>
          <w:sz w:val="32"/>
          <w:szCs w:val="32"/>
        </w:rPr>
        <w:lastRenderedPageBreak/>
        <w:t>转角扭矩仪</w:t>
      </w:r>
      <w:r w:rsidR="00467D8A">
        <w:rPr>
          <w:rFonts w:ascii="黑体" w:eastAsia="黑体" w:hAnsi="黑体" w:hint="eastAsia"/>
          <w:b/>
          <w:sz w:val="32"/>
          <w:szCs w:val="32"/>
        </w:rPr>
        <w:t>校准规范</w:t>
      </w:r>
    </w:p>
    <w:p w:rsidR="00467D8A" w:rsidRDefault="00467D8A" w:rsidP="002872F1">
      <w:pPr>
        <w:pStyle w:val="1"/>
        <w:spacing w:beforeLines="50" w:afterLines="50" w:line="240" w:lineRule="auto"/>
        <w:ind w:left="425" w:hanging="425"/>
        <w:jc w:val="left"/>
      </w:pPr>
      <w:bookmarkStart w:id="5" w:name="_Toc18532573"/>
      <w:bookmarkStart w:id="6" w:name="_Toc456283239"/>
      <w:bookmarkStart w:id="7" w:name="_Toc456282501"/>
      <w:bookmarkStart w:id="8" w:name="_Toc456281038"/>
      <w:bookmarkStart w:id="9" w:name="_Toc456282523"/>
      <w:r>
        <w:rPr>
          <w:rFonts w:hint="eastAsia"/>
        </w:rPr>
        <w:t>范围</w:t>
      </w:r>
      <w:bookmarkEnd w:id="5"/>
      <w:bookmarkEnd w:id="6"/>
      <w:bookmarkEnd w:id="7"/>
      <w:bookmarkEnd w:id="8"/>
      <w:bookmarkEnd w:id="9"/>
    </w:p>
    <w:p w:rsidR="00467D8A" w:rsidRDefault="00467D8A">
      <w:pPr>
        <w:ind w:firstLineChars="200" w:firstLine="480"/>
        <w:rPr>
          <w:sz w:val="24"/>
        </w:rPr>
      </w:pPr>
      <w:r>
        <w:rPr>
          <w:sz w:val="24"/>
        </w:rPr>
        <w:t>本规范适用于</w:t>
      </w:r>
      <w:r w:rsidR="00144DFB">
        <w:rPr>
          <w:rFonts w:hint="eastAsia"/>
          <w:sz w:val="24"/>
        </w:rPr>
        <w:t>带有转角</w:t>
      </w:r>
      <w:r w:rsidR="00EF0AEA">
        <w:rPr>
          <w:rFonts w:hint="eastAsia"/>
          <w:sz w:val="24"/>
        </w:rPr>
        <w:t>和扭矩测量功能</w:t>
      </w:r>
      <w:r w:rsidR="00144DFB">
        <w:rPr>
          <w:rFonts w:hint="eastAsia"/>
          <w:sz w:val="24"/>
        </w:rPr>
        <w:t>的扭矩仪</w:t>
      </w:r>
      <w:r>
        <w:rPr>
          <w:rFonts w:hint="eastAsia"/>
          <w:sz w:val="24"/>
        </w:rPr>
        <w:t>的校准</w:t>
      </w:r>
      <w:r>
        <w:rPr>
          <w:sz w:val="24"/>
        </w:rPr>
        <w:t>。</w:t>
      </w:r>
    </w:p>
    <w:p w:rsidR="00467D8A" w:rsidRDefault="00467D8A" w:rsidP="002872F1">
      <w:pPr>
        <w:pStyle w:val="1"/>
        <w:spacing w:beforeLines="50" w:afterLines="50" w:line="240" w:lineRule="auto"/>
        <w:ind w:left="425" w:hanging="425"/>
        <w:jc w:val="left"/>
      </w:pPr>
      <w:bookmarkStart w:id="10" w:name="_Toc18532574"/>
      <w:bookmarkStart w:id="11" w:name="_Toc456283240"/>
      <w:bookmarkStart w:id="12" w:name="_Toc456282524"/>
      <w:bookmarkStart w:id="13" w:name="_Toc456282502"/>
      <w:bookmarkStart w:id="14" w:name="_Toc456281039"/>
      <w:bookmarkStart w:id="15" w:name="_Toc456280279"/>
      <w:bookmarkStart w:id="16" w:name="_Toc456260559"/>
      <w:r>
        <w:rPr>
          <w:rFonts w:hint="eastAsia"/>
        </w:rPr>
        <w:t>引用文件</w:t>
      </w:r>
      <w:bookmarkEnd w:id="10"/>
      <w:bookmarkEnd w:id="11"/>
      <w:bookmarkEnd w:id="12"/>
      <w:bookmarkEnd w:id="13"/>
      <w:bookmarkEnd w:id="14"/>
      <w:bookmarkEnd w:id="15"/>
      <w:bookmarkEnd w:id="16"/>
    </w:p>
    <w:p w:rsidR="00467D8A" w:rsidRDefault="00467D8A" w:rsidP="00D91B63">
      <w:pPr>
        <w:spacing w:line="276" w:lineRule="auto"/>
        <w:ind w:firstLineChars="200" w:firstLine="480"/>
        <w:rPr>
          <w:sz w:val="24"/>
        </w:rPr>
      </w:pPr>
      <w:r>
        <w:rPr>
          <w:sz w:val="24"/>
        </w:rPr>
        <w:t>本规范引用</w:t>
      </w:r>
      <w:r>
        <w:rPr>
          <w:rFonts w:hint="eastAsia"/>
          <w:sz w:val="24"/>
        </w:rPr>
        <w:t>了</w:t>
      </w:r>
      <w:r>
        <w:rPr>
          <w:sz w:val="24"/>
        </w:rPr>
        <w:t>下列文件：</w:t>
      </w:r>
    </w:p>
    <w:p w:rsidR="00467D8A" w:rsidRDefault="00467D8A" w:rsidP="00D91B63">
      <w:pPr>
        <w:spacing w:line="276" w:lineRule="auto"/>
        <w:ind w:firstLineChars="200" w:firstLine="480"/>
        <w:rPr>
          <w:sz w:val="24"/>
        </w:rPr>
      </w:pPr>
      <w:r>
        <w:rPr>
          <w:sz w:val="24"/>
        </w:rPr>
        <w:t>J</w:t>
      </w:r>
      <w:r w:rsidR="003F1284">
        <w:rPr>
          <w:rFonts w:hint="eastAsia"/>
          <w:sz w:val="24"/>
        </w:rPr>
        <w:t>JG</w:t>
      </w:r>
      <w:r w:rsidR="003F1284">
        <w:rPr>
          <w:sz w:val="24"/>
        </w:rPr>
        <w:t>1146</w:t>
      </w:r>
      <w:r w:rsidR="00BC2F1F">
        <w:rPr>
          <w:sz w:val="24"/>
        </w:rPr>
        <w:t>-2017</w:t>
      </w:r>
      <w:r w:rsidR="003F1284">
        <w:rPr>
          <w:rFonts w:hint="eastAsia"/>
          <w:sz w:val="24"/>
        </w:rPr>
        <w:t>工作扭矩仪检定规程</w:t>
      </w:r>
    </w:p>
    <w:p w:rsidR="00BC2F1F" w:rsidRDefault="00BC2F1F" w:rsidP="00D91B63">
      <w:pPr>
        <w:spacing w:line="276" w:lineRule="auto"/>
        <w:ind w:firstLineChars="200" w:firstLine="480"/>
        <w:rPr>
          <w:sz w:val="24"/>
        </w:rPr>
      </w:pPr>
      <w:r>
        <w:rPr>
          <w:rFonts w:hint="eastAsia"/>
          <w:sz w:val="24"/>
        </w:rPr>
        <w:t>JJG</w:t>
      </w:r>
      <w:r>
        <w:rPr>
          <w:sz w:val="24"/>
        </w:rPr>
        <w:t xml:space="preserve"> 269</w:t>
      </w:r>
      <w:r w:rsidR="00FC1A6B">
        <w:rPr>
          <w:sz w:val="24"/>
        </w:rPr>
        <w:t xml:space="preserve">-2006 </w:t>
      </w:r>
      <w:r w:rsidR="00FC1A6B">
        <w:rPr>
          <w:rFonts w:hint="eastAsia"/>
          <w:sz w:val="24"/>
        </w:rPr>
        <w:t>扭转试验机检定规程</w:t>
      </w:r>
    </w:p>
    <w:p w:rsidR="00684493" w:rsidRDefault="00684493" w:rsidP="00D91B63">
      <w:pPr>
        <w:spacing w:line="276" w:lineRule="auto"/>
        <w:ind w:firstLineChars="200" w:firstLine="480"/>
        <w:rPr>
          <w:sz w:val="24"/>
        </w:rPr>
      </w:pPr>
      <w:r>
        <w:rPr>
          <w:rFonts w:hint="eastAsia"/>
          <w:sz w:val="24"/>
        </w:rPr>
        <w:t>JJG</w:t>
      </w:r>
      <w:r>
        <w:rPr>
          <w:sz w:val="24"/>
        </w:rPr>
        <w:t>34-2008</w:t>
      </w:r>
      <w:r>
        <w:rPr>
          <w:rFonts w:hint="eastAsia"/>
          <w:sz w:val="24"/>
        </w:rPr>
        <w:t>指示表（指针式、数显式）检定规程</w:t>
      </w:r>
    </w:p>
    <w:p w:rsidR="00B538BB" w:rsidRPr="00BC2F1F" w:rsidRDefault="00B538BB" w:rsidP="00D91B63">
      <w:pPr>
        <w:spacing w:line="276" w:lineRule="auto"/>
        <w:ind w:firstLineChars="200" w:firstLine="480"/>
        <w:rPr>
          <w:sz w:val="24"/>
        </w:rPr>
      </w:pPr>
      <w:r>
        <w:rPr>
          <w:rFonts w:hint="eastAsia"/>
          <w:sz w:val="24"/>
        </w:rPr>
        <w:t>JJF</w:t>
      </w:r>
      <w:r w:rsidR="00032A34">
        <w:rPr>
          <w:sz w:val="24"/>
        </w:rPr>
        <w:t xml:space="preserve"> 1115-2004  </w:t>
      </w:r>
      <w:r>
        <w:rPr>
          <w:rFonts w:hint="eastAsia"/>
          <w:sz w:val="24"/>
        </w:rPr>
        <w:t>光电轴角编码器校准规范</w:t>
      </w:r>
    </w:p>
    <w:p w:rsidR="00467D8A" w:rsidRDefault="00467D8A" w:rsidP="00D91B63">
      <w:pPr>
        <w:spacing w:line="276" w:lineRule="auto"/>
        <w:ind w:firstLineChars="200" w:firstLine="480"/>
        <w:rPr>
          <w:sz w:val="24"/>
        </w:rPr>
      </w:pPr>
      <w:r>
        <w:rPr>
          <w:rFonts w:hint="eastAsia"/>
          <w:sz w:val="24"/>
        </w:rPr>
        <w:t>凡是注日期的引用文件，仅注日期的版本适用于该规范；凡是不注日期的引用文件，其最新版本（包括所有的修改单）适用于本规范。</w:t>
      </w:r>
    </w:p>
    <w:p w:rsidR="00467D8A" w:rsidRDefault="00467D8A" w:rsidP="002872F1">
      <w:pPr>
        <w:pStyle w:val="1"/>
        <w:spacing w:beforeLines="50" w:afterLines="50" w:line="240" w:lineRule="auto"/>
        <w:ind w:left="425" w:hanging="425"/>
        <w:jc w:val="left"/>
      </w:pPr>
      <w:bookmarkStart w:id="17" w:name="_Toc18532576"/>
      <w:r>
        <w:rPr>
          <w:rFonts w:hint="eastAsia"/>
        </w:rPr>
        <w:t>概述</w:t>
      </w:r>
      <w:bookmarkEnd w:id="17"/>
    </w:p>
    <w:p w:rsidR="00467D8A" w:rsidRDefault="00144DFB" w:rsidP="00D91B63">
      <w:pPr>
        <w:spacing w:line="276" w:lineRule="auto"/>
        <w:ind w:firstLineChars="200" w:firstLine="480"/>
        <w:jc w:val="left"/>
      </w:pPr>
      <w:r w:rsidRPr="003E1746">
        <w:rPr>
          <w:rFonts w:hint="eastAsia"/>
          <w:sz w:val="24"/>
        </w:rPr>
        <w:t>转角扭矩仪（以下简称扭矩仪）通常由扭矩和转角测量元件、指示装置及其他配套器件组成，主要用于非量值传递用器具或装置的扭矩值和</w:t>
      </w:r>
      <w:r w:rsidR="00B86F8B">
        <w:rPr>
          <w:rFonts w:hint="eastAsia"/>
          <w:sz w:val="24"/>
        </w:rPr>
        <w:t>转角</w:t>
      </w:r>
      <w:r w:rsidRPr="003E1746">
        <w:rPr>
          <w:rFonts w:hint="eastAsia"/>
          <w:sz w:val="24"/>
        </w:rPr>
        <w:t>值测量。</w:t>
      </w:r>
    </w:p>
    <w:p w:rsidR="00467D8A" w:rsidRDefault="00467D8A" w:rsidP="002872F1">
      <w:pPr>
        <w:pStyle w:val="1"/>
        <w:spacing w:beforeLines="50" w:afterLines="50" w:line="240" w:lineRule="auto"/>
        <w:ind w:left="425" w:hanging="425"/>
        <w:jc w:val="left"/>
      </w:pPr>
      <w:bookmarkStart w:id="18" w:name="_Toc18532577"/>
      <w:r>
        <w:rPr>
          <w:rFonts w:hint="eastAsia"/>
        </w:rPr>
        <w:t>计量特性</w:t>
      </w:r>
      <w:bookmarkStart w:id="19" w:name="_Toc467075377"/>
      <w:bookmarkStart w:id="20" w:name="_Toc456364594"/>
      <w:bookmarkEnd w:id="18"/>
    </w:p>
    <w:p w:rsidR="00B86F8B" w:rsidRPr="003E1746" w:rsidRDefault="00B86F8B" w:rsidP="00D91B63">
      <w:pPr>
        <w:spacing w:line="276" w:lineRule="auto"/>
        <w:jc w:val="left"/>
        <w:rPr>
          <w:sz w:val="24"/>
        </w:rPr>
      </w:pPr>
      <w:r w:rsidRPr="003E1746">
        <w:rPr>
          <w:rFonts w:hint="eastAsia"/>
          <w:sz w:val="24"/>
        </w:rPr>
        <w:t>4.1</w:t>
      </w:r>
      <w:r w:rsidRPr="003E1746">
        <w:rPr>
          <w:rFonts w:hint="eastAsia"/>
          <w:sz w:val="24"/>
        </w:rPr>
        <w:t>扭矩示值相对误差或长期稳定性</w:t>
      </w:r>
    </w:p>
    <w:p w:rsidR="00B86F8B" w:rsidRPr="003E1746" w:rsidRDefault="00B86F8B" w:rsidP="008D1E3E">
      <w:pPr>
        <w:spacing w:line="276" w:lineRule="auto"/>
        <w:ind w:firstLineChars="200" w:firstLine="480"/>
        <w:jc w:val="left"/>
        <w:rPr>
          <w:sz w:val="24"/>
        </w:rPr>
      </w:pPr>
      <w:r w:rsidRPr="003E1746">
        <w:rPr>
          <w:rFonts w:hint="eastAsia"/>
          <w:sz w:val="24"/>
        </w:rPr>
        <w:t>各级扭矩仪的扭矩示值相对误差或长期稳定性要求见表</w:t>
      </w:r>
      <w:r w:rsidRPr="003E1746">
        <w:rPr>
          <w:rFonts w:hint="eastAsia"/>
          <w:sz w:val="24"/>
        </w:rPr>
        <w:t>1</w:t>
      </w:r>
      <w:r w:rsidRPr="003E1746">
        <w:rPr>
          <w:rFonts w:hint="eastAsia"/>
          <w:sz w:val="24"/>
        </w:rPr>
        <w:t>。</w:t>
      </w:r>
    </w:p>
    <w:p w:rsidR="00B86F8B" w:rsidRPr="003E1746" w:rsidRDefault="00B86F8B" w:rsidP="00D91B63">
      <w:pPr>
        <w:spacing w:line="276" w:lineRule="auto"/>
        <w:jc w:val="left"/>
        <w:rPr>
          <w:sz w:val="24"/>
        </w:rPr>
      </w:pPr>
      <w:r w:rsidRPr="003E1746">
        <w:rPr>
          <w:rFonts w:hint="eastAsia"/>
          <w:sz w:val="24"/>
        </w:rPr>
        <w:t>4.2</w:t>
      </w:r>
      <w:r w:rsidRPr="003E1746">
        <w:rPr>
          <w:rFonts w:hint="eastAsia"/>
          <w:sz w:val="24"/>
        </w:rPr>
        <w:t>扭矩</w:t>
      </w:r>
      <w:r w:rsidR="00C60FE6">
        <w:rPr>
          <w:rFonts w:hint="eastAsia"/>
          <w:sz w:val="24"/>
        </w:rPr>
        <w:t>示值</w:t>
      </w:r>
      <w:r w:rsidRPr="003E1746">
        <w:rPr>
          <w:rFonts w:hint="eastAsia"/>
          <w:sz w:val="24"/>
        </w:rPr>
        <w:t>重复性</w:t>
      </w:r>
    </w:p>
    <w:p w:rsidR="00B86F8B" w:rsidRPr="003E1746" w:rsidRDefault="00B86F8B" w:rsidP="008D1E3E">
      <w:pPr>
        <w:spacing w:line="276" w:lineRule="auto"/>
        <w:ind w:firstLineChars="200" w:firstLine="480"/>
        <w:jc w:val="left"/>
        <w:rPr>
          <w:sz w:val="24"/>
        </w:rPr>
      </w:pPr>
      <w:r w:rsidRPr="003E1746">
        <w:rPr>
          <w:rFonts w:hint="eastAsia"/>
          <w:sz w:val="24"/>
        </w:rPr>
        <w:t>各级扭矩仪的扭矩</w:t>
      </w:r>
      <w:r w:rsidR="007D47BC">
        <w:rPr>
          <w:rFonts w:hint="eastAsia"/>
          <w:sz w:val="24"/>
        </w:rPr>
        <w:t>示值</w:t>
      </w:r>
      <w:r w:rsidRPr="003E1746">
        <w:rPr>
          <w:rFonts w:hint="eastAsia"/>
          <w:sz w:val="24"/>
        </w:rPr>
        <w:t>重复性要求见表</w:t>
      </w:r>
      <w:r w:rsidRPr="003E1746">
        <w:rPr>
          <w:rFonts w:hint="eastAsia"/>
          <w:sz w:val="24"/>
        </w:rPr>
        <w:t>1</w:t>
      </w:r>
      <w:r w:rsidRPr="003E1746">
        <w:rPr>
          <w:rFonts w:hint="eastAsia"/>
          <w:sz w:val="24"/>
        </w:rPr>
        <w:t>。</w:t>
      </w:r>
    </w:p>
    <w:p w:rsidR="00B86F8B" w:rsidRPr="003E1746" w:rsidRDefault="00B86F8B" w:rsidP="00D91B63">
      <w:pPr>
        <w:spacing w:line="276" w:lineRule="auto"/>
        <w:jc w:val="left"/>
        <w:rPr>
          <w:sz w:val="24"/>
        </w:rPr>
      </w:pPr>
      <w:r w:rsidRPr="003E1746">
        <w:rPr>
          <w:rFonts w:hint="eastAsia"/>
          <w:sz w:val="24"/>
        </w:rPr>
        <w:t>4.3</w:t>
      </w:r>
      <w:r w:rsidRPr="003E1746">
        <w:rPr>
          <w:rFonts w:hint="eastAsia"/>
          <w:sz w:val="24"/>
        </w:rPr>
        <w:t>扭矩指示装置的分辨力</w:t>
      </w:r>
    </w:p>
    <w:p w:rsidR="00B86F8B" w:rsidRPr="003E1746" w:rsidRDefault="00B86F8B" w:rsidP="008D1E3E">
      <w:pPr>
        <w:spacing w:line="276" w:lineRule="auto"/>
        <w:ind w:firstLineChars="200" w:firstLine="480"/>
        <w:jc w:val="left"/>
        <w:rPr>
          <w:sz w:val="24"/>
        </w:rPr>
      </w:pPr>
      <w:r w:rsidRPr="003E1746">
        <w:rPr>
          <w:rFonts w:hint="eastAsia"/>
          <w:sz w:val="24"/>
        </w:rPr>
        <w:t>各级扭矩仪的扭矩指示装置的分辨力</w:t>
      </w:r>
      <w:r w:rsidR="00B77926">
        <w:rPr>
          <w:rFonts w:hint="eastAsia"/>
          <w:sz w:val="24"/>
        </w:rPr>
        <w:t>（</w:t>
      </w:r>
      <w:r w:rsidRPr="00B77926">
        <w:rPr>
          <w:rFonts w:hint="eastAsia"/>
          <w:i/>
          <w:iCs/>
          <w:sz w:val="24"/>
        </w:rPr>
        <w:t>r</w:t>
      </w:r>
      <w:r w:rsidR="00B77926" w:rsidRPr="00B77926">
        <w:rPr>
          <w:rFonts w:hint="eastAsia"/>
          <w:sz w:val="24"/>
        </w:rPr>
        <w:t>）</w:t>
      </w:r>
      <w:r w:rsidRPr="003E1746">
        <w:rPr>
          <w:rFonts w:hint="eastAsia"/>
          <w:sz w:val="24"/>
        </w:rPr>
        <w:t>要求需满足扭矩测量下限对应的下限变形示值（或输出），具体要求见表</w:t>
      </w:r>
      <w:r w:rsidRPr="003E1746">
        <w:rPr>
          <w:rFonts w:hint="eastAsia"/>
          <w:sz w:val="24"/>
        </w:rPr>
        <w:t>1</w:t>
      </w:r>
    </w:p>
    <w:p w:rsidR="00B86F8B" w:rsidRPr="003E1746" w:rsidRDefault="00B86F8B" w:rsidP="00D91B63">
      <w:pPr>
        <w:spacing w:line="276" w:lineRule="auto"/>
        <w:jc w:val="left"/>
        <w:rPr>
          <w:sz w:val="24"/>
        </w:rPr>
      </w:pPr>
      <w:r w:rsidRPr="003E1746">
        <w:rPr>
          <w:rFonts w:hint="eastAsia"/>
          <w:sz w:val="24"/>
        </w:rPr>
        <w:t>4.4</w:t>
      </w:r>
      <w:r w:rsidRPr="003E1746">
        <w:rPr>
          <w:rFonts w:hint="eastAsia"/>
          <w:sz w:val="24"/>
        </w:rPr>
        <w:t>扭矩回零差</w:t>
      </w:r>
    </w:p>
    <w:p w:rsidR="00B86F8B" w:rsidRDefault="00B86F8B" w:rsidP="00D91B63">
      <w:pPr>
        <w:spacing w:line="276" w:lineRule="auto"/>
        <w:ind w:firstLine="480"/>
        <w:jc w:val="left"/>
        <w:rPr>
          <w:sz w:val="24"/>
        </w:rPr>
      </w:pPr>
      <w:r w:rsidRPr="003E1746">
        <w:rPr>
          <w:rFonts w:hint="eastAsia"/>
          <w:sz w:val="24"/>
        </w:rPr>
        <w:t>各级扭矩仪的扭矩回零差要求见表</w:t>
      </w:r>
      <w:r w:rsidRPr="003E1746">
        <w:rPr>
          <w:rFonts w:hint="eastAsia"/>
          <w:sz w:val="24"/>
        </w:rPr>
        <w:t>1</w:t>
      </w:r>
    </w:p>
    <w:p w:rsidR="002D7C1F" w:rsidRDefault="002D7C1F" w:rsidP="00D91B63">
      <w:pPr>
        <w:spacing w:line="276" w:lineRule="auto"/>
        <w:jc w:val="left"/>
        <w:rPr>
          <w:sz w:val="24"/>
        </w:rPr>
      </w:pPr>
      <w:r>
        <w:rPr>
          <w:rFonts w:hint="eastAsia"/>
          <w:sz w:val="24"/>
        </w:rPr>
        <w:t>4</w:t>
      </w:r>
      <w:r>
        <w:rPr>
          <w:sz w:val="24"/>
        </w:rPr>
        <w:t xml:space="preserve">.5 </w:t>
      </w:r>
      <w:r>
        <w:rPr>
          <w:rFonts w:hint="eastAsia"/>
          <w:sz w:val="24"/>
        </w:rPr>
        <w:t>扭矩进回程差</w:t>
      </w:r>
    </w:p>
    <w:p w:rsidR="00E577BD" w:rsidRPr="00E577BD" w:rsidRDefault="00E577BD" w:rsidP="00D91B63">
      <w:pPr>
        <w:spacing w:line="276" w:lineRule="auto"/>
        <w:ind w:firstLine="480"/>
        <w:jc w:val="left"/>
        <w:rPr>
          <w:sz w:val="24"/>
        </w:rPr>
      </w:pPr>
      <w:r w:rsidRPr="003E1746">
        <w:rPr>
          <w:rFonts w:hint="eastAsia"/>
          <w:sz w:val="24"/>
        </w:rPr>
        <w:t>各级扭矩仪的扭矩</w:t>
      </w:r>
      <w:r>
        <w:rPr>
          <w:rFonts w:hint="eastAsia"/>
          <w:sz w:val="24"/>
        </w:rPr>
        <w:t>进回程</w:t>
      </w:r>
      <w:r w:rsidRPr="003E1746">
        <w:rPr>
          <w:rFonts w:hint="eastAsia"/>
          <w:sz w:val="24"/>
        </w:rPr>
        <w:t>差要求见表</w:t>
      </w:r>
      <w:r w:rsidRPr="003E1746">
        <w:rPr>
          <w:rFonts w:hint="eastAsia"/>
          <w:sz w:val="24"/>
        </w:rPr>
        <w:t>1</w:t>
      </w:r>
    </w:p>
    <w:p w:rsidR="002D7C1F" w:rsidRDefault="002D7C1F" w:rsidP="00D91B63">
      <w:pPr>
        <w:spacing w:line="276" w:lineRule="auto"/>
        <w:jc w:val="left"/>
        <w:rPr>
          <w:sz w:val="24"/>
        </w:rPr>
      </w:pPr>
      <w:r>
        <w:rPr>
          <w:rFonts w:hint="eastAsia"/>
          <w:sz w:val="24"/>
        </w:rPr>
        <w:t>4</w:t>
      </w:r>
      <w:r>
        <w:rPr>
          <w:sz w:val="24"/>
        </w:rPr>
        <w:t xml:space="preserve">.6 </w:t>
      </w:r>
      <w:r>
        <w:rPr>
          <w:rFonts w:hint="eastAsia"/>
          <w:sz w:val="24"/>
        </w:rPr>
        <w:t>扭矩</w:t>
      </w:r>
      <w:r w:rsidR="00BE0868">
        <w:rPr>
          <w:rFonts w:hint="eastAsia"/>
          <w:sz w:val="24"/>
        </w:rPr>
        <w:t>内插误差</w:t>
      </w:r>
    </w:p>
    <w:p w:rsidR="00E577BD" w:rsidRPr="00E577BD" w:rsidRDefault="00E577BD" w:rsidP="00D91B63">
      <w:pPr>
        <w:spacing w:line="276" w:lineRule="auto"/>
        <w:ind w:firstLine="480"/>
        <w:jc w:val="left"/>
        <w:rPr>
          <w:sz w:val="24"/>
        </w:rPr>
      </w:pPr>
      <w:r w:rsidRPr="003E1746">
        <w:rPr>
          <w:rFonts w:hint="eastAsia"/>
          <w:sz w:val="24"/>
        </w:rPr>
        <w:t>各级扭矩仪的扭矩</w:t>
      </w:r>
      <w:r>
        <w:rPr>
          <w:rFonts w:hint="eastAsia"/>
          <w:sz w:val="24"/>
        </w:rPr>
        <w:t>内插误差</w:t>
      </w:r>
      <w:r w:rsidRPr="003E1746">
        <w:rPr>
          <w:rFonts w:hint="eastAsia"/>
          <w:sz w:val="24"/>
        </w:rPr>
        <w:t>要求见表</w:t>
      </w:r>
      <w:r w:rsidRPr="003E1746">
        <w:rPr>
          <w:rFonts w:hint="eastAsia"/>
          <w:sz w:val="24"/>
        </w:rPr>
        <w:t>1</w:t>
      </w:r>
    </w:p>
    <w:p w:rsidR="00A23C5E" w:rsidRDefault="00A23C5E" w:rsidP="00D91B63">
      <w:pPr>
        <w:spacing w:line="276" w:lineRule="auto"/>
        <w:jc w:val="left"/>
        <w:rPr>
          <w:sz w:val="24"/>
        </w:rPr>
      </w:pPr>
      <w:r>
        <w:rPr>
          <w:rFonts w:hint="eastAsia"/>
          <w:sz w:val="24"/>
        </w:rPr>
        <w:t>4</w:t>
      </w:r>
      <w:r>
        <w:rPr>
          <w:sz w:val="24"/>
        </w:rPr>
        <w:t>.</w:t>
      </w:r>
      <w:r w:rsidR="00E577BD">
        <w:rPr>
          <w:sz w:val="24"/>
        </w:rPr>
        <w:t>7</w:t>
      </w:r>
      <w:r>
        <w:rPr>
          <w:rFonts w:hint="eastAsia"/>
          <w:sz w:val="24"/>
        </w:rPr>
        <w:t>同轴度</w:t>
      </w:r>
    </w:p>
    <w:p w:rsidR="00A23C5E" w:rsidRPr="00A23C5E" w:rsidRDefault="00A23C5E" w:rsidP="008D1E3E">
      <w:pPr>
        <w:spacing w:line="276" w:lineRule="auto"/>
        <w:ind w:firstLineChars="200" w:firstLine="480"/>
        <w:jc w:val="left"/>
        <w:rPr>
          <w:sz w:val="24"/>
        </w:rPr>
      </w:pPr>
      <w:r>
        <w:rPr>
          <w:rFonts w:hint="eastAsia"/>
          <w:sz w:val="24"/>
        </w:rPr>
        <w:t>转角施加系统两夹头的同轴度：</w:t>
      </w:r>
      <m:oMath>
        <m:r>
          <m:rPr>
            <m:nor/>
          </m:rPr>
          <w:rPr>
            <w:sz w:val="24"/>
          </w:rPr>
          <m:t>≤ϕ</m:t>
        </m:r>
      </m:oMath>
      <w:r>
        <w:rPr>
          <w:sz w:val="24"/>
        </w:rPr>
        <w:t>0.</w:t>
      </w:r>
      <w:r w:rsidR="00C14A0E">
        <w:rPr>
          <w:sz w:val="24"/>
        </w:rPr>
        <w:t>5</w:t>
      </w:r>
      <w:r>
        <w:rPr>
          <w:rFonts w:hint="eastAsia"/>
          <w:sz w:val="24"/>
        </w:rPr>
        <w:t>mm</w:t>
      </w:r>
    </w:p>
    <w:p w:rsidR="00B86F8B" w:rsidRPr="003E1746" w:rsidRDefault="00B86F8B" w:rsidP="00D91B63">
      <w:pPr>
        <w:spacing w:line="276" w:lineRule="auto"/>
        <w:jc w:val="left"/>
        <w:rPr>
          <w:sz w:val="24"/>
        </w:rPr>
      </w:pPr>
      <w:r w:rsidRPr="003E1746">
        <w:rPr>
          <w:rFonts w:hint="eastAsia"/>
          <w:sz w:val="24"/>
        </w:rPr>
        <w:t>4.</w:t>
      </w:r>
      <w:r w:rsidR="005D3D67">
        <w:rPr>
          <w:sz w:val="24"/>
        </w:rPr>
        <w:t>8</w:t>
      </w:r>
      <w:r w:rsidRPr="003E1746">
        <w:rPr>
          <w:rFonts w:hint="eastAsia"/>
          <w:sz w:val="24"/>
        </w:rPr>
        <w:t>转角示值误差</w:t>
      </w:r>
    </w:p>
    <w:p w:rsidR="00B86F8B" w:rsidRPr="003E1746" w:rsidRDefault="00B86F8B" w:rsidP="00D91B63">
      <w:pPr>
        <w:spacing w:line="276" w:lineRule="auto"/>
        <w:ind w:firstLineChars="200" w:firstLine="480"/>
        <w:jc w:val="left"/>
        <w:rPr>
          <w:sz w:val="24"/>
        </w:rPr>
      </w:pPr>
      <w:r w:rsidRPr="003E1746">
        <w:rPr>
          <w:rFonts w:hint="eastAsia"/>
          <w:sz w:val="24"/>
        </w:rPr>
        <w:t>各级扭矩仪的转角示值误差要求见表</w:t>
      </w:r>
      <w:r w:rsidRPr="003E1746">
        <w:rPr>
          <w:rFonts w:hint="eastAsia"/>
          <w:sz w:val="24"/>
        </w:rPr>
        <w:t>1</w:t>
      </w:r>
    </w:p>
    <w:p w:rsidR="00B86F8B" w:rsidRPr="003E1746" w:rsidRDefault="00B86F8B" w:rsidP="00B86F8B">
      <w:pPr>
        <w:spacing w:line="300" w:lineRule="auto"/>
        <w:jc w:val="left"/>
        <w:rPr>
          <w:sz w:val="24"/>
        </w:rPr>
      </w:pPr>
      <w:r w:rsidRPr="003E1746">
        <w:rPr>
          <w:rFonts w:hint="eastAsia"/>
          <w:sz w:val="24"/>
        </w:rPr>
        <w:t>4.</w:t>
      </w:r>
      <w:r w:rsidR="005D3D67">
        <w:rPr>
          <w:sz w:val="24"/>
        </w:rPr>
        <w:t>9</w:t>
      </w:r>
      <w:r w:rsidRPr="003E1746">
        <w:rPr>
          <w:rFonts w:hint="eastAsia"/>
          <w:sz w:val="24"/>
        </w:rPr>
        <w:t>转角</w:t>
      </w:r>
      <w:r w:rsidR="006B49B3">
        <w:rPr>
          <w:rFonts w:hint="eastAsia"/>
          <w:sz w:val="24"/>
        </w:rPr>
        <w:t>示值</w:t>
      </w:r>
      <w:r w:rsidRPr="003E1746">
        <w:rPr>
          <w:rFonts w:hint="eastAsia"/>
          <w:sz w:val="24"/>
        </w:rPr>
        <w:t>重复性</w:t>
      </w:r>
    </w:p>
    <w:p w:rsidR="00B86F8B" w:rsidRDefault="00B86F8B" w:rsidP="00B86F8B">
      <w:pPr>
        <w:spacing w:line="300" w:lineRule="auto"/>
        <w:ind w:firstLineChars="200" w:firstLine="480"/>
        <w:jc w:val="left"/>
        <w:rPr>
          <w:sz w:val="24"/>
        </w:rPr>
      </w:pPr>
      <w:r w:rsidRPr="003E1746">
        <w:rPr>
          <w:rFonts w:hint="eastAsia"/>
          <w:sz w:val="24"/>
        </w:rPr>
        <w:t>各级扭矩仪的转角</w:t>
      </w:r>
      <w:r w:rsidR="00360F4A">
        <w:rPr>
          <w:rFonts w:hint="eastAsia"/>
          <w:sz w:val="24"/>
        </w:rPr>
        <w:t>示值</w:t>
      </w:r>
      <w:r w:rsidRPr="003E1746">
        <w:rPr>
          <w:rFonts w:hint="eastAsia"/>
          <w:sz w:val="24"/>
        </w:rPr>
        <w:t>重复性要求见表</w:t>
      </w:r>
      <w:r w:rsidRPr="003E1746">
        <w:rPr>
          <w:rFonts w:hint="eastAsia"/>
          <w:sz w:val="24"/>
        </w:rPr>
        <w:t>1</w:t>
      </w:r>
    </w:p>
    <w:p w:rsidR="007D47BC" w:rsidRDefault="007D47BC" w:rsidP="00B86F8B">
      <w:pPr>
        <w:spacing w:line="300" w:lineRule="auto"/>
        <w:ind w:firstLineChars="200" w:firstLine="480"/>
        <w:jc w:val="left"/>
        <w:rPr>
          <w:sz w:val="24"/>
        </w:rPr>
      </w:pPr>
    </w:p>
    <w:p w:rsidR="007D47BC" w:rsidRDefault="007D47BC" w:rsidP="007D47BC">
      <w:pPr>
        <w:spacing w:line="300" w:lineRule="auto"/>
        <w:jc w:val="left"/>
        <w:rPr>
          <w:sz w:val="24"/>
        </w:rPr>
      </w:pPr>
      <w:r>
        <w:rPr>
          <w:rFonts w:hint="eastAsia"/>
          <w:sz w:val="24"/>
        </w:rPr>
        <w:lastRenderedPageBreak/>
        <w:t>4.10</w:t>
      </w:r>
      <w:r>
        <w:rPr>
          <w:rFonts w:hint="eastAsia"/>
          <w:sz w:val="24"/>
        </w:rPr>
        <w:t>转角</w:t>
      </w:r>
      <w:r w:rsidRPr="003E1746">
        <w:rPr>
          <w:rFonts w:hint="eastAsia"/>
          <w:sz w:val="24"/>
        </w:rPr>
        <w:t>指示装置的分辨力</w:t>
      </w:r>
    </w:p>
    <w:p w:rsidR="007D47BC" w:rsidRDefault="007D47BC" w:rsidP="007D47BC">
      <w:pPr>
        <w:spacing w:line="300" w:lineRule="auto"/>
        <w:ind w:firstLineChars="200" w:firstLine="480"/>
        <w:jc w:val="left"/>
        <w:rPr>
          <w:sz w:val="24"/>
        </w:rPr>
      </w:pPr>
      <w:r w:rsidRPr="003E1746">
        <w:rPr>
          <w:rFonts w:hint="eastAsia"/>
          <w:sz w:val="24"/>
        </w:rPr>
        <w:t>各级扭矩仪的</w:t>
      </w:r>
      <w:r>
        <w:rPr>
          <w:rFonts w:hint="eastAsia"/>
          <w:sz w:val="24"/>
        </w:rPr>
        <w:t>转角</w:t>
      </w:r>
      <w:r w:rsidRPr="003E1746">
        <w:rPr>
          <w:rFonts w:hint="eastAsia"/>
          <w:sz w:val="24"/>
        </w:rPr>
        <w:t>指示装置的分辨力</w:t>
      </w:r>
      <w:r w:rsidR="00AA557B">
        <w:rPr>
          <w:rFonts w:hint="eastAsia"/>
          <w:sz w:val="24"/>
        </w:rPr>
        <w:t>应</w:t>
      </w:r>
      <w:r w:rsidRPr="003E1746">
        <w:rPr>
          <w:rFonts w:hint="eastAsia"/>
          <w:sz w:val="24"/>
        </w:rPr>
        <w:t>满足</w:t>
      </w:r>
      <w:r>
        <w:rPr>
          <w:rFonts w:hint="eastAsia"/>
          <w:sz w:val="24"/>
        </w:rPr>
        <w:t>：</w:t>
      </w:r>
      <m:oMath>
        <m:r>
          <m:rPr>
            <m:nor/>
          </m:rPr>
          <w:rPr>
            <w:sz w:val="24"/>
          </w:rPr>
          <m:t>≤</m:t>
        </m:r>
      </m:oMath>
      <w:r>
        <w:rPr>
          <w:sz w:val="24"/>
        </w:rPr>
        <w:t>0.5</w:t>
      </w:r>
      <w:r>
        <w:rPr>
          <w:rFonts w:hint="eastAsia"/>
          <w:sz w:val="24"/>
        </w:rPr>
        <w:t>°</w:t>
      </w:r>
    </w:p>
    <w:p w:rsidR="00B57D29" w:rsidRPr="00E81517" w:rsidRDefault="00467B25" w:rsidP="00E81517">
      <w:pPr>
        <w:snapToGrid w:val="0"/>
        <w:rPr>
          <w:rFonts w:ascii="仿宋" w:eastAsia="仿宋" w:hAnsi="仿宋"/>
          <w:szCs w:val="21"/>
        </w:rPr>
      </w:pPr>
      <w:r>
        <w:rPr>
          <w:rFonts w:ascii="仿宋" w:eastAsia="仿宋" w:hAnsi="仿宋" w:hint="eastAsia"/>
          <w:szCs w:val="21"/>
        </w:rPr>
        <w:t xml:space="preserve">注：以上指标不是用于合格判据，仅供参考。 </w:t>
      </w:r>
    </w:p>
    <w:p w:rsidR="00B86F8B" w:rsidRPr="001A1095" w:rsidRDefault="00B86F8B" w:rsidP="00B86F8B">
      <w:pPr>
        <w:spacing w:line="300" w:lineRule="auto"/>
        <w:jc w:val="center"/>
        <w:rPr>
          <w:b/>
          <w:bCs/>
          <w:sz w:val="22"/>
          <w:szCs w:val="21"/>
        </w:rPr>
      </w:pPr>
      <w:r w:rsidRPr="001A1095">
        <w:rPr>
          <w:rFonts w:hint="eastAsia"/>
          <w:b/>
          <w:bCs/>
          <w:sz w:val="22"/>
          <w:szCs w:val="21"/>
        </w:rPr>
        <w:t>表</w:t>
      </w:r>
      <w:r w:rsidRPr="001A1095">
        <w:rPr>
          <w:rFonts w:hint="eastAsia"/>
          <w:b/>
          <w:bCs/>
          <w:sz w:val="22"/>
          <w:szCs w:val="21"/>
        </w:rPr>
        <w:t>1</w:t>
      </w:r>
      <w:r w:rsidR="00D455C8">
        <w:rPr>
          <w:rFonts w:hint="eastAsia"/>
          <w:b/>
          <w:bCs/>
          <w:sz w:val="22"/>
          <w:szCs w:val="21"/>
        </w:rPr>
        <w:t xml:space="preserve"> </w:t>
      </w:r>
      <w:r w:rsidRPr="001A1095">
        <w:rPr>
          <w:rFonts w:hint="eastAsia"/>
          <w:b/>
          <w:bCs/>
          <w:sz w:val="22"/>
          <w:szCs w:val="21"/>
        </w:rPr>
        <w:t>扭矩仪的准确</w:t>
      </w:r>
      <w:r w:rsidR="00363C89" w:rsidRPr="001A1095">
        <w:rPr>
          <w:rFonts w:hint="eastAsia"/>
          <w:b/>
          <w:bCs/>
          <w:sz w:val="22"/>
          <w:szCs w:val="21"/>
        </w:rPr>
        <w:t>度</w:t>
      </w:r>
      <w:r w:rsidRPr="001A1095">
        <w:rPr>
          <w:rFonts w:hint="eastAsia"/>
          <w:b/>
          <w:bCs/>
          <w:sz w:val="22"/>
          <w:szCs w:val="21"/>
        </w:rPr>
        <w:t>级别划分及技术指标</w:t>
      </w:r>
    </w:p>
    <w:tbl>
      <w:tblPr>
        <w:tblStyle w:val="af8"/>
        <w:tblW w:w="9505" w:type="dxa"/>
        <w:jc w:val="center"/>
        <w:tblLook w:val="04A0"/>
      </w:tblPr>
      <w:tblGrid>
        <w:gridCol w:w="1290"/>
        <w:gridCol w:w="912"/>
        <w:gridCol w:w="913"/>
        <w:gridCol w:w="913"/>
        <w:gridCol w:w="913"/>
        <w:gridCol w:w="913"/>
        <w:gridCol w:w="913"/>
        <w:gridCol w:w="912"/>
        <w:gridCol w:w="913"/>
        <w:gridCol w:w="913"/>
      </w:tblGrid>
      <w:tr w:rsidR="005767B0" w:rsidRPr="003E1746" w:rsidTr="00024874">
        <w:trPr>
          <w:trHeight w:val="1258"/>
          <w:jc w:val="center"/>
        </w:trPr>
        <w:tc>
          <w:tcPr>
            <w:tcW w:w="1290" w:type="dxa"/>
            <w:vAlign w:val="center"/>
          </w:tcPr>
          <w:p w:rsidR="005767B0" w:rsidRPr="003E1746" w:rsidRDefault="005767B0" w:rsidP="00EA4777">
            <w:pPr>
              <w:spacing w:line="300" w:lineRule="auto"/>
              <w:jc w:val="center"/>
              <w:rPr>
                <w:sz w:val="24"/>
              </w:rPr>
            </w:pPr>
            <w:r w:rsidRPr="003E1746">
              <w:rPr>
                <w:rFonts w:hint="eastAsia"/>
                <w:sz w:val="24"/>
              </w:rPr>
              <w:t>级别</w:t>
            </w:r>
          </w:p>
        </w:tc>
        <w:tc>
          <w:tcPr>
            <w:tcW w:w="912" w:type="dxa"/>
            <w:vAlign w:val="center"/>
          </w:tcPr>
          <w:p w:rsidR="005767B0" w:rsidRPr="003E1746" w:rsidRDefault="005767B0" w:rsidP="00EA4777">
            <w:pPr>
              <w:spacing w:line="300" w:lineRule="auto"/>
              <w:jc w:val="center"/>
              <w:rPr>
                <w:sz w:val="24"/>
              </w:rPr>
            </w:pPr>
            <w:r w:rsidRPr="003E1746">
              <w:rPr>
                <w:rFonts w:hint="eastAsia"/>
                <w:sz w:val="24"/>
              </w:rPr>
              <w:t>扭矩示值相对误差</w:t>
            </w:r>
            <w:r w:rsidRPr="003E1746">
              <w:rPr>
                <w:rFonts w:hint="eastAsia"/>
                <w:sz w:val="24"/>
              </w:rPr>
              <w:t>/%</w:t>
            </w:r>
          </w:p>
        </w:tc>
        <w:tc>
          <w:tcPr>
            <w:tcW w:w="913" w:type="dxa"/>
            <w:vAlign w:val="center"/>
          </w:tcPr>
          <w:p w:rsidR="005767B0" w:rsidRPr="003E1746" w:rsidRDefault="005767B0" w:rsidP="00EA4777">
            <w:pPr>
              <w:spacing w:line="300" w:lineRule="auto"/>
              <w:jc w:val="center"/>
              <w:rPr>
                <w:sz w:val="24"/>
              </w:rPr>
            </w:pPr>
            <w:r w:rsidRPr="003E1746">
              <w:rPr>
                <w:rFonts w:hint="eastAsia"/>
                <w:sz w:val="24"/>
              </w:rPr>
              <w:t>扭矩长期稳定性</w:t>
            </w:r>
            <w:r w:rsidRPr="003E1746">
              <w:rPr>
                <w:rFonts w:hint="eastAsia"/>
                <w:sz w:val="24"/>
              </w:rPr>
              <w:t>/%</w:t>
            </w:r>
          </w:p>
        </w:tc>
        <w:tc>
          <w:tcPr>
            <w:tcW w:w="913" w:type="dxa"/>
            <w:vAlign w:val="center"/>
          </w:tcPr>
          <w:p w:rsidR="005767B0" w:rsidRPr="003E1746" w:rsidRDefault="005767B0" w:rsidP="00EA4777">
            <w:pPr>
              <w:spacing w:line="300" w:lineRule="auto"/>
              <w:jc w:val="center"/>
              <w:rPr>
                <w:sz w:val="24"/>
              </w:rPr>
            </w:pPr>
            <w:r w:rsidRPr="003E1746">
              <w:rPr>
                <w:rFonts w:hint="eastAsia"/>
                <w:sz w:val="24"/>
              </w:rPr>
              <w:t>扭矩</w:t>
            </w:r>
            <w:r>
              <w:rPr>
                <w:rFonts w:hint="eastAsia"/>
                <w:sz w:val="24"/>
              </w:rPr>
              <w:t>示值</w:t>
            </w:r>
            <w:r w:rsidRPr="003E1746">
              <w:rPr>
                <w:rFonts w:hint="eastAsia"/>
                <w:sz w:val="24"/>
              </w:rPr>
              <w:t>重复性</w:t>
            </w:r>
            <w:r w:rsidRPr="003E1746">
              <w:rPr>
                <w:rFonts w:hint="eastAsia"/>
                <w:sz w:val="24"/>
              </w:rPr>
              <w:t>/%</w:t>
            </w:r>
          </w:p>
        </w:tc>
        <w:tc>
          <w:tcPr>
            <w:tcW w:w="913" w:type="dxa"/>
            <w:vAlign w:val="center"/>
          </w:tcPr>
          <w:p w:rsidR="005767B0" w:rsidRPr="003E1746" w:rsidRDefault="005767B0" w:rsidP="00F26DF3">
            <w:pPr>
              <w:spacing w:line="300" w:lineRule="auto"/>
              <w:jc w:val="center"/>
              <w:rPr>
                <w:sz w:val="24"/>
              </w:rPr>
            </w:pPr>
            <w:r w:rsidRPr="003E1746">
              <w:rPr>
                <w:rFonts w:hint="eastAsia"/>
                <w:sz w:val="24"/>
              </w:rPr>
              <w:t>下限变形示值</w:t>
            </w:r>
          </w:p>
        </w:tc>
        <w:tc>
          <w:tcPr>
            <w:tcW w:w="913" w:type="dxa"/>
            <w:vAlign w:val="center"/>
          </w:tcPr>
          <w:p w:rsidR="005767B0" w:rsidRPr="003E1746" w:rsidRDefault="005767B0" w:rsidP="00EA4777">
            <w:pPr>
              <w:spacing w:line="300" w:lineRule="auto"/>
              <w:jc w:val="center"/>
              <w:rPr>
                <w:sz w:val="24"/>
              </w:rPr>
            </w:pPr>
            <w:r w:rsidRPr="003E1746">
              <w:rPr>
                <w:rFonts w:hint="eastAsia"/>
                <w:sz w:val="24"/>
              </w:rPr>
              <w:t>扭矩回零差</w:t>
            </w:r>
            <w:r w:rsidRPr="003E1746">
              <w:rPr>
                <w:rFonts w:hint="eastAsia"/>
                <w:sz w:val="24"/>
              </w:rPr>
              <w:t>/</w:t>
            </w:r>
            <w:r w:rsidRPr="003E1746">
              <w:rPr>
                <w:sz w:val="24"/>
              </w:rPr>
              <w:t>(%FS)</w:t>
            </w:r>
          </w:p>
        </w:tc>
        <w:tc>
          <w:tcPr>
            <w:tcW w:w="913" w:type="dxa"/>
            <w:vAlign w:val="center"/>
          </w:tcPr>
          <w:p w:rsidR="005767B0" w:rsidRPr="003E1746" w:rsidRDefault="005767B0" w:rsidP="00EA4777">
            <w:pPr>
              <w:spacing w:line="300" w:lineRule="auto"/>
              <w:jc w:val="center"/>
              <w:rPr>
                <w:sz w:val="24"/>
              </w:rPr>
            </w:pPr>
            <w:r>
              <w:rPr>
                <w:rFonts w:hint="eastAsia"/>
                <w:sz w:val="24"/>
              </w:rPr>
              <w:t>扭矩进回程差</w:t>
            </w:r>
            <w:r w:rsidRPr="003E1746">
              <w:rPr>
                <w:rFonts w:hint="eastAsia"/>
                <w:sz w:val="24"/>
              </w:rPr>
              <w:t>/%</w:t>
            </w:r>
          </w:p>
        </w:tc>
        <w:tc>
          <w:tcPr>
            <w:tcW w:w="912" w:type="dxa"/>
            <w:vAlign w:val="center"/>
          </w:tcPr>
          <w:p w:rsidR="005767B0" w:rsidRPr="003E1746" w:rsidRDefault="005767B0" w:rsidP="00EA4777">
            <w:pPr>
              <w:spacing w:line="300" w:lineRule="auto"/>
              <w:jc w:val="center"/>
              <w:rPr>
                <w:sz w:val="24"/>
              </w:rPr>
            </w:pPr>
            <w:r>
              <w:rPr>
                <w:rFonts w:hint="eastAsia"/>
                <w:sz w:val="24"/>
              </w:rPr>
              <w:t>扭矩内插误差</w:t>
            </w:r>
            <w:r w:rsidRPr="003E1746">
              <w:rPr>
                <w:rFonts w:hint="eastAsia"/>
                <w:sz w:val="24"/>
              </w:rPr>
              <w:t>/%</w:t>
            </w:r>
          </w:p>
        </w:tc>
        <w:tc>
          <w:tcPr>
            <w:tcW w:w="913" w:type="dxa"/>
            <w:vAlign w:val="center"/>
          </w:tcPr>
          <w:p w:rsidR="005767B0" w:rsidRPr="003E1746" w:rsidRDefault="005767B0" w:rsidP="00EA4777">
            <w:pPr>
              <w:spacing w:line="300" w:lineRule="auto"/>
              <w:jc w:val="center"/>
              <w:rPr>
                <w:sz w:val="24"/>
              </w:rPr>
            </w:pPr>
            <w:r w:rsidRPr="003E1746">
              <w:rPr>
                <w:rFonts w:hint="eastAsia"/>
                <w:sz w:val="24"/>
              </w:rPr>
              <w:t>转角示值误差</w:t>
            </w:r>
            <w:r w:rsidRPr="003E1746">
              <w:rPr>
                <w:rFonts w:hint="eastAsia"/>
                <w:sz w:val="24"/>
              </w:rPr>
              <w:t>/</w:t>
            </w:r>
            <w:r w:rsidR="000E0805">
              <w:rPr>
                <w:rFonts w:hint="eastAsia"/>
                <w:sz w:val="24"/>
              </w:rPr>
              <w:t>°</w:t>
            </w:r>
          </w:p>
        </w:tc>
        <w:tc>
          <w:tcPr>
            <w:tcW w:w="913" w:type="dxa"/>
            <w:vAlign w:val="center"/>
          </w:tcPr>
          <w:p w:rsidR="005767B0" w:rsidRPr="003E1746" w:rsidRDefault="005767B0" w:rsidP="00EA4777">
            <w:pPr>
              <w:spacing w:line="300" w:lineRule="auto"/>
              <w:jc w:val="center"/>
              <w:rPr>
                <w:sz w:val="24"/>
              </w:rPr>
            </w:pPr>
            <w:r w:rsidRPr="003E1746">
              <w:rPr>
                <w:rFonts w:hint="eastAsia"/>
                <w:sz w:val="24"/>
              </w:rPr>
              <w:t>转角</w:t>
            </w:r>
            <w:r>
              <w:rPr>
                <w:rFonts w:hint="eastAsia"/>
                <w:sz w:val="24"/>
              </w:rPr>
              <w:t>示值</w:t>
            </w:r>
            <w:r w:rsidRPr="003E1746">
              <w:rPr>
                <w:rFonts w:hint="eastAsia"/>
                <w:sz w:val="24"/>
              </w:rPr>
              <w:t>重复性</w:t>
            </w:r>
            <w:r w:rsidRPr="003E1746">
              <w:rPr>
                <w:rFonts w:hint="eastAsia"/>
                <w:sz w:val="24"/>
              </w:rPr>
              <w:t>/</w:t>
            </w:r>
            <w:r w:rsidR="000E0805">
              <w:rPr>
                <w:rFonts w:hint="eastAsia"/>
                <w:sz w:val="24"/>
              </w:rPr>
              <w:t>°</w:t>
            </w:r>
          </w:p>
        </w:tc>
      </w:tr>
      <w:tr w:rsidR="005767B0" w:rsidRPr="003E1746" w:rsidTr="00024874">
        <w:trPr>
          <w:jc w:val="center"/>
        </w:trPr>
        <w:tc>
          <w:tcPr>
            <w:tcW w:w="1290" w:type="dxa"/>
            <w:vAlign w:val="center"/>
          </w:tcPr>
          <w:p w:rsidR="005767B0" w:rsidRPr="00C63DD9" w:rsidRDefault="005767B0" w:rsidP="00EA4777">
            <w:pPr>
              <w:spacing w:line="300" w:lineRule="auto"/>
              <w:jc w:val="center"/>
              <w:rPr>
                <w:sz w:val="24"/>
              </w:rPr>
            </w:pPr>
            <w:r w:rsidRPr="00C63DD9">
              <w:rPr>
                <w:sz w:val="24"/>
              </w:rPr>
              <w:t>1</w:t>
            </w:r>
          </w:p>
        </w:tc>
        <w:tc>
          <w:tcPr>
            <w:tcW w:w="912" w:type="dxa"/>
            <w:vAlign w:val="center"/>
          </w:tcPr>
          <w:p w:rsidR="005767B0" w:rsidRPr="00C63DD9" w:rsidRDefault="005767B0" w:rsidP="00EA4777">
            <w:pPr>
              <w:spacing w:line="300" w:lineRule="auto"/>
              <w:jc w:val="center"/>
              <w:rPr>
                <w:sz w:val="24"/>
              </w:rPr>
            </w:pPr>
            <w:r w:rsidRPr="00C63DD9">
              <w:rPr>
                <w:sz w:val="24"/>
              </w:rPr>
              <w:t>±1.0</w:t>
            </w:r>
          </w:p>
        </w:tc>
        <w:tc>
          <w:tcPr>
            <w:tcW w:w="913" w:type="dxa"/>
            <w:vAlign w:val="center"/>
          </w:tcPr>
          <w:p w:rsidR="005767B0" w:rsidRPr="00C63DD9" w:rsidRDefault="005767B0" w:rsidP="00EA4777">
            <w:pPr>
              <w:spacing w:line="300" w:lineRule="auto"/>
              <w:jc w:val="center"/>
              <w:rPr>
                <w:sz w:val="24"/>
              </w:rPr>
            </w:pPr>
            <w:r w:rsidRPr="00C63DD9">
              <w:rPr>
                <w:sz w:val="24"/>
              </w:rPr>
              <w:t>±1.0</w:t>
            </w:r>
          </w:p>
        </w:tc>
        <w:tc>
          <w:tcPr>
            <w:tcW w:w="913" w:type="dxa"/>
            <w:vAlign w:val="center"/>
          </w:tcPr>
          <w:p w:rsidR="005767B0" w:rsidRPr="00C63DD9" w:rsidRDefault="005767B0" w:rsidP="00EA4777">
            <w:pPr>
              <w:spacing w:line="300" w:lineRule="auto"/>
              <w:jc w:val="center"/>
              <w:rPr>
                <w:sz w:val="24"/>
              </w:rPr>
            </w:pPr>
            <w:r w:rsidRPr="00C63DD9">
              <w:rPr>
                <w:sz w:val="24"/>
              </w:rPr>
              <w:t>1.0</w:t>
            </w:r>
          </w:p>
        </w:tc>
        <w:tc>
          <w:tcPr>
            <w:tcW w:w="913" w:type="dxa"/>
            <w:vAlign w:val="center"/>
          </w:tcPr>
          <w:p w:rsidR="005767B0" w:rsidRPr="00C63DD9" w:rsidRDefault="005767B0" w:rsidP="00F26DF3">
            <w:pPr>
              <w:spacing w:line="300" w:lineRule="auto"/>
              <w:jc w:val="center"/>
              <w:rPr>
                <w:sz w:val="24"/>
              </w:rPr>
            </w:pPr>
            <w:r w:rsidRPr="00C63DD9">
              <w:rPr>
                <w:sz w:val="24"/>
              </w:rPr>
              <w:t>200</w:t>
            </w:r>
            <w:r w:rsidRPr="00C63DD9">
              <w:rPr>
                <w:i/>
                <w:iCs/>
                <w:sz w:val="24"/>
              </w:rPr>
              <w:t>r</w:t>
            </w:r>
          </w:p>
        </w:tc>
        <w:tc>
          <w:tcPr>
            <w:tcW w:w="913" w:type="dxa"/>
            <w:vAlign w:val="center"/>
          </w:tcPr>
          <w:p w:rsidR="005767B0" w:rsidRPr="00C63DD9" w:rsidRDefault="005767B0" w:rsidP="00EA4777">
            <w:pPr>
              <w:spacing w:line="300" w:lineRule="auto"/>
              <w:jc w:val="center"/>
              <w:rPr>
                <w:sz w:val="24"/>
              </w:rPr>
            </w:pPr>
            <w:r w:rsidRPr="00C63DD9">
              <w:rPr>
                <w:sz w:val="24"/>
              </w:rPr>
              <w:t>±0.5</w:t>
            </w:r>
          </w:p>
        </w:tc>
        <w:tc>
          <w:tcPr>
            <w:tcW w:w="913" w:type="dxa"/>
            <w:vAlign w:val="center"/>
          </w:tcPr>
          <w:p w:rsidR="005767B0" w:rsidRPr="00C63DD9" w:rsidRDefault="005767B0" w:rsidP="00EA4777">
            <w:pPr>
              <w:spacing w:line="300" w:lineRule="auto"/>
              <w:jc w:val="center"/>
              <w:rPr>
                <w:sz w:val="24"/>
              </w:rPr>
            </w:pPr>
            <w:r w:rsidRPr="00C63DD9">
              <w:rPr>
                <w:sz w:val="24"/>
              </w:rPr>
              <w:t>±2.0</w:t>
            </w:r>
          </w:p>
        </w:tc>
        <w:tc>
          <w:tcPr>
            <w:tcW w:w="912" w:type="dxa"/>
            <w:vAlign w:val="center"/>
          </w:tcPr>
          <w:p w:rsidR="005767B0" w:rsidRPr="00C63DD9" w:rsidRDefault="005767B0" w:rsidP="00EA4777">
            <w:pPr>
              <w:spacing w:line="300" w:lineRule="auto"/>
              <w:jc w:val="center"/>
              <w:rPr>
                <w:sz w:val="24"/>
              </w:rPr>
            </w:pPr>
            <w:r w:rsidRPr="00C63DD9">
              <w:rPr>
                <w:sz w:val="24"/>
              </w:rPr>
              <w:t>±1.0</w:t>
            </w:r>
          </w:p>
        </w:tc>
        <w:tc>
          <w:tcPr>
            <w:tcW w:w="913" w:type="dxa"/>
            <w:vAlign w:val="center"/>
          </w:tcPr>
          <w:p w:rsidR="005767B0" w:rsidRPr="00C63DD9" w:rsidRDefault="005767B0" w:rsidP="00EA4777">
            <w:pPr>
              <w:spacing w:line="300" w:lineRule="auto"/>
              <w:jc w:val="center"/>
              <w:rPr>
                <w:sz w:val="24"/>
              </w:rPr>
            </w:pPr>
            <w:r w:rsidRPr="00C63DD9">
              <w:rPr>
                <w:sz w:val="24"/>
              </w:rPr>
              <w:t>±1.0</w:t>
            </w:r>
          </w:p>
        </w:tc>
        <w:tc>
          <w:tcPr>
            <w:tcW w:w="913" w:type="dxa"/>
            <w:vAlign w:val="center"/>
          </w:tcPr>
          <w:p w:rsidR="005767B0" w:rsidRPr="00C63DD9" w:rsidRDefault="005767B0" w:rsidP="00F26DF3">
            <w:pPr>
              <w:spacing w:line="300" w:lineRule="auto"/>
              <w:jc w:val="center"/>
              <w:rPr>
                <w:sz w:val="24"/>
              </w:rPr>
            </w:pPr>
            <w:r w:rsidRPr="00C63DD9">
              <w:rPr>
                <w:sz w:val="24"/>
              </w:rPr>
              <w:t>1.0</w:t>
            </w:r>
          </w:p>
        </w:tc>
      </w:tr>
      <w:tr w:rsidR="005767B0" w:rsidRPr="003E1746" w:rsidTr="00024874">
        <w:trPr>
          <w:jc w:val="center"/>
        </w:trPr>
        <w:tc>
          <w:tcPr>
            <w:tcW w:w="1290" w:type="dxa"/>
            <w:vAlign w:val="center"/>
          </w:tcPr>
          <w:p w:rsidR="005767B0" w:rsidRPr="00C63DD9" w:rsidRDefault="005767B0" w:rsidP="00EA4777">
            <w:pPr>
              <w:spacing w:line="300" w:lineRule="auto"/>
              <w:jc w:val="center"/>
              <w:rPr>
                <w:sz w:val="24"/>
              </w:rPr>
            </w:pPr>
            <w:r w:rsidRPr="00C63DD9">
              <w:rPr>
                <w:sz w:val="24"/>
              </w:rPr>
              <w:t>2</w:t>
            </w:r>
          </w:p>
        </w:tc>
        <w:tc>
          <w:tcPr>
            <w:tcW w:w="912" w:type="dxa"/>
            <w:vAlign w:val="center"/>
          </w:tcPr>
          <w:p w:rsidR="005767B0" w:rsidRPr="00C63DD9" w:rsidRDefault="005767B0" w:rsidP="00EA4777">
            <w:pPr>
              <w:spacing w:line="300" w:lineRule="auto"/>
              <w:jc w:val="center"/>
              <w:rPr>
                <w:sz w:val="24"/>
              </w:rPr>
            </w:pPr>
            <w:r w:rsidRPr="00C63DD9">
              <w:rPr>
                <w:sz w:val="24"/>
              </w:rPr>
              <w:t>±2.0</w:t>
            </w:r>
          </w:p>
        </w:tc>
        <w:tc>
          <w:tcPr>
            <w:tcW w:w="913" w:type="dxa"/>
            <w:vAlign w:val="center"/>
          </w:tcPr>
          <w:p w:rsidR="005767B0" w:rsidRPr="00C63DD9" w:rsidRDefault="005767B0" w:rsidP="00EA4777">
            <w:pPr>
              <w:spacing w:line="300" w:lineRule="auto"/>
              <w:jc w:val="center"/>
              <w:rPr>
                <w:sz w:val="24"/>
              </w:rPr>
            </w:pPr>
            <w:r w:rsidRPr="00C63DD9">
              <w:rPr>
                <w:sz w:val="24"/>
              </w:rPr>
              <w:t>±2.0</w:t>
            </w:r>
          </w:p>
        </w:tc>
        <w:tc>
          <w:tcPr>
            <w:tcW w:w="913" w:type="dxa"/>
            <w:vAlign w:val="center"/>
          </w:tcPr>
          <w:p w:rsidR="005767B0" w:rsidRPr="00C63DD9" w:rsidRDefault="005767B0" w:rsidP="00EA4777">
            <w:pPr>
              <w:spacing w:line="300" w:lineRule="auto"/>
              <w:jc w:val="center"/>
              <w:rPr>
                <w:sz w:val="24"/>
              </w:rPr>
            </w:pPr>
            <w:r w:rsidRPr="00C63DD9">
              <w:rPr>
                <w:sz w:val="24"/>
              </w:rPr>
              <w:t>2.0</w:t>
            </w:r>
          </w:p>
        </w:tc>
        <w:tc>
          <w:tcPr>
            <w:tcW w:w="913" w:type="dxa"/>
            <w:vAlign w:val="center"/>
          </w:tcPr>
          <w:p w:rsidR="005767B0" w:rsidRPr="00C63DD9" w:rsidRDefault="005767B0" w:rsidP="00F26DF3">
            <w:pPr>
              <w:spacing w:line="300" w:lineRule="auto"/>
              <w:jc w:val="center"/>
              <w:rPr>
                <w:sz w:val="24"/>
              </w:rPr>
            </w:pPr>
            <w:r w:rsidRPr="00C63DD9">
              <w:rPr>
                <w:sz w:val="24"/>
              </w:rPr>
              <w:t>100</w:t>
            </w:r>
            <w:r w:rsidRPr="00C63DD9">
              <w:rPr>
                <w:i/>
                <w:iCs/>
                <w:sz w:val="24"/>
              </w:rPr>
              <w:t>r</w:t>
            </w:r>
          </w:p>
        </w:tc>
        <w:tc>
          <w:tcPr>
            <w:tcW w:w="913" w:type="dxa"/>
            <w:vAlign w:val="center"/>
          </w:tcPr>
          <w:p w:rsidR="005767B0" w:rsidRPr="00C63DD9" w:rsidRDefault="005767B0" w:rsidP="00EA4777">
            <w:pPr>
              <w:spacing w:line="300" w:lineRule="auto"/>
              <w:jc w:val="center"/>
              <w:rPr>
                <w:sz w:val="24"/>
              </w:rPr>
            </w:pPr>
            <w:r w:rsidRPr="00C63DD9">
              <w:rPr>
                <w:sz w:val="24"/>
              </w:rPr>
              <w:t>±1.0</w:t>
            </w:r>
          </w:p>
        </w:tc>
        <w:tc>
          <w:tcPr>
            <w:tcW w:w="913" w:type="dxa"/>
            <w:vAlign w:val="center"/>
          </w:tcPr>
          <w:p w:rsidR="005767B0" w:rsidRPr="00C63DD9" w:rsidRDefault="005767B0" w:rsidP="00EA4777">
            <w:pPr>
              <w:spacing w:line="300" w:lineRule="auto"/>
              <w:jc w:val="center"/>
              <w:rPr>
                <w:sz w:val="24"/>
              </w:rPr>
            </w:pPr>
            <w:r w:rsidRPr="00C63DD9">
              <w:rPr>
                <w:sz w:val="24"/>
              </w:rPr>
              <w:t>±4.0</w:t>
            </w:r>
          </w:p>
        </w:tc>
        <w:tc>
          <w:tcPr>
            <w:tcW w:w="912" w:type="dxa"/>
            <w:vAlign w:val="center"/>
          </w:tcPr>
          <w:p w:rsidR="005767B0" w:rsidRPr="00C63DD9" w:rsidRDefault="005767B0" w:rsidP="00EA4777">
            <w:pPr>
              <w:spacing w:line="300" w:lineRule="auto"/>
              <w:jc w:val="center"/>
              <w:rPr>
                <w:sz w:val="24"/>
              </w:rPr>
            </w:pPr>
            <w:r w:rsidRPr="00C63DD9">
              <w:rPr>
                <w:sz w:val="24"/>
              </w:rPr>
              <w:t>±2.0</w:t>
            </w:r>
          </w:p>
        </w:tc>
        <w:tc>
          <w:tcPr>
            <w:tcW w:w="913" w:type="dxa"/>
            <w:vAlign w:val="center"/>
          </w:tcPr>
          <w:p w:rsidR="005767B0" w:rsidRPr="00C63DD9" w:rsidRDefault="005767B0" w:rsidP="00EA4777">
            <w:pPr>
              <w:spacing w:line="300" w:lineRule="auto"/>
              <w:jc w:val="center"/>
              <w:rPr>
                <w:sz w:val="24"/>
              </w:rPr>
            </w:pPr>
            <w:r w:rsidRPr="00C63DD9">
              <w:rPr>
                <w:sz w:val="24"/>
              </w:rPr>
              <w:t>±2.0</w:t>
            </w:r>
          </w:p>
        </w:tc>
        <w:tc>
          <w:tcPr>
            <w:tcW w:w="913" w:type="dxa"/>
            <w:vAlign w:val="center"/>
          </w:tcPr>
          <w:p w:rsidR="005767B0" w:rsidRPr="00C63DD9" w:rsidRDefault="005767B0" w:rsidP="00F26DF3">
            <w:pPr>
              <w:spacing w:line="300" w:lineRule="auto"/>
              <w:jc w:val="center"/>
              <w:rPr>
                <w:sz w:val="24"/>
              </w:rPr>
            </w:pPr>
            <w:r w:rsidRPr="00C63DD9">
              <w:rPr>
                <w:sz w:val="24"/>
              </w:rPr>
              <w:t>2.0</w:t>
            </w:r>
          </w:p>
        </w:tc>
      </w:tr>
      <w:tr w:rsidR="005767B0" w:rsidRPr="003E1746" w:rsidTr="00024874">
        <w:trPr>
          <w:jc w:val="center"/>
        </w:trPr>
        <w:tc>
          <w:tcPr>
            <w:tcW w:w="1290" w:type="dxa"/>
            <w:vAlign w:val="center"/>
          </w:tcPr>
          <w:p w:rsidR="005767B0" w:rsidRPr="00C63DD9" w:rsidRDefault="005767B0" w:rsidP="00EA4777">
            <w:pPr>
              <w:spacing w:line="300" w:lineRule="auto"/>
              <w:jc w:val="center"/>
              <w:rPr>
                <w:sz w:val="24"/>
              </w:rPr>
            </w:pPr>
            <w:r w:rsidRPr="00C63DD9">
              <w:rPr>
                <w:sz w:val="24"/>
              </w:rPr>
              <w:t>3</w:t>
            </w:r>
          </w:p>
        </w:tc>
        <w:tc>
          <w:tcPr>
            <w:tcW w:w="912" w:type="dxa"/>
            <w:vAlign w:val="center"/>
          </w:tcPr>
          <w:p w:rsidR="005767B0" w:rsidRPr="00C63DD9" w:rsidRDefault="005767B0" w:rsidP="00EA4777">
            <w:pPr>
              <w:spacing w:line="300" w:lineRule="auto"/>
              <w:jc w:val="center"/>
              <w:rPr>
                <w:sz w:val="24"/>
              </w:rPr>
            </w:pPr>
            <w:r w:rsidRPr="00C63DD9">
              <w:rPr>
                <w:sz w:val="24"/>
              </w:rPr>
              <w:t>±3.0</w:t>
            </w:r>
          </w:p>
        </w:tc>
        <w:tc>
          <w:tcPr>
            <w:tcW w:w="913" w:type="dxa"/>
            <w:vAlign w:val="center"/>
          </w:tcPr>
          <w:p w:rsidR="005767B0" w:rsidRPr="00C63DD9" w:rsidRDefault="005767B0" w:rsidP="00EA4777">
            <w:pPr>
              <w:spacing w:line="300" w:lineRule="auto"/>
              <w:jc w:val="center"/>
              <w:rPr>
                <w:sz w:val="24"/>
              </w:rPr>
            </w:pPr>
            <w:r w:rsidRPr="00C63DD9">
              <w:rPr>
                <w:sz w:val="24"/>
              </w:rPr>
              <w:t>±3.0</w:t>
            </w:r>
          </w:p>
        </w:tc>
        <w:tc>
          <w:tcPr>
            <w:tcW w:w="913" w:type="dxa"/>
            <w:vAlign w:val="center"/>
          </w:tcPr>
          <w:p w:rsidR="005767B0" w:rsidRPr="00C63DD9" w:rsidRDefault="005767B0" w:rsidP="00EA4777">
            <w:pPr>
              <w:spacing w:line="300" w:lineRule="auto"/>
              <w:jc w:val="center"/>
              <w:rPr>
                <w:sz w:val="24"/>
              </w:rPr>
            </w:pPr>
            <w:r w:rsidRPr="00C63DD9">
              <w:rPr>
                <w:sz w:val="24"/>
              </w:rPr>
              <w:t>3.0</w:t>
            </w:r>
          </w:p>
        </w:tc>
        <w:tc>
          <w:tcPr>
            <w:tcW w:w="913" w:type="dxa"/>
            <w:vAlign w:val="center"/>
          </w:tcPr>
          <w:p w:rsidR="005767B0" w:rsidRPr="00C63DD9" w:rsidRDefault="005767B0" w:rsidP="00F26DF3">
            <w:pPr>
              <w:spacing w:line="300" w:lineRule="auto"/>
              <w:jc w:val="center"/>
              <w:rPr>
                <w:sz w:val="24"/>
              </w:rPr>
            </w:pPr>
            <w:r w:rsidRPr="00C63DD9">
              <w:rPr>
                <w:sz w:val="24"/>
              </w:rPr>
              <w:t>70</w:t>
            </w:r>
            <w:r w:rsidRPr="00C63DD9">
              <w:rPr>
                <w:i/>
                <w:iCs/>
                <w:sz w:val="24"/>
              </w:rPr>
              <w:t>r</w:t>
            </w:r>
          </w:p>
        </w:tc>
        <w:tc>
          <w:tcPr>
            <w:tcW w:w="913" w:type="dxa"/>
            <w:vAlign w:val="center"/>
          </w:tcPr>
          <w:p w:rsidR="005767B0" w:rsidRPr="00C63DD9" w:rsidRDefault="005767B0" w:rsidP="00EA4777">
            <w:pPr>
              <w:spacing w:line="300" w:lineRule="auto"/>
              <w:jc w:val="center"/>
              <w:rPr>
                <w:sz w:val="24"/>
              </w:rPr>
            </w:pPr>
            <w:r w:rsidRPr="00C63DD9">
              <w:rPr>
                <w:sz w:val="24"/>
              </w:rPr>
              <w:t>±1.5</w:t>
            </w:r>
          </w:p>
        </w:tc>
        <w:tc>
          <w:tcPr>
            <w:tcW w:w="913" w:type="dxa"/>
            <w:vAlign w:val="center"/>
          </w:tcPr>
          <w:p w:rsidR="005767B0" w:rsidRPr="00C63DD9" w:rsidRDefault="005767B0" w:rsidP="00EA4777">
            <w:pPr>
              <w:spacing w:line="300" w:lineRule="auto"/>
              <w:jc w:val="center"/>
              <w:rPr>
                <w:sz w:val="24"/>
              </w:rPr>
            </w:pPr>
            <w:r w:rsidRPr="00C63DD9">
              <w:rPr>
                <w:sz w:val="24"/>
              </w:rPr>
              <w:t>±6.0</w:t>
            </w:r>
          </w:p>
        </w:tc>
        <w:tc>
          <w:tcPr>
            <w:tcW w:w="912" w:type="dxa"/>
            <w:vAlign w:val="center"/>
          </w:tcPr>
          <w:p w:rsidR="005767B0" w:rsidRPr="00C63DD9" w:rsidRDefault="005767B0" w:rsidP="00EA4777">
            <w:pPr>
              <w:spacing w:line="300" w:lineRule="auto"/>
              <w:jc w:val="center"/>
              <w:rPr>
                <w:sz w:val="24"/>
              </w:rPr>
            </w:pPr>
            <w:r w:rsidRPr="00C63DD9">
              <w:rPr>
                <w:sz w:val="24"/>
              </w:rPr>
              <w:t>±3.0</w:t>
            </w:r>
          </w:p>
        </w:tc>
        <w:tc>
          <w:tcPr>
            <w:tcW w:w="913" w:type="dxa"/>
            <w:vAlign w:val="center"/>
          </w:tcPr>
          <w:p w:rsidR="005767B0" w:rsidRPr="00C63DD9" w:rsidRDefault="005767B0" w:rsidP="00EA4777">
            <w:pPr>
              <w:spacing w:line="300" w:lineRule="auto"/>
              <w:jc w:val="center"/>
              <w:rPr>
                <w:sz w:val="24"/>
              </w:rPr>
            </w:pPr>
            <w:r w:rsidRPr="00C63DD9">
              <w:rPr>
                <w:sz w:val="24"/>
              </w:rPr>
              <w:t>±3.0</w:t>
            </w:r>
          </w:p>
        </w:tc>
        <w:tc>
          <w:tcPr>
            <w:tcW w:w="913" w:type="dxa"/>
            <w:vAlign w:val="center"/>
          </w:tcPr>
          <w:p w:rsidR="005767B0" w:rsidRPr="00C63DD9" w:rsidRDefault="005767B0" w:rsidP="00F26DF3">
            <w:pPr>
              <w:spacing w:line="300" w:lineRule="auto"/>
              <w:jc w:val="center"/>
              <w:rPr>
                <w:sz w:val="24"/>
              </w:rPr>
            </w:pPr>
            <w:r w:rsidRPr="00C63DD9">
              <w:rPr>
                <w:sz w:val="24"/>
              </w:rPr>
              <w:t>3.0</w:t>
            </w:r>
          </w:p>
        </w:tc>
      </w:tr>
      <w:tr w:rsidR="005767B0" w:rsidRPr="003E1746" w:rsidTr="00024874">
        <w:trPr>
          <w:jc w:val="center"/>
        </w:trPr>
        <w:tc>
          <w:tcPr>
            <w:tcW w:w="1290" w:type="dxa"/>
            <w:vAlign w:val="center"/>
          </w:tcPr>
          <w:p w:rsidR="005767B0" w:rsidRPr="00C63DD9" w:rsidRDefault="005767B0" w:rsidP="00EA4777">
            <w:pPr>
              <w:spacing w:line="300" w:lineRule="auto"/>
              <w:jc w:val="center"/>
              <w:rPr>
                <w:sz w:val="24"/>
              </w:rPr>
            </w:pPr>
            <w:r w:rsidRPr="00C63DD9">
              <w:rPr>
                <w:sz w:val="24"/>
              </w:rPr>
              <w:t>5</w:t>
            </w:r>
          </w:p>
        </w:tc>
        <w:tc>
          <w:tcPr>
            <w:tcW w:w="912" w:type="dxa"/>
            <w:vAlign w:val="center"/>
          </w:tcPr>
          <w:p w:rsidR="005767B0" w:rsidRPr="00C63DD9" w:rsidRDefault="005767B0" w:rsidP="00EA4777">
            <w:pPr>
              <w:spacing w:line="300" w:lineRule="auto"/>
              <w:jc w:val="center"/>
              <w:rPr>
                <w:sz w:val="24"/>
              </w:rPr>
            </w:pPr>
            <w:r w:rsidRPr="00C63DD9">
              <w:rPr>
                <w:sz w:val="24"/>
              </w:rPr>
              <w:t>±5.0</w:t>
            </w:r>
          </w:p>
        </w:tc>
        <w:tc>
          <w:tcPr>
            <w:tcW w:w="913" w:type="dxa"/>
            <w:vAlign w:val="center"/>
          </w:tcPr>
          <w:p w:rsidR="005767B0" w:rsidRPr="00C63DD9" w:rsidRDefault="005767B0" w:rsidP="00EA4777">
            <w:pPr>
              <w:spacing w:line="300" w:lineRule="auto"/>
              <w:jc w:val="center"/>
              <w:rPr>
                <w:sz w:val="24"/>
              </w:rPr>
            </w:pPr>
            <w:r w:rsidRPr="00C63DD9">
              <w:rPr>
                <w:sz w:val="24"/>
              </w:rPr>
              <w:t>±5.0</w:t>
            </w:r>
          </w:p>
        </w:tc>
        <w:tc>
          <w:tcPr>
            <w:tcW w:w="913" w:type="dxa"/>
            <w:vAlign w:val="center"/>
          </w:tcPr>
          <w:p w:rsidR="005767B0" w:rsidRPr="00C63DD9" w:rsidRDefault="005767B0" w:rsidP="00EA4777">
            <w:pPr>
              <w:spacing w:line="300" w:lineRule="auto"/>
              <w:jc w:val="center"/>
              <w:rPr>
                <w:sz w:val="24"/>
              </w:rPr>
            </w:pPr>
            <w:r w:rsidRPr="00C63DD9">
              <w:rPr>
                <w:sz w:val="24"/>
              </w:rPr>
              <w:t>5.0</w:t>
            </w:r>
          </w:p>
        </w:tc>
        <w:tc>
          <w:tcPr>
            <w:tcW w:w="913" w:type="dxa"/>
            <w:vAlign w:val="center"/>
          </w:tcPr>
          <w:p w:rsidR="005767B0" w:rsidRPr="00C63DD9" w:rsidRDefault="005767B0" w:rsidP="00F26DF3">
            <w:pPr>
              <w:spacing w:line="300" w:lineRule="auto"/>
              <w:jc w:val="center"/>
              <w:rPr>
                <w:sz w:val="24"/>
              </w:rPr>
            </w:pPr>
            <w:r w:rsidRPr="00C63DD9">
              <w:rPr>
                <w:sz w:val="24"/>
              </w:rPr>
              <w:t>40</w:t>
            </w:r>
            <w:r w:rsidRPr="00C63DD9">
              <w:rPr>
                <w:i/>
                <w:iCs/>
                <w:sz w:val="24"/>
              </w:rPr>
              <w:t>r</w:t>
            </w:r>
          </w:p>
        </w:tc>
        <w:tc>
          <w:tcPr>
            <w:tcW w:w="913" w:type="dxa"/>
            <w:vAlign w:val="center"/>
          </w:tcPr>
          <w:p w:rsidR="005767B0" w:rsidRPr="00C63DD9" w:rsidRDefault="005767B0" w:rsidP="00EA4777">
            <w:pPr>
              <w:spacing w:line="300" w:lineRule="auto"/>
              <w:jc w:val="center"/>
              <w:rPr>
                <w:sz w:val="24"/>
              </w:rPr>
            </w:pPr>
            <w:r w:rsidRPr="00C63DD9">
              <w:rPr>
                <w:sz w:val="24"/>
              </w:rPr>
              <w:t>±2.5</w:t>
            </w:r>
          </w:p>
        </w:tc>
        <w:tc>
          <w:tcPr>
            <w:tcW w:w="913" w:type="dxa"/>
            <w:vAlign w:val="center"/>
          </w:tcPr>
          <w:p w:rsidR="005767B0" w:rsidRPr="00C63DD9" w:rsidRDefault="005767B0" w:rsidP="00EA4777">
            <w:pPr>
              <w:spacing w:line="300" w:lineRule="auto"/>
              <w:jc w:val="center"/>
              <w:rPr>
                <w:sz w:val="24"/>
              </w:rPr>
            </w:pPr>
            <w:r w:rsidRPr="00C63DD9">
              <w:rPr>
                <w:sz w:val="24"/>
              </w:rPr>
              <w:t>±10.0</w:t>
            </w:r>
          </w:p>
        </w:tc>
        <w:tc>
          <w:tcPr>
            <w:tcW w:w="912" w:type="dxa"/>
            <w:vAlign w:val="center"/>
          </w:tcPr>
          <w:p w:rsidR="005767B0" w:rsidRPr="00C63DD9" w:rsidRDefault="005767B0" w:rsidP="00EA4777">
            <w:pPr>
              <w:spacing w:line="300" w:lineRule="auto"/>
              <w:jc w:val="center"/>
              <w:rPr>
                <w:sz w:val="24"/>
              </w:rPr>
            </w:pPr>
            <w:r w:rsidRPr="00C63DD9">
              <w:rPr>
                <w:sz w:val="24"/>
              </w:rPr>
              <w:t>±5.0</w:t>
            </w:r>
          </w:p>
        </w:tc>
        <w:tc>
          <w:tcPr>
            <w:tcW w:w="913" w:type="dxa"/>
            <w:vAlign w:val="center"/>
          </w:tcPr>
          <w:p w:rsidR="005767B0" w:rsidRPr="00C63DD9" w:rsidRDefault="005767B0" w:rsidP="00EA4777">
            <w:pPr>
              <w:spacing w:line="300" w:lineRule="auto"/>
              <w:jc w:val="center"/>
              <w:rPr>
                <w:sz w:val="24"/>
              </w:rPr>
            </w:pPr>
            <w:r w:rsidRPr="00C63DD9">
              <w:rPr>
                <w:sz w:val="24"/>
              </w:rPr>
              <w:t>±5.0</w:t>
            </w:r>
          </w:p>
        </w:tc>
        <w:tc>
          <w:tcPr>
            <w:tcW w:w="913" w:type="dxa"/>
            <w:vAlign w:val="center"/>
          </w:tcPr>
          <w:p w:rsidR="005767B0" w:rsidRPr="00C63DD9" w:rsidRDefault="005767B0" w:rsidP="00F26DF3">
            <w:pPr>
              <w:spacing w:line="300" w:lineRule="auto"/>
              <w:jc w:val="center"/>
              <w:rPr>
                <w:sz w:val="24"/>
              </w:rPr>
            </w:pPr>
            <w:r w:rsidRPr="00C63DD9">
              <w:rPr>
                <w:sz w:val="24"/>
              </w:rPr>
              <w:t>5.0</w:t>
            </w:r>
          </w:p>
        </w:tc>
      </w:tr>
      <w:tr w:rsidR="005767B0" w:rsidRPr="003E1746" w:rsidTr="00024874">
        <w:trPr>
          <w:jc w:val="center"/>
        </w:trPr>
        <w:tc>
          <w:tcPr>
            <w:tcW w:w="1290" w:type="dxa"/>
            <w:vAlign w:val="center"/>
          </w:tcPr>
          <w:p w:rsidR="005767B0" w:rsidRPr="00C63DD9" w:rsidRDefault="005767B0" w:rsidP="00EA4777">
            <w:pPr>
              <w:spacing w:line="300" w:lineRule="auto"/>
              <w:jc w:val="center"/>
              <w:rPr>
                <w:sz w:val="24"/>
              </w:rPr>
            </w:pPr>
            <w:r w:rsidRPr="00C63DD9">
              <w:rPr>
                <w:sz w:val="24"/>
              </w:rPr>
              <w:t>10</w:t>
            </w:r>
          </w:p>
        </w:tc>
        <w:tc>
          <w:tcPr>
            <w:tcW w:w="912" w:type="dxa"/>
            <w:vAlign w:val="center"/>
          </w:tcPr>
          <w:p w:rsidR="005767B0" w:rsidRPr="00C63DD9" w:rsidRDefault="005767B0" w:rsidP="00EA4777">
            <w:pPr>
              <w:spacing w:line="300" w:lineRule="auto"/>
              <w:jc w:val="center"/>
              <w:rPr>
                <w:sz w:val="24"/>
              </w:rPr>
            </w:pPr>
            <w:r w:rsidRPr="00C63DD9">
              <w:rPr>
                <w:sz w:val="24"/>
              </w:rPr>
              <w:t>±10.0</w:t>
            </w:r>
          </w:p>
        </w:tc>
        <w:tc>
          <w:tcPr>
            <w:tcW w:w="913" w:type="dxa"/>
            <w:vAlign w:val="center"/>
          </w:tcPr>
          <w:p w:rsidR="005767B0" w:rsidRPr="00C63DD9" w:rsidRDefault="005767B0" w:rsidP="00EA4777">
            <w:pPr>
              <w:spacing w:line="300" w:lineRule="auto"/>
              <w:jc w:val="center"/>
              <w:rPr>
                <w:sz w:val="24"/>
              </w:rPr>
            </w:pPr>
            <w:r w:rsidRPr="00C63DD9">
              <w:rPr>
                <w:sz w:val="24"/>
              </w:rPr>
              <w:t>±10.0</w:t>
            </w:r>
          </w:p>
        </w:tc>
        <w:tc>
          <w:tcPr>
            <w:tcW w:w="913" w:type="dxa"/>
            <w:vAlign w:val="center"/>
          </w:tcPr>
          <w:p w:rsidR="005767B0" w:rsidRPr="00C63DD9" w:rsidRDefault="005767B0" w:rsidP="00EA4777">
            <w:pPr>
              <w:spacing w:line="300" w:lineRule="auto"/>
              <w:jc w:val="center"/>
              <w:rPr>
                <w:sz w:val="24"/>
              </w:rPr>
            </w:pPr>
            <w:r w:rsidRPr="00C63DD9">
              <w:rPr>
                <w:sz w:val="24"/>
              </w:rPr>
              <w:t>10.0</w:t>
            </w:r>
          </w:p>
        </w:tc>
        <w:tc>
          <w:tcPr>
            <w:tcW w:w="913" w:type="dxa"/>
            <w:vAlign w:val="center"/>
          </w:tcPr>
          <w:p w:rsidR="005767B0" w:rsidRPr="00C63DD9" w:rsidRDefault="005767B0" w:rsidP="00F26DF3">
            <w:pPr>
              <w:spacing w:line="300" w:lineRule="auto"/>
              <w:jc w:val="center"/>
              <w:rPr>
                <w:sz w:val="24"/>
              </w:rPr>
            </w:pPr>
            <w:r w:rsidRPr="00C63DD9">
              <w:rPr>
                <w:sz w:val="24"/>
              </w:rPr>
              <w:t>20</w:t>
            </w:r>
            <w:r w:rsidRPr="00C63DD9">
              <w:rPr>
                <w:i/>
                <w:iCs/>
                <w:sz w:val="24"/>
              </w:rPr>
              <w:t>r</w:t>
            </w:r>
          </w:p>
        </w:tc>
        <w:tc>
          <w:tcPr>
            <w:tcW w:w="913" w:type="dxa"/>
            <w:vAlign w:val="center"/>
          </w:tcPr>
          <w:p w:rsidR="005767B0" w:rsidRPr="00C63DD9" w:rsidRDefault="005767B0" w:rsidP="00EA4777">
            <w:pPr>
              <w:spacing w:line="300" w:lineRule="auto"/>
              <w:jc w:val="center"/>
              <w:rPr>
                <w:sz w:val="24"/>
              </w:rPr>
            </w:pPr>
            <w:r w:rsidRPr="00C63DD9">
              <w:rPr>
                <w:sz w:val="24"/>
              </w:rPr>
              <w:t>±5.0</w:t>
            </w:r>
          </w:p>
        </w:tc>
        <w:tc>
          <w:tcPr>
            <w:tcW w:w="913" w:type="dxa"/>
            <w:vAlign w:val="center"/>
          </w:tcPr>
          <w:p w:rsidR="005767B0" w:rsidRPr="00C63DD9" w:rsidRDefault="005767B0" w:rsidP="00EA4777">
            <w:pPr>
              <w:spacing w:line="300" w:lineRule="auto"/>
              <w:jc w:val="center"/>
              <w:rPr>
                <w:sz w:val="24"/>
              </w:rPr>
            </w:pPr>
            <w:r w:rsidRPr="00C63DD9">
              <w:rPr>
                <w:sz w:val="24"/>
              </w:rPr>
              <w:t>±20.0</w:t>
            </w:r>
          </w:p>
        </w:tc>
        <w:tc>
          <w:tcPr>
            <w:tcW w:w="912" w:type="dxa"/>
            <w:vAlign w:val="center"/>
          </w:tcPr>
          <w:p w:rsidR="005767B0" w:rsidRPr="00C63DD9" w:rsidRDefault="005767B0" w:rsidP="00EA4777">
            <w:pPr>
              <w:spacing w:line="300" w:lineRule="auto"/>
              <w:jc w:val="center"/>
              <w:rPr>
                <w:sz w:val="24"/>
              </w:rPr>
            </w:pPr>
            <w:r w:rsidRPr="00C63DD9">
              <w:rPr>
                <w:sz w:val="24"/>
              </w:rPr>
              <w:t>±10.0</w:t>
            </w:r>
          </w:p>
        </w:tc>
        <w:tc>
          <w:tcPr>
            <w:tcW w:w="913" w:type="dxa"/>
            <w:vAlign w:val="center"/>
          </w:tcPr>
          <w:p w:rsidR="005767B0" w:rsidRPr="00C63DD9" w:rsidRDefault="005767B0" w:rsidP="00EA4777">
            <w:pPr>
              <w:spacing w:line="300" w:lineRule="auto"/>
              <w:jc w:val="center"/>
              <w:rPr>
                <w:sz w:val="24"/>
              </w:rPr>
            </w:pPr>
            <w:r w:rsidRPr="00C63DD9">
              <w:rPr>
                <w:sz w:val="24"/>
              </w:rPr>
              <w:t>±10.0</w:t>
            </w:r>
          </w:p>
        </w:tc>
        <w:tc>
          <w:tcPr>
            <w:tcW w:w="913" w:type="dxa"/>
            <w:vAlign w:val="center"/>
          </w:tcPr>
          <w:p w:rsidR="005767B0" w:rsidRPr="00C63DD9" w:rsidRDefault="005767B0" w:rsidP="00F26DF3">
            <w:pPr>
              <w:spacing w:line="300" w:lineRule="auto"/>
              <w:jc w:val="center"/>
              <w:rPr>
                <w:sz w:val="24"/>
              </w:rPr>
            </w:pPr>
            <w:r w:rsidRPr="00C63DD9">
              <w:rPr>
                <w:sz w:val="24"/>
              </w:rPr>
              <w:t>10.0</w:t>
            </w:r>
          </w:p>
        </w:tc>
      </w:tr>
    </w:tbl>
    <w:p w:rsidR="00B86F8B" w:rsidRDefault="00B86F8B" w:rsidP="00B86F8B">
      <w:pPr>
        <w:snapToGrid w:val="0"/>
        <w:rPr>
          <w:sz w:val="24"/>
        </w:rPr>
      </w:pPr>
    </w:p>
    <w:p w:rsidR="00467D8A" w:rsidRDefault="00467D8A" w:rsidP="002872F1">
      <w:pPr>
        <w:pStyle w:val="1"/>
        <w:spacing w:beforeLines="50" w:afterLines="50" w:line="240" w:lineRule="auto"/>
        <w:ind w:left="425" w:hanging="425"/>
        <w:jc w:val="left"/>
      </w:pPr>
      <w:bookmarkStart w:id="21" w:name="_Toc18532580"/>
      <w:r>
        <w:rPr>
          <w:rFonts w:hint="eastAsia"/>
        </w:rPr>
        <w:t>校准条件</w:t>
      </w:r>
      <w:bookmarkEnd w:id="19"/>
      <w:bookmarkEnd w:id="21"/>
    </w:p>
    <w:p w:rsidR="00A616C9" w:rsidRPr="003E1746" w:rsidRDefault="00A616C9" w:rsidP="00A616C9">
      <w:pPr>
        <w:spacing w:line="300" w:lineRule="auto"/>
        <w:jc w:val="left"/>
        <w:rPr>
          <w:sz w:val="24"/>
        </w:rPr>
      </w:pPr>
      <w:r w:rsidRPr="003E1746">
        <w:rPr>
          <w:rFonts w:hint="eastAsia"/>
          <w:sz w:val="24"/>
        </w:rPr>
        <w:t>5.1</w:t>
      </w:r>
      <w:r w:rsidRPr="003E1746">
        <w:rPr>
          <w:rFonts w:hint="eastAsia"/>
          <w:sz w:val="24"/>
        </w:rPr>
        <w:t>环境条件</w:t>
      </w:r>
    </w:p>
    <w:p w:rsidR="00A616C9" w:rsidRPr="003E1746" w:rsidRDefault="00A616C9" w:rsidP="00A616C9">
      <w:pPr>
        <w:spacing w:line="300" w:lineRule="auto"/>
        <w:jc w:val="left"/>
        <w:rPr>
          <w:sz w:val="24"/>
        </w:rPr>
      </w:pPr>
      <w:r w:rsidRPr="003E1746">
        <w:rPr>
          <w:rFonts w:hint="eastAsia"/>
          <w:sz w:val="24"/>
        </w:rPr>
        <w:t>5.1.1</w:t>
      </w:r>
      <w:r w:rsidRPr="003E1746">
        <w:rPr>
          <w:rFonts w:hint="eastAsia"/>
          <w:sz w:val="24"/>
        </w:rPr>
        <w:t>校准时应满足说明书的温度要求。说明书未规定时，校准时室内温度应为（</w:t>
      </w:r>
      <w:r w:rsidRPr="003E1746">
        <w:rPr>
          <w:rFonts w:hint="eastAsia"/>
          <w:sz w:val="24"/>
        </w:rPr>
        <w:t>20</w:t>
      </w:r>
      <w:r w:rsidRPr="003E1746">
        <w:rPr>
          <w:rFonts w:hint="eastAsia"/>
          <w:sz w:val="24"/>
        </w:rPr>
        <w:t>±</w:t>
      </w:r>
      <w:r w:rsidRPr="003E1746">
        <w:rPr>
          <w:rFonts w:hint="eastAsia"/>
          <w:sz w:val="24"/>
        </w:rPr>
        <w:t>10</w:t>
      </w:r>
      <w:r w:rsidRPr="003E1746">
        <w:rPr>
          <w:rFonts w:hint="eastAsia"/>
          <w:sz w:val="24"/>
        </w:rPr>
        <w:t>）</w:t>
      </w:r>
      <w:r w:rsidRPr="00C63DD9">
        <w:rPr>
          <w:sz w:val="24"/>
        </w:rPr>
        <w:t>℃</w:t>
      </w:r>
      <w:r w:rsidRPr="003E1746">
        <w:rPr>
          <w:rFonts w:hint="eastAsia"/>
          <w:sz w:val="24"/>
        </w:rPr>
        <w:t>，校准过程室温变化不超过</w:t>
      </w:r>
      <w:r w:rsidRPr="003E1746">
        <w:rPr>
          <w:rFonts w:hint="eastAsia"/>
          <w:sz w:val="24"/>
        </w:rPr>
        <w:t>2</w:t>
      </w:r>
      <w:r w:rsidRPr="003E1746">
        <w:rPr>
          <w:rFonts w:hint="eastAsia"/>
          <w:sz w:val="24"/>
        </w:rPr>
        <w:t>℃，相对湿度不大于</w:t>
      </w:r>
      <w:r w:rsidRPr="003E1746">
        <w:rPr>
          <w:rFonts w:hint="eastAsia"/>
          <w:sz w:val="24"/>
        </w:rPr>
        <w:t>80%</w:t>
      </w:r>
      <w:r w:rsidRPr="003E1746">
        <w:rPr>
          <w:rFonts w:hint="eastAsia"/>
          <w:sz w:val="24"/>
        </w:rPr>
        <w:t>。</w:t>
      </w:r>
    </w:p>
    <w:p w:rsidR="00A616C9" w:rsidRPr="003E1746" w:rsidRDefault="00A616C9" w:rsidP="00A616C9">
      <w:pPr>
        <w:spacing w:line="300" w:lineRule="auto"/>
        <w:jc w:val="left"/>
        <w:rPr>
          <w:sz w:val="24"/>
        </w:rPr>
      </w:pPr>
      <w:r w:rsidRPr="003E1746">
        <w:rPr>
          <w:rFonts w:hint="eastAsia"/>
          <w:sz w:val="24"/>
        </w:rPr>
        <w:t>5.1.2</w:t>
      </w:r>
      <w:r w:rsidRPr="003E1746">
        <w:rPr>
          <w:rFonts w:hint="eastAsia"/>
          <w:sz w:val="24"/>
        </w:rPr>
        <w:t>校准前，扭矩仪应在校准条件下放置不少于</w:t>
      </w:r>
      <w:r w:rsidRPr="003E1746">
        <w:rPr>
          <w:rFonts w:hint="eastAsia"/>
          <w:sz w:val="24"/>
        </w:rPr>
        <w:t>4h</w:t>
      </w:r>
      <w:r w:rsidRPr="003E1746">
        <w:rPr>
          <w:rFonts w:hint="eastAsia"/>
          <w:sz w:val="24"/>
        </w:rPr>
        <w:t>。</w:t>
      </w:r>
    </w:p>
    <w:p w:rsidR="00A616C9" w:rsidRDefault="00A616C9" w:rsidP="00A616C9">
      <w:pPr>
        <w:spacing w:line="300" w:lineRule="auto"/>
        <w:jc w:val="left"/>
        <w:rPr>
          <w:sz w:val="24"/>
        </w:rPr>
      </w:pPr>
      <w:r w:rsidRPr="003E1746">
        <w:rPr>
          <w:rFonts w:hint="eastAsia"/>
          <w:sz w:val="24"/>
        </w:rPr>
        <w:t>5.1.3</w:t>
      </w:r>
      <w:r w:rsidRPr="003E1746">
        <w:rPr>
          <w:rFonts w:hint="eastAsia"/>
          <w:sz w:val="24"/>
        </w:rPr>
        <w:t>校准时，周围应保证没有影响校准结果的振动、冲击、电磁场及其他干扰。</w:t>
      </w:r>
    </w:p>
    <w:p w:rsidR="00A616C9" w:rsidRDefault="00A616C9" w:rsidP="00A616C9">
      <w:pPr>
        <w:spacing w:line="300" w:lineRule="auto"/>
        <w:jc w:val="left"/>
        <w:rPr>
          <w:sz w:val="24"/>
        </w:rPr>
      </w:pPr>
      <w:r w:rsidRPr="003E1746">
        <w:rPr>
          <w:rFonts w:hint="eastAsia"/>
          <w:sz w:val="24"/>
        </w:rPr>
        <w:t>5.</w:t>
      </w:r>
      <w:r w:rsidR="005D1FB0">
        <w:rPr>
          <w:sz w:val="24"/>
        </w:rPr>
        <w:t>2</w:t>
      </w:r>
      <w:r w:rsidRPr="003E1746">
        <w:rPr>
          <w:rFonts w:hint="eastAsia"/>
          <w:sz w:val="24"/>
        </w:rPr>
        <w:t>校准用标准器</w:t>
      </w:r>
    </w:p>
    <w:p w:rsidR="00F84037" w:rsidRDefault="00F84037" w:rsidP="00F84037">
      <w:pPr>
        <w:spacing w:line="300" w:lineRule="auto"/>
        <w:ind w:firstLine="480"/>
        <w:jc w:val="left"/>
        <w:rPr>
          <w:sz w:val="24"/>
        </w:rPr>
      </w:pPr>
      <w:r>
        <w:rPr>
          <w:rFonts w:hint="eastAsia"/>
          <w:sz w:val="24"/>
        </w:rPr>
        <w:t>校准用标准器见表</w:t>
      </w:r>
      <w:r>
        <w:rPr>
          <w:sz w:val="24"/>
        </w:rPr>
        <w:t>2</w:t>
      </w:r>
      <w:r>
        <w:rPr>
          <w:rFonts w:hint="eastAsia"/>
          <w:sz w:val="24"/>
        </w:rPr>
        <w:t>。</w:t>
      </w:r>
    </w:p>
    <w:p w:rsidR="00F84037" w:rsidRPr="001A1095" w:rsidRDefault="00F84037" w:rsidP="00F84037">
      <w:pPr>
        <w:spacing w:line="300" w:lineRule="auto"/>
        <w:jc w:val="center"/>
        <w:rPr>
          <w:b/>
          <w:bCs/>
          <w:sz w:val="24"/>
        </w:rPr>
      </w:pPr>
      <w:r w:rsidRPr="001A1095">
        <w:rPr>
          <w:rFonts w:hint="eastAsia"/>
          <w:b/>
          <w:bCs/>
          <w:sz w:val="24"/>
        </w:rPr>
        <w:t>表</w:t>
      </w:r>
      <w:r w:rsidRPr="001A1095">
        <w:rPr>
          <w:b/>
          <w:bCs/>
          <w:sz w:val="24"/>
        </w:rPr>
        <w:t xml:space="preserve">2 </w:t>
      </w:r>
      <w:r w:rsidRPr="001A1095">
        <w:rPr>
          <w:rFonts w:hint="eastAsia"/>
          <w:b/>
          <w:bCs/>
          <w:sz w:val="24"/>
        </w:rPr>
        <w:t>校准用标准器</w:t>
      </w:r>
    </w:p>
    <w:tbl>
      <w:tblPr>
        <w:tblStyle w:val="af8"/>
        <w:tblW w:w="0" w:type="auto"/>
        <w:tblLook w:val="04A0"/>
      </w:tblPr>
      <w:tblGrid>
        <w:gridCol w:w="959"/>
        <w:gridCol w:w="1984"/>
        <w:gridCol w:w="5456"/>
      </w:tblGrid>
      <w:tr w:rsidR="00C87555" w:rsidTr="00106443">
        <w:tc>
          <w:tcPr>
            <w:tcW w:w="959" w:type="dxa"/>
            <w:vAlign w:val="center"/>
          </w:tcPr>
          <w:p w:rsidR="00C87555" w:rsidRDefault="00C87555" w:rsidP="00881EDC">
            <w:pPr>
              <w:spacing w:line="300" w:lineRule="auto"/>
              <w:jc w:val="center"/>
              <w:rPr>
                <w:sz w:val="24"/>
              </w:rPr>
            </w:pPr>
            <w:r>
              <w:rPr>
                <w:rFonts w:hint="eastAsia"/>
                <w:sz w:val="24"/>
              </w:rPr>
              <w:t>序号</w:t>
            </w:r>
          </w:p>
        </w:tc>
        <w:tc>
          <w:tcPr>
            <w:tcW w:w="1984" w:type="dxa"/>
            <w:vAlign w:val="center"/>
          </w:tcPr>
          <w:p w:rsidR="00C87555" w:rsidRDefault="00C87555" w:rsidP="00881EDC">
            <w:pPr>
              <w:spacing w:line="300" w:lineRule="auto"/>
              <w:jc w:val="center"/>
              <w:rPr>
                <w:sz w:val="24"/>
              </w:rPr>
            </w:pPr>
            <w:r>
              <w:rPr>
                <w:rFonts w:hint="eastAsia"/>
                <w:sz w:val="24"/>
              </w:rPr>
              <w:t>标准器</w:t>
            </w:r>
          </w:p>
        </w:tc>
        <w:tc>
          <w:tcPr>
            <w:tcW w:w="5456" w:type="dxa"/>
            <w:vAlign w:val="center"/>
          </w:tcPr>
          <w:p w:rsidR="00C87555" w:rsidRDefault="00301027" w:rsidP="00881EDC">
            <w:pPr>
              <w:spacing w:line="300" w:lineRule="auto"/>
              <w:jc w:val="center"/>
              <w:rPr>
                <w:sz w:val="24"/>
              </w:rPr>
            </w:pPr>
            <w:r>
              <w:rPr>
                <w:rFonts w:hint="eastAsia"/>
                <w:sz w:val="24"/>
              </w:rPr>
              <w:t>技术指标</w:t>
            </w:r>
          </w:p>
        </w:tc>
      </w:tr>
      <w:tr w:rsidR="00C87555" w:rsidTr="00106443">
        <w:tc>
          <w:tcPr>
            <w:tcW w:w="959" w:type="dxa"/>
            <w:vAlign w:val="center"/>
          </w:tcPr>
          <w:p w:rsidR="00C87555" w:rsidRDefault="00934BB4" w:rsidP="00881EDC">
            <w:pPr>
              <w:spacing w:line="300" w:lineRule="auto"/>
              <w:jc w:val="center"/>
              <w:rPr>
                <w:sz w:val="24"/>
              </w:rPr>
            </w:pPr>
            <w:r>
              <w:rPr>
                <w:rFonts w:hint="eastAsia"/>
                <w:sz w:val="24"/>
              </w:rPr>
              <w:t>1</w:t>
            </w:r>
          </w:p>
        </w:tc>
        <w:tc>
          <w:tcPr>
            <w:tcW w:w="1984" w:type="dxa"/>
            <w:vAlign w:val="center"/>
          </w:tcPr>
          <w:p w:rsidR="00C87555" w:rsidRDefault="00934BB4" w:rsidP="00881EDC">
            <w:pPr>
              <w:spacing w:line="300" w:lineRule="auto"/>
              <w:jc w:val="center"/>
              <w:rPr>
                <w:sz w:val="24"/>
              </w:rPr>
            </w:pPr>
            <w:r>
              <w:rPr>
                <w:rFonts w:hint="eastAsia"/>
                <w:sz w:val="24"/>
              </w:rPr>
              <w:t>扭矩标准装置</w:t>
            </w:r>
          </w:p>
        </w:tc>
        <w:tc>
          <w:tcPr>
            <w:tcW w:w="5456" w:type="dxa"/>
            <w:vAlign w:val="center"/>
          </w:tcPr>
          <w:p w:rsidR="00C87555" w:rsidRDefault="00301027" w:rsidP="00881EDC">
            <w:pPr>
              <w:spacing w:line="300" w:lineRule="auto"/>
              <w:rPr>
                <w:sz w:val="24"/>
              </w:rPr>
            </w:pPr>
            <w:r w:rsidRPr="003E1746">
              <w:rPr>
                <w:rFonts w:hint="eastAsia"/>
                <w:sz w:val="24"/>
              </w:rPr>
              <w:t>扭矩标准装置的</w:t>
            </w:r>
            <w:r>
              <w:rPr>
                <w:rFonts w:hint="eastAsia"/>
                <w:sz w:val="24"/>
              </w:rPr>
              <w:t>准确度等级或</w:t>
            </w:r>
            <w:r w:rsidRPr="003E1746">
              <w:rPr>
                <w:rFonts w:hint="eastAsia"/>
                <w:sz w:val="24"/>
              </w:rPr>
              <w:t>扩展不确定度或最大允许误差应小于被校扭矩仪的示值相对误差或长期稳定性指标的</w:t>
            </w:r>
            <w:r w:rsidRPr="003E1746">
              <w:rPr>
                <w:rFonts w:hint="eastAsia"/>
                <w:sz w:val="24"/>
              </w:rPr>
              <w:t>1/3</w:t>
            </w:r>
          </w:p>
        </w:tc>
      </w:tr>
      <w:tr w:rsidR="00C87555" w:rsidTr="00106443">
        <w:tc>
          <w:tcPr>
            <w:tcW w:w="959" w:type="dxa"/>
            <w:vAlign w:val="center"/>
          </w:tcPr>
          <w:p w:rsidR="00C87555" w:rsidRDefault="00934BB4" w:rsidP="00881EDC">
            <w:pPr>
              <w:spacing w:line="300" w:lineRule="auto"/>
              <w:jc w:val="center"/>
              <w:rPr>
                <w:sz w:val="24"/>
              </w:rPr>
            </w:pPr>
            <w:r>
              <w:rPr>
                <w:rFonts w:hint="eastAsia"/>
                <w:sz w:val="24"/>
              </w:rPr>
              <w:t>2</w:t>
            </w:r>
          </w:p>
        </w:tc>
        <w:tc>
          <w:tcPr>
            <w:tcW w:w="1984" w:type="dxa"/>
            <w:vAlign w:val="center"/>
          </w:tcPr>
          <w:p w:rsidR="00C87555" w:rsidRDefault="00934BB4" w:rsidP="00881EDC">
            <w:pPr>
              <w:spacing w:line="300" w:lineRule="auto"/>
              <w:jc w:val="center"/>
              <w:rPr>
                <w:sz w:val="24"/>
              </w:rPr>
            </w:pPr>
            <w:r>
              <w:rPr>
                <w:rFonts w:hint="eastAsia"/>
                <w:sz w:val="24"/>
              </w:rPr>
              <w:t>百分表</w:t>
            </w:r>
          </w:p>
        </w:tc>
        <w:tc>
          <w:tcPr>
            <w:tcW w:w="5456" w:type="dxa"/>
            <w:vAlign w:val="center"/>
          </w:tcPr>
          <w:p w:rsidR="00C87555" w:rsidRDefault="00B62874" w:rsidP="00881EDC">
            <w:pPr>
              <w:spacing w:line="300" w:lineRule="auto"/>
              <w:rPr>
                <w:sz w:val="24"/>
              </w:rPr>
            </w:pPr>
            <w:r>
              <w:rPr>
                <w:rFonts w:hint="eastAsia"/>
                <w:sz w:val="24"/>
              </w:rPr>
              <w:t>符合</w:t>
            </w:r>
            <w:r>
              <w:rPr>
                <w:rFonts w:hint="eastAsia"/>
                <w:sz w:val="24"/>
              </w:rPr>
              <w:t xml:space="preserve"> JJG</w:t>
            </w:r>
            <w:r>
              <w:rPr>
                <w:sz w:val="24"/>
              </w:rPr>
              <w:t>34-2008</w:t>
            </w:r>
            <w:r w:rsidR="00D251C1">
              <w:rPr>
                <w:rFonts w:hint="eastAsia"/>
                <w:sz w:val="24"/>
              </w:rPr>
              <w:t>指示表（指针式、数显式）检定规程</w:t>
            </w:r>
            <w:r w:rsidR="00EE0BBD">
              <w:rPr>
                <w:rFonts w:hint="eastAsia"/>
                <w:sz w:val="24"/>
              </w:rPr>
              <w:t>的技术要求</w:t>
            </w:r>
          </w:p>
        </w:tc>
      </w:tr>
      <w:tr w:rsidR="00B53D70" w:rsidTr="00106443">
        <w:tc>
          <w:tcPr>
            <w:tcW w:w="959" w:type="dxa"/>
            <w:vAlign w:val="center"/>
          </w:tcPr>
          <w:p w:rsidR="00B53D70" w:rsidRDefault="00B53D70" w:rsidP="00881EDC">
            <w:pPr>
              <w:spacing w:line="300" w:lineRule="auto"/>
              <w:jc w:val="center"/>
              <w:rPr>
                <w:sz w:val="24"/>
              </w:rPr>
            </w:pPr>
            <w:r>
              <w:rPr>
                <w:rFonts w:hint="eastAsia"/>
                <w:sz w:val="24"/>
              </w:rPr>
              <w:t>3</w:t>
            </w:r>
          </w:p>
        </w:tc>
        <w:tc>
          <w:tcPr>
            <w:tcW w:w="1984" w:type="dxa"/>
            <w:vAlign w:val="center"/>
          </w:tcPr>
          <w:p w:rsidR="00B53D70" w:rsidRDefault="00B53D70" w:rsidP="00881EDC">
            <w:pPr>
              <w:spacing w:line="300" w:lineRule="auto"/>
              <w:jc w:val="center"/>
              <w:rPr>
                <w:sz w:val="24"/>
              </w:rPr>
            </w:pPr>
            <w:r>
              <w:rPr>
                <w:rFonts w:hint="eastAsia"/>
                <w:sz w:val="24"/>
              </w:rPr>
              <w:t>检验棒</w:t>
            </w:r>
          </w:p>
        </w:tc>
        <w:tc>
          <w:tcPr>
            <w:tcW w:w="5456" w:type="dxa"/>
            <w:vAlign w:val="center"/>
          </w:tcPr>
          <w:p w:rsidR="00B53D70" w:rsidRDefault="00A9376F" w:rsidP="00881EDC">
            <w:pPr>
              <w:spacing w:line="300" w:lineRule="auto"/>
              <w:rPr>
                <w:sz w:val="24"/>
              </w:rPr>
            </w:pPr>
            <w:r>
              <w:rPr>
                <w:rFonts w:hint="eastAsia"/>
                <w:sz w:val="24"/>
              </w:rPr>
              <w:t>工作长度：</w:t>
            </w:r>
            <w:r>
              <w:rPr>
                <w:rFonts w:hint="eastAsia"/>
                <w:sz w:val="24"/>
              </w:rPr>
              <w:t>1</w:t>
            </w:r>
            <w:r>
              <w:rPr>
                <w:sz w:val="24"/>
              </w:rPr>
              <w:t>50</w:t>
            </w:r>
            <w:r>
              <w:rPr>
                <w:rFonts w:hint="eastAsia"/>
                <w:sz w:val="24"/>
              </w:rPr>
              <w:t>mm</w:t>
            </w:r>
          </w:p>
          <w:p w:rsidR="00AD0786" w:rsidRDefault="00AD0786" w:rsidP="00881EDC">
            <w:pPr>
              <w:spacing w:line="300" w:lineRule="auto"/>
              <w:rPr>
                <w:sz w:val="24"/>
              </w:rPr>
            </w:pPr>
            <w:r>
              <w:rPr>
                <w:rFonts w:hint="eastAsia"/>
                <w:sz w:val="24"/>
              </w:rPr>
              <w:t>圆柱度：</w:t>
            </w:r>
            <w:r w:rsidR="00492345" w:rsidRPr="00A76B1B">
              <w:rPr>
                <w:sz w:val="24"/>
              </w:rPr>
              <w:t>≤</w:t>
            </w:r>
            <w:r w:rsidR="00110ED6">
              <w:rPr>
                <w:rFonts w:hint="eastAsia"/>
                <w:sz w:val="24"/>
              </w:rPr>
              <w:t>0</w:t>
            </w:r>
            <w:r w:rsidR="00110ED6">
              <w:rPr>
                <w:sz w:val="24"/>
              </w:rPr>
              <w:t>.009</w:t>
            </w:r>
            <w:r w:rsidR="00110ED6">
              <w:rPr>
                <w:rFonts w:hint="eastAsia"/>
                <w:sz w:val="24"/>
              </w:rPr>
              <w:t>mm</w:t>
            </w:r>
          </w:p>
        </w:tc>
      </w:tr>
      <w:tr w:rsidR="00C87555" w:rsidTr="00106443">
        <w:tc>
          <w:tcPr>
            <w:tcW w:w="959" w:type="dxa"/>
            <w:vAlign w:val="center"/>
          </w:tcPr>
          <w:p w:rsidR="00C87555" w:rsidRDefault="00B53D70" w:rsidP="00881EDC">
            <w:pPr>
              <w:spacing w:line="300" w:lineRule="auto"/>
              <w:jc w:val="center"/>
              <w:rPr>
                <w:sz w:val="24"/>
              </w:rPr>
            </w:pPr>
            <w:r>
              <w:rPr>
                <w:rFonts w:hint="eastAsia"/>
                <w:sz w:val="24"/>
              </w:rPr>
              <w:t>4</w:t>
            </w:r>
          </w:p>
        </w:tc>
        <w:tc>
          <w:tcPr>
            <w:tcW w:w="1984" w:type="dxa"/>
            <w:vAlign w:val="center"/>
          </w:tcPr>
          <w:p w:rsidR="00C87555" w:rsidRDefault="00F15239" w:rsidP="00881EDC">
            <w:pPr>
              <w:spacing w:line="300" w:lineRule="auto"/>
              <w:jc w:val="center"/>
              <w:rPr>
                <w:sz w:val="24"/>
              </w:rPr>
            </w:pPr>
            <w:r>
              <w:rPr>
                <w:rFonts w:hint="eastAsia"/>
                <w:sz w:val="24"/>
              </w:rPr>
              <w:t>角度编码器</w:t>
            </w:r>
          </w:p>
        </w:tc>
        <w:tc>
          <w:tcPr>
            <w:tcW w:w="5456" w:type="dxa"/>
            <w:vAlign w:val="center"/>
          </w:tcPr>
          <w:p w:rsidR="00C87555" w:rsidRPr="00B45BAE" w:rsidRDefault="00385D64" w:rsidP="00881EDC">
            <w:pPr>
              <w:spacing w:line="300" w:lineRule="auto"/>
              <w:rPr>
                <w:sz w:val="24"/>
              </w:rPr>
            </w:pPr>
            <w:r>
              <w:rPr>
                <w:rFonts w:hint="eastAsia"/>
                <w:sz w:val="24"/>
              </w:rPr>
              <w:t>分度误差不大于</w:t>
            </w:r>
            <m:oMath>
              <m:r>
                <m:rPr>
                  <m:nor/>
                </m:rPr>
                <w:rPr>
                  <w:sz w:val="24"/>
                </w:rPr>
                <m:t>60</m:t>
              </m:r>
              <m:r>
                <m:rPr>
                  <m:nor/>
                </m:rPr>
                <w:rPr>
                  <w:i/>
                  <w:iCs/>
                  <w:sz w:val="24"/>
                </w:rPr>
                <m:t>''</m:t>
              </m:r>
            </m:oMath>
            <w:r>
              <w:rPr>
                <w:rFonts w:hint="eastAsia"/>
                <w:sz w:val="24"/>
              </w:rPr>
              <w:t>或最大允许误差不大于</w:t>
            </w:r>
            <m:oMath>
              <m:r>
                <m:rPr>
                  <m:nor/>
                </m:rPr>
                <w:rPr>
                  <w:sz w:val="24"/>
                </w:rPr>
                <m:t>±30</m:t>
              </m:r>
              <m:r>
                <m:rPr>
                  <m:nor/>
                </m:rPr>
                <w:rPr>
                  <w:i/>
                  <w:iCs/>
                  <w:sz w:val="24"/>
                </w:rPr>
                <m:t>''</m:t>
              </m:r>
            </m:oMath>
          </w:p>
        </w:tc>
      </w:tr>
    </w:tbl>
    <w:p w:rsidR="00F027CB" w:rsidRDefault="00F027CB" w:rsidP="00071EB2">
      <w:pPr>
        <w:pStyle w:val="3"/>
        <w:numPr>
          <w:ilvl w:val="0"/>
          <w:numId w:val="0"/>
        </w:numPr>
        <w:spacing w:line="240" w:lineRule="auto"/>
      </w:pPr>
    </w:p>
    <w:p w:rsidR="00EE2C73" w:rsidRDefault="00EE2C73" w:rsidP="00071EB2">
      <w:pPr>
        <w:pStyle w:val="3"/>
        <w:numPr>
          <w:ilvl w:val="0"/>
          <w:numId w:val="0"/>
        </w:numPr>
        <w:spacing w:line="240" w:lineRule="auto"/>
      </w:pPr>
    </w:p>
    <w:p w:rsidR="00285ED6" w:rsidRPr="002D6945" w:rsidRDefault="00BE6549" w:rsidP="002872F1">
      <w:pPr>
        <w:pStyle w:val="1"/>
        <w:spacing w:beforeLines="50" w:afterLines="50" w:line="240" w:lineRule="auto"/>
        <w:ind w:left="425" w:hanging="425"/>
        <w:jc w:val="left"/>
      </w:pPr>
      <w:bookmarkStart w:id="22" w:name="_Toc18532584"/>
      <w:r>
        <w:rPr>
          <w:rFonts w:hint="eastAsia"/>
        </w:rPr>
        <w:lastRenderedPageBreak/>
        <w:t>校准方法</w:t>
      </w:r>
      <w:bookmarkEnd w:id="20"/>
      <w:bookmarkEnd w:id="22"/>
    </w:p>
    <w:p w:rsidR="00147C50" w:rsidRPr="003E1746" w:rsidRDefault="00147C50" w:rsidP="00147C50">
      <w:pPr>
        <w:spacing w:line="300" w:lineRule="auto"/>
        <w:jc w:val="left"/>
        <w:rPr>
          <w:sz w:val="24"/>
        </w:rPr>
      </w:pPr>
      <w:r w:rsidRPr="003E1746">
        <w:rPr>
          <w:rFonts w:hint="eastAsia"/>
          <w:sz w:val="24"/>
        </w:rPr>
        <w:t>6.</w:t>
      </w:r>
      <w:r w:rsidR="002D6945">
        <w:rPr>
          <w:sz w:val="24"/>
        </w:rPr>
        <w:t>1</w:t>
      </w:r>
      <w:r w:rsidRPr="003E1746">
        <w:rPr>
          <w:rFonts w:hint="eastAsia"/>
          <w:sz w:val="24"/>
        </w:rPr>
        <w:t>扭矩示值相对误差或长期稳定性</w:t>
      </w:r>
    </w:p>
    <w:p w:rsidR="00147C50" w:rsidRPr="003E1746" w:rsidRDefault="00147C50" w:rsidP="00147C50">
      <w:pPr>
        <w:spacing w:line="300" w:lineRule="auto"/>
        <w:ind w:firstLine="420"/>
        <w:jc w:val="left"/>
        <w:rPr>
          <w:sz w:val="24"/>
        </w:rPr>
      </w:pPr>
      <w:r w:rsidRPr="003E1746">
        <w:rPr>
          <w:rFonts w:hint="eastAsia"/>
          <w:sz w:val="24"/>
        </w:rPr>
        <w:t>扭矩测量范围一般从额定扭矩的</w:t>
      </w:r>
      <w:r w:rsidRPr="003E1746">
        <w:rPr>
          <w:rFonts w:hint="eastAsia"/>
          <w:sz w:val="24"/>
        </w:rPr>
        <w:t>20%</w:t>
      </w:r>
      <w:r w:rsidRPr="003E1746">
        <w:rPr>
          <w:rFonts w:hint="eastAsia"/>
          <w:sz w:val="24"/>
        </w:rPr>
        <w:t>开始至额定扭矩值，可根据客户要求适当降低测量范围，但通常不得低于</w:t>
      </w:r>
      <w:r w:rsidRPr="003E1746">
        <w:rPr>
          <w:rFonts w:hint="eastAsia"/>
          <w:sz w:val="24"/>
        </w:rPr>
        <w:t>10%</w:t>
      </w:r>
      <w:r w:rsidRPr="003E1746">
        <w:rPr>
          <w:rFonts w:hint="eastAsia"/>
          <w:sz w:val="24"/>
        </w:rPr>
        <w:t>。校准点应不少于</w:t>
      </w:r>
      <w:r w:rsidRPr="003E1746">
        <w:rPr>
          <w:rFonts w:hint="eastAsia"/>
          <w:sz w:val="24"/>
        </w:rPr>
        <w:t>5</w:t>
      </w:r>
      <w:r w:rsidRPr="003E1746">
        <w:rPr>
          <w:rFonts w:hint="eastAsia"/>
          <w:sz w:val="24"/>
        </w:rPr>
        <w:t>点，各点应均匀分布。选择一个方向施加扭矩（顺时针或逆时针），并按扭矩仪的额定扭矩值预扭</w:t>
      </w:r>
      <w:r w:rsidRPr="003E1746">
        <w:rPr>
          <w:rFonts w:hint="eastAsia"/>
          <w:sz w:val="24"/>
        </w:rPr>
        <w:t>3</w:t>
      </w:r>
      <w:r w:rsidRPr="003E1746">
        <w:rPr>
          <w:rFonts w:hint="eastAsia"/>
          <w:sz w:val="24"/>
        </w:rPr>
        <w:t>次。检查并调整指示装置的零点，按选定的校准点以递增顺序逐级平稳地施加</w:t>
      </w:r>
      <w:r w:rsidR="009430F2">
        <w:rPr>
          <w:rFonts w:hint="eastAsia"/>
          <w:sz w:val="24"/>
        </w:rPr>
        <w:t>相应</w:t>
      </w:r>
      <w:r w:rsidRPr="003E1746">
        <w:rPr>
          <w:rFonts w:hint="eastAsia"/>
          <w:sz w:val="24"/>
        </w:rPr>
        <w:t>扭矩，直至额定扭矩值，读取并记录指示装置的示值。此过程</w:t>
      </w:r>
      <w:r w:rsidR="00C9016F">
        <w:rPr>
          <w:rFonts w:hint="eastAsia"/>
          <w:sz w:val="24"/>
        </w:rPr>
        <w:t>重复</w:t>
      </w:r>
      <w:r w:rsidRPr="003E1746">
        <w:rPr>
          <w:rFonts w:hint="eastAsia"/>
          <w:sz w:val="24"/>
        </w:rPr>
        <w:t>3</w:t>
      </w:r>
      <w:r w:rsidRPr="003E1746">
        <w:rPr>
          <w:rFonts w:hint="eastAsia"/>
          <w:sz w:val="24"/>
        </w:rPr>
        <w:t>次，根据需要在每次开始前重新调整指示装置的零点。</w:t>
      </w:r>
      <w:r w:rsidR="00A12CF2">
        <w:rPr>
          <w:rFonts w:hint="eastAsia"/>
          <w:sz w:val="24"/>
        </w:rPr>
        <w:t>根据需要，</w:t>
      </w:r>
      <w:r w:rsidRPr="003E1746">
        <w:rPr>
          <w:rFonts w:hint="eastAsia"/>
          <w:sz w:val="24"/>
        </w:rPr>
        <w:t>完成一个方向的校准后，按照相同步骤进行另一个方向的校准。</w:t>
      </w:r>
    </w:p>
    <w:p w:rsidR="00147C50" w:rsidRPr="003E1746" w:rsidRDefault="00147C50" w:rsidP="00147C50">
      <w:pPr>
        <w:spacing w:line="300" w:lineRule="auto"/>
        <w:ind w:firstLine="420"/>
        <w:jc w:val="left"/>
        <w:rPr>
          <w:sz w:val="24"/>
        </w:rPr>
      </w:pPr>
      <w:r w:rsidRPr="003E1746">
        <w:rPr>
          <w:rFonts w:hint="eastAsia"/>
          <w:sz w:val="24"/>
        </w:rPr>
        <w:t>扭矩仪扭矩示值相对误差按公式（</w:t>
      </w:r>
      <w:r w:rsidRPr="003E1746">
        <w:rPr>
          <w:rFonts w:hint="eastAsia"/>
          <w:sz w:val="24"/>
        </w:rPr>
        <w:t>1</w:t>
      </w:r>
      <w:r w:rsidRPr="003E1746">
        <w:rPr>
          <w:rFonts w:hint="eastAsia"/>
          <w:sz w:val="24"/>
        </w:rPr>
        <w:t>）进行计算：</w:t>
      </w:r>
    </w:p>
    <w:p w:rsidR="00147C50" w:rsidRPr="003E1746" w:rsidRDefault="00D455C8" w:rsidP="00147C50">
      <w:pPr>
        <w:spacing w:line="300" w:lineRule="auto"/>
        <w:jc w:val="left"/>
        <w:rPr>
          <w:sz w:val="24"/>
        </w:rPr>
      </w:pPr>
      <w:r>
        <w:rPr>
          <w:rFonts w:hint="eastAsia"/>
          <w:iCs/>
          <w:sz w:val="24"/>
        </w:rPr>
        <w:t xml:space="preserve">                           </w:t>
      </w:r>
      <m:oMath>
        <m:r>
          <m:rPr>
            <m:nor/>
          </m:rPr>
          <w:rPr>
            <w:i/>
            <w:iCs/>
            <w:sz w:val="24"/>
          </w:rPr>
          <m:t>E</m:t>
        </m:r>
        <m:r>
          <m:rPr>
            <m:nor/>
          </m:rPr>
          <w:rPr>
            <w:sz w:val="24"/>
          </w:rPr>
          <m:t>=</m:t>
        </m:r>
        <m:f>
          <m:fPr>
            <m:ctrlPr>
              <w:rPr>
                <w:rFonts w:ascii="Cambria Math" w:hAnsi="Cambria Math"/>
                <w:i/>
                <w:sz w:val="24"/>
              </w:rPr>
            </m:ctrlPr>
          </m:fPr>
          <m:num>
            <m:r>
              <m:rPr>
                <m:nor/>
              </m:rPr>
              <w:rPr>
                <w:i/>
                <w:iCs/>
                <w:sz w:val="24"/>
              </w:rPr>
              <m:t>X</m:t>
            </m:r>
            <m:r>
              <m:rPr>
                <m:nor/>
              </m:rPr>
              <w:rPr>
                <w:sz w:val="24"/>
              </w:rPr>
              <m:t>-</m:t>
            </m:r>
            <m:sSub>
              <m:sSubPr>
                <m:ctrlPr>
                  <w:rPr>
                    <w:rFonts w:ascii="Cambria Math" w:hAnsi="Cambria Math"/>
                    <w:i/>
                    <w:sz w:val="24"/>
                  </w:rPr>
                </m:ctrlPr>
              </m:sSubPr>
              <m:e>
                <m:r>
                  <m:rPr>
                    <m:nor/>
                  </m:rPr>
                  <w:rPr>
                    <w:i/>
                    <w:iCs/>
                    <w:sz w:val="24"/>
                  </w:rPr>
                  <m:t>X</m:t>
                </m:r>
              </m:e>
              <m:sub>
                <m:r>
                  <m:rPr>
                    <m:nor/>
                  </m:rPr>
                  <w:rPr>
                    <w:sz w:val="24"/>
                  </w:rPr>
                  <m:t>s</m:t>
                </m:r>
              </m:sub>
            </m:sSub>
          </m:num>
          <m:den>
            <m:sSub>
              <m:sSubPr>
                <m:ctrlPr>
                  <w:rPr>
                    <w:rFonts w:ascii="Cambria Math" w:hAnsi="Cambria Math"/>
                    <w:i/>
                    <w:sz w:val="24"/>
                  </w:rPr>
                </m:ctrlPr>
              </m:sSubPr>
              <m:e>
                <m:r>
                  <m:rPr>
                    <m:nor/>
                  </m:rPr>
                  <w:rPr>
                    <w:i/>
                    <w:iCs/>
                    <w:sz w:val="24"/>
                  </w:rPr>
                  <m:t>X</m:t>
                </m:r>
              </m:e>
              <m:sub>
                <m:r>
                  <m:rPr>
                    <m:nor/>
                  </m:rPr>
                  <w:rPr>
                    <w:sz w:val="24"/>
                  </w:rPr>
                  <m:t>s</m:t>
                </m:r>
              </m:sub>
            </m:sSub>
          </m:den>
        </m:f>
        <m:r>
          <m:rPr>
            <m:nor/>
          </m:rPr>
          <w:rPr>
            <w:sz w:val="24"/>
          </w:rPr>
          <m:t>×100%</m:t>
        </m:r>
      </m:oMath>
      <w:r>
        <w:rPr>
          <w:rFonts w:hint="eastAsia"/>
          <w:sz w:val="24"/>
        </w:rPr>
        <w:t xml:space="preserve">                   </w:t>
      </w:r>
      <w:r w:rsidR="00147C50" w:rsidRPr="003E1746">
        <w:rPr>
          <w:rFonts w:hint="eastAsia"/>
          <w:sz w:val="24"/>
        </w:rPr>
        <w:t>（</w:t>
      </w:r>
      <w:r w:rsidR="00147C50" w:rsidRPr="003E1746">
        <w:rPr>
          <w:sz w:val="24"/>
        </w:rPr>
        <w:t>1</w:t>
      </w:r>
      <w:r w:rsidR="00147C50" w:rsidRPr="003E1746">
        <w:rPr>
          <w:rFonts w:hint="eastAsia"/>
          <w:sz w:val="24"/>
        </w:rPr>
        <w:t>）</w:t>
      </w:r>
    </w:p>
    <w:p w:rsidR="00147C50" w:rsidRPr="003E1746" w:rsidRDefault="00147C50" w:rsidP="00147C50">
      <w:pPr>
        <w:spacing w:line="300" w:lineRule="auto"/>
        <w:jc w:val="left"/>
        <w:rPr>
          <w:sz w:val="24"/>
        </w:rPr>
      </w:pPr>
      <w:r w:rsidRPr="003E1746">
        <w:rPr>
          <w:rFonts w:hint="eastAsia"/>
          <w:sz w:val="24"/>
        </w:rPr>
        <w:t>式中：</w:t>
      </w:r>
      <m:oMath>
        <m:r>
          <m:rPr>
            <m:nor/>
          </m:rPr>
          <w:rPr>
            <w:i/>
            <w:iCs/>
            <w:sz w:val="24"/>
          </w:rPr>
          <m:t>E</m:t>
        </m:r>
      </m:oMath>
      <w:r w:rsidR="000C2583" w:rsidRPr="0017736A">
        <w:t>——</w:t>
      </w:r>
      <w:r w:rsidRPr="003E1746">
        <w:rPr>
          <w:rFonts w:hint="eastAsia"/>
          <w:sz w:val="24"/>
        </w:rPr>
        <w:t>扭矩示值相对误差；</w:t>
      </w:r>
    </w:p>
    <w:p w:rsidR="00147C50" w:rsidRPr="003E1746" w:rsidRDefault="00D455C8" w:rsidP="00D455C8">
      <w:pPr>
        <w:spacing w:line="300" w:lineRule="auto"/>
        <w:ind w:firstLineChars="250" w:firstLine="600"/>
        <w:jc w:val="left"/>
        <w:rPr>
          <w:sz w:val="24"/>
        </w:rPr>
      </w:pPr>
      <w:r>
        <w:rPr>
          <w:rFonts w:hint="eastAsia"/>
          <w:iCs/>
          <w:sz w:val="24"/>
        </w:rPr>
        <w:t xml:space="preserve"> </w:t>
      </w:r>
      <m:oMath>
        <m:r>
          <m:rPr>
            <m:nor/>
          </m:rPr>
          <w:rPr>
            <w:i/>
            <w:iCs/>
            <w:sz w:val="24"/>
          </w:rPr>
          <m:t>X</m:t>
        </m:r>
      </m:oMath>
      <w:r w:rsidR="000C2583" w:rsidRPr="0017736A">
        <w:t>——</w:t>
      </w:r>
      <w:r w:rsidR="00147C50" w:rsidRPr="003E1746">
        <w:rPr>
          <w:rFonts w:hint="eastAsia"/>
          <w:sz w:val="24"/>
        </w:rPr>
        <w:t>3</w:t>
      </w:r>
      <w:r w:rsidR="00147C50" w:rsidRPr="003E1746">
        <w:rPr>
          <w:rFonts w:hint="eastAsia"/>
          <w:sz w:val="24"/>
        </w:rPr>
        <w:t>次测量扭矩</w:t>
      </w:r>
      <w:r w:rsidR="00DC3CC7">
        <w:rPr>
          <w:rFonts w:hint="eastAsia"/>
          <w:sz w:val="24"/>
        </w:rPr>
        <w:t>进程</w:t>
      </w:r>
      <w:r w:rsidR="00147C50" w:rsidRPr="003E1746">
        <w:rPr>
          <w:rFonts w:hint="eastAsia"/>
          <w:sz w:val="24"/>
        </w:rPr>
        <w:t>示值的平均值；</w:t>
      </w:r>
    </w:p>
    <w:p w:rsidR="00147C50" w:rsidRPr="003E1746" w:rsidRDefault="00D455C8" w:rsidP="00147C50">
      <w:pPr>
        <w:spacing w:line="300" w:lineRule="auto"/>
        <w:jc w:val="left"/>
        <w:rPr>
          <w:sz w:val="24"/>
        </w:rPr>
      </w:pPr>
      <w:r>
        <w:rPr>
          <w:rFonts w:hint="eastAsia"/>
          <w:sz w:val="24"/>
        </w:rPr>
        <w:t xml:space="preserve">      </w:t>
      </w:r>
      <m:oMath>
        <m:sSub>
          <m:sSubPr>
            <m:ctrlPr>
              <w:rPr>
                <w:rFonts w:ascii="Cambria Math" w:hAnsi="Cambria Math"/>
                <w:i/>
                <w:sz w:val="24"/>
              </w:rPr>
            </m:ctrlPr>
          </m:sSubPr>
          <m:e>
            <m:r>
              <m:rPr>
                <m:nor/>
              </m:rPr>
              <w:rPr>
                <w:i/>
                <w:iCs/>
                <w:sz w:val="24"/>
              </w:rPr>
              <m:t>X</m:t>
            </m:r>
          </m:e>
          <m:sub>
            <m:r>
              <m:rPr>
                <m:nor/>
              </m:rPr>
              <w:rPr>
                <w:sz w:val="24"/>
              </w:rPr>
              <m:t>s</m:t>
            </m:r>
          </m:sub>
        </m:sSub>
      </m:oMath>
      <w:r w:rsidR="000C2583" w:rsidRPr="0017736A">
        <w:t>——</w:t>
      </w:r>
      <w:r w:rsidR="00147C50" w:rsidRPr="003E1746">
        <w:rPr>
          <w:rFonts w:hint="eastAsia"/>
          <w:sz w:val="24"/>
        </w:rPr>
        <w:t>施加的标准扭矩值。</w:t>
      </w:r>
    </w:p>
    <w:p w:rsidR="00147C50" w:rsidRPr="003E1746" w:rsidRDefault="00147C50" w:rsidP="00147C50">
      <w:pPr>
        <w:spacing w:line="300" w:lineRule="auto"/>
        <w:ind w:firstLine="420"/>
        <w:jc w:val="left"/>
        <w:rPr>
          <w:sz w:val="24"/>
        </w:rPr>
      </w:pPr>
      <w:r w:rsidRPr="003E1746">
        <w:rPr>
          <w:rFonts w:hint="eastAsia"/>
          <w:sz w:val="24"/>
        </w:rPr>
        <w:t>扭矩仪使用非扭矩单位时，不需要计算扭矩示值相对误差，使用长期稳定性指标进行考察，按公式（</w:t>
      </w:r>
      <w:r w:rsidRPr="003E1746">
        <w:rPr>
          <w:rFonts w:hint="eastAsia"/>
          <w:sz w:val="24"/>
        </w:rPr>
        <w:t>2</w:t>
      </w:r>
      <w:r w:rsidRPr="003E1746">
        <w:rPr>
          <w:rFonts w:hint="eastAsia"/>
          <w:sz w:val="24"/>
        </w:rPr>
        <w:t>）进行计算：</w:t>
      </w:r>
    </w:p>
    <w:p w:rsidR="00147C50" w:rsidRPr="003E1746" w:rsidRDefault="00D455C8" w:rsidP="00147C50">
      <w:pPr>
        <w:spacing w:line="300" w:lineRule="auto"/>
        <w:jc w:val="left"/>
        <w:rPr>
          <w:sz w:val="24"/>
        </w:rPr>
      </w:pPr>
      <w:r>
        <w:rPr>
          <w:rFonts w:hint="eastAsia"/>
          <w:sz w:val="24"/>
        </w:rPr>
        <w:t xml:space="preserve">                          </w:t>
      </w:r>
      <m:oMath>
        <m:sSub>
          <m:sSubPr>
            <m:ctrlPr>
              <w:rPr>
                <w:rFonts w:ascii="Cambria Math" w:hAnsi="Cambria Math"/>
                <w:i/>
                <w:sz w:val="24"/>
              </w:rPr>
            </m:ctrlPr>
          </m:sSubPr>
          <m:e>
            <m:r>
              <m:rPr>
                <m:nor/>
              </m:rPr>
              <w:rPr>
                <w:i/>
                <w:iCs/>
                <w:sz w:val="24"/>
              </w:rPr>
              <m:t>S</m:t>
            </m:r>
          </m:e>
          <m:sub>
            <m:r>
              <m:rPr>
                <m:nor/>
              </m:rPr>
              <w:rPr>
                <w:sz w:val="24"/>
              </w:rPr>
              <m:t>b</m:t>
            </m:r>
          </m:sub>
        </m:sSub>
        <m:r>
          <m:rPr>
            <m:nor/>
          </m:rPr>
          <w:rPr>
            <w:sz w:val="24"/>
          </w:rPr>
          <m:t>=</m:t>
        </m:r>
        <m:f>
          <m:fPr>
            <m:ctrlPr>
              <w:rPr>
                <w:rFonts w:ascii="Cambria Math" w:hAnsi="Cambria Math"/>
                <w:i/>
                <w:sz w:val="24"/>
              </w:rPr>
            </m:ctrlPr>
          </m:fPr>
          <m:num>
            <m:sSub>
              <m:sSubPr>
                <m:ctrlPr>
                  <w:rPr>
                    <w:rFonts w:ascii="Cambria Math" w:hAnsi="Cambria Math"/>
                    <w:i/>
                    <w:sz w:val="24"/>
                  </w:rPr>
                </m:ctrlPr>
              </m:sSubPr>
              <m:e>
                <m:r>
                  <m:rPr>
                    <m:nor/>
                  </m:rPr>
                  <w:rPr>
                    <w:i/>
                    <w:iCs/>
                    <w:sz w:val="24"/>
                  </w:rPr>
                  <m:t>X</m:t>
                </m:r>
              </m:e>
              <m:sub>
                <m:r>
                  <m:rPr>
                    <m:nor/>
                  </m:rPr>
                  <w:rPr>
                    <w:sz w:val="24"/>
                  </w:rPr>
                  <m:t>1</m:t>
                </m:r>
              </m:sub>
            </m:sSub>
            <m:r>
              <m:rPr>
                <m:nor/>
              </m:rPr>
              <w:rPr>
                <w:sz w:val="24"/>
              </w:rPr>
              <m:t>-</m:t>
            </m:r>
            <m:sSub>
              <m:sSubPr>
                <m:ctrlPr>
                  <w:rPr>
                    <w:rFonts w:ascii="Cambria Math" w:hAnsi="Cambria Math"/>
                    <w:i/>
                    <w:sz w:val="24"/>
                  </w:rPr>
                </m:ctrlPr>
              </m:sSubPr>
              <m:e>
                <m:r>
                  <m:rPr>
                    <m:nor/>
                  </m:rPr>
                  <w:rPr>
                    <w:i/>
                    <w:iCs/>
                    <w:sz w:val="24"/>
                  </w:rPr>
                  <m:t>X</m:t>
                </m:r>
              </m:e>
              <m:sub>
                <m:r>
                  <m:rPr>
                    <m:nor/>
                  </m:rPr>
                  <w:rPr>
                    <w:sz w:val="24"/>
                  </w:rPr>
                  <m:t>2</m:t>
                </m:r>
              </m:sub>
            </m:sSub>
          </m:num>
          <m:den>
            <m:sSub>
              <m:sSubPr>
                <m:ctrlPr>
                  <w:rPr>
                    <w:rFonts w:ascii="Cambria Math" w:hAnsi="Cambria Math"/>
                    <w:i/>
                    <w:sz w:val="24"/>
                  </w:rPr>
                </m:ctrlPr>
              </m:sSubPr>
              <m:e>
                <m:r>
                  <m:rPr>
                    <m:nor/>
                  </m:rPr>
                  <w:rPr>
                    <w:i/>
                    <w:iCs/>
                    <w:sz w:val="24"/>
                  </w:rPr>
                  <m:t>X</m:t>
                </m:r>
              </m:e>
              <m:sub>
                <m:r>
                  <m:rPr>
                    <m:nor/>
                  </m:rPr>
                  <w:rPr>
                    <w:sz w:val="24"/>
                  </w:rPr>
                  <m:t>2</m:t>
                </m:r>
              </m:sub>
            </m:sSub>
          </m:den>
        </m:f>
        <m:r>
          <m:rPr>
            <m:nor/>
          </m:rPr>
          <w:rPr>
            <w:sz w:val="24"/>
          </w:rPr>
          <m:t>×100%</m:t>
        </m:r>
      </m:oMath>
      <w:r>
        <w:rPr>
          <w:rFonts w:hint="eastAsia"/>
          <w:sz w:val="24"/>
        </w:rPr>
        <w:t xml:space="preserve">                   </w:t>
      </w:r>
      <w:r w:rsidR="00147C50" w:rsidRPr="003E1746">
        <w:rPr>
          <w:rFonts w:hint="eastAsia"/>
          <w:sz w:val="24"/>
        </w:rPr>
        <w:t>（</w:t>
      </w:r>
      <w:r w:rsidR="00147C50" w:rsidRPr="003E1746">
        <w:rPr>
          <w:sz w:val="24"/>
        </w:rPr>
        <w:t>2</w:t>
      </w:r>
      <w:r w:rsidR="00147C50" w:rsidRPr="003E1746">
        <w:rPr>
          <w:rFonts w:hint="eastAsia"/>
          <w:sz w:val="24"/>
        </w:rPr>
        <w:t>）</w:t>
      </w:r>
    </w:p>
    <w:p w:rsidR="00147C50" w:rsidRPr="003E1746" w:rsidRDefault="00147C50" w:rsidP="00147C50">
      <w:pPr>
        <w:spacing w:line="300" w:lineRule="auto"/>
        <w:jc w:val="left"/>
        <w:rPr>
          <w:sz w:val="24"/>
        </w:rPr>
      </w:pPr>
      <w:r w:rsidRPr="003E1746">
        <w:rPr>
          <w:rFonts w:hint="eastAsia"/>
          <w:sz w:val="24"/>
        </w:rPr>
        <w:t>式中：</w:t>
      </w:r>
      <m:oMath>
        <m:sSub>
          <m:sSubPr>
            <m:ctrlPr>
              <w:rPr>
                <w:rFonts w:ascii="Cambria Math" w:hAnsi="Cambria Math"/>
                <w:i/>
                <w:sz w:val="24"/>
              </w:rPr>
            </m:ctrlPr>
          </m:sSubPr>
          <m:e>
            <m:r>
              <m:rPr>
                <m:nor/>
              </m:rPr>
              <w:rPr>
                <w:i/>
                <w:iCs/>
                <w:sz w:val="24"/>
              </w:rPr>
              <m:t>S</m:t>
            </m:r>
          </m:e>
          <m:sub>
            <m:r>
              <m:rPr>
                <m:nor/>
              </m:rPr>
              <w:rPr>
                <w:sz w:val="24"/>
              </w:rPr>
              <m:t>b</m:t>
            </m:r>
          </m:sub>
        </m:sSub>
      </m:oMath>
      <w:r w:rsidR="000C2583" w:rsidRPr="0017736A">
        <w:t>——</w:t>
      </w:r>
      <w:r w:rsidRPr="003E1746">
        <w:rPr>
          <w:rFonts w:hint="eastAsia"/>
          <w:sz w:val="24"/>
        </w:rPr>
        <w:t>扭矩长期稳定性</w:t>
      </w:r>
    </w:p>
    <w:p w:rsidR="00147C50" w:rsidRPr="003E1746" w:rsidRDefault="00D455C8" w:rsidP="00147C50">
      <w:pPr>
        <w:spacing w:line="300" w:lineRule="auto"/>
        <w:jc w:val="left"/>
        <w:rPr>
          <w:sz w:val="24"/>
        </w:rPr>
      </w:pPr>
      <w:r>
        <w:rPr>
          <w:rFonts w:hint="eastAsia"/>
          <w:sz w:val="24"/>
        </w:rPr>
        <w:t xml:space="preserve">      </w:t>
      </w:r>
      <m:oMath>
        <m:sSub>
          <m:sSubPr>
            <m:ctrlPr>
              <w:rPr>
                <w:rFonts w:ascii="Cambria Math" w:hAnsi="Cambria Math"/>
                <w:i/>
                <w:sz w:val="24"/>
              </w:rPr>
            </m:ctrlPr>
          </m:sSubPr>
          <m:e>
            <m:r>
              <m:rPr>
                <m:nor/>
              </m:rPr>
              <w:rPr>
                <w:i/>
                <w:iCs/>
                <w:sz w:val="24"/>
              </w:rPr>
              <m:t>X</m:t>
            </m:r>
          </m:e>
          <m:sub>
            <m:r>
              <m:rPr>
                <m:nor/>
              </m:rPr>
              <w:rPr>
                <w:sz w:val="24"/>
              </w:rPr>
              <m:t>1</m:t>
            </m:r>
          </m:sub>
        </m:sSub>
      </m:oMath>
      <w:r w:rsidR="000C2583" w:rsidRPr="0017736A">
        <w:t>——</w:t>
      </w:r>
      <w:r w:rsidR="00147C50" w:rsidRPr="003E1746">
        <w:rPr>
          <w:rFonts w:hint="eastAsia"/>
          <w:sz w:val="24"/>
        </w:rPr>
        <w:t>上次校准扭矩进程示值的平均值</w:t>
      </w:r>
    </w:p>
    <w:p w:rsidR="00147C50" w:rsidRPr="003E1746" w:rsidRDefault="00D455C8" w:rsidP="00147C50">
      <w:pPr>
        <w:spacing w:line="300" w:lineRule="auto"/>
        <w:jc w:val="left"/>
        <w:rPr>
          <w:sz w:val="24"/>
        </w:rPr>
      </w:pPr>
      <w:r>
        <w:rPr>
          <w:rFonts w:hint="eastAsia"/>
          <w:sz w:val="24"/>
        </w:rPr>
        <w:t xml:space="preserve">      </w:t>
      </w:r>
      <m:oMath>
        <m:sSub>
          <m:sSubPr>
            <m:ctrlPr>
              <w:rPr>
                <w:rFonts w:ascii="Cambria Math" w:hAnsi="Cambria Math"/>
                <w:i/>
                <w:sz w:val="24"/>
              </w:rPr>
            </m:ctrlPr>
          </m:sSubPr>
          <m:e>
            <m:r>
              <m:rPr>
                <m:nor/>
              </m:rPr>
              <w:rPr>
                <w:i/>
                <w:iCs/>
                <w:sz w:val="24"/>
              </w:rPr>
              <m:t>X</m:t>
            </m:r>
          </m:e>
          <m:sub>
            <m:r>
              <m:rPr>
                <m:nor/>
              </m:rPr>
              <w:rPr>
                <w:sz w:val="24"/>
              </w:rPr>
              <m:t>2</m:t>
            </m:r>
          </m:sub>
        </m:sSub>
      </m:oMath>
      <w:r w:rsidR="000C2583" w:rsidRPr="0017736A">
        <w:t>——</w:t>
      </w:r>
      <w:r w:rsidR="00147C50" w:rsidRPr="003E1746">
        <w:rPr>
          <w:rFonts w:hint="eastAsia"/>
          <w:sz w:val="24"/>
        </w:rPr>
        <w:t>本次校准扭矩进程示值的平均值</w:t>
      </w:r>
    </w:p>
    <w:p w:rsidR="00147C50" w:rsidRPr="003E1746" w:rsidRDefault="00147C50" w:rsidP="00147C50">
      <w:pPr>
        <w:spacing w:line="300" w:lineRule="auto"/>
        <w:jc w:val="left"/>
        <w:rPr>
          <w:sz w:val="24"/>
        </w:rPr>
      </w:pPr>
      <w:r w:rsidRPr="003E1746">
        <w:rPr>
          <w:rFonts w:hint="eastAsia"/>
          <w:sz w:val="24"/>
        </w:rPr>
        <w:t>6.2</w:t>
      </w:r>
      <w:r w:rsidRPr="003E1746">
        <w:rPr>
          <w:rFonts w:hint="eastAsia"/>
          <w:sz w:val="24"/>
        </w:rPr>
        <w:t>扭矩</w:t>
      </w:r>
      <w:r w:rsidR="009D2B59">
        <w:rPr>
          <w:rFonts w:hint="eastAsia"/>
          <w:sz w:val="24"/>
        </w:rPr>
        <w:t>示值</w:t>
      </w:r>
      <w:r w:rsidRPr="003E1746">
        <w:rPr>
          <w:rFonts w:hint="eastAsia"/>
          <w:sz w:val="24"/>
        </w:rPr>
        <w:t>重复性</w:t>
      </w:r>
    </w:p>
    <w:p w:rsidR="00147C50" w:rsidRPr="003E1746" w:rsidRDefault="00147C50" w:rsidP="00147C50">
      <w:pPr>
        <w:spacing w:line="300" w:lineRule="auto"/>
        <w:ind w:firstLine="420"/>
        <w:jc w:val="left"/>
        <w:rPr>
          <w:sz w:val="24"/>
        </w:rPr>
      </w:pPr>
      <w:r w:rsidRPr="003E1746">
        <w:rPr>
          <w:rFonts w:hint="eastAsia"/>
          <w:sz w:val="24"/>
        </w:rPr>
        <w:t>扭矩仪的扭矩</w:t>
      </w:r>
      <w:r w:rsidR="00A96D29">
        <w:rPr>
          <w:rFonts w:hint="eastAsia"/>
          <w:sz w:val="24"/>
        </w:rPr>
        <w:t>示值</w:t>
      </w:r>
      <w:r w:rsidRPr="003E1746">
        <w:rPr>
          <w:rFonts w:hint="eastAsia"/>
          <w:sz w:val="24"/>
        </w:rPr>
        <w:t>重复性按公式（</w:t>
      </w:r>
      <w:r w:rsidRPr="003E1746">
        <w:rPr>
          <w:rFonts w:hint="eastAsia"/>
          <w:sz w:val="24"/>
        </w:rPr>
        <w:t>3</w:t>
      </w:r>
      <w:r w:rsidRPr="003E1746">
        <w:rPr>
          <w:rFonts w:hint="eastAsia"/>
          <w:sz w:val="24"/>
        </w:rPr>
        <w:t>）计算：</w:t>
      </w:r>
    </w:p>
    <w:p w:rsidR="00147C50" w:rsidRPr="003E1746" w:rsidRDefault="00D455C8" w:rsidP="00147C50">
      <w:pPr>
        <w:spacing w:line="300" w:lineRule="auto"/>
        <w:jc w:val="left"/>
        <w:rPr>
          <w:sz w:val="24"/>
        </w:rPr>
      </w:pPr>
      <w:r>
        <w:rPr>
          <w:rFonts w:hint="eastAsia"/>
          <w:iCs/>
          <w:sz w:val="24"/>
        </w:rPr>
        <w:t xml:space="preserve">                        </w:t>
      </w:r>
      <m:oMath>
        <m:r>
          <m:rPr>
            <m:nor/>
          </m:rPr>
          <w:rPr>
            <w:i/>
            <w:iCs/>
            <w:sz w:val="24"/>
          </w:rPr>
          <m:t>R</m:t>
        </m:r>
        <m:r>
          <m:rPr>
            <m:nor/>
          </m:rPr>
          <w:rPr>
            <w:sz w:val="24"/>
          </w:rPr>
          <m:t>=</m:t>
        </m:r>
        <m:f>
          <m:fPr>
            <m:ctrlPr>
              <w:rPr>
                <w:rFonts w:ascii="Cambria Math" w:hAnsi="Cambria Math"/>
                <w:i/>
                <w:sz w:val="24"/>
              </w:rPr>
            </m:ctrlPr>
          </m:fPr>
          <m:num>
            <m:sSub>
              <m:sSubPr>
                <m:ctrlPr>
                  <w:rPr>
                    <w:rFonts w:ascii="Cambria Math" w:hAnsi="Cambria Math"/>
                    <w:i/>
                    <w:sz w:val="24"/>
                  </w:rPr>
                </m:ctrlPr>
              </m:sSubPr>
              <m:e>
                <m:r>
                  <m:rPr>
                    <m:nor/>
                  </m:rPr>
                  <w:rPr>
                    <w:i/>
                    <w:iCs/>
                    <w:sz w:val="24"/>
                  </w:rPr>
                  <m:t>X</m:t>
                </m:r>
              </m:e>
              <m:sub>
                <m:r>
                  <m:rPr>
                    <m:nor/>
                  </m:rPr>
                  <w:rPr>
                    <w:sz w:val="24"/>
                  </w:rPr>
                  <m:t>max</m:t>
                </m:r>
              </m:sub>
            </m:sSub>
            <m:r>
              <m:rPr>
                <m:nor/>
              </m:rPr>
              <w:rPr>
                <w:sz w:val="24"/>
              </w:rPr>
              <m:t>-</m:t>
            </m:r>
            <m:sSub>
              <m:sSubPr>
                <m:ctrlPr>
                  <w:rPr>
                    <w:rFonts w:ascii="Cambria Math" w:hAnsi="Cambria Math"/>
                    <w:i/>
                    <w:sz w:val="24"/>
                  </w:rPr>
                </m:ctrlPr>
              </m:sSubPr>
              <m:e>
                <m:r>
                  <m:rPr>
                    <m:nor/>
                  </m:rPr>
                  <w:rPr>
                    <w:i/>
                    <w:iCs/>
                    <w:sz w:val="24"/>
                  </w:rPr>
                  <m:t>X</m:t>
                </m:r>
              </m:e>
              <m:sub>
                <m:r>
                  <m:rPr>
                    <m:nor/>
                  </m:rPr>
                  <w:rPr>
                    <w:sz w:val="24"/>
                  </w:rPr>
                  <m:t>min</m:t>
                </m:r>
              </m:sub>
            </m:sSub>
          </m:num>
          <m:den>
            <m:r>
              <m:rPr>
                <m:nor/>
              </m:rPr>
              <w:rPr>
                <w:i/>
                <w:iCs/>
                <w:sz w:val="24"/>
              </w:rPr>
              <m:t>X</m:t>
            </m:r>
          </m:den>
        </m:f>
        <m:r>
          <m:rPr>
            <m:nor/>
          </m:rPr>
          <w:rPr>
            <w:sz w:val="24"/>
          </w:rPr>
          <m:t>×100%</m:t>
        </m:r>
      </m:oMath>
      <w:r>
        <w:rPr>
          <w:rFonts w:hint="eastAsia"/>
          <w:sz w:val="24"/>
        </w:rPr>
        <w:t xml:space="preserve">                   </w:t>
      </w:r>
      <w:r w:rsidR="00147C50" w:rsidRPr="003E1746">
        <w:rPr>
          <w:rFonts w:hint="eastAsia"/>
          <w:sz w:val="24"/>
        </w:rPr>
        <w:t>（</w:t>
      </w:r>
      <w:r w:rsidR="00147C50" w:rsidRPr="003E1746">
        <w:rPr>
          <w:sz w:val="24"/>
        </w:rPr>
        <w:t>3</w:t>
      </w:r>
      <w:r w:rsidR="00147C50" w:rsidRPr="003E1746">
        <w:rPr>
          <w:rFonts w:hint="eastAsia"/>
          <w:sz w:val="24"/>
        </w:rPr>
        <w:t>）</w:t>
      </w:r>
    </w:p>
    <w:p w:rsidR="00147C50" w:rsidRPr="003E1746" w:rsidRDefault="00147C50" w:rsidP="00147C50">
      <w:pPr>
        <w:spacing w:line="300" w:lineRule="auto"/>
        <w:jc w:val="left"/>
        <w:rPr>
          <w:sz w:val="24"/>
        </w:rPr>
      </w:pPr>
      <w:r w:rsidRPr="003E1746">
        <w:rPr>
          <w:rFonts w:hint="eastAsia"/>
          <w:sz w:val="24"/>
        </w:rPr>
        <w:t>式中：</w:t>
      </w:r>
      <m:oMath>
        <m:r>
          <m:rPr>
            <m:nor/>
          </m:rPr>
          <w:rPr>
            <w:i/>
            <w:iCs/>
            <w:sz w:val="24"/>
          </w:rPr>
          <m:t>R</m:t>
        </m:r>
      </m:oMath>
      <w:r w:rsidR="000C2583" w:rsidRPr="0017736A">
        <w:t>——</w:t>
      </w:r>
      <w:r w:rsidRPr="003E1746">
        <w:rPr>
          <w:rFonts w:hint="eastAsia"/>
          <w:sz w:val="24"/>
        </w:rPr>
        <w:t>扭矩</w:t>
      </w:r>
      <w:r w:rsidR="00DC3CC7">
        <w:rPr>
          <w:rFonts w:hint="eastAsia"/>
          <w:sz w:val="24"/>
        </w:rPr>
        <w:t>示值</w:t>
      </w:r>
      <w:r w:rsidRPr="003E1746">
        <w:rPr>
          <w:rFonts w:hint="eastAsia"/>
          <w:sz w:val="24"/>
        </w:rPr>
        <w:t>重复性</w:t>
      </w:r>
    </w:p>
    <w:p w:rsidR="00147C50" w:rsidRPr="003E1746" w:rsidRDefault="00D455C8" w:rsidP="00147C50">
      <w:pPr>
        <w:spacing w:line="300" w:lineRule="auto"/>
        <w:jc w:val="left"/>
        <w:rPr>
          <w:sz w:val="24"/>
        </w:rPr>
      </w:pPr>
      <w:r>
        <w:rPr>
          <w:rFonts w:hint="eastAsia"/>
          <w:sz w:val="24"/>
        </w:rPr>
        <w:t xml:space="preserve">      </w:t>
      </w:r>
      <m:oMath>
        <m:sSub>
          <m:sSubPr>
            <m:ctrlPr>
              <w:rPr>
                <w:rFonts w:ascii="Cambria Math" w:hAnsi="Cambria Math"/>
                <w:i/>
                <w:sz w:val="24"/>
              </w:rPr>
            </m:ctrlPr>
          </m:sSubPr>
          <m:e>
            <m:r>
              <m:rPr>
                <m:nor/>
              </m:rPr>
              <w:rPr>
                <w:i/>
                <w:iCs/>
                <w:sz w:val="24"/>
              </w:rPr>
              <m:t>X</m:t>
            </m:r>
          </m:e>
          <m:sub>
            <m:r>
              <m:rPr>
                <m:nor/>
              </m:rPr>
              <w:rPr>
                <w:sz w:val="24"/>
              </w:rPr>
              <m:t>max</m:t>
            </m:r>
          </m:sub>
        </m:sSub>
      </m:oMath>
      <w:r w:rsidR="000C2583" w:rsidRPr="0017736A">
        <w:t>——</w:t>
      </w:r>
      <w:r w:rsidR="00147C50" w:rsidRPr="003E1746">
        <w:rPr>
          <w:rFonts w:hint="eastAsia"/>
          <w:sz w:val="24"/>
        </w:rPr>
        <w:t>3</w:t>
      </w:r>
      <w:r w:rsidR="00147C50" w:rsidRPr="003E1746">
        <w:rPr>
          <w:rFonts w:hint="eastAsia"/>
          <w:sz w:val="24"/>
        </w:rPr>
        <w:t>次测量</w:t>
      </w:r>
      <w:r w:rsidR="00DC3CC7">
        <w:rPr>
          <w:rFonts w:hint="eastAsia"/>
          <w:sz w:val="24"/>
        </w:rPr>
        <w:t>扭矩进程</w:t>
      </w:r>
      <w:r w:rsidR="00147C50" w:rsidRPr="003E1746">
        <w:rPr>
          <w:rFonts w:hint="eastAsia"/>
          <w:sz w:val="24"/>
        </w:rPr>
        <w:t>示值的最大值</w:t>
      </w:r>
    </w:p>
    <w:p w:rsidR="00147C50" w:rsidRPr="003E1746" w:rsidRDefault="003269AC" w:rsidP="00147C50">
      <w:pPr>
        <w:spacing w:line="300" w:lineRule="auto"/>
        <w:ind w:firstLineChars="300" w:firstLine="720"/>
        <w:jc w:val="left"/>
        <w:rPr>
          <w:sz w:val="24"/>
        </w:rPr>
      </w:pPr>
      <m:oMath>
        <m:sSub>
          <m:sSubPr>
            <m:ctrlPr>
              <w:rPr>
                <w:rFonts w:ascii="Cambria Math" w:hAnsi="Cambria Math"/>
                <w:i/>
                <w:sz w:val="24"/>
              </w:rPr>
            </m:ctrlPr>
          </m:sSubPr>
          <m:e>
            <m:r>
              <m:rPr>
                <m:nor/>
              </m:rPr>
              <w:rPr>
                <w:i/>
                <w:iCs/>
                <w:sz w:val="24"/>
              </w:rPr>
              <m:t>X</m:t>
            </m:r>
          </m:e>
          <m:sub>
            <m:r>
              <m:rPr>
                <m:nor/>
              </m:rPr>
              <w:rPr>
                <w:sz w:val="24"/>
              </w:rPr>
              <m:t>min</m:t>
            </m:r>
          </m:sub>
        </m:sSub>
      </m:oMath>
      <w:r w:rsidR="000C2583" w:rsidRPr="0017736A">
        <w:t>——</w:t>
      </w:r>
      <w:r w:rsidR="00147C50" w:rsidRPr="003E1746">
        <w:rPr>
          <w:rFonts w:hint="eastAsia"/>
          <w:sz w:val="24"/>
        </w:rPr>
        <w:t>3</w:t>
      </w:r>
      <w:r w:rsidR="00147C50" w:rsidRPr="003E1746">
        <w:rPr>
          <w:rFonts w:hint="eastAsia"/>
          <w:sz w:val="24"/>
        </w:rPr>
        <w:t>次测量</w:t>
      </w:r>
      <w:r w:rsidR="00DC3CC7">
        <w:rPr>
          <w:rFonts w:hint="eastAsia"/>
          <w:sz w:val="24"/>
        </w:rPr>
        <w:t>扭矩进程</w:t>
      </w:r>
      <w:r w:rsidR="00147C50" w:rsidRPr="003E1746">
        <w:rPr>
          <w:rFonts w:hint="eastAsia"/>
          <w:sz w:val="24"/>
        </w:rPr>
        <w:t>示值的最小值</w:t>
      </w:r>
    </w:p>
    <w:p w:rsidR="009D2B59" w:rsidRDefault="009D2B59" w:rsidP="00147C50">
      <w:pPr>
        <w:spacing w:line="300" w:lineRule="auto"/>
        <w:jc w:val="left"/>
        <w:rPr>
          <w:sz w:val="24"/>
        </w:rPr>
      </w:pPr>
      <w:r>
        <w:rPr>
          <w:rFonts w:hint="eastAsia"/>
          <w:sz w:val="24"/>
        </w:rPr>
        <w:t>6</w:t>
      </w:r>
      <w:r>
        <w:rPr>
          <w:sz w:val="24"/>
        </w:rPr>
        <w:t>.3</w:t>
      </w:r>
      <w:r w:rsidR="007B5A2A">
        <w:rPr>
          <w:rFonts w:hint="eastAsia"/>
          <w:sz w:val="24"/>
        </w:rPr>
        <w:t>扭矩指示装置的分辨力</w:t>
      </w:r>
    </w:p>
    <w:p w:rsidR="00B57D29" w:rsidRDefault="005D540A" w:rsidP="001C170C">
      <w:pPr>
        <w:spacing w:line="300" w:lineRule="auto"/>
        <w:ind w:firstLine="480"/>
        <w:jc w:val="left"/>
        <w:rPr>
          <w:sz w:val="24"/>
        </w:rPr>
      </w:pPr>
      <w:r>
        <w:rPr>
          <w:rFonts w:hint="eastAsia"/>
          <w:sz w:val="24"/>
        </w:rPr>
        <w:t>模拟</w:t>
      </w:r>
      <w:r w:rsidR="00DE28DC">
        <w:rPr>
          <w:rFonts w:hint="eastAsia"/>
          <w:sz w:val="24"/>
        </w:rPr>
        <w:t>式</w:t>
      </w:r>
      <w:r w:rsidR="006D497B">
        <w:rPr>
          <w:rFonts w:hint="eastAsia"/>
          <w:sz w:val="24"/>
        </w:rPr>
        <w:t>指示装置的分辨</w:t>
      </w:r>
      <w:r>
        <w:rPr>
          <w:rFonts w:hint="eastAsia"/>
          <w:sz w:val="24"/>
        </w:rPr>
        <w:t>力</w:t>
      </w:r>
      <w:r w:rsidR="006D497B">
        <w:rPr>
          <w:rFonts w:hint="eastAsia"/>
          <w:sz w:val="24"/>
        </w:rPr>
        <w:t>（</w:t>
      </w:r>
      <w:r w:rsidR="006D497B" w:rsidRPr="009C2A25">
        <w:rPr>
          <w:rFonts w:hint="eastAsia"/>
          <w:i/>
          <w:iCs/>
          <w:sz w:val="24"/>
        </w:rPr>
        <w:t>r</w:t>
      </w:r>
      <w:r w:rsidR="006D497B">
        <w:rPr>
          <w:rFonts w:hint="eastAsia"/>
          <w:sz w:val="24"/>
        </w:rPr>
        <w:t>）应根</w:t>
      </w:r>
      <w:r w:rsidR="00DE28DC">
        <w:rPr>
          <w:rFonts w:hint="eastAsia"/>
          <w:sz w:val="24"/>
        </w:rPr>
        <w:t>据指针宽度与两相邻刻线中心间距的</w:t>
      </w:r>
      <w:r w:rsidR="00755281">
        <w:rPr>
          <w:rFonts w:hint="eastAsia"/>
          <w:sz w:val="24"/>
        </w:rPr>
        <w:t>比值来确定，一般为</w:t>
      </w:r>
      <w:r w:rsidR="003B57D0">
        <w:rPr>
          <w:rFonts w:hint="eastAsia"/>
          <w:sz w:val="24"/>
        </w:rPr>
        <w:t>分度值的</w:t>
      </w:r>
      <w:r w:rsidR="003B57D0">
        <w:rPr>
          <w:rFonts w:hint="eastAsia"/>
          <w:sz w:val="24"/>
        </w:rPr>
        <w:t>1</w:t>
      </w:r>
      <w:r w:rsidR="003B57D0">
        <w:rPr>
          <w:sz w:val="24"/>
        </w:rPr>
        <w:t>/2</w:t>
      </w:r>
      <w:r w:rsidR="00232C90">
        <w:rPr>
          <w:rFonts w:hint="eastAsia"/>
          <w:sz w:val="24"/>
        </w:rPr>
        <w:t>、</w:t>
      </w:r>
      <w:r w:rsidR="00232C90">
        <w:rPr>
          <w:rFonts w:hint="eastAsia"/>
          <w:sz w:val="24"/>
        </w:rPr>
        <w:t>1</w:t>
      </w:r>
      <w:r w:rsidR="00232C90">
        <w:rPr>
          <w:sz w:val="24"/>
        </w:rPr>
        <w:t>/5</w:t>
      </w:r>
      <w:r w:rsidR="00232C90">
        <w:rPr>
          <w:rFonts w:hint="eastAsia"/>
          <w:sz w:val="24"/>
        </w:rPr>
        <w:t>或</w:t>
      </w:r>
      <w:r w:rsidR="00232C90">
        <w:rPr>
          <w:rFonts w:hint="eastAsia"/>
          <w:sz w:val="24"/>
        </w:rPr>
        <w:t>1</w:t>
      </w:r>
      <w:r w:rsidR="00232C90">
        <w:rPr>
          <w:sz w:val="24"/>
        </w:rPr>
        <w:t>/10</w:t>
      </w:r>
      <w:r w:rsidR="007E29DD">
        <w:rPr>
          <w:rFonts w:hint="eastAsia"/>
          <w:sz w:val="24"/>
        </w:rPr>
        <w:t>。当刻线间距不小于</w:t>
      </w:r>
      <w:r w:rsidR="007E29DD">
        <w:rPr>
          <w:rFonts w:hint="eastAsia"/>
          <w:sz w:val="24"/>
        </w:rPr>
        <w:t>1</w:t>
      </w:r>
      <w:r w:rsidR="007E29DD">
        <w:rPr>
          <w:sz w:val="24"/>
        </w:rPr>
        <w:t>.25</w:t>
      </w:r>
      <w:r w:rsidR="007E29DD">
        <w:rPr>
          <w:rFonts w:hint="eastAsia"/>
          <w:sz w:val="24"/>
        </w:rPr>
        <w:t>mm</w:t>
      </w:r>
      <w:r w:rsidR="007E29DD">
        <w:rPr>
          <w:rFonts w:hint="eastAsia"/>
          <w:sz w:val="24"/>
        </w:rPr>
        <w:t>时，</w:t>
      </w:r>
      <w:r w:rsidR="005A77AB">
        <w:rPr>
          <w:rFonts w:hint="eastAsia"/>
          <w:sz w:val="24"/>
        </w:rPr>
        <w:t>方</w:t>
      </w:r>
      <w:r w:rsidR="007E29DD">
        <w:rPr>
          <w:rFonts w:hint="eastAsia"/>
          <w:sz w:val="24"/>
        </w:rPr>
        <w:t>可</w:t>
      </w:r>
      <w:r w:rsidR="00055ABF">
        <w:rPr>
          <w:rFonts w:hint="eastAsia"/>
          <w:sz w:val="24"/>
        </w:rPr>
        <w:t>估读</w:t>
      </w:r>
      <w:r w:rsidR="002858A9">
        <w:rPr>
          <w:rFonts w:hint="eastAsia"/>
          <w:sz w:val="24"/>
        </w:rPr>
        <w:t>1/</w:t>
      </w:r>
      <w:r w:rsidR="002858A9">
        <w:rPr>
          <w:sz w:val="24"/>
        </w:rPr>
        <w:t>10</w:t>
      </w:r>
      <w:r w:rsidR="000467EF">
        <w:rPr>
          <w:rFonts w:hint="eastAsia"/>
          <w:sz w:val="24"/>
        </w:rPr>
        <w:t>的分度值。</w:t>
      </w:r>
      <w:r w:rsidR="001D1F03">
        <w:rPr>
          <w:rFonts w:hint="eastAsia"/>
          <w:sz w:val="24"/>
        </w:rPr>
        <w:t>数字式指示装置</w:t>
      </w:r>
      <w:r w:rsidR="00955ED8">
        <w:rPr>
          <w:rFonts w:hint="eastAsia"/>
          <w:sz w:val="24"/>
        </w:rPr>
        <w:t>在无负荷时</w:t>
      </w:r>
      <w:r w:rsidR="001D1F03">
        <w:rPr>
          <w:rFonts w:hint="eastAsia"/>
          <w:sz w:val="24"/>
        </w:rPr>
        <w:t>，</w:t>
      </w:r>
      <w:r w:rsidR="00F163B7">
        <w:rPr>
          <w:rFonts w:hint="eastAsia"/>
          <w:sz w:val="24"/>
        </w:rPr>
        <w:t>若数字</w:t>
      </w:r>
      <w:r w:rsidR="00785FAD">
        <w:rPr>
          <w:rFonts w:hint="eastAsia"/>
          <w:sz w:val="24"/>
        </w:rPr>
        <w:t>示值</w:t>
      </w:r>
      <w:r w:rsidR="00B4367A">
        <w:rPr>
          <w:rFonts w:hint="eastAsia"/>
          <w:sz w:val="24"/>
        </w:rPr>
        <w:t>的变化不大于一个增量，则</w:t>
      </w:r>
      <w:r w:rsidR="00F163B7">
        <w:rPr>
          <w:rFonts w:hint="eastAsia"/>
          <w:sz w:val="24"/>
        </w:rPr>
        <w:t>分辨力为显示的最末位有效数字的一个增量；</w:t>
      </w:r>
      <w:r w:rsidR="000F334C">
        <w:rPr>
          <w:rFonts w:hint="eastAsia"/>
          <w:sz w:val="24"/>
        </w:rPr>
        <w:t>否则</w:t>
      </w:r>
      <w:r w:rsidR="00F163B7">
        <w:rPr>
          <w:rFonts w:hint="eastAsia"/>
          <w:sz w:val="24"/>
        </w:rPr>
        <w:t>分辨力</w:t>
      </w:r>
      <w:r w:rsidR="000F334C">
        <w:rPr>
          <w:rFonts w:hint="eastAsia"/>
          <w:sz w:val="24"/>
        </w:rPr>
        <w:t>应为数字示值变动范围的</w:t>
      </w:r>
      <w:r w:rsidR="000F334C">
        <w:rPr>
          <w:rFonts w:hint="eastAsia"/>
          <w:sz w:val="24"/>
        </w:rPr>
        <w:t>1</w:t>
      </w:r>
      <w:r w:rsidR="000F334C">
        <w:rPr>
          <w:sz w:val="24"/>
        </w:rPr>
        <w:t>/2</w:t>
      </w:r>
      <w:r w:rsidR="00172F4A">
        <w:rPr>
          <w:rFonts w:hint="eastAsia"/>
          <w:sz w:val="24"/>
        </w:rPr>
        <w:t>。</w:t>
      </w:r>
    </w:p>
    <w:p w:rsidR="00EE2C73" w:rsidRDefault="00EE2C73" w:rsidP="00147C50">
      <w:pPr>
        <w:spacing w:line="300" w:lineRule="auto"/>
        <w:jc w:val="left"/>
        <w:rPr>
          <w:sz w:val="24"/>
        </w:rPr>
      </w:pPr>
    </w:p>
    <w:p w:rsidR="00147C50" w:rsidRPr="003E1746" w:rsidRDefault="00147C50" w:rsidP="00147C50">
      <w:pPr>
        <w:spacing w:line="300" w:lineRule="auto"/>
        <w:jc w:val="left"/>
        <w:rPr>
          <w:sz w:val="24"/>
        </w:rPr>
      </w:pPr>
      <w:r w:rsidRPr="003E1746">
        <w:rPr>
          <w:rFonts w:hint="eastAsia"/>
          <w:sz w:val="24"/>
        </w:rPr>
        <w:lastRenderedPageBreak/>
        <w:t>6.</w:t>
      </w:r>
      <w:r w:rsidR="00172F4A">
        <w:rPr>
          <w:sz w:val="24"/>
        </w:rPr>
        <w:t>4</w:t>
      </w:r>
      <w:r w:rsidRPr="003E1746">
        <w:rPr>
          <w:rFonts w:hint="eastAsia"/>
          <w:sz w:val="24"/>
        </w:rPr>
        <w:t>扭矩回零差</w:t>
      </w:r>
    </w:p>
    <w:p w:rsidR="00147C50" w:rsidRPr="003E1746" w:rsidRDefault="00147C50" w:rsidP="00147C50">
      <w:pPr>
        <w:spacing w:line="300" w:lineRule="auto"/>
        <w:ind w:firstLine="420"/>
        <w:jc w:val="left"/>
        <w:rPr>
          <w:sz w:val="24"/>
        </w:rPr>
      </w:pPr>
      <w:r w:rsidRPr="003E1746">
        <w:rPr>
          <w:rFonts w:hint="eastAsia"/>
          <w:sz w:val="24"/>
        </w:rPr>
        <w:t>3</w:t>
      </w:r>
      <w:r w:rsidRPr="003E1746">
        <w:rPr>
          <w:rFonts w:hint="eastAsia"/>
          <w:sz w:val="24"/>
        </w:rPr>
        <w:t>次加载扭矩时，每次加载扭矩之前和卸载扭矩之后记录零点输出值，零点读数应在负荷完全卸除后约</w:t>
      </w:r>
      <w:r w:rsidRPr="003E1746">
        <w:rPr>
          <w:rFonts w:hint="eastAsia"/>
          <w:sz w:val="24"/>
        </w:rPr>
        <w:t>30s</w:t>
      </w:r>
      <w:r w:rsidRPr="003E1746">
        <w:rPr>
          <w:rFonts w:hint="eastAsia"/>
          <w:sz w:val="24"/>
        </w:rPr>
        <w:t>进行。扭矩回零差按公式（</w:t>
      </w:r>
      <w:r w:rsidRPr="003E1746">
        <w:rPr>
          <w:rFonts w:hint="eastAsia"/>
          <w:sz w:val="24"/>
        </w:rPr>
        <w:t>4</w:t>
      </w:r>
      <w:r w:rsidRPr="003E1746">
        <w:rPr>
          <w:rFonts w:hint="eastAsia"/>
          <w:sz w:val="24"/>
        </w:rPr>
        <w:t>）和公式（</w:t>
      </w:r>
      <w:r w:rsidRPr="003E1746">
        <w:rPr>
          <w:rFonts w:hint="eastAsia"/>
          <w:sz w:val="24"/>
        </w:rPr>
        <w:t>5</w:t>
      </w:r>
      <w:r w:rsidRPr="003E1746">
        <w:rPr>
          <w:rFonts w:hint="eastAsia"/>
          <w:sz w:val="24"/>
        </w:rPr>
        <w:t>）计算：</w:t>
      </w:r>
    </w:p>
    <w:p w:rsidR="00147C50" w:rsidRPr="003E1746" w:rsidRDefault="00D455C8" w:rsidP="00D455C8">
      <w:pPr>
        <w:spacing w:line="300" w:lineRule="auto"/>
        <w:ind w:firstLineChars="1100" w:firstLine="2640"/>
        <w:jc w:val="left"/>
        <w:rPr>
          <w:sz w:val="24"/>
        </w:rPr>
      </w:pPr>
      <w:r>
        <w:rPr>
          <w:rFonts w:hint="eastAsia"/>
          <w:sz w:val="24"/>
        </w:rPr>
        <w:t xml:space="preserve"> </w:t>
      </w:r>
      <m:oMath>
        <m:sSub>
          <m:sSubPr>
            <m:ctrlPr>
              <w:rPr>
                <w:rFonts w:ascii="Cambria Math" w:hAnsi="Cambria Math"/>
                <w:i/>
                <w:sz w:val="24"/>
              </w:rPr>
            </m:ctrlPr>
          </m:sSubPr>
          <m:e>
            <m:r>
              <m:rPr>
                <m:nor/>
              </m:rPr>
              <w:rPr>
                <w:i/>
                <w:iCs/>
                <w:sz w:val="24"/>
              </w:rPr>
              <m:t>Z</m:t>
            </m:r>
          </m:e>
          <m:sub>
            <m:r>
              <m:rPr>
                <m:nor/>
              </m:rPr>
              <w:rPr>
                <w:sz w:val="24"/>
              </w:rPr>
              <m:t>ri</m:t>
            </m:r>
          </m:sub>
        </m:sSub>
        <m:r>
          <m:rPr>
            <m:nor/>
          </m:rPr>
          <w:rPr>
            <w:sz w:val="24"/>
          </w:rPr>
          <m:t>=</m:t>
        </m:r>
        <m:f>
          <m:fPr>
            <m:ctrlPr>
              <w:rPr>
                <w:rFonts w:ascii="Cambria Math" w:hAnsi="Cambria Math"/>
                <w:i/>
                <w:sz w:val="24"/>
              </w:rPr>
            </m:ctrlPr>
          </m:fPr>
          <m:num>
            <m:sSub>
              <m:sSubPr>
                <m:ctrlPr>
                  <w:rPr>
                    <w:rFonts w:ascii="Cambria Math" w:hAnsi="Cambria Math"/>
                    <w:i/>
                    <w:sz w:val="24"/>
                  </w:rPr>
                </m:ctrlPr>
              </m:sSubPr>
              <m:e>
                <m:r>
                  <m:rPr>
                    <m:nor/>
                  </m:rPr>
                  <w:rPr>
                    <w:i/>
                    <w:sz w:val="24"/>
                  </w:rPr>
                  <m:t>X</m:t>
                </m:r>
              </m:e>
              <m:sub>
                <m:r>
                  <m:rPr>
                    <m:nor/>
                  </m:rPr>
                  <w:rPr>
                    <w:sz w:val="24"/>
                  </w:rPr>
                  <m:t>oi</m:t>
                </m:r>
              </m:sub>
            </m:sSub>
            <m:r>
              <m:rPr>
                <m:nor/>
              </m:rPr>
              <w:rPr>
                <w:i/>
                <w:sz w:val="24"/>
              </w:rPr>
              <m:t>'</m:t>
            </m:r>
            <m:r>
              <m:rPr>
                <m:nor/>
              </m:rPr>
              <w:rPr>
                <w:sz w:val="24"/>
              </w:rPr>
              <m:t>-</m:t>
            </m:r>
            <m:sSub>
              <m:sSubPr>
                <m:ctrlPr>
                  <w:rPr>
                    <w:rFonts w:ascii="Cambria Math" w:hAnsi="Cambria Math"/>
                    <w:i/>
                    <w:sz w:val="24"/>
                  </w:rPr>
                </m:ctrlPr>
              </m:sSubPr>
              <m:e>
                <m:r>
                  <m:rPr>
                    <m:nor/>
                  </m:rPr>
                  <w:rPr>
                    <w:i/>
                    <w:iCs/>
                    <w:sz w:val="24"/>
                  </w:rPr>
                  <m:t>X</m:t>
                </m:r>
              </m:e>
              <m:sub>
                <m:r>
                  <m:rPr>
                    <m:nor/>
                  </m:rPr>
                  <w:rPr>
                    <w:sz w:val="24"/>
                  </w:rPr>
                  <m:t>oi</m:t>
                </m:r>
              </m:sub>
            </m:sSub>
          </m:num>
          <m:den>
            <m:sSub>
              <m:sSubPr>
                <m:ctrlPr>
                  <w:rPr>
                    <w:rFonts w:ascii="Cambria Math" w:hAnsi="Cambria Math"/>
                    <w:i/>
                    <w:sz w:val="24"/>
                  </w:rPr>
                </m:ctrlPr>
              </m:sSubPr>
              <m:e>
                <m:r>
                  <m:rPr>
                    <m:nor/>
                  </m:rPr>
                  <w:rPr>
                    <w:i/>
                    <w:iCs/>
                    <w:sz w:val="24"/>
                  </w:rPr>
                  <m:t>X</m:t>
                </m:r>
              </m:e>
              <m:sub>
                <m:r>
                  <m:rPr>
                    <m:nor/>
                  </m:rPr>
                  <w:rPr>
                    <w:sz w:val="24"/>
                  </w:rPr>
                  <m:t>Ni</m:t>
                </m:r>
              </m:sub>
            </m:sSub>
          </m:den>
        </m:f>
        <m:r>
          <m:rPr>
            <m:nor/>
          </m:rPr>
          <w:rPr>
            <w:sz w:val="24"/>
          </w:rPr>
          <m:t>×100%</m:t>
        </m:r>
        <m:r>
          <m:rPr>
            <m:nor/>
          </m:rPr>
          <w:rPr>
            <w:rFonts w:ascii="Cambria Math" w:hint="eastAsia"/>
            <w:sz w:val="24"/>
          </w:rPr>
          <m:t xml:space="preserve"> </m:t>
        </m:r>
        <m:r>
          <m:rPr>
            <m:nor/>
          </m:rPr>
          <w:rPr>
            <w:sz w:val="24"/>
          </w:rPr>
          <m:t>(</m:t>
        </m:r>
        <m:r>
          <m:rPr>
            <m:nor/>
          </m:rPr>
          <w:rPr>
            <w:iCs/>
            <w:sz w:val="24"/>
          </w:rPr>
          <m:t>i</m:t>
        </m:r>
        <m:r>
          <m:rPr>
            <m:nor/>
          </m:rPr>
          <w:rPr>
            <w:sz w:val="24"/>
          </w:rPr>
          <m:t>=1,2,3)</m:t>
        </m:r>
      </m:oMath>
      <w:r w:rsidR="009430F2">
        <w:rPr>
          <w:rFonts w:hint="eastAsia"/>
          <w:sz w:val="24"/>
        </w:rPr>
        <w:t xml:space="preserve">            </w:t>
      </w:r>
      <w:r w:rsidR="00147C50" w:rsidRPr="003E1746">
        <w:rPr>
          <w:rFonts w:hint="eastAsia"/>
          <w:sz w:val="24"/>
        </w:rPr>
        <w:t>（</w:t>
      </w:r>
      <w:r w:rsidR="00147C50" w:rsidRPr="003E1746">
        <w:rPr>
          <w:rFonts w:hint="eastAsia"/>
          <w:sz w:val="24"/>
        </w:rPr>
        <w:t>4</w:t>
      </w:r>
      <w:r w:rsidR="00147C50" w:rsidRPr="003E1746">
        <w:rPr>
          <w:rFonts w:hint="eastAsia"/>
          <w:sz w:val="24"/>
        </w:rPr>
        <w:t>）</w:t>
      </w:r>
    </w:p>
    <w:p w:rsidR="00147C50" w:rsidRPr="003E1746" w:rsidRDefault="00D455C8" w:rsidP="00147C50">
      <w:pPr>
        <w:spacing w:line="300" w:lineRule="auto"/>
        <w:jc w:val="left"/>
        <w:rPr>
          <w:sz w:val="24"/>
        </w:rPr>
      </w:pPr>
      <w:r>
        <w:rPr>
          <w:rFonts w:hint="eastAsia"/>
          <w:sz w:val="24"/>
        </w:rPr>
        <w:t xml:space="preserve">                        </w:t>
      </w:r>
      <m:oMath>
        <m:sSub>
          <m:sSubPr>
            <m:ctrlPr>
              <w:rPr>
                <w:rFonts w:ascii="Cambria Math" w:hAnsi="Cambria Math"/>
                <w:i/>
                <w:sz w:val="24"/>
              </w:rPr>
            </m:ctrlPr>
          </m:sSubPr>
          <m:e>
            <m:r>
              <w:rPr>
                <w:rFonts w:ascii="Cambria Math" w:hAnsi="Cambria Math"/>
                <w:sz w:val="24"/>
              </w:rPr>
              <m:t>Z</m:t>
            </m:r>
          </m:e>
          <m:sub>
            <m:r>
              <m:rPr>
                <m:sty m:val="p"/>
              </m:rPr>
              <w:rPr>
                <w:rFonts w:ascii="Cambria Math" w:hAnsi="Cambria Math"/>
                <w:sz w:val="24"/>
              </w:rPr>
              <m:t>r</m:t>
            </m:r>
          </m:sub>
        </m:sSub>
        <m:r>
          <w:rPr>
            <w:rFonts w:ascii="Cambria Math" w:hAnsi="Cambria Math"/>
            <w:sz w:val="24"/>
          </w:rPr>
          <m:t>=</m:t>
        </m:r>
        <m:r>
          <m:rPr>
            <m:sty m:val="p"/>
          </m:rPr>
          <w:rPr>
            <w:rFonts w:ascii="Cambria Math" w:hAnsi="Cambria Math"/>
            <w:sz w:val="24"/>
          </w:rPr>
          <m:t>max⁡</m:t>
        </m:r>
        <m:r>
          <w:rPr>
            <w:rFonts w:ascii="Cambria Math" w:hAnsi="Cambria Math"/>
            <w:sz w:val="24"/>
          </w:rPr>
          <m:t>|</m:t>
        </m:r>
        <m:sSub>
          <m:sSubPr>
            <m:ctrlPr>
              <w:rPr>
                <w:rFonts w:ascii="Cambria Math" w:hAnsi="Cambria Math"/>
                <w:i/>
                <w:sz w:val="24"/>
              </w:rPr>
            </m:ctrlPr>
          </m:sSubPr>
          <m:e>
            <m:r>
              <w:rPr>
                <w:rFonts w:ascii="Cambria Math" w:hAnsi="Cambria Math"/>
                <w:sz w:val="24"/>
              </w:rPr>
              <m:t>Z</m:t>
            </m:r>
          </m:e>
          <m:sub>
            <m:r>
              <m:rPr>
                <m:sty m:val="p"/>
              </m:rPr>
              <w:rPr>
                <w:rFonts w:ascii="Cambria Math" w:hAnsi="Cambria Math"/>
                <w:sz w:val="24"/>
              </w:rPr>
              <m:t>ri</m:t>
            </m:r>
          </m:sub>
        </m:sSub>
        <m:r>
          <w:rPr>
            <w:rFonts w:ascii="Cambria Math" w:hAnsi="Cambria Math"/>
            <w:sz w:val="24"/>
          </w:rPr>
          <m:t>|</m:t>
        </m:r>
      </m:oMath>
      <w:r>
        <w:rPr>
          <w:rFonts w:hint="eastAsia"/>
          <w:sz w:val="24"/>
        </w:rPr>
        <w:t xml:space="preserve">                    </w:t>
      </w:r>
      <w:r w:rsidR="00147C50" w:rsidRPr="003E1746">
        <w:rPr>
          <w:rFonts w:hint="eastAsia"/>
          <w:sz w:val="24"/>
        </w:rPr>
        <w:t>（</w:t>
      </w:r>
      <w:r w:rsidR="00147C50" w:rsidRPr="003E1746">
        <w:rPr>
          <w:rFonts w:hint="eastAsia"/>
          <w:sz w:val="24"/>
        </w:rPr>
        <w:t>5</w:t>
      </w:r>
      <w:r w:rsidR="00147C50" w:rsidRPr="003E1746">
        <w:rPr>
          <w:rFonts w:hint="eastAsia"/>
          <w:sz w:val="24"/>
        </w:rPr>
        <w:t>）</w:t>
      </w:r>
    </w:p>
    <w:p w:rsidR="00147C50" w:rsidRPr="003E1746" w:rsidRDefault="00147C50" w:rsidP="00147C50">
      <w:pPr>
        <w:spacing w:line="300" w:lineRule="auto"/>
        <w:jc w:val="left"/>
        <w:rPr>
          <w:sz w:val="24"/>
        </w:rPr>
      </w:pPr>
      <w:r w:rsidRPr="003E1746">
        <w:rPr>
          <w:rFonts w:hint="eastAsia"/>
          <w:sz w:val="24"/>
        </w:rPr>
        <w:t>式中：</w:t>
      </w:r>
      <m:oMath>
        <m:sSub>
          <m:sSubPr>
            <m:ctrlPr>
              <w:rPr>
                <w:rFonts w:ascii="Cambria Math" w:hAnsi="Cambria Math"/>
                <w:i/>
                <w:sz w:val="24"/>
              </w:rPr>
            </m:ctrlPr>
          </m:sSubPr>
          <m:e>
            <m:r>
              <m:rPr>
                <m:nor/>
              </m:rPr>
              <w:rPr>
                <w:i/>
                <w:iCs/>
                <w:sz w:val="24"/>
              </w:rPr>
              <m:t>Z</m:t>
            </m:r>
          </m:e>
          <m:sub>
            <m:r>
              <m:rPr>
                <m:nor/>
              </m:rPr>
              <w:rPr>
                <w:sz w:val="24"/>
              </w:rPr>
              <m:t>ri</m:t>
            </m:r>
          </m:sub>
        </m:sSub>
      </m:oMath>
      <w:r w:rsidR="000C2583" w:rsidRPr="0017736A">
        <w:t>——</w:t>
      </w:r>
      <w:r w:rsidRPr="003E1746">
        <w:rPr>
          <w:rFonts w:hint="eastAsia"/>
          <w:sz w:val="24"/>
        </w:rPr>
        <w:t>第</w:t>
      </w:r>
      <m:oMath>
        <m:r>
          <m:rPr>
            <m:sty m:val="p"/>
          </m:rPr>
          <w:rPr>
            <w:rFonts w:ascii="Cambria Math" w:hAnsi="Cambria Math"/>
            <w:sz w:val="24"/>
          </w:rPr>
          <m:t>i</m:t>
        </m:r>
      </m:oMath>
      <w:r w:rsidRPr="003E1746">
        <w:rPr>
          <w:rFonts w:hint="eastAsia"/>
          <w:sz w:val="24"/>
        </w:rPr>
        <w:t>次测量的扭矩回零差</w:t>
      </w:r>
    </w:p>
    <w:p w:rsidR="00147C50" w:rsidRPr="003E1746" w:rsidRDefault="00D455C8" w:rsidP="00147C50">
      <w:pPr>
        <w:spacing w:line="300" w:lineRule="auto"/>
        <w:jc w:val="left"/>
        <w:rPr>
          <w:sz w:val="24"/>
        </w:rPr>
      </w:pPr>
      <w:r>
        <w:rPr>
          <w:rFonts w:hint="eastAsia"/>
          <w:sz w:val="24"/>
        </w:rPr>
        <w:t xml:space="preserve">      </w:t>
      </w:r>
      <m:oMath>
        <m:sSub>
          <m:sSubPr>
            <m:ctrlPr>
              <w:rPr>
                <w:rFonts w:ascii="Cambria Math" w:hAnsi="Cambria Math"/>
                <w:i/>
                <w:sz w:val="24"/>
              </w:rPr>
            </m:ctrlPr>
          </m:sSubPr>
          <m:e>
            <m:r>
              <m:rPr>
                <m:nor/>
              </m:rPr>
              <w:rPr>
                <w:i/>
                <w:sz w:val="24"/>
              </w:rPr>
              <m:t>X</m:t>
            </m:r>
          </m:e>
          <m:sub>
            <m:r>
              <m:rPr>
                <m:nor/>
              </m:rPr>
              <w:rPr>
                <w:sz w:val="24"/>
              </w:rPr>
              <m:t>oi</m:t>
            </m:r>
          </m:sub>
        </m:sSub>
        <m:r>
          <m:rPr>
            <m:nor/>
          </m:rPr>
          <w:rPr>
            <w:i/>
            <w:sz w:val="24"/>
          </w:rPr>
          <m:t>'</m:t>
        </m:r>
      </m:oMath>
      <w:r w:rsidR="000C2583" w:rsidRPr="0017736A">
        <w:t>——</w:t>
      </w:r>
      <w:r w:rsidR="00147C50" w:rsidRPr="003E1746">
        <w:rPr>
          <w:rFonts w:hint="eastAsia"/>
          <w:sz w:val="24"/>
        </w:rPr>
        <w:t>第</w:t>
      </w:r>
      <m:oMath>
        <m:r>
          <m:rPr>
            <m:sty m:val="p"/>
          </m:rPr>
          <w:rPr>
            <w:rFonts w:ascii="Cambria Math" w:hAnsi="Cambria Math"/>
            <w:sz w:val="24"/>
          </w:rPr>
          <m:t>i</m:t>
        </m:r>
      </m:oMath>
      <w:r w:rsidR="00147C50" w:rsidRPr="003E1746">
        <w:rPr>
          <w:rFonts w:hint="eastAsia"/>
          <w:sz w:val="24"/>
        </w:rPr>
        <w:t>次测量施加扭矩前的扭矩示值</w:t>
      </w:r>
    </w:p>
    <w:p w:rsidR="00147C50" w:rsidRDefault="00D455C8" w:rsidP="00147C50">
      <w:pPr>
        <w:spacing w:line="300" w:lineRule="auto"/>
        <w:jc w:val="left"/>
        <w:rPr>
          <w:sz w:val="24"/>
        </w:rPr>
      </w:pPr>
      <w:r>
        <w:rPr>
          <w:rFonts w:hint="eastAsia"/>
          <w:sz w:val="24"/>
        </w:rPr>
        <w:t xml:space="preserve">      </w:t>
      </w:r>
      <m:oMath>
        <m:sSub>
          <m:sSubPr>
            <m:ctrlPr>
              <w:rPr>
                <w:rFonts w:ascii="Cambria Math" w:hAnsi="Cambria Math"/>
                <w:i/>
                <w:sz w:val="24"/>
              </w:rPr>
            </m:ctrlPr>
          </m:sSubPr>
          <m:e>
            <m:r>
              <m:rPr>
                <m:nor/>
              </m:rPr>
              <w:rPr>
                <w:i/>
                <w:iCs/>
                <w:sz w:val="24"/>
              </w:rPr>
              <m:t>X</m:t>
            </m:r>
          </m:e>
          <m:sub>
            <m:r>
              <m:rPr>
                <m:nor/>
              </m:rPr>
              <w:rPr>
                <w:sz w:val="24"/>
              </w:rPr>
              <m:t>oi</m:t>
            </m:r>
          </m:sub>
        </m:sSub>
      </m:oMath>
      <w:r w:rsidR="000C2583" w:rsidRPr="0017736A">
        <w:t>——</w:t>
      </w:r>
      <w:r w:rsidR="00147C50" w:rsidRPr="003E1746">
        <w:rPr>
          <w:rFonts w:hint="eastAsia"/>
          <w:sz w:val="24"/>
        </w:rPr>
        <w:t>第</w:t>
      </w:r>
      <m:oMath>
        <m:r>
          <m:rPr>
            <m:sty m:val="p"/>
          </m:rPr>
          <w:rPr>
            <w:rFonts w:ascii="Cambria Math" w:hAnsi="Cambria Math"/>
            <w:sz w:val="24"/>
          </w:rPr>
          <m:t>i</m:t>
        </m:r>
      </m:oMath>
      <w:r w:rsidR="00147C50" w:rsidRPr="003E1746">
        <w:rPr>
          <w:rFonts w:hint="eastAsia"/>
          <w:sz w:val="24"/>
        </w:rPr>
        <w:t>次测量卸载扭矩后的扭矩示值</w:t>
      </w:r>
    </w:p>
    <w:p w:rsidR="00725EAB" w:rsidRPr="003E1746" w:rsidRDefault="00D455C8" w:rsidP="00147C50">
      <w:pPr>
        <w:spacing w:line="300" w:lineRule="auto"/>
        <w:jc w:val="left"/>
        <w:rPr>
          <w:sz w:val="24"/>
        </w:rPr>
      </w:pPr>
      <w:r>
        <w:rPr>
          <w:rFonts w:hint="eastAsia"/>
          <w:sz w:val="24"/>
        </w:rPr>
        <w:t xml:space="preserve">      </w:t>
      </w:r>
      <m:oMath>
        <m:sSub>
          <m:sSubPr>
            <m:ctrlPr>
              <w:rPr>
                <w:rFonts w:ascii="Cambria Math" w:hAnsi="Cambria Math"/>
                <w:i/>
                <w:sz w:val="24"/>
              </w:rPr>
            </m:ctrlPr>
          </m:sSubPr>
          <m:e>
            <m:r>
              <w:rPr>
                <w:rFonts w:ascii="Cambria Math" w:hAnsi="Cambria Math"/>
                <w:sz w:val="24"/>
              </w:rPr>
              <m:t>X</m:t>
            </m:r>
          </m:e>
          <m:sub>
            <m:r>
              <m:rPr>
                <m:sty m:val="p"/>
              </m:rPr>
              <w:rPr>
                <w:rFonts w:ascii="Cambria Math" w:hAnsi="Cambria Math"/>
                <w:sz w:val="24"/>
              </w:rPr>
              <m:t>Ni</m:t>
            </m:r>
          </m:sub>
        </m:sSub>
      </m:oMath>
      <w:r w:rsidR="000C2583" w:rsidRPr="0017736A">
        <w:t>——</w:t>
      </w:r>
      <w:r w:rsidR="00725EAB">
        <w:rPr>
          <w:rFonts w:hint="eastAsia"/>
          <w:sz w:val="24"/>
        </w:rPr>
        <w:t>第</w:t>
      </w:r>
      <m:oMath>
        <m:r>
          <m:rPr>
            <m:sty m:val="p"/>
          </m:rPr>
          <w:rPr>
            <w:rFonts w:ascii="Cambria Math" w:hAnsi="Cambria Math"/>
            <w:sz w:val="24"/>
          </w:rPr>
          <m:t>i</m:t>
        </m:r>
      </m:oMath>
      <w:r w:rsidR="00725EAB">
        <w:rPr>
          <w:rFonts w:hint="eastAsia"/>
          <w:sz w:val="24"/>
        </w:rPr>
        <w:t>次测量</w:t>
      </w:r>
      <w:r w:rsidR="00862229">
        <w:rPr>
          <w:rFonts w:hint="eastAsia"/>
          <w:sz w:val="24"/>
        </w:rPr>
        <w:t>额定扭矩下指示装置的扭矩示值</w:t>
      </w:r>
    </w:p>
    <w:p w:rsidR="00147C50" w:rsidRDefault="00D455C8" w:rsidP="00147C50">
      <w:pPr>
        <w:spacing w:line="300" w:lineRule="auto"/>
        <w:jc w:val="left"/>
        <w:rPr>
          <w:sz w:val="24"/>
        </w:rPr>
      </w:pPr>
      <w:r>
        <w:rPr>
          <w:rFonts w:hint="eastAsia"/>
          <w:sz w:val="24"/>
        </w:rPr>
        <w:t xml:space="preserve">      </w:t>
      </w:r>
      <m:oMath>
        <m:sSub>
          <m:sSubPr>
            <m:ctrlPr>
              <w:rPr>
                <w:rFonts w:ascii="Cambria Math" w:hAnsi="Cambria Math"/>
                <w:i/>
                <w:sz w:val="24"/>
              </w:rPr>
            </m:ctrlPr>
          </m:sSubPr>
          <m:e>
            <m:r>
              <w:rPr>
                <w:rFonts w:ascii="Cambria Math" w:hAnsi="Cambria Math"/>
                <w:sz w:val="24"/>
              </w:rPr>
              <m:t>Z</m:t>
            </m:r>
          </m:e>
          <m:sub>
            <m:r>
              <m:rPr>
                <m:sty m:val="p"/>
              </m:rPr>
              <w:rPr>
                <w:rFonts w:ascii="Cambria Math" w:hAnsi="Cambria Math"/>
                <w:sz w:val="24"/>
              </w:rPr>
              <m:t>r</m:t>
            </m:r>
          </m:sub>
        </m:sSub>
      </m:oMath>
      <w:r w:rsidR="000C2583" w:rsidRPr="0017736A">
        <w:t>——</w:t>
      </w:r>
      <w:r w:rsidR="00147C50" w:rsidRPr="003E1746">
        <w:rPr>
          <w:rFonts w:hint="eastAsia"/>
          <w:sz w:val="24"/>
        </w:rPr>
        <w:t>扭矩回零差</w:t>
      </w:r>
    </w:p>
    <w:p w:rsidR="005A77AB" w:rsidRDefault="005A77AB" w:rsidP="00147C50">
      <w:pPr>
        <w:spacing w:line="300" w:lineRule="auto"/>
        <w:jc w:val="left"/>
        <w:rPr>
          <w:sz w:val="24"/>
        </w:rPr>
      </w:pPr>
      <w:r>
        <w:rPr>
          <w:rFonts w:hint="eastAsia"/>
          <w:sz w:val="24"/>
        </w:rPr>
        <w:t>6</w:t>
      </w:r>
      <w:r>
        <w:rPr>
          <w:sz w:val="24"/>
        </w:rPr>
        <w:t>.</w:t>
      </w:r>
      <w:r w:rsidR="00172F4A">
        <w:rPr>
          <w:sz w:val="24"/>
        </w:rPr>
        <w:t>5</w:t>
      </w:r>
      <w:r>
        <w:rPr>
          <w:rFonts w:hint="eastAsia"/>
          <w:sz w:val="24"/>
        </w:rPr>
        <w:t>扭矩进回程差</w:t>
      </w:r>
    </w:p>
    <w:p w:rsidR="00172F4A" w:rsidRDefault="00A96D29" w:rsidP="00FA57D2">
      <w:pPr>
        <w:spacing w:line="300" w:lineRule="auto"/>
        <w:ind w:firstLine="480"/>
        <w:jc w:val="left"/>
        <w:rPr>
          <w:sz w:val="24"/>
        </w:rPr>
      </w:pPr>
      <w:r>
        <w:rPr>
          <w:rFonts w:hint="eastAsia"/>
          <w:sz w:val="24"/>
        </w:rPr>
        <w:t>扭矩进回程差按公式</w:t>
      </w:r>
      <w:r w:rsidR="003502B4">
        <w:rPr>
          <w:rFonts w:hint="eastAsia"/>
          <w:sz w:val="24"/>
        </w:rPr>
        <w:t>（</w:t>
      </w:r>
      <w:r w:rsidR="003502B4">
        <w:rPr>
          <w:rFonts w:hint="eastAsia"/>
          <w:sz w:val="24"/>
        </w:rPr>
        <w:t>6</w:t>
      </w:r>
      <w:r w:rsidR="003502B4">
        <w:rPr>
          <w:rFonts w:hint="eastAsia"/>
          <w:sz w:val="24"/>
        </w:rPr>
        <w:t>）计算</w:t>
      </w:r>
      <w:r w:rsidR="002D3F8B">
        <w:rPr>
          <w:rFonts w:hint="eastAsia"/>
          <w:sz w:val="24"/>
        </w:rPr>
        <w:t>：</w:t>
      </w:r>
    </w:p>
    <w:p w:rsidR="002D3F8B" w:rsidRDefault="004F6168" w:rsidP="00FF4755">
      <w:pPr>
        <w:spacing w:line="300" w:lineRule="auto"/>
        <w:ind w:firstLineChars="1200" w:firstLine="2880"/>
        <w:rPr>
          <w:sz w:val="24"/>
        </w:rPr>
      </w:pPr>
      <m:oMath>
        <m:r>
          <m:rPr>
            <m:nor/>
          </m:rPr>
          <w:rPr>
            <w:i/>
            <w:iCs/>
            <w:sz w:val="24"/>
          </w:rPr>
          <m:t>v</m:t>
        </m:r>
        <m:r>
          <m:rPr>
            <m:nor/>
          </m:rPr>
          <w:rPr>
            <w:sz w:val="24"/>
          </w:rPr>
          <m:t>=</m:t>
        </m:r>
        <m:f>
          <m:fPr>
            <m:ctrlPr>
              <w:rPr>
                <w:rFonts w:ascii="Cambria Math" w:hAnsi="Cambria Math"/>
                <w:i/>
                <w:sz w:val="24"/>
              </w:rPr>
            </m:ctrlPr>
          </m:fPr>
          <m:num>
            <m:r>
              <m:rPr>
                <m:nor/>
              </m:rPr>
              <w:rPr>
                <w:i/>
                <w:iCs/>
                <w:sz w:val="24"/>
              </w:rPr>
              <m:t>X'</m:t>
            </m:r>
            <m:r>
              <m:rPr>
                <m:nor/>
              </m:rPr>
              <w:rPr>
                <w:sz w:val="24"/>
              </w:rPr>
              <m:t>-</m:t>
            </m:r>
            <m:r>
              <m:rPr>
                <m:nor/>
              </m:rPr>
              <w:rPr>
                <w:i/>
                <w:iCs/>
                <w:sz w:val="24"/>
              </w:rPr>
              <m:t>X</m:t>
            </m:r>
          </m:num>
          <m:den>
            <m:r>
              <m:rPr>
                <m:nor/>
              </m:rPr>
              <w:rPr>
                <w:i/>
                <w:iCs/>
                <w:sz w:val="24"/>
              </w:rPr>
              <m:t>X</m:t>
            </m:r>
          </m:den>
        </m:f>
        <m:r>
          <m:rPr>
            <m:nor/>
          </m:rPr>
          <w:rPr>
            <w:sz w:val="24"/>
          </w:rPr>
          <m:t>×100%</m:t>
        </m:r>
      </m:oMath>
      <w:r w:rsidR="0034201B">
        <w:rPr>
          <w:sz w:val="24"/>
        </w:rPr>
        <w:t xml:space="preserve">                      </w:t>
      </w:r>
      <w:r w:rsidR="00D455C8">
        <w:rPr>
          <w:rFonts w:hint="eastAsia"/>
          <w:sz w:val="24"/>
        </w:rPr>
        <w:t>（</w:t>
      </w:r>
      <w:r w:rsidR="00D455C8">
        <w:rPr>
          <w:rFonts w:hint="eastAsia"/>
          <w:sz w:val="24"/>
        </w:rPr>
        <w:t>6</w:t>
      </w:r>
      <w:r w:rsidR="00D455C8">
        <w:rPr>
          <w:rFonts w:hint="eastAsia"/>
          <w:sz w:val="24"/>
        </w:rPr>
        <w:t>）</w:t>
      </w:r>
    </w:p>
    <w:p w:rsidR="00FF4755" w:rsidRPr="003E1746" w:rsidRDefault="00FF4755" w:rsidP="00FF4755">
      <w:pPr>
        <w:spacing w:line="300" w:lineRule="auto"/>
        <w:jc w:val="left"/>
        <w:rPr>
          <w:sz w:val="24"/>
        </w:rPr>
      </w:pPr>
      <w:r w:rsidRPr="003E1746">
        <w:rPr>
          <w:rFonts w:hint="eastAsia"/>
          <w:sz w:val="24"/>
        </w:rPr>
        <w:t>式中：</w:t>
      </w:r>
      <m:oMath>
        <m:r>
          <m:rPr>
            <m:nor/>
          </m:rPr>
          <w:rPr>
            <w:i/>
            <w:iCs/>
            <w:sz w:val="24"/>
          </w:rPr>
          <m:t>v</m:t>
        </m:r>
      </m:oMath>
      <w:r w:rsidR="000C2583" w:rsidRPr="0017736A">
        <w:t>——</w:t>
      </w:r>
      <w:r w:rsidRPr="003E1746">
        <w:rPr>
          <w:rFonts w:hint="eastAsia"/>
          <w:sz w:val="24"/>
        </w:rPr>
        <w:t>扭矩</w:t>
      </w:r>
      <w:r>
        <w:rPr>
          <w:rFonts w:hint="eastAsia"/>
          <w:sz w:val="24"/>
        </w:rPr>
        <w:t>进回程差</w:t>
      </w:r>
    </w:p>
    <w:p w:rsidR="00FF4755" w:rsidRPr="003E1746" w:rsidRDefault="00D455C8" w:rsidP="00FF4755">
      <w:pPr>
        <w:spacing w:line="300" w:lineRule="auto"/>
        <w:jc w:val="left"/>
        <w:rPr>
          <w:sz w:val="24"/>
        </w:rPr>
      </w:pPr>
      <w:r>
        <w:rPr>
          <w:rFonts w:hint="eastAsia"/>
          <w:iCs/>
          <w:sz w:val="24"/>
        </w:rPr>
        <w:t xml:space="preserve">      </w:t>
      </w:r>
      <m:oMath>
        <m:r>
          <m:rPr>
            <m:nor/>
          </m:rPr>
          <w:rPr>
            <w:i/>
            <w:iCs/>
            <w:sz w:val="24"/>
          </w:rPr>
          <m:t>X'</m:t>
        </m:r>
      </m:oMath>
      <w:r w:rsidR="000C2583" w:rsidRPr="0017736A">
        <w:t>——</w:t>
      </w:r>
      <w:r w:rsidR="00FF4755" w:rsidRPr="003E1746">
        <w:rPr>
          <w:rFonts w:hint="eastAsia"/>
          <w:sz w:val="24"/>
        </w:rPr>
        <w:t>3</w:t>
      </w:r>
      <w:r w:rsidR="00FF4755" w:rsidRPr="003E1746">
        <w:rPr>
          <w:rFonts w:hint="eastAsia"/>
          <w:sz w:val="24"/>
        </w:rPr>
        <w:t>次测量</w:t>
      </w:r>
      <w:r w:rsidR="00DC3CC7">
        <w:rPr>
          <w:rFonts w:hint="eastAsia"/>
          <w:sz w:val="24"/>
        </w:rPr>
        <w:t>回程</w:t>
      </w:r>
      <w:r w:rsidR="00FF4755" w:rsidRPr="003E1746">
        <w:rPr>
          <w:rFonts w:hint="eastAsia"/>
          <w:sz w:val="24"/>
        </w:rPr>
        <w:t>示值的</w:t>
      </w:r>
      <w:r w:rsidR="00DC3CC7">
        <w:rPr>
          <w:rFonts w:hint="eastAsia"/>
          <w:sz w:val="24"/>
        </w:rPr>
        <w:t>平均值</w:t>
      </w:r>
    </w:p>
    <w:p w:rsidR="001D1F03" w:rsidRDefault="00172F4A" w:rsidP="00147C50">
      <w:pPr>
        <w:spacing w:line="300" w:lineRule="auto"/>
        <w:jc w:val="left"/>
        <w:rPr>
          <w:sz w:val="24"/>
        </w:rPr>
      </w:pPr>
      <w:r>
        <w:rPr>
          <w:rFonts w:hint="eastAsia"/>
          <w:sz w:val="24"/>
        </w:rPr>
        <w:t>6</w:t>
      </w:r>
      <w:r>
        <w:rPr>
          <w:sz w:val="24"/>
        </w:rPr>
        <w:t xml:space="preserve">.6 </w:t>
      </w:r>
      <w:r>
        <w:rPr>
          <w:rFonts w:hint="eastAsia"/>
          <w:sz w:val="24"/>
        </w:rPr>
        <w:t>扭矩内插误差</w:t>
      </w:r>
    </w:p>
    <w:p w:rsidR="00C6599F" w:rsidRDefault="005C4433" w:rsidP="00AB6CD8">
      <w:pPr>
        <w:spacing w:line="300" w:lineRule="auto"/>
        <w:ind w:firstLine="480"/>
        <w:jc w:val="left"/>
        <w:rPr>
          <w:sz w:val="24"/>
        </w:rPr>
      </w:pPr>
      <w:r>
        <w:rPr>
          <w:rFonts w:hint="eastAsia"/>
          <w:sz w:val="24"/>
        </w:rPr>
        <w:t>根据</w:t>
      </w:r>
      <w:r w:rsidR="008800B1">
        <w:rPr>
          <w:rFonts w:hint="eastAsia"/>
          <w:sz w:val="24"/>
        </w:rPr>
        <w:t>用户</w:t>
      </w:r>
      <w:r>
        <w:rPr>
          <w:rFonts w:hint="eastAsia"/>
          <w:sz w:val="24"/>
        </w:rPr>
        <w:t>需要，</w:t>
      </w:r>
      <w:r w:rsidR="00E27285">
        <w:rPr>
          <w:rFonts w:hint="eastAsia"/>
          <w:sz w:val="24"/>
        </w:rPr>
        <w:t>校准单位</w:t>
      </w:r>
      <w:r w:rsidR="00190445">
        <w:rPr>
          <w:rFonts w:hint="eastAsia"/>
          <w:sz w:val="24"/>
        </w:rPr>
        <w:t>应给出合适的校准方程，该方程可以是一次、二次或三次多项式方程，</w:t>
      </w:r>
      <w:r w:rsidR="00C6599F">
        <w:rPr>
          <w:rFonts w:hint="eastAsia"/>
          <w:sz w:val="24"/>
        </w:rPr>
        <w:t>扭矩内插误差按公式</w:t>
      </w:r>
      <w:r w:rsidR="00AB6CD8">
        <w:rPr>
          <w:rFonts w:hint="eastAsia"/>
          <w:sz w:val="24"/>
        </w:rPr>
        <w:t>（</w:t>
      </w:r>
      <w:r w:rsidR="00AB6CD8">
        <w:rPr>
          <w:rFonts w:hint="eastAsia"/>
          <w:sz w:val="24"/>
        </w:rPr>
        <w:t>7</w:t>
      </w:r>
      <w:r w:rsidR="00AB6CD8">
        <w:rPr>
          <w:rFonts w:hint="eastAsia"/>
          <w:sz w:val="24"/>
        </w:rPr>
        <w:t>）计算：</w:t>
      </w:r>
    </w:p>
    <w:p w:rsidR="00AB6CD8" w:rsidRDefault="003269AC" w:rsidP="00A66875">
      <w:pPr>
        <w:spacing w:line="300" w:lineRule="auto"/>
        <w:ind w:firstLineChars="1200" w:firstLine="2880"/>
        <w:jc w:val="left"/>
        <w:rPr>
          <w:sz w:val="24"/>
        </w:rPr>
      </w:pPr>
      <m:oMath>
        <m:sSub>
          <m:sSubPr>
            <m:ctrlPr>
              <w:rPr>
                <w:rFonts w:ascii="Cambria Math" w:hAnsi="Cambria Math"/>
                <w:i/>
                <w:sz w:val="24"/>
              </w:rPr>
            </m:ctrlPr>
          </m:sSubPr>
          <m:e>
            <m:r>
              <m:rPr>
                <m:nor/>
              </m:rPr>
              <w:rPr>
                <w:i/>
                <w:iCs/>
                <w:sz w:val="24"/>
              </w:rPr>
              <m:t>I</m:t>
            </m:r>
          </m:e>
          <m:sub>
            <m:r>
              <m:rPr>
                <m:nor/>
              </m:rPr>
              <w:rPr>
                <w:sz w:val="24"/>
              </w:rPr>
              <m:t>p</m:t>
            </m:r>
          </m:sub>
        </m:sSub>
        <m:r>
          <m:rPr>
            <m:nor/>
          </m:rPr>
          <w:rPr>
            <w:sz w:val="24"/>
          </w:rPr>
          <m:t>=</m:t>
        </m:r>
        <m:f>
          <m:fPr>
            <m:ctrlPr>
              <w:rPr>
                <w:rFonts w:ascii="Cambria Math" w:hAnsi="Cambria Math"/>
                <w:i/>
                <w:sz w:val="24"/>
              </w:rPr>
            </m:ctrlPr>
          </m:fPr>
          <m:num>
            <m:sSub>
              <m:sSubPr>
                <m:ctrlPr>
                  <w:rPr>
                    <w:rFonts w:ascii="Cambria Math" w:hAnsi="Cambria Math"/>
                    <w:i/>
                    <w:sz w:val="24"/>
                  </w:rPr>
                </m:ctrlPr>
              </m:sSubPr>
              <m:e>
                <m:r>
                  <m:rPr>
                    <m:nor/>
                  </m:rPr>
                  <w:rPr>
                    <w:i/>
                    <w:iCs/>
                    <w:sz w:val="24"/>
                  </w:rPr>
                  <m:t>X</m:t>
                </m:r>
              </m:e>
              <m:sub>
                <m:r>
                  <m:rPr>
                    <m:nor/>
                  </m:rPr>
                  <w:rPr>
                    <w:sz w:val="24"/>
                  </w:rPr>
                  <m:t>a</m:t>
                </m:r>
              </m:sub>
            </m:sSub>
            <m:r>
              <m:rPr>
                <m:nor/>
              </m:rPr>
              <w:rPr>
                <w:sz w:val="24"/>
              </w:rPr>
              <m:t>-</m:t>
            </m:r>
            <m:r>
              <m:rPr>
                <m:nor/>
              </m:rPr>
              <w:rPr>
                <w:i/>
                <w:iCs/>
                <w:sz w:val="24"/>
              </w:rPr>
              <m:t>X</m:t>
            </m:r>
          </m:num>
          <m:den>
            <m:r>
              <m:rPr>
                <m:nor/>
              </m:rPr>
              <w:rPr>
                <w:i/>
                <w:iCs/>
                <w:sz w:val="24"/>
              </w:rPr>
              <m:t>X</m:t>
            </m:r>
          </m:den>
        </m:f>
        <m:r>
          <m:rPr>
            <m:nor/>
          </m:rPr>
          <w:rPr>
            <w:sz w:val="24"/>
          </w:rPr>
          <m:t>×100%</m:t>
        </m:r>
      </m:oMath>
      <w:r w:rsidR="00A66875">
        <w:rPr>
          <w:sz w:val="24"/>
        </w:rPr>
        <w:t xml:space="preserve"> </w:t>
      </w:r>
      <w:r w:rsidR="00D455C8">
        <w:rPr>
          <w:rFonts w:hint="eastAsia"/>
          <w:sz w:val="24"/>
        </w:rPr>
        <w:t xml:space="preserve">                    </w:t>
      </w:r>
      <w:r w:rsidR="00D455C8">
        <w:rPr>
          <w:rFonts w:hint="eastAsia"/>
          <w:sz w:val="24"/>
        </w:rPr>
        <w:t>（</w:t>
      </w:r>
      <w:r w:rsidR="00D455C8">
        <w:rPr>
          <w:rFonts w:hint="eastAsia"/>
          <w:sz w:val="24"/>
        </w:rPr>
        <w:t>7</w:t>
      </w:r>
      <w:r w:rsidR="00D455C8">
        <w:rPr>
          <w:rFonts w:hint="eastAsia"/>
          <w:sz w:val="24"/>
        </w:rPr>
        <w:t>）</w:t>
      </w:r>
    </w:p>
    <w:p w:rsidR="005C57FB" w:rsidRPr="003E1746" w:rsidRDefault="00A66875" w:rsidP="005C57FB">
      <w:pPr>
        <w:spacing w:line="300" w:lineRule="auto"/>
        <w:jc w:val="left"/>
        <w:rPr>
          <w:sz w:val="24"/>
        </w:rPr>
      </w:pPr>
      <w:r>
        <w:rPr>
          <w:rFonts w:hint="eastAsia"/>
          <w:sz w:val="24"/>
        </w:rPr>
        <w:t>式中</w:t>
      </w:r>
      <w:r w:rsidR="005C57FB">
        <w:rPr>
          <w:rFonts w:hint="eastAsia"/>
          <w:sz w:val="24"/>
        </w:rPr>
        <w:t>：</w:t>
      </w:r>
      <m:oMath>
        <m:sSub>
          <m:sSubPr>
            <m:ctrlPr>
              <w:rPr>
                <w:rFonts w:ascii="Cambria Math" w:hAnsi="Cambria Math"/>
                <w:i/>
                <w:sz w:val="24"/>
              </w:rPr>
            </m:ctrlPr>
          </m:sSubPr>
          <m:e>
            <m:r>
              <m:rPr>
                <m:nor/>
              </m:rPr>
              <w:rPr>
                <w:i/>
                <w:iCs/>
                <w:sz w:val="24"/>
              </w:rPr>
              <m:t>I</m:t>
            </m:r>
          </m:e>
          <m:sub>
            <m:r>
              <m:rPr>
                <m:nor/>
              </m:rPr>
              <w:rPr>
                <w:sz w:val="24"/>
              </w:rPr>
              <m:t>p</m:t>
            </m:r>
          </m:sub>
        </m:sSub>
      </m:oMath>
      <w:r w:rsidR="000C2583" w:rsidRPr="0017736A">
        <w:t>——</w:t>
      </w:r>
      <w:r w:rsidR="005C57FB" w:rsidRPr="003E1746">
        <w:rPr>
          <w:rFonts w:hint="eastAsia"/>
          <w:sz w:val="24"/>
        </w:rPr>
        <w:t>扭矩</w:t>
      </w:r>
      <w:r w:rsidR="005C57FB">
        <w:rPr>
          <w:rFonts w:hint="eastAsia"/>
          <w:sz w:val="24"/>
        </w:rPr>
        <w:t>内插误差</w:t>
      </w:r>
    </w:p>
    <w:p w:rsidR="00A66875" w:rsidRDefault="00D455C8" w:rsidP="00A66875">
      <w:pPr>
        <w:spacing w:line="300" w:lineRule="auto"/>
        <w:jc w:val="left"/>
        <w:rPr>
          <w:sz w:val="24"/>
        </w:rPr>
      </w:pPr>
      <w:r>
        <w:rPr>
          <w:rFonts w:hint="eastAsia"/>
          <w:sz w:val="24"/>
        </w:rPr>
        <w:t xml:space="preserve">      </w:t>
      </w:r>
      <m:oMath>
        <m:sSub>
          <m:sSubPr>
            <m:ctrlPr>
              <w:rPr>
                <w:rFonts w:ascii="Cambria Math" w:hAnsi="Cambria Math"/>
                <w:i/>
                <w:sz w:val="24"/>
              </w:rPr>
            </m:ctrlPr>
          </m:sSubPr>
          <m:e>
            <m:r>
              <m:rPr>
                <m:nor/>
              </m:rPr>
              <w:rPr>
                <w:i/>
                <w:iCs/>
                <w:sz w:val="24"/>
              </w:rPr>
              <m:t>X</m:t>
            </m:r>
          </m:e>
          <m:sub>
            <m:r>
              <m:rPr>
                <m:nor/>
              </m:rPr>
              <w:rPr>
                <w:sz w:val="24"/>
              </w:rPr>
              <m:t>a</m:t>
            </m:r>
          </m:sub>
        </m:sSub>
      </m:oMath>
      <w:r w:rsidR="000C2583" w:rsidRPr="0017736A">
        <w:t>——</w:t>
      </w:r>
      <w:r w:rsidR="00986161">
        <w:rPr>
          <w:rFonts w:hint="eastAsia"/>
          <w:sz w:val="24"/>
        </w:rPr>
        <w:t>用校准方程</w:t>
      </w:r>
      <w:r w:rsidR="0072385D">
        <w:rPr>
          <w:rFonts w:hint="eastAsia"/>
          <w:sz w:val="24"/>
        </w:rPr>
        <w:t>求出的扭矩示值的计算值</w:t>
      </w:r>
    </w:p>
    <w:p w:rsidR="00147C50" w:rsidRDefault="00D93158" w:rsidP="00147C50">
      <w:pPr>
        <w:spacing w:line="300" w:lineRule="auto"/>
        <w:jc w:val="left"/>
        <w:rPr>
          <w:sz w:val="24"/>
        </w:rPr>
      </w:pPr>
      <w:r>
        <w:rPr>
          <w:rFonts w:hint="eastAsia"/>
          <w:sz w:val="24"/>
        </w:rPr>
        <w:t>6</w:t>
      </w:r>
      <w:r w:rsidR="00FA181C">
        <w:rPr>
          <w:sz w:val="24"/>
        </w:rPr>
        <w:t>.</w:t>
      </w:r>
      <w:r w:rsidR="00FA181C">
        <w:rPr>
          <w:rFonts w:hint="eastAsia"/>
          <w:sz w:val="24"/>
        </w:rPr>
        <w:t>7</w:t>
      </w:r>
      <w:r>
        <w:rPr>
          <w:rFonts w:hint="eastAsia"/>
          <w:sz w:val="24"/>
        </w:rPr>
        <w:t>同轴度</w:t>
      </w:r>
    </w:p>
    <w:p w:rsidR="00D93158" w:rsidRDefault="006E4FF8" w:rsidP="00E77B80">
      <w:pPr>
        <w:spacing w:line="300" w:lineRule="auto"/>
        <w:ind w:firstLine="480"/>
        <w:jc w:val="left"/>
        <w:rPr>
          <w:sz w:val="24"/>
        </w:rPr>
      </w:pPr>
      <w:r>
        <w:rPr>
          <w:rFonts w:hint="eastAsia"/>
          <w:sz w:val="24"/>
        </w:rPr>
        <w:t>将</w:t>
      </w:r>
      <w:r w:rsidR="00B24993">
        <w:rPr>
          <w:rFonts w:hint="eastAsia"/>
          <w:sz w:val="24"/>
        </w:rPr>
        <w:t>同轴度</w:t>
      </w:r>
      <w:r w:rsidR="00C24846">
        <w:rPr>
          <w:rFonts w:hint="eastAsia"/>
          <w:sz w:val="24"/>
        </w:rPr>
        <w:t>检验棒</w:t>
      </w:r>
      <w:r w:rsidR="00B24993">
        <w:rPr>
          <w:rFonts w:hint="eastAsia"/>
          <w:sz w:val="24"/>
        </w:rPr>
        <w:t>安装在被动夹头</w:t>
      </w:r>
      <w:r w:rsidR="00EF7DA2">
        <w:rPr>
          <w:rFonts w:hint="eastAsia"/>
          <w:sz w:val="24"/>
        </w:rPr>
        <w:t>中</w:t>
      </w:r>
      <w:r w:rsidR="00B24993">
        <w:rPr>
          <w:rFonts w:hint="eastAsia"/>
          <w:sz w:val="24"/>
        </w:rPr>
        <w:t>并伸出</w:t>
      </w:r>
      <w:r w:rsidR="00EF7DA2">
        <w:rPr>
          <w:rFonts w:hint="eastAsia"/>
          <w:sz w:val="24"/>
        </w:rPr>
        <w:t>夹头</w:t>
      </w:r>
      <w:r w:rsidR="005B22BA">
        <w:rPr>
          <w:sz w:val="24"/>
        </w:rPr>
        <w:t>110</w:t>
      </w:r>
      <w:r w:rsidR="005B22BA">
        <w:rPr>
          <w:rFonts w:hint="eastAsia"/>
          <w:sz w:val="24"/>
        </w:rPr>
        <w:t>mm</w:t>
      </w:r>
      <w:r w:rsidR="00D371D1">
        <w:rPr>
          <w:rFonts w:hint="eastAsia"/>
          <w:sz w:val="24"/>
        </w:rPr>
        <w:t>，百分表</w:t>
      </w:r>
      <w:r w:rsidR="00E544C4">
        <w:rPr>
          <w:rFonts w:hint="eastAsia"/>
          <w:sz w:val="24"/>
        </w:rPr>
        <w:t>安装在主动夹头</w:t>
      </w:r>
      <w:r w:rsidR="00E202FF">
        <w:rPr>
          <w:rFonts w:hint="eastAsia"/>
          <w:sz w:val="24"/>
        </w:rPr>
        <w:t>，转动主动夹头</w:t>
      </w:r>
      <w:r w:rsidR="005B22BA">
        <w:rPr>
          <w:rFonts w:hint="eastAsia"/>
          <w:sz w:val="24"/>
        </w:rPr>
        <w:t>，</w:t>
      </w:r>
      <w:r w:rsidR="00B5575B">
        <w:rPr>
          <w:rFonts w:hint="eastAsia"/>
          <w:sz w:val="24"/>
        </w:rPr>
        <w:t>使用百分表测量检验棒端头及距端头</w:t>
      </w:r>
      <w:r w:rsidR="00B5575B">
        <w:rPr>
          <w:sz w:val="24"/>
        </w:rPr>
        <w:t>100</w:t>
      </w:r>
      <w:r w:rsidR="00B5575B">
        <w:rPr>
          <w:rFonts w:hint="eastAsia"/>
          <w:sz w:val="24"/>
        </w:rPr>
        <w:t xml:space="preserve">mm </w:t>
      </w:r>
      <w:r w:rsidR="00D12F33">
        <w:rPr>
          <w:rFonts w:hint="eastAsia"/>
          <w:sz w:val="24"/>
        </w:rPr>
        <w:t>处</w:t>
      </w:r>
      <w:r w:rsidR="00B5575B">
        <w:rPr>
          <w:rFonts w:hint="eastAsia"/>
          <w:sz w:val="24"/>
        </w:rPr>
        <w:t>的径向圆跳动，取最大值记为</w:t>
      </w:r>
      <m:oMath>
        <m:sSub>
          <m:sSubPr>
            <m:ctrlPr>
              <w:rPr>
                <w:rFonts w:ascii="Cambria Math" w:hAnsi="Cambria Math"/>
                <w:i/>
                <w:sz w:val="24"/>
              </w:rPr>
            </m:ctrlPr>
          </m:sSubPr>
          <m:e>
            <m:r>
              <m:rPr>
                <m:nor/>
              </m:rPr>
              <w:rPr>
                <w:i/>
                <w:iCs/>
                <w:sz w:val="24"/>
              </w:rPr>
              <m:t>∆</m:t>
            </m:r>
          </m:e>
          <m:sub>
            <m:r>
              <m:rPr>
                <m:nor/>
              </m:rPr>
              <w:rPr>
                <w:sz w:val="24"/>
              </w:rPr>
              <m:t>1</m:t>
            </m:r>
          </m:sub>
        </m:sSub>
      </m:oMath>
      <w:r w:rsidR="00AF5446">
        <w:rPr>
          <w:rFonts w:hint="eastAsia"/>
          <w:sz w:val="24"/>
        </w:rPr>
        <w:t>；再将</w:t>
      </w:r>
      <w:r w:rsidR="00DA18D9">
        <w:rPr>
          <w:rFonts w:hint="eastAsia"/>
          <w:sz w:val="24"/>
        </w:rPr>
        <w:t>检验棒装在主动夹头中并向外伸出夹头</w:t>
      </w:r>
      <w:r w:rsidR="00DA18D9">
        <w:rPr>
          <w:sz w:val="24"/>
        </w:rPr>
        <w:t>110</w:t>
      </w:r>
      <w:r w:rsidR="00DA18D9">
        <w:rPr>
          <w:rFonts w:hint="eastAsia"/>
          <w:sz w:val="24"/>
        </w:rPr>
        <w:t>mm</w:t>
      </w:r>
      <w:r w:rsidR="00DA18D9">
        <w:rPr>
          <w:rFonts w:hint="eastAsia"/>
          <w:sz w:val="24"/>
        </w:rPr>
        <w:t>，</w:t>
      </w:r>
      <w:r w:rsidR="00EB4DAD">
        <w:rPr>
          <w:rFonts w:hint="eastAsia"/>
          <w:sz w:val="24"/>
        </w:rPr>
        <w:t>转动夹头，</w:t>
      </w:r>
      <w:r w:rsidR="00E77B80">
        <w:rPr>
          <w:rFonts w:hint="eastAsia"/>
          <w:sz w:val="24"/>
        </w:rPr>
        <w:t>测量检验棒端头及距端头</w:t>
      </w:r>
      <w:r w:rsidR="00E77B80">
        <w:rPr>
          <w:sz w:val="24"/>
        </w:rPr>
        <w:t>100</w:t>
      </w:r>
      <w:r w:rsidR="00E77B80">
        <w:rPr>
          <w:rFonts w:hint="eastAsia"/>
          <w:sz w:val="24"/>
        </w:rPr>
        <w:t xml:space="preserve">mm </w:t>
      </w:r>
      <w:r w:rsidR="00E77B80">
        <w:rPr>
          <w:rFonts w:hint="eastAsia"/>
          <w:sz w:val="24"/>
        </w:rPr>
        <w:t>处的径向圆跳动，取最大值记为</w:t>
      </w:r>
      <m:oMath>
        <m:sSub>
          <m:sSubPr>
            <m:ctrlPr>
              <w:rPr>
                <w:rFonts w:ascii="Cambria Math" w:hAnsi="Cambria Math"/>
                <w:i/>
                <w:sz w:val="24"/>
              </w:rPr>
            </m:ctrlPr>
          </m:sSubPr>
          <m:e>
            <m:r>
              <m:rPr>
                <m:nor/>
              </m:rPr>
              <w:rPr>
                <w:i/>
                <w:iCs/>
                <w:sz w:val="24"/>
              </w:rPr>
              <m:t>∆</m:t>
            </m:r>
          </m:e>
          <m:sub>
            <m:r>
              <m:rPr>
                <m:nor/>
              </m:rPr>
              <w:rPr>
                <w:sz w:val="24"/>
              </w:rPr>
              <m:t>2</m:t>
            </m:r>
          </m:sub>
        </m:sSub>
      </m:oMath>
      <w:r w:rsidR="00E77B80">
        <w:rPr>
          <w:rFonts w:hint="eastAsia"/>
          <w:sz w:val="24"/>
        </w:rPr>
        <w:t>。</w:t>
      </w:r>
    </w:p>
    <w:p w:rsidR="00E77B80" w:rsidRDefault="00E77B80" w:rsidP="00E77B80">
      <w:pPr>
        <w:spacing w:line="300" w:lineRule="auto"/>
        <w:ind w:firstLine="480"/>
        <w:jc w:val="left"/>
        <w:rPr>
          <w:sz w:val="24"/>
        </w:rPr>
      </w:pPr>
      <w:r>
        <w:rPr>
          <w:rFonts w:hint="eastAsia"/>
          <w:sz w:val="24"/>
        </w:rPr>
        <w:t>同轴度误差按公式（</w:t>
      </w:r>
      <w:r w:rsidR="00C04CC9">
        <w:rPr>
          <w:sz w:val="24"/>
        </w:rPr>
        <w:t>8</w:t>
      </w:r>
      <w:r>
        <w:rPr>
          <w:rFonts w:hint="eastAsia"/>
          <w:sz w:val="24"/>
        </w:rPr>
        <w:t>）计算：</w:t>
      </w:r>
    </w:p>
    <w:p w:rsidR="00D125A0" w:rsidRPr="00E77B80" w:rsidRDefault="0039537D" w:rsidP="00EC7EF8">
      <w:pPr>
        <w:spacing w:line="300" w:lineRule="auto"/>
        <w:ind w:firstLineChars="1300" w:firstLine="3120"/>
        <w:rPr>
          <w:sz w:val="24"/>
        </w:rPr>
      </w:pPr>
      <m:oMath>
        <m:r>
          <m:rPr>
            <m:nor/>
          </m:rPr>
          <w:rPr>
            <w:i/>
            <w:iCs/>
            <w:sz w:val="24"/>
          </w:rPr>
          <m:t>∆</m:t>
        </m:r>
        <m:r>
          <m:rPr>
            <m:nor/>
          </m:rPr>
          <w:rPr>
            <w:sz w:val="24"/>
          </w:rPr>
          <m:t>=</m:t>
        </m:r>
        <m:sSub>
          <m:sSubPr>
            <m:ctrlPr>
              <w:rPr>
                <w:rFonts w:ascii="Cambria Math" w:hAnsi="Cambria Math"/>
                <w:i/>
                <w:sz w:val="24"/>
              </w:rPr>
            </m:ctrlPr>
          </m:sSubPr>
          <m:e>
            <m:r>
              <m:rPr>
                <m:nor/>
              </m:rPr>
              <w:rPr>
                <w:i/>
                <w:iCs/>
                <w:sz w:val="24"/>
              </w:rPr>
              <m:t>∆</m:t>
            </m:r>
          </m:e>
          <m:sub>
            <m:r>
              <m:rPr>
                <m:nor/>
              </m:rPr>
              <w:rPr>
                <w:sz w:val="24"/>
              </w:rPr>
              <m:t>1</m:t>
            </m:r>
          </m:sub>
        </m:sSub>
        <m:r>
          <m:rPr>
            <m:nor/>
          </m:rPr>
          <w:rPr>
            <w:sz w:val="24"/>
          </w:rPr>
          <m:t>+</m:t>
        </m:r>
        <m:sSub>
          <m:sSubPr>
            <m:ctrlPr>
              <w:rPr>
                <w:rFonts w:ascii="Cambria Math" w:hAnsi="Cambria Math"/>
                <w:i/>
                <w:sz w:val="24"/>
              </w:rPr>
            </m:ctrlPr>
          </m:sSubPr>
          <m:e>
            <m:r>
              <m:rPr>
                <m:nor/>
              </m:rPr>
              <w:rPr>
                <w:i/>
                <w:iCs/>
                <w:sz w:val="24"/>
              </w:rPr>
              <m:t>∆</m:t>
            </m:r>
          </m:e>
          <m:sub>
            <m:r>
              <m:rPr>
                <m:nor/>
              </m:rPr>
              <w:rPr>
                <w:sz w:val="24"/>
              </w:rPr>
              <m:t>2</m:t>
            </m:r>
          </m:sub>
        </m:sSub>
      </m:oMath>
      <w:r w:rsidR="008F1793">
        <w:rPr>
          <w:rFonts w:hint="eastAsia"/>
          <w:sz w:val="24"/>
        </w:rPr>
        <w:t xml:space="preserve">                        </w:t>
      </w:r>
      <w:r w:rsidR="008F1793">
        <w:rPr>
          <w:rFonts w:hint="eastAsia"/>
          <w:sz w:val="24"/>
        </w:rPr>
        <w:t>（</w:t>
      </w:r>
      <w:r w:rsidR="008F1793">
        <w:rPr>
          <w:sz w:val="24"/>
        </w:rPr>
        <w:t>8</w:t>
      </w:r>
      <w:r w:rsidR="008F1793">
        <w:rPr>
          <w:rFonts w:hint="eastAsia"/>
          <w:sz w:val="24"/>
        </w:rPr>
        <w:t>）</w:t>
      </w:r>
    </w:p>
    <w:p w:rsidR="00147C50" w:rsidRPr="003E1746" w:rsidRDefault="00147C50" w:rsidP="00147C50">
      <w:pPr>
        <w:spacing w:line="300" w:lineRule="auto"/>
        <w:jc w:val="left"/>
        <w:rPr>
          <w:sz w:val="24"/>
        </w:rPr>
      </w:pPr>
      <w:r w:rsidRPr="003E1746">
        <w:rPr>
          <w:rFonts w:hint="eastAsia"/>
          <w:sz w:val="24"/>
        </w:rPr>
        <w:t>6.</w:t>
      </w:r>
      <w:r w:rsidR="00FA181C">
        <w:rPr>
          <w:rFonts w:hint="eastAsia"/>
          <w:sz w:val="24"/>
        </w:rPr>
        <w:t>8</w:t>
      </w:r>
      <w:r w:rsidRPr="003E1746">
        <w:rPr>
          <w:rFonts w:hint="eastAsia"/>
          <w:sz w:val="24"/>
        </w:rPr>
        <w:t>转角示值误差</w:t>
      </w:r>
    </w:p>
    <w:p w:rsidR="00147C50" w:rsidRPr="003E1746" w:rsidRDefault="00147C50" w:rsidP="00147C50">
      <w:pPr>
        <w:spacing w:line="300" w:lineRule="auto"/>
        <w:ind w:firstLine="420"/>
        <w:jc w:val="left"/>
        <w:rPr>
          <w:sz w:val="24"/>
        </w:rPr>
      </w:pPr>
      <w:r w:rsidRPr="003E1746">
        <w:rPr>
          <w:rFonts w:hint="eastAsia"/>
          <w:sz w:val="24"/>
        </w:rPr>
        <w:t>扭矩仪与角度编码器串接后，应能够保证扭矩仪主轴和角度编码器的主轴能够在无扭矩负荷的情况下自由旋转。</w:t>
      </w:r>
      <w:r w:rsidR="00D97E65">
        <w:rPr>
          <w:rFonts w:hint="eastAsia"/>
          <w:sz w:val="24"/>
        </w:rPr>
        <w:t>转角校准范围一般为（</w:t>
      </w:r>
      <w:r w:rsidR="00D97E65">
        <w:rPr>
          <w:rFonts w:hint="eastAsia"/>
          <w:sz w:val="24"/>
        </w:rPr>
        <w:t>0</w:t>
      </w:r>
      <w:r w:rsidR="0052535C">
        <w:rPr>
          <w:rFonts w:hint="eastAsia"/>
          <w:sz w:val="24"/>
        </w:rPr>
        <w:t>-</w:t>
      </w:r>
      <w:r w:rsidR="0052535C">
        <w:rPr>
          <w:sz w:val="24"/>
        </w:rPr>
        <w:t>360</w:t>
      </w:r>
      <w:r w:rsidR="00D97E65">
        <w:rPr>
          <w:rFonts w:hint="eastAsia"/>
          <w:sz w:val="24"/>
        </w:rPr>
        <w:t>）</w:t>
      </w:r>
      <w:r w:rsidR="0052535C">
        <w:rPr>
          <w:rFonts w:hint="eastAsia"/>
          <w:sz w:val="24"/>
        </w:rPr>
        <w:t>°，</w:t>
      </w:r>
      <w:r w:rsidRPr="003E1746">
        <w:rPr>
          <w:rFonts w:hint="eastAsia"/>
          <w:sz w:val="24"/>
        </w:rPr>
        <w:t>应均匀选取不少于</w:t>
      </w:r>
      <w:r w:rsidR="005D0C46">
        <w:rPr>
          <w:sz w:val="24"/>
        </w:rPr>
        <w:t>5</w:t>
      </w:r>
      <w:r w:rsidRPr="003E1746">
        <w:rPr>
          <w:rFonts w:hint="eastAsia"/>
          <w:sz w:val="24"/>
        </w:rPr>
        <w:t>个校准点。</w:t>
      </w:r>
      <w:r w:rsidR="00F94844">
        <w:rPr>
          <w:rFonts w:hint="eastAsia"/>
          <w:sz w:val="24"/>
        </w:rPr>
        <w:t>根据客户需要，可适当增加校准范围。</w:t>
      </w:r>
      <w:r w:rsidRPr="003E1746">
        <w:rPr>
          <w:rFonts w:hint="eastAsia"/>
          <w:sz w:val="24"/>
        </w:rPr>
        <w:t>选择一个方向（顺时针或逆时针）旋转扭矩仪主轴，</w:t>
      </w:r>
      <w:r w:rsidR="000A4B06">
        <w:rPr>
          <w:rFonts w:hint="eastAsia"/>
          <w:sz w:val="24"/>
        </w:rPr>
        <w:t>以清除初始间隙。</w:t>
      </w:r>
      <w:r w:rsidR="00523867">
        <w:rPr>
          <w:rFonts w:hint="eastAsia"/>
          <w:sz w:val="24"/>
        </w:rPr>
        <w:t>将扭矩仪和角度编码器清零</w:t>
      </w:r>
      <w:r w:rsidRPr="003E1746">
        <w:rPr>
          <w:rFonts w:hint="eastAsia"/>
          <w:sz w:val="24"/>
        </w:rPr>
        <w:t>，</w:t>
      </w:r>
      <w:r w:rsidRPr="003E1746">
        <w:rPr>
          <w:rFonts w:hint="eastAsia"/>
          <w:sz w:val="24"/>
        </w:rPr>
        <w:lastRenderedPageBreak/>
        <w:t>按选定的校准点以递增顺序逐级旋转主轴至</w:t>
      </w:r>
      <w:r w:rsidRPr="003E1746">
        <w:rPr>
          <w:rFonts w:hint="eastAsia"/>
          <w:sz w:val="24"/>
        </w:rPr>
        <w:t>360</w:t>
      </w:r>
      <w:r w:rsidRPr="003E1746">
        <w:rPr>
          <w:rFonts w:hint="eastAsia"/>
          <w:sz w:val="24"/>
        </w:rPr>
        <w:t>°，旋转到相应校准点时读取并记录指示装置的</w:t>
      </w:r>
      <w:r w:rsidR="000506DF">
        <w:rPr>
          <w:rFonts w:hint="eastAsia"/>
          <w:sz w:val="24"/>
        </w:rPr>
        <w:t>转角</w:t>
      </w:r>
      <w:r w:rsidRPr="003E1746">
        <w:rPr>
          <w:rFonts w:hint="eastAsia"/>
          <w:sz w:val="24"/>
        </w:rPr>
        <w:t>示值。此过程</w:t>
      </w:r>
      <w:r w:rsidR="000A4B06">
        <w:rPr>
          <w:rFonts w:hint="eastAsia"/>
          <w:sz w:val="24"/>
        </w:rPr>
        <w:t>连续</w:t>
      </w:r>
      <w:r w:rsidRPr="003E1746">
        <w:rPr>
          <w:rFonts w:hint="eastAsia"/>
          <w:sz w:val="24"/>
        </w:rPr>
        <w:t>进行</w:t>
      </w:r>
      <w:r w:rsidRPr="003E1746">
        <w:rPr>
          <w:rFonts w:hint="eastAsia"/>
          <w:sz w:val="24"/>
        </w:rPr>
        <w:t>3</w:t>
      </w:r>
      <w:r w:rsidRPr="003E1746">
        <w:rPr>
          <w:rFonts w:hint="eastAsia"/>
          <w:sz w:val="24"/>
        </w:rPr>
        <w:t>次</w:t>
      </w:r>
      <w:r w:rsidR="000A4B06">
        <w:rPr>
          <w:rFonts w:hint="eastAsia"/>
          <w:sz w:val="24"/>
        </w:rPr>
        <w:t>，校准过程中不允许反向旋转</w:t>
      </w:r>
      <w:r w:rsidRPr="003E1746">
        <w:rPr>
          <w:rFonts w:hint="eastAsia"/>
          <w:sz w:val="24"/>
        </w:rPr>
        <w:t>。根据需要按照相同步骤进行另一个方向的校准。</w:t>
      </w:r>
    </w:p>
    <w:p w:rsidR="00147C50" w:rsidRPr="003E1746" w:rsidRDefault="00147C50" w:rsidP="00147C50">
      <w:pPr>
        <w:spacing w:line="300" w:lineRule="auto"/>
        <w:ind w:firstLine="420"/>
        <w:jc w:val="left"/>
        <w:rPr>
          <w:sz w:val="24"/>
        </w:rPr>
      </w:pPr>
      <w:r w:rsidRPr="003E1746">
        <w:rPr>
          <w:rFonts w:hint="eastAsia"/>
          <w:sz w:val="24"/>
        </w:rPr>
        <w:t>扭矩仪转角示值误差按公式（</w:t>
      </w:r>
      <w:r w:rsidR="00384A80">
        <w:rPr>
          <w:sz w:val="24"/>
        </w:rPr>
        <w:t>9</w:t>
      </w:r>
      <w:r w:rsidRPr="003E1746">
        <w:rPr>
          <w:rFonts w:hint="eastAsia"/>
          <w:sz w:val="24"/>
        </w:rPr>
        <w:t>）计算：</w:t>
      </w:r>
    </w:p>
    <w:p w:rsidR="00147C50" w:rsidRPr="003E1746" w:rsidRDefault="00940C8B" w:rsidP="00147C50">
      <w:pPr>
        <w:spacing w:line="300" w:lineRule="auto"/>
        <w:jc w:val="left"/>
        <w:rPr>
          <w:sz w:val="24"/>
        </w:rPr>
      </w:pPr>
      <w:r>
        <w:rPr>
          <w:rFonts w:hint="eastAsia"/>
          <w:iCs/>
          <w:sz w:val="24"/>
        </w:rPr>
        <w:t xml:space="preserve">                              </w:t>
      </w:r>
      <w:r w:rsidR="00ED3037">
        <w:rPr>
          <w:rFonts w:hint="eastAsia"/>
          <w:iCs/>
          <w:sz w:val="24"/>
        </w:rPr>
        <w:t xml:space="preserve">  </w:t>
      </w:r>
      <m:oMath>
        <m:r>
          <m:rPr>
            <m:nor/>
          </m:rPr>
          <w:rPr>
            <w:i/>
            <w:iCs/>
            <w:sz w:val="24"/>
          </w:rPr>
          <m:t>e</m:t>
        </m:r>
        <m:r>
          <m:rPr>
            <m:nor/>
          </m:rPr>
          <w:rPr>
            <w:sz w:val="24"/>
          </w:rPr>
          <m:t>=</m:t>
        </m:r>
        <m:r>
          <m:rPr>
            <m:nor/>
          </m:rPr>
          <w:rPr>
            <w:i/>
            <w:iCs/>
            <w:sz w:val="24"/>
          </w:rPr>
          <m:t>a</m:t>
        </m:r>
        <m:r>
          <m:rPr>
            <m:nor/>
          </m:rPr>
          <w:rPr>
            <w:sz w:val="24"/>
          </w:rPr>
          <m:t>-</m:t>
        </m:r>
        <m:r>
          <m:rPr>
            <m:nor/>
          </m:rPr>
          <w:rPr>
            <w:i/>
            <w:iCs/>
            <w:sz w:val="24"/>
          </w:rPr>
          <m:t>b</m:t>
        </m:r>
      </m:oMath>
      <w:r w:rsidR="001242EC">
        <w:rPr>
          <w:rFonts w:hint="eastAsia"/>
          <w:iCs/>
          <w:sz w:val="24"/>
        </w:rPr>
        <w:t xml:space="preserve">                     </w:t>
      </w:r>
      <w:r w:rsidR="00ED3037" w:rsidRPr="003E1746">
        <w:rPr>
          <w:rFonts w:hint="eastAsia"/>
          <w:sz w:val="24"/>
        </w:rPr>
        <w:t>（</w:t>
      </w:r>
      <w:r w:rsidR="00ED3037">
        <w:rPr>
          <w:sz w:val="24"/>
        </w:rPr>
        <w:t>9</w:t>
      </w:r>
      <w:r w:rsidR="00ED3037" w:rsidRPr="003E1746">
        <w:rPr>
          <w:rFonts w:hint="eastAsia"/>
          <w:sz w:val="24"/>
        </w:rPr>
        <w:t>）</w:t>
      </w:r>
    </w:p>
    <w:p w:rsidR="00147C50" w:rsidRPr="003E1746" w:rsidRDefault="00147C50" w:rsidP="00147C50">
      <w:pPr>
        <w:spacing w:line="300" w:lineRule="auto"/>
        <w:jc w:val="left"/>
        <w:rPr>
          <w:sz w:val="24"/>
        </w:rPr>
      </w:pPr>
      <w:r w:rsidRPr="003E1746">
        <w:rPr>
          <w:rFonts w:hint="eastAsia"/>
          <w:sz w:val="24"/>
        </w:rPr>
        <w:t>式中：</w:t>
      </w:r>
      <w:r w:rsidR="0039537D" w:rsidRPr="0039537D">
        <w:rPr>
          <w:rFonts w:hint="eastAsia"/>
          <w:i/>
          <w:iCs/>
          <w:sz w:val="24"/>
        </w:rPr>
        <w:t>e</w:t>
      </w:r>
      <w:r w:rsidR="000C2583" w:rsidRPr="0017736A">
        <w:t>——</w:t>
      </w:r>
      <w:r w:rsidRPr="003E1746">
        <w:rPr>
          <w:rFonts w:hint="eastAsia"/>
          <w:sz w:val="24"/>
        </w:rPr>
        <w:t>转角示值误差</w:t>
      </w:r>
    </w:p>
    <w:p w:rsidR="00147C50" w:rsidRPr="003E1746" w:rsidRDefault="00ED3037" w:rsidP="00147C50">
      <w:pPr>
        <w:spacing w:line="300" w:lineRule="auto"/>
        <w:jc w:val="left"/>
        <w:rPr>
          <w:sz w:val="24"/>
        </w:rPr>
      </w:pPr>
      <w:r>
        <w:rPr>
          <w:rFonts w:hint="eastAsia"/>
          <w:iCs/>
          <w:sz w:val="24"/>
        </w:rPr>
        <w:t xml:space="preserve">      </w:t>
      </w:r>
      <m:oMath>
        <m:r>
          <m:rPr>
            <m:nor/>
          </m:rPr>
          <w:rPr>
            <w:i/>
            <w:iCs/>
            <w:sz w:val="24"/>
          </w:rPr>
          <m:t>a</m:t>
        </m:r>
      </m:oMath>
      <w:r w:rsidR="000C2583" w:rsidRPr="0017736A">
        <w:t>——</w:t>
      </w:r>
      <w:r w:rsidR="00147C50" w:rsidRPr="003E1746">
        <w:rPr>
          <w:rFonts w:hint="eastAsia"/>
          <w:sz w:val="24"/>
        </w:rPr>
        <w:t>3</w:t>
      </w:r>
      <w:r w:rsidR="00147C50" w:rsidRPr="003E1746">
        <w:rPr>
          <w:rFonts w:hint="eastAsia"/>
          <w:sz w:val="24"/>
        </w:rPr>
        <w:t>次测量转角示值的平均值</w:t>
      </w:r>
    </w:p>
    <w:p w:rsidR="00147C50" w:rsidRPr="003E1746" w:rsidRDefault="00ED3037" w:rsidP="00147C50">
      <w:pPr>
        <w:spacing w:line="300" w:lineRule="auto"/>
        <w:jc w:val="left"/>
        <w:rPr>
          <w:sz w:val="24"/>
        </w:rPr>
      </w:pPr>
      <w:r>
        <w:rPr>
          <w:rFonts w:hint="eastAsia"/>
          <w:iCs/>
          <w:sz w:val="24"/>
        </w:rPr>
        <w:t xml:space="preserve">      </w:t>
      </w:r>
      <m:oMath>
        <m:r>
          <m:rPr>
            <m:nor/>
          </m:rPr>
          <w:rPr>
            <w:i/>
            <w:iCs/>
            <w:sz w:val="24"/>
          </w:rPr>
          <m:t>b</m:t>
        </m:r>
      </m:oMath>
      <w:r w:rsidR="000C2583" w:rsidRPr="0017736A">
        <w:t>——</w:t>
      </w:r>
      <w:r w:rsidR="00147C50" w:rsidRPr="003E1746">
        <w:rPr>
          <w:rFonts w:hint="eastAsia"/>
          <w:sz w:val="24"/>
        </w:rPr>
        <w:t>角度编码器的转角示值</w:t>
      </w:r>
    </w:p>
    <w:p w:rsidR="00147C50" w:rsidRPr="003E1746" w:rsidRDefault="00147C50" w:rsidP="00147C50">
      <w:pPr>
        <w:spacing w:line="300" w:lineRule="auto"/>
        <w:jc w:val="left"/>
        <w:rPr>
          <w:sz w:val="24"/>
        </w:rPr>
      </w:pPr>
      <w:r w:rsidRPr="003E1746">
        <w:rPr>
          <w:rFonts w:hint="eastAsia"/>
          <w:sz w:val="24"/>
        </w:rPr>
        <w:t>6.</w:t>
      </w:r>
      <w:r w:rsidR="00FA181C">
        <w:rPr>
          <w:rFonts w:hint="eastAsia"/>
          <w:sz w:val="24"/>
        </w:rPr>
        <w:t>9</w:t>
      </w:r>
      <w:r w:rsidRPr="003E1746">
        <w:rPr>
          <w:rFonts w:hint="eastAsia"/>
          <w:sz w:val="24"/>
        </w:rPr>
        <w:t>转角</w:t>
      </w:r>
      <w:r w:rsidR="00384A80">
        <w:rPr>
          <w:rFonts w:hint="eastAsia"/>
          <w:sz w:val="24"/>
        </w:rPr>
        <w:t>示值</w:t>
      </w:r>
      <w:r w:rsidRPr="003E1746">
        <w:rPr>
          <w:rFonts w:hint="eastAsia"/>
          <w:sz w:val="24"/>
        </w:rPr>
        <w:t>重复性</w:t>
      </w:r>
    </w:p>
    <w:p w:rsidR="00147C50" w:rsidRPr="003E1746" w:rsidRDefault="00147C50" w:rsidP="00147C50">
      <w:pPr>
        <w:spacing w:line="300" w:lineRule="auto"/>
        <w:ind w:firstLine="420"/>
        <w:jc w:val="left"/>
        <w:rPr>
          <w:sz w:val="24"/>
        </w:rPr>
      </w:pPr>
      <w:r w:rsidRPr="003E1746">
        <w:rPr>
          <w:rFonts w:hint="eastAsia"/>
          <w:sz w:val="24"/>
        </w:rPr>
        <w:t>扭矩仪的转角</w:t>
      </w:r>
      <w:r w:rsidR="003A68F7">
        <w:rPr>
          <w:rFonts w:hint="eastAsia"/>
          <w:sz w:val="24"/>
        </w:rPr>
        <w:t>示值</w:t>
      </w:r>
      <w:r w:rsidRPr="003E1746">
        <w:rPr>
          <w:rFonts w:hint="eastAsia"/>
          <w:sz w:val="24"/>
        </w:rPr>
        <w:t>重复性按公式（</w:t>
      </w:r>
      <w:r w:rsidR="00384A80">
        <w:rPr>
          <w:sz w:val="24"/>
        </w:rPr>
        <w:t>10</w:t>
      </w:r>
      <w:r w:rsidRPr="003E1746">
        <w:rPr>
          <w:rFonts w:hint="eastAsia"/>
          <w:sz w:val="24"/>
        </w:rPr>
        <w:t>）计算：</w:t>
      </w:r>
    </w:p>
    <w:p w:rsidR="00147C50" w:rsidRPr="003E1746" w:rsidRDefault="00ED3037" w:rsidP="00147C50">
      <w:pPr>
        <w:spacing w:line="300" w:lineRule="auto"/>
        <w:jc w:val="left"/>
        <w:rPr>
          <w:sz w:val="24"/>
        </w:rPr>
      </w:pPr>
      <w:r>
        <w:rPr>
          <w:rFonts w:hint="eastAsia"/>
          <w:iCs/>
          <w:sz w:val="24"/>
        </w:rPr>
        <w:t xml:space="preserve">                             </w:t>
      </w:r>
      <m:oMath>
        <m:r>
          <m:rPr>
            <m:nor/>
          </m:rPr>
          <w:rPr>
            <w:i/>
            <w:iCs/>
            <w:sz w:val="24"/>
          </w:rPr>
          <m:t>T</m:t>
        </m:r>
        <m:r>
          <m:rPr>
            <m:nor/>
          </m:rPr>
          <w:rPr>
            <w:sz w:val="24"/>
          </w:rPr>
          <m:t>=</m:t>
        </m:r>
        <m:sSub>
          <m:sSubPr>
            <m:ctrlPr>
              <w:rPr>
                <w:rFonts w:ascii="Cambria Math" w:hAnsi="Cambria Math"/>
                <w:i/>
                <w:sz w:val="24"/>
              </w:rPr>
            </m:ctrlPr>
          </m:sSubPr>
          <m:e>
            <m:r>
              <m:rPr>
                <m:nor/>
              </m:rPr>
              <w:rPr>
                <w:i/>
                <w:iCs/>
                <w:sz w:val="24"/>
              </w:rPr>
              <m:t>a</m:t>
            </m:r>
          </m:e>
          <m:sub>
            <m:r>
              <m:rPr>
                <m:nor/>
              </m:rPr>
              <w:rPr>
                <w:sz w:val="24"/>
              </w:rPr>
              <m:t>max</m:t>
            </m:r>
          </m:sub>
        </m:sSub>
        <m:r>
          <m:rPr>
            <m:nor/>
          </m:rPr>
          <w:rPr>
            <w:sz w:val="24"/>
          </w:rPr>
          <m:t>-</m:t>
        </m:r>
        <m:sSub>
          <m:sSubPr>
            <m:ctrlPr>
              <w:rPr>
                <w:rFonts w:ascii="Cambria Math" w:hAnsi="Cambria Math"/>
                <w:i/>
                <w:sz w:val="24"/>
              </w:rPr>
            </m:ctrlPr>
          </m:sSubPr>
          <m:e>
            <m:r>
              <m:rPr>
                <m:nor/>
              </m:rPr>
              <w:rPr>
                <w:i/>
                <w:iCs/>
                <w:sz w:val="24"/>
              </w:rPr>
              <m:t>a</m:t>
            </m:r>
          </m:e>
          <m:sub>
            <m:r>
              <m:rPr>
                <m:nor/>
              </m:rPr>
              <w:rPr>
                <w:sz w:val="24"/>
              </w:rPr>
              <m:t>min</m:t>
            </m:r>
          </m:sub>
        </m:sSub>
      </m:oMath>
      <w:r>
        <w:rPr>
          <w:rFonts w:hint="eastAsia"/>
          <w:sz w:val="24"/>
        </w:rPr>
        <w:t xml:space="preserve">             </w:t>
      </w:r>
      <w:r w:rsidR="001242EC">
        <w:rPr>
          <w:rFonts w:hint="eastAsia"/>
          <w:sz w:val="24"/>
        </w:rPr>
        <w:t xml:space="preserve">    </w:t>
      </w:r>
      <w:r>
        <w:rPr>
          <w:rFonts w:hint="eastAsia"/>
          <w:sz w:val="24"/>
        </w:rPr>
        <w:t xml:space="preserve"> </w:t>
      </w:r>
      <w:r w:rsidRPr="003E1746">
        <w:rPr>
          <w:rFonts w:hint="eastAsia"/>
          <w:sz w:val="24"/>
        </w:rPr>
        <w:t>（</w:t>
      </w:r>
      <w:r>
        <w:rPr>
          <w:sz w:val="24"/>
        </w:rPr>
        <w:t>10</w:t>
      </w:r>
      <w:r w:rsidRPr="003E1746">
        <w:rPr>
          <w:rFonts w:hint="eastAsia"/>
          <w:sz w:val="24"/>
        </w:rPr>
        <w:t>）</w:t>
      </w:r>
    </w:p>
    <w:p w:rsidR="00384A80" w:rsidRPr="003E1746" w:rsidRDefault="00384A80" w:rsidP="00384A80">
      <w:pPr>
        <w:spacing w:line="300" w:lineRule="auto"/>
        <w:jc w:val="left"/>
        <w:rPr>
          <w:sz w:val="24"/>
        </w:rPr>
      </w:pPr>
      <w:r w:rsidRPr="003E1746">
        <w:rPr>
          <w:rFonts w:hint="eastAsia"/>
          <w:sz w:val="24"/>
        </w:rPr>
        <w:t>式中：</w:t>
      </w:r>
      <m:oMath>
        <m:r>
          <m:rPr>
            <m:nor/>
          </m:rPr>
          <w:rPr>
            <w:i/>
            <w:iCs/>
            <w:sz w:val="24"/>
          </w:rPr>
          <m:t>T</m:t>
        </m:r>
      </m:oMath>
      <w:r w:rsidR="000C2583" w:rsidRPr="0017736A">
        <w:t>——</w:t>
      </w:r>
      <w:r w:rsidRPr="003E1746">
        <w:rPr>
          <w:rFonts w:hint="eastAsia"/>
          <w:sz w:val="24"/>
        </w:rPr>
        <w:t>转角示值</w:t>
      </w:r>
      <w:r w:rsidR="00422E7D">
        <w:rPr>
          <w:rFonts w:hint="eastAsia"/>
          <w:sz w:val="24"/>
        </w:rPr>
        <w:t>重复性</w:t>
      </w:r>
    </w:p>
    <w:p w:rsidR="00384A80" w:rsidRPr="003E1746" w:rsidRDefault="00801472" w:rsidP="00384A80">
      <w:pPr>
        <w:spacing w:line="300" w:lineRule="auto"/>
        <w:jc w:val="left"/>
        <w:rPr>
          <w:sz w:val="24"/>
        </w:rPr>
      </w:pPr>
      <w:r>
        <w:rPr>
          <w:rFonts w:hint="eastAsia"/>
          <w:sz w:val="24"/>
        </w:rPr>
        <w:t xml:space="preserve">      </w:t>
      </w:r>
      <m:oMath>
        <m:sSub>
          <m:sSubPr>
            <m:ctrlPr>
              <w:rPr>
                <w:rFonts w:ascii="Cambria Math" w:hAnsi="Cambria Math"/>
                <w:i/>
                <w:sz w:val="24"/>
              </w:rPr>
            </m:ctrlPr>
          </m:sSubPr>
          <m:e>
            <m:r>
              <m:rPr>
                <m:nor/>
              </m:rPr>
              <w:rPr>
                <w:i/>
                <w:iCs/>
                <w:sz w:val="24"/>
              </w:rPr>
              <m:t>a</m:t>
            </m:r>
          </m:e>
          <m:sub>
            <m:r>
              <m:rPr>
                <m:nor/>
              </m:rPr>
              <w:rPr>
                <w:sz w:val="24"/>
              </w:rPr>
              <m:t>max</m:t>
            </m:r>
          </m:sub>
        </m:sSub>
      </m:oMath>
      <w:r w:rsidR="000C2583" w:rsidRPr="0017736A">
        <w:t>——</w:t>
      </w:r>
      <w:r w:rsidR="00384A80" w:rsidRPr="003E1746">
        <w:rPr>
          <w:rFonts w:hint="eastAsia"/>
          <w:sz w:val="24"/>
        </w:rPr>
        <w:t>3</w:t>
      </w:r>
      <w:r w:rsidR="00384A80" w:rsidRPr="003E1746">
        <w:rPr>
          <w:rFonts w:hint="eastAsia"/>
          <w:sz w:val="24"/>
        </w:rPr>
        <w:t>次测量转角示值的</w:t>
      </w:r>
      <w:r w:rsidR="00CA18FB">
        <w:rPr>
          <w:rFonts w:hint="eastAsia"/>
          <w:sz w:val="24"/>
        </w:rPr>
        <w:t>最大值</w:t>
      </w:r>
    </w:p>
    <w:p w:rsidR="00A616C9" w:rsidRDefault="00801472" w:rsidP="001C170C">
      <w:pPr>
        <w:spacing w:line="300" w:lineRule="auto"/>
        <w:jc w:val="left"/>
        <w:rPr>
          <w:sz w:val="24"/>
        </w:rPr>
      </w:pPr>
      <w:r>
        <w:rPr>
          <w:rFonts w:hint="eastAsia"/>
          <w:sz w:val="24"/>
        </w:rPr>
        <w:t xml:space="preserve">      </w:t>
      </w:r>
      <m:oMath>
        <m:sSub>
          <m:sSubPr>
            <m:ctrlPr>
              <w:rPr>
                <w:rFonts w:ascii="Cambria Math" w:hAnsi="Cambria Math"/>
                <w:i/>
                <w:sz w:val="24"/>
              </w:rPr>
            </m:ctrlPr>
          </m:sSubPr>
          <m:e>
            <m:r>
              <m:rPr>
                <m:nor/>
              </m:rPr>
              <w:rPr>
                <w:i/>
                <w:iCs/>
                <w:sz w:val="24"/>
              </w:rPr>
              <m:t>a</m:t>
            </m:r>
          </m:e>
          <m:sub>
            <m:r>
              <m:rPr>
                <m:nor/>
              </m:rPr>
              <w:rPr>
                <w:sz w:val="24"/>
              </w:rPr>
              <m:t>min</m:t>
            </m:r>
          </m:sub>
        </m:sSub>
      </m:oMath>
      <w:r w:rsidR="000C2583" w:rsidRPr="0017736A">
        <w:t>——</w:t>
      </w:r>
      <w:r w:rsidR="00CA18FB" w:rsidRPr="003E1746">
        <w:rPr>
          <w:rFonts w:hint="eastAsia"/>
          <w:sz w:val="24"/>
        </w:rPr>
        <w:t>3</w:t>
      </w:r>
      <w:r w:rsidR="00CA18FB" w:rsidRPr="003E1746">
        <w:rPr>
          <w:rFonts w:hint="eastAsia"/>
          <w:sz w:val="24"/>
        </w:rPr>
        <w:t>次测量转角示值的</w:t>
      </w:r>
      <w:r w:rsidR="00CA18FB">
        <w:rPr>
          <w:rFonts w:hint="eastAsia"/>
          <w:sz w:val="24"/>
        </w:rPr>
        <w:t>最小值</w:t>
      </w:r>
    </w:p>
    <w:p w:rsidR="00EE2C73" w:rsidRDefault="00EE2C73" w:rsidP="00EE2C73">
      <w:pPr>
        <w:spacing w:line="300" w:lineRule="auto"/>
        <w:jc w:val="left"/>
        <w:rPr>
          <w:sz w:val="24"/>
        </w:rPr>
      </w:pPr>
      <w:r>
        <w:rPr>
          <w:rFonts w:hint="eastAsia"/>
          <w:sz w:val="24"/>
        </w:rPr>
        <w:t>6</w:t>
      </w:r>
      <w:r>
        <w:rPr>
          <w:sz w:val="24"/>
        </w:rPr>
        <w:t>.</w:t>
      </w:r>
      <w:r>
        <w:rPr>
          <w:rFonts w:hint="eastAsia"/>
          <w:sz w:val="24"/>
        </w:rPr>
        <w:t>10</w:t>
      </w:r>
      <w:r>
        <w:rPr>
          <w:rFonts w:hint="eastAsia"/>
          <w:sz w:val="24"/>
        </w:rPr>
        <w:t>转角指示装置的分辨力</w:t>
      </w:r>
    </w:p>
    <w:p w:rsidR="00EE2C73" w:rsidRPr="001C170C" w:rsidRDefault="00AA557B" w:rsidP="00AA557B">
      <w:pPr>
        <w:spacing w:line="300" w:lineRule="auto"/>
        <w:ind w:firstLineChars="200" w:firstLine="480"/>
        <w:jc w:val="left"/>
        <w:rPr>
          <w:rStyle w:val="af0"/>
          <w:sz w:val="24"/>
        </w:rPr>
      </w:pPr>
      <w:r>
        <w:rPr>
          <w:rFonts w:hint="eastAsia"/>
          <w:sz w:val="24"/>
        </w:rPr>
        <w:t>转角指示装置的分辨力确定方法同</w:t>
      </w:r>
      <w:r>
        <w:rPr>
          <w:rFonts w:hint="eastAsia"/>
          <w:sz w:val="24"/>
        </w:rPr>
        <w:t>6.3</w:t>
      </w:r>
      <w:r>
        <w:rPr>
          <w:rFonts w:hint="eastAsia"/>
          <w:sz w:val="24"/>
        </w:rPr>
        <w:t>。</w:t>
      </w:r>
    </w:p>
    <w:p w:rsidR="00467D8A" w:rsidRDefault="00467D8A" w:rsidP="002872F1">
      <w:pPr>
        <w:pStyle w:val="1"/>
        <w:spacing w:beforeLines="50" w:afterLines="50" w:line="240" w:lineRule="auto"/>
        <w:ind w:left="425" w:hanging="425"/>
        <w:jc w:val="left"/>
      </w:pPr>
      <w:bookmarkStart w:id="23" w:name="_Toc18532592"/>
      <w:bookmarkStart w:id="24" w:name="_Toc456364597"/>
      <w:r>
        <w:rPr>
          <w:rFonts w:hint="eastAsia"/>
        </w:rPr>
        <w:t>校准结果</w:t>
      </w:r>
      <w:bookmarkEnd w:id="23"/>
      <w:r>
        <w:rPr>
          <w:rFonts w:hint="eastAsia"/>
        </w:rPr>
        <w:t xml:space="preserve">表达 </w:t>
      </w:r>
      <w:bookmarkEnd w:id="24"/>
    </w:p>
    <w:p w:rsidR="00467D8A" w:rsidRDefault="00467D8A" w:rsidP="00D91B63">
      <w:pPr>
        <w:snapToGrid w:val="0"/>
        <w:spacing w:line="276" w:lineRule="auto"/>
        <w:ind w:firstLineChars="200" w:firstLine="480"/>
        <w:rPr>
          <w:rStyle w:val="af0"/>
          <w:sz w:val="24"/>
        </w:rPr>
      </w:pPr>
      <w:bookmarkStart w:id="25" w:name="_Toc18532593"/>
      <w:r>
        <w:rPr>
          <w:sz w:val="24"/>
        </w:rPr>
        <w:t>经校准后的</w:t>
      </w:r>
      <w:r>
        <w:rPr>
          <w:rFonts w:hint="eastAsia"/>
          <w:sz w:val="24"/>
        </w:rPr>
        <w:t>试验机</w:t>
      </w:r>
      <w:r>
        <w:rPr>
          <w:sz w:val="24"/>
        </w:rPr>
        <w:t>应出具校准证书，校准结果应在校准证书上反映，校准证书应至少包括以下信息</w:t>
      </w:r>
      <w:r>
        <w:rPr>
          <w:rFonts w:hint="eastAsia"/>
          <w:sz w:val="24"/>
        </w:rPr>
        <w:t>：</w:t>
      </w:r>
    </w:p>
    <w:p w:rsidR="00467D8A" w:rsidRDefault="00467D8A" w:rsidP="00D91B63">
      <w:pPr>
        <w:snapToGrid w:val="0"/>
        <w:spacing w:line="276" w:lineRule="auto"/>
        <w:ind w:left="420"/>
        <w:rPr>
          <w:rStyle w:val="af0"/>
          <w:sz w:val="24"/>
        </w:rPr>
      </w:pPr>
      <w:r>
        <w:rPr>
          <w:rStyle w:val="af0"/>
          <w:rFonts w:hint="eastAsia"/>
          <w:sz w:val="24"/>
        </w:rPr>
        <w:t>a</w:t>
      </w:r>
      <w:r>
        <w:rPr>
          <w:rStyle w:val="af0"/>
          <w:rFonts w:hint="eastAsia"/>
          <w:sz w:val="24"/>
        </w:rPr>
        <w:t>）</w:t>
      </w:r>
      <w:r>
        <w:rPr>
          <w:rStyle w:val="af0"/>
          <w:sz w:val="24"/>
        </w:rPr>
        <w:t>标题：</w:t>
      </w:r>
      <w:r>
        <w:rPr>
          <w:rStyle w:val="af0"/>
          <w:sz w:val="24"/>
        </w:rPr>
        <w:t>“</w:t>
      </w:r>
      <w:r>
        <w:rPr>
          <w:rStyle w:val="af0"/>
          <w:sz w:val="24"/>
        </w:rPr>
        <w:t>校准证书</w:t>
      </w:r>
      <w:r>
        <w:rPr>
          <w:rStyle w:val="af0"/>
          <w:sz w:val="24"/>
        </w:rPr>
        <w:t>”</w:t>
      </w:r>
      <w:r>
        <w:rPr>
          <w:rStyle w:val="af0"/>
          <w:sz w:val="24"/>
        </w:rPr>
        <w:t>；</w:t>
      </w:r>
    </w:p>
    <w:p w:rsidR="00467D8A" w:rsidRDefault="00467D8A" w:rsidP="00D91B63">
      <w:pPr>
        <w:snapToGrid w:val="0"/>
        <w:spacing w:line="276" w:lineRule="auto"/>
        <w:ind w:left="420"/>
        <w:rPr>
          <w:rStyle w:val="af0"/>
          <w:sz w:val="24"/>
        </w:rPr>
      </w:pPr>
      <w:r>
        <w:rPr>
          <w:rStyle w:val="af0"/>
          <w:sz w:val="24"/>
        </w:rPr>
        <w:t>b</w:t>
      </w:r>
      <w:r>
        <w:rPr>
          <w:rStyle w:val="af0"/>
          <w:sz w:val="24"/>
        </w:rPr>
        <w:t>）实验室名称和地址；</w:t>
      </w:r>
    </w:p>
    <w:p w:rsidR="00467D8A" w:rsidRDefault="00467D8A" w:rsidP="00D91B63">
      <w:pPr>
        <w:snapToGrid w:val="0"/>
        <w:spacing w:line="276" w:lineRule="auto"/>
        <w:ind w:left="420"/>
        <w:rPr>
          <w:rStyle w:val="af0"/>
          <w:sz w:val="24"/>
        </w:rPr>
      </w:pPr>
      <w:r>
        <w:rPr>
          <w:rStyle w:val="af0"/>
          <w:sz w:val="24"/>
        </w:rPr>
        <w:t>c</w:t>
      </w:r>
      <w:r>
        <w:rPr>
          <w:rStyle w:val="af0"/>
          <w:sz w:val="24"/>
        </w:rPr>
        <w:t>）进行校准的地点（如果与实验室的地址不同）；</w:t>
      </w:r>
    </w:p>
    <w:p w:rsidR="00467D8A" w:rsidRDefault="00467D8A" w:rsidP="00D91B63">
      <w:pPr>
        <w:snapToGrid w:val="0"/>
        <w:spacing w:line="276" w:lineRule="auto"/>
        <w:ind w:left="420"/>
        <w:rPr>
          <w:rStyle w:val="af0"/>
          <w:sz w:val="24"/>
        </w:rPr>
      </w:pPr>
      <w:r>
        <w:rPr>
          <w:rStyle w:val="af0"/>
          <w:sz w:val="24"/>
        </w:rPr>
        <w:t>d</w:t>
      </w:r>
      <w:r>
        <w:rPr>
          <w:rStyle w:val="af0"/>
          <w:sz w:val="24"/>
        </w:rPr>
        <w:t>）证书的唯一性标识（如编号），每页及总页数的标识；</w:t>
      </w:r>
    </w:p>
    <w:p w:rsidR="00467D8A" w:rsidRDefault="00467D8A" w:rsidP="00D91B63">
      <w:pPr>
        <w:snapToGrid w:val="0"/>
        <w:spacing w:line="276" w:lineRule="auto"/>
        <w:ind w:left="420"/>
        <w:rPr>
          <w:rStyle w:val="af0"/>
          <w:sz w:val="24"/>
        </w:rPr>
      </w:pPr>
      <w:r>
        <w:rPr>
          <w:rStyle w:val="af0"/>
          <w:sz w:val="24"/>
        </w:rPr>
        <w:t>e</w:t>
      </w:r>
      <w:r>
        <w:rPr>
          <w:rStyle w:val="af0"/>
          <w:sz w:val="24"/>
        </w:rPr>
        <w:t>）客户的名称和地址；</w:t>
      </w:r>
    </w:p>
    <w:p w:rsidR="00467D8A" w:rsidRDefault="00467D8A" w:rsidP="00D91B63">
      <w:pPr>
        <w:snapToGrid w:val="0"/>
        <w:spacing w:line="276" w:lineRule="auto"/>
        <w:ind w:left="420"/>
        <w:rPr>
          <w:rStyle w:val="af0"/>
          <w:sz w:val="24"/>
        </w:rPr>
      </w:pPr>
      <w:r>
        <w:rPr>
          <w:rStyle w:val="af0"/>
          <w:sz w:val="24"/>
        </w:rPr>
        <w:t>f</w:t>
      </w:r>
      <w:r>
        <w:rPr>
          <w:rStyle w:val="af0"/>
          <w:sz w:val="24"/>
        </w:rPr>
        <w:t>）被校对象的描述和明确标识；</w:t>
      </w:r>
    </w:p>
    <w:p w:rsidR="00467D8A" w:rsidRDefault="00467D8A" w:rsidP="00D91B63">
      <w:pPr>
        <w:snapToGrid w:val="0"/>
        <w:spacing w:line="276" w:lineRule="auto"/>
        <w:ind w:firstLineChars="177" w:firstLine="425"/>
        <w:rPr>
          <w:rStyle w:val="af0"/>
          <w:sz w:val="24"/>
        </w:rPr>
      </w:pPr>
      <w:r>
        <w:rPr>
          <w:rStyle w:val="af0"/>
          <w:sz w:val="24"/>
        </w:rPr>
        <w:t>g</w:t>
      </w:r>
      <w:r>
        <w:rPr>
          <w:rStyle w:val="af0"/>
          <w:sz w:val="24"/>
        </w:rPr>
        <w:t>）进行校准的日期，如果与校准结果的有效性和应用有关时，应说明被校对象的接收日期；</w:t>
      </w:r>
    </w:p>
    <w:p w:rsidR="00467D8A" w:rsidRDefault="00467D8A" w:rsidP="00D91B63">
      <w:pPr>
        <w:snapToGrid w:val="0"/>
        <w:spacing w:line="276" w:lineRule="auto"/>
        <w:ind w:firstLineChars="177" w:firstLine="425"/>
        <w:rPr>
          <w:rStyle w:val="af0"/>
          <w:sz w:val="24"/>
        </w:rPr>
      </w:pPr>
      <w:r>
        <w:rPr>
          <w:rStyle w:val="af0"/>
          <w:sz w:val="24"/>
        </w:rPr>
        <w:t>h</w:t>
      </w:r>
      <w:r>
        <w:rPr>
          <w:rStyle w:val="af0"/>
          <w:sz w:val="24"/>
        </w:rPr>
        <w:t>）如果与校准结果的有效性应用有关时，应对被校样品的抽样程序进行说明；</w:t>
      </w:r>
    </w:p>
    <w:p w:rsidR="00467D8A" w:rsidRDefault="00467D8A" w:rsidP="00D91B63">
      <w:pPr>
        <w:snapToGrid w:val="0"/>
        <w:spacing w:line="276" w:lineRule="auto"/>
        <w:ind w:left="420"/>
        <w:rPr>
          <w:rStyle w:val="af0"/>
          <w:sz w:val="24"/>
        </w:rPr>
      </w:pPr>
      <w:r>
        <w:rPr>
          <w:rStyle w:val="af0"/>
          <w:sz w:val="24"/>
        </w:rPr>
        <w:t>i</w:t>
      </w:r>
      <w:r>
        <w:rPr>
          <w:rStyle w:val="af0"/>
          <w:sz w:val="24"/>
        </w:rPr>
        <w:t>）校准所依据的技术规范的标识，包括名称及代号；</w:t>
      </w:r>
    </w:p>
    <w:p w:rsidR="00467D8A" w:rsidRDefault="00467D8A" w:rsidP="00D91B63">
      <w:pPr>
        <w:snapToGrid w:val="0"/>
        <w:spacing w:line="276" w:lineRule="auto"/>
        <w:ind w:left="420"/>
        <w:rPr>
          <w:rStyle w:val="af0"/>
          <w:sz w:val="24"/>
        </w:rPr>
      </w:pPr>
      <w:r>
        <w:rPr>
          <w:rStyle w:val="af0"/>
          <w:sz w:val="24"/>
        </w:rPr>
        <w:t>j</w:t>
      </w:r>
      <w:r>
        <w:rPr>
          <w:rStyle w:val="af0"/>
          <w:sz w:val="24"/>
        </w:rPr>
        <w:t>）本次校准所用测量标准的溯源性及有效性说明；</w:t>
      </w:r>
    </w:p>
    <w:p w:rsidR="00467D8A" w:rsidRDefault="00467D8A" w:rsidP="00D91B63">
      <w:pPr>
        <w:snapToGrid w:val="0"/>
        <w:spacing w:line="276" w:lineRule="auto"/>
        <w:ind w:left="420"/>
        <w:rPr>
          <w:rStyle w:val="af0"/>
          <w:sz w:val="24"/>
        </w:rPr>
      </w:pPr>
      <w:r>
        <w:rPr>
          <w:rStyle w:val="af0"/>
          <w:sz w:val="24"/>
        </w:rPr>
        <w:t>k</w:t>
      </w:r>
      <w:r>
        <w:rPr>
          <w:rStyle w:val="af0"/>
          <w:sz w:val="24"/>
        </w:rPr>
        <w:t>）校准环境的描述；</w:t>
      </w:r>
    </w:p>
    <w:p w:rsidR="00467D8A" w:rsidRDefault="00467D8A" w:rsidP="00D91B63">
      <w:pPr>
        <w:snapToGrid w:val="0"/>
        <w:spacing w:line="276" w:lineRule="auto"/>
        <w:ind w:left="420"/>
        <w:rPr>
          <w:rStyle w:val="af0"/>
          <w:sz w:val="24"/>
        </w:rPr>
      </w:pPr>
      <w:r>
        <w:rPr>
          <w:rStyle w:val="af0"/>
          <w:sz w:val="24"/>
        </w:rPr>
        <w:t>l</w:t>
      </w:r>
      <w:r>
        <w:rPr>
          <w:rStyle w:val="af0"/>
          <w:sz w:val="24"/>
        </w:rPr>
        <w:t>）校准结果及其测量不确定度的说明；</w:t>
      </w:r>
    </w:p>
    <w:p w:rsidR="00467D8A" w:rsidRDefault="00467D8A" w:rsidP="00D91B63">
      <w:pPr>
        <w:snapToGrid w:val="0"/>
        <w:spacing w:line="276" w:lineRule="auto"/>
        <w:ind w:left="420"/>
        <w:rPr>
          <w:rStyle w:val="af0"/>
          <w:sz w:val="24"/>
        </w:rPr>
      </w:pPr>
      <w:r>
        <w:rPr>
          <w:rStyle w:val="af0"/>
          <w:sz w:val="24"/>
        </w:rPr>
        <w:t>m</w:t>
      </w:r>
      <w:r>
        <w:rPr>
          <w:rStyle w:val="af0"/>
          <w:sz w:val="24"/>
        </w:rPr>
        <w:t>）对校准规范的偏离的说明；</w:t>
      </w:r>
    </w:p>
    <w:p w:rsidR="00467D8A" w:rsidRDefault="00467D8A" w:rsidP="00D91B63">
      <w:pPr>
        <w:snapToGrid w:val="0"/>
        <w:spacing w:line="276" w:lineRule="auto"/>
        <w:ind w:left="420"/>
        <w:rPr>
          <w:rStyle w:val="af0"/>
          <w:sz w:val="24"/>
        </w:rPr>
      </w:pPr>
      <w:r>
        <w:rPr>
          <w:rStyle w:val="af0"/>
          <w:sz w:val="24"/>
        </w:rPr>
        <w:t>n</w:t>
      </w:r>
      <w:r>
        <w:rPr>
          <w:rStyle w:val="af0"/>
          <w:sz w:val="24"/>
        </w:rPr>
        <w:t>）校准证书或校准报告签发人的签名、职务或等效标识；</w:t>
      </w:r>
    </w:p>
    <w:p w:rsidR="00467D8A" w:rsidRDefault="00467D8A" w:rsidP="00D91B63">
      <w:pPr>
        <w:snapToGrid w:val="0"/>
        <w:spacing w:line="276" w:lineRule="auto"/>
        <w:ind w:left="420"/>
        <w:rPr>
          <w:rStyle w:val="af0"/>
          <w:sz w:val="24"/>
        </w:rPr>
      </w:pPr>
      <w:r>
        <w:rPr>
          <w:rStyle w:val="af0"/>
          <w:sz w:val="24"/>
        </w:rPr>
        <w:t>o</w:t>
      </w:r>
      <w:r>
        <w:rPr>
          <w:rStyle w:val="af0"/>
          <w:sz w:val="24"/>
        </w:rPr>
        <w:t>）校准结果仅对被校对象有效的声明；</w:t>
      </w:r>
    </w:p>
    <w:p w:rsidR="00467D8A" w:rsidRDefault="00467D8A" w:rsidP="00D91B63">
      <w:pPr>
        <w:snapToGrid w:val="0"/>
        <w:spacing w:line="276" w:lineRule="auto"/>
        <w:ind w:left="420"/>
        <w:rPr>
          <w:rStyle w:val="af0"/>
          <w:sz w:val="24"/>
        </w:rPr>
      </w:pPr>
      <w:r>
        <w:rPr>
          <w:rStyle w:val="af0"/>
          <w:sz w:val="24"/>
        </w:rPr>
        <w:lastRenderedPageBreak/>
        <w:t>p</w:t>
      </w:r>
      <w:r>
        <w:rPr>
          <w:rStyle w:val="af0"/>
          <w:sz w:val="24"/>
        </w:rPr>
        <w:t>）未经实验室书面批准，不得部分复制证书的声明。</w:t>
      </w:r>
    </w:p>
    <w:p w:rsidR="00467D8A" w:rsidRDefault="00467D8A" w:rsidP="002872F1">
      <w:pPr>
        <w:pStyle w:val="1"/>
        <w:spacing w:beforeLines="50" w:afterLines="50" w:line="240" w:lineRule="auto"/>
        <w:ind w:left="425" w:hanging="425"/>
        <w:jc w:val="left"/>
      </w:pPr>
      <w:r>
        <w:rPr>
          <w:rFonts w:hint="eastAsia"/>
        </w:rPr>
        <w:t>复校时间间隔</w:t>
      </w:r>
      <w:bookmarkEnd w:id="25"/>
    </w:p>
    <w:p w:rsidR="00467D8A" w:rsidRPr="00E77A24" w:rsidRDefault="00467D8A">
      <w:pPr>
        <w:snapToGrid w:val="0"/>
        <w:ind w:firstLineChars="200" w:firstLine="480"/>
        <w:rPr>
          <w:sz w:val="24"/>
        </w:rPr>
      </w:pPr>
      <w:r>
        <w:rPr>
          <w:sz w:val="24"/>
        </w:rPr>
        <w:t>由于复校时间间隔的长短是由仪器的使用情况、使用者、仪器本身质量等诸因素所决定的，</w:t>
      </w:r>
      <w:r w:rsidRPr="00E77A24">
        <w:rPr>
          <w:sz w:val="24"/>
        </w:rPr>
        <w:t>因此，送校单位可根据实际使用情况自主决定复校时间间隔。</w:t>
      </w:r>
      <w:r w:rsidRPr="00E77A24">
        <w:rPr>
          <w:rFonts w:hint="eastAsia"/>
          <w:sz w:val="24"/>
        </w:rPr>
        <w:t>建议复校时间间隔为一年。</w:t>
      </w:r>
    </w:p>
    <w:p w:rsidR="00467D8A" w:rsidRPr="00E77A24" w:rsidRDefault="00467D8A">
      <w:pPr>
        <w:spacing w:line="360" w:lineRule="auto"/>
        <w:sectPr w:rsidR="00467D8A" w:rsidRPr="00E77A24">
          <w:footerReference w:type="default" r:id="rId14"/>
          <w:pgSz w:w="11906" w:h="16838"/>
          <w:pgMar w:top="1440" w:right="1700" w:bottom="1440" w:left="1797" w:header="851" w:footer="992" w:gutter="0"/>
          <w:pgNumType w:start="1"/>
          <w:cols w:space="720"/>
          <w:docGrid w:type="linesAndChars" w:linePitch="312"/>
        </w:sectPr>
      </w:pPr>
      <w:bookmarkStart w:id="26" w:name="_Toc456283259"/>
      <w:bookmarkStart w:id="27" w:name="_Toc456365381"/>
    </w:p>
    <w:p w:rsidR="00467D8A" w:rsidRDefault="00467D8A">
      <w:pPr>
        <w:pStyle w:val="a8"/>
        <w:outlineLvl w:val="1"/>
        <w:rPr>
          <w:rStyle w:val="ac"/>
        </w:rPr>
      </w:pPr>
      <w:bookmarkStart w:id="28" w:name="_Toc533358881"/>
      <w:bookmarkStart w:id="29" w:name="_Toc18532600"/>
      <w:r>
        <w:rPr>
          <w:rStyle w:val="ac"/>
          <w:rFonts w:hint="eastAsia"/>
        </w:rPr>
        <w:lastRenderedPageBreak/>
        <w:t>附录</w:t>
      </w:r>
      <w:bookmarkEnd w:id="28"/>
      <w:bookmarkEnd w:id="29"/>
      <w:r>
        <w:rPr>
          <w:rStyle w:val="ac"/>
          <w:rFonts w:hint="eastAsia"/>
        </w:rPr>
        <w:t>A</w:t>
      </w:r>
    </w:p>
    <w:p w:rsidR="00467D8A" w:rsidRDefault="00E77A24">
      <w:pPr>
        <w:pStyle w:val="a8"/>
        <w:jc w:val="center"/>
        <w:outlineLvl w:val="1"/>
        <w:rPr>
          <w:rStyle w:val="ac"/>
        </w:rPr>
      </w:pPr>
      <w:bookmarkStart w:id="30" w:name="_Toc18532601"/>
      <w:bookmarkStart w:id="31" w:name="_Toc531802986"/>
      <w:r>
        <w:rPr>
          <w:rStyle w:val="ac"/>
          <w:rFonts w:hint="eastAsia"/>
        </w:rPr>
        <w:t>转角扭矩仪</w:t>
      </w:r>
      <w:r w:rsidR="00467D8A">
        <w:rPr>
          <w:rStyle w:val="ac"/>
          <w:rFonts w:hint="eastAsia"/>
        </w:rPr>
        <w:t>校准记录</w:t>
      </w:r>
      <w:bookmarkEnd w:id="30"/>
      <w:bookmarkEnd w:id="31"/>
      <w:r w:rsidR="00752439">
        <w:rPr>
          <w:rStyle w:val="ac"/>
          <w:rFonts w:hint="eastAsia"/>
        </w:rPr>
        <w:t>格式</w:t>
      </w:r>
    </w:p>
    <w:p w:rsidR="00801472" w:rsidRDefault="00801472" w:rsidP="00801472">
      <w:pPr>
        <w:jc w:val="left"/>
        <w:rPr>
          <w:rFonts w:cs="Calibri"/>
          <w:sz w:val="18"/>
          <w:szCs w:val="18"/>
          <w:u w:val="single"/>
        </w:rPr>
      </w:pPr>
      <w:r>
        <w:rPr>
          <w:rFonts w:cs="Calibri" w:hint="eastAsia"/>
          <w:sz w:val="18"/>
          <w:szCs w:val="18"/>
        </w:rPr>
        <w:t>送检单位</w:t>
      </w:r>
      <w:r>
        <w:rPr>
          <w:rFonts w:cs="Calibri" w:hint="eastAsia"/>
          <w:sz w:val="18"/>
          <w:szCs w:val="18"/>
        </w:rPr>
        <w:t xml:space="preserve"> </w:t>
      </w:r>
      <w:r>
        <w:rPr>
          <w:rFonts w:cs="Calibri" w:hint="eastAsia"/>
          <w:sz w:val="18"/>
          <w:szCs w:val="18"/>
          <w:u w:val="single"/>
        </w:rPr>
        <w:t xml:space="preserve">              </w:t>
      </w:r>
      <w:r>
        <w:rPr>
          <w:rFonts w:cs="Calibri" w:hint="eastAsia"/>
          <w:sz w:val="18"/>
          <w:szCs w:val="18"/>
        </w:rPr>
        <w:t xml:space="preserve"> </w:t>
      </w:r>
      <w:r w:rsidR="0078699D">
        <w:rPr>
          <w:rFonts w:cs="Calibri" w:hint="eastAsia"/>
          <w:sz w:val="18"/>
          <w:szCs w:val="18"/>
        </w:rPr>
        <w:t xml:space="preserve">   </w:t>
      </w:r>
      <w:r>
        <w:rPr>
          <w:rFonts w:cs="Calibri" w:hint="eastAsia"/>
          <w:sz w:val="18"/>
          <w:szCs w:val="18"/>
        </w:rPr>
        <w:t>地址</w:t>
      </w:r>
      <w:r>
        <w:rPr>
          <w:rFonts w:cs="Calibri" w:hint="eastAsia"/>
          <w:sz w:val="18"/>
          <w:szCs w:val="18"/>
        </w:rPr>
        <w:t xml:space="preserve"> </w:t>
      </w:r>
      <w:r>
        <w:rPr>
          <w:rFonts w:cs="Calibri" w:hint="eastAsia"/>
          <w:sz w:val="18"/>
          <w:szCs w:val="18"/>
          <w:u w:val="single"/>
        </w:rPr>
        <w:t xml:space="preserve">             </w:t>
      </w:r>
      <w:r>
        <w:rPr>
          <w:rFonts w:cs="Calibri" w:hint="eastAsia"/>
          <w:sz w:val="18"/>
          <w:szCs w:val="18"/>
        </w:rPr>
        <w:t xml:space="preserve">  </w:t>
      </w:r>
      <w:r w:rsidR="0078699D">
        <w:rPr>
          <w:rFonts w:cs="Calibri" w:hint="eastAsia"/>
          <w:sz w:val="18"/>
          <w:szCs w:val="18"/>
        </w:rPr>
        <w:t xml:space="preserve">   </w:t>
      </w:r>
      <w:r>
        <w:rPr>
          <w:rFonts w:cs="Calibri" w:hint="eastAsia"/>
          <w:sz w:val="18"/>
          <w:szCs w:val="18"/>
        </w:rPr>
        <w:t>证书编号</w:t>
      </w:r>
      <w:r>
        <w:rPr>
          <w:rFonts w:cs="Calibri" w:hint="eastAsia"/>
          <w:sz w:val="18"/>
          <w:szCs w:val="18"/>
          <w:u w:val="single"/>
        </w:rPr>
        <w:t xml:space="preserve">              </w:t>
      </w:r>
    </w:p>
    <w:p w:rsidR="00801472" w:rsidRDefault="00801472" w:rsidP="00801472">
      <w:pPr>
        <w:jc w:val="left"/>
        <w:rPr>
          <w:rFonts w:cs="Calibri"/>
          <w:sz w:val="18"/>
          <w:szCs w:val="18"/>
          <w:u w:val="single"/>
        </w:rPr>
      </w:pPr>
      <w:r>
        <w:rPr>
          <w:rFonts w:cs="Calibri" w:hint="eastAsia"/>
          <w:sz w:val="18"/>
          <w:szCs w:val="18"/>
        </w:rPr>
        <w:t>制造厂</w:t>
      </w:r>
      <w:r w:rsidR="0078699D">
        <w:rPr>
          <w:rFonts w:cs="Calibri" w:hint="eastAsia"/>
          <w:sz w:val="18"/>
          <w:szCs w:val="18"/>
          <w:u w:val="single"/>
        </w:rPr>
        <w:t xml:space="preserve">                 </w:t>
      </w:r>
      <w:r w:rsidR="0078699D" w:rsidRPr="0078699D">
        <w:rPr>
          <w:rFonts w:cs="Calibri" w:hint="eastAsia"/>
          <w:sz w:val="18"/>
          <w:szCs w:val="18"/>
        </w:rPr>
        <w:t xml:space="preserve">   </w:t>
      </w:r>
      <w:r>
        <w:rPr>
          <w:rFonts w:cs="Calibri" w:hint="eastAsia"/>
          <w:sz w:val="18"/>
          <w:szCs w:val="18"/>
        </w:rPr>
        <w:t>型号规格</w:t>
      </w:r>
      <w:r>
        <w:rPr>
          <w:rFonts w:cs="Calibri" w:hint="eastAsia"/>
          <w:sz w:val="18"/>
          <w:szCs w:val="18"/>
          <w:u w:val="single"/>
        </w:rPr>
        <w:t xml:space="preserve">             </w:t>
      </w:r>
      <w:r>
        <w:rPr>
          <w:rFonts w:cs="Calibri" w:hint="eastAsia"/>
          <w:sz w:val="18"/>
          <w:szCs w:val="18"/>
        </w:rPr>
        <w:t xml:space="preserve"> </w:t>
      </w:r>
      <w:r w:rsidR="0078699D">
        <w:rPr>
          <w:rFonts w:cs="Calibri" w:hint="eastAsia"/>
          <w:sz w:val="18"/>
          <w:szCs w:val="18"/>
        </w:rPr>
        <w:t xml:space="preserve">  </w:t>
      </w:r>
      <w:r>
        <w:rPr>
          <w:rFonts w:cs="Calibri" w:hint="eastAsia"/>
          <w:sz w:val="18"/>
          <w:szCs w:val="18"/>
        </w:rPr>
        <w:t>出厂编号</w:t>
      </w:r>
      <w:r>
        <w:rPr>
          <w:rFonts w:cs="Calibri" w:hint="eastAsia"/>
          <w:sz w:val="18"/>
          <w:szCs w:val="18"/>
          <w:u w:val="single"/>
        </w:rPr>
        <w:t xml:space="preserve">                 </w:t>
      </w:r>
    </w:p>
    <w:p w:rsidR="00801472" w:rsidRDefault="00801472" w:rsidP="00801472">
      <w:pPr>
        <w:jc w:val="left"/>
        <w:rPr>
          <w:rFonts w:cs="Calibri"/>
          <w:sz w:val="18"/>
          <w:szCs w:val="18"/>
          <w:u w:val="single"/>
        </w:rPr>
      </w:pPr>
      <w:r>
        <w:rPr>
          <w:rFonts w:cs="Calibri" w:hint="eastAsia"/>
          <w:sz w:val="18"/>
          <w:szCs w:val="18"/>
        </w:rPr>
        <w:t>标准器</w:t>
      </w:r>
      <w:r>
        <w:rPr>
          <w:rFonts w:cs="Calibri" w:hint="eastAsia"/>
          <w:sz w:val="18"/>
          <w:szCs w:val="18"/>
          <w:u w:val="single"/>
        </w:rPr>
        <w:t xml:space="preserve">    </w:t>
      </w:r>
      <w:r w:rsidRPr="004851A9">
        <w:rPr>
          <w:rFonts w:cs="Calibri" w:hint="eastAsia"/>
          <w:b/>
          <w:sz w:val="18"/>
          <w:szCs w:val="18"/>
          <w:u w:val="single"/>
        </w:rPr>
        <w:t xml:space="preserve"> </w:t>
      </w:r>
      <w:r>
        <w:rPr>
          <w:rFonts w:cs="Calibri" w:hint="eastAsia"/>
          <w:sz w:val="18"/>
          <w:szCs w:val="18"/>
          <w:u w:val="single"/>
        </w:rPr>
        <w:t xml:space="preserve">         </w:t>
      </w:r>
      <w:r w:rsidR="0078699D" w:rsidRPr="0078699D">
        <w:rPr>
          <w:rFonts w:cs="Calibri" w:hint="eastAsia"/>
          <w:sz w:val="18"/>
          <w:szCs w:val="18"/>
        </w:rPr>
        <w:t xml:space="preserve">   </w:t>
      </w:r>
      <w:r w:rsidR="0078699D">
        <w:rPr>
          <w:rFonts w:cs="Calibri" w:hint="eastAsia"/>
          <w:sz w:val="18"/>
          <w:szCs w:val="18"/>
        </w:rPr>
        <w:t xml:space="preserve">   </w:t>
      </w:r>
      <w:r>
        <w:rPr>
          <w:rFonts w:cs="Calibri" w:hint="eastAsia"/>
          <w:sz w:val="18"/>
          <w:szCs w:val="18"/>
        </w:rPr>
        <w:t>证书编号</w:t>
      </w:r>
      <w:r>
        <w:rPr>
          <w:rFonts w:cs="Calibri" w:hint="eastAsia"/>
          <w:sz w:val="18"/>
          <w:szCs w:val="18"/>
          <w:u w:val="single"/>
        </w:rPr>
        <w:t xml:space="preserve">     </w:t>
      </w:r>
      <w:r w:rsidR="0078699D">
        <w:rPr>
          <w:rFonts w:cs="Calibri" w:hint="eastAsia"/>
          <w:sz w:val="18"/>
          <w:szCs w:val="18"/>
          <w:u w:val="single"/>
        </w:rPr>
        <w:t xml:space="preserve">    </w:t>
      </w:r>
      <w:r>
        <w:rPr>
          <w:rFonts w:cs="Calibri" w:hint="eastAsia"/>
          <w:sz w:val="18"/>
          <w:szCs w:val="18"/>
          <w:u w:val="single"/>
        </w:rPr>
        <w:t xml:space="preserve">   </w:t>
      </w:r>
      <w:r>
        <w:rPr>
          <w:rFonts w:cs="Calibri" w:hint="eastAsia"/>
          <w:sz w:val="18"/>
          <w:szCs w:val="18"/>
        </w:rPr>
        <w:t xml:space="preserve"> </w:t>
      </w:r>
      <w:r>
        <w:rPr>
          <w:rFonts w:hint="eastAsia"/>
          <w:sz w:val="18"/>
          <w:szCs w:val="18"/>
        </w:rPr>
        <w:t xml:space="preserve"> </w:t>
      </w:r>
      <w:r w:rsidR="0078699D">
        <w:rPr>
          <w:rFonts w:hint="eastAsia"/>
          <w:sz w:val="18"/>
          <w:szCs w:val="18"/>
        </w:rPr>
        <w:t xml:space="preserve">  </w:t>
      </w:r>
      <w:r>
        <w:rPr>
          <w:rFonts w:cs="Calibri" w:hint="eastAsia"/>
          <w:sz w:val="18"/>
          <w:szCs w:val="18"/>
        </w:rPr>
        <w:t>有效期至</w:t>
      </w:r>
      <w:r>
        <w:rPr>
          <w:rFonts w:cs="Calibri" w:hint="eastAsia"/>
          <w:sz w:val="18"/>
          <w:szCs w:val="18"/>
        </w:rPr>
        <w:t xml:space="preserve"> </w:t>
      </w:r>
      <w:r>
        <w:rPr>
          <w:rFonts w:cs="Calibri" w:hint="eastAsia"/>
          <w:sz w:val="18"/>
          <w:szCs w:val="18"/>
          <w:u w:val="single"/>
        </w:rPr>
        <w:t xml:space="preserve">                  </w:t>
      </w:r>
    </w:p>
    <w:p w:rsidR="00801472" w:rsidRDefault="00801472" w:rsidP="00801472">
      <w:pPr>
        <w:jc w:val="left"/>
        <w:rPr>
          <w:rFonts w:cs="Calibri"/>
          <w:sz w:val="18"/>
          <w:szCs w:val="18"/>
          <w:u w:val="single"/>
        </w:rPr>
      </w:pPr>
      <w:r>
        <w:rPr>
          <w:rFonts w:cs="Calibri" w:hint="eastAsia"/>
          <w:sz w:val="18"/>
          <w:szCs w:val="18"/>
        </w:rPr>
        <w:t>测量范围</w:t>
      </w:r>
      <w:r>
        <w:rPr>
          <w:rFonts w:cs="Calibri" w:hint="eastAsia"/>
          <w:sz w:val="18"/>
          <w:szCs w:val="18"/>
        </w:rPr>
        <w:t xml:space="preserve"> </w:t>
      </w:r>
      <w:r>
        <w:rPr>
          <w:rFonts w:cs="Calibri" w:hint="eastAsia"/>
          <w:sz w:val="18"/>
          <w:szCs w:val="18"/>
          <w:u w:val="single"/>
        </w:rPr>
        <w:t xml:space="preserve">              </w:t>
      </w:r>
      <w:r w:rsidRPr="0078699D">
        <w:rPr>
          <w:rFonts w:cs="Calibri" w:hint="eastAsia"/>
          <w:sz w:val="18"/>
          <w:szCs w:val="18"/>
        </w:rPr>
        <w:t xml:space="preserve">  </w:t>
      </w:r>
      <w:r w:rsidR="0078699D" w:rsidRPr="0078699D">
        <w:rPr>
          <w:rFonts w:cs="Calibri" w:hint="eastAsia"/>
          <w:sz w:val="18"/>
          <w:szCs w:val="18"/>
        </w:rPr>
        <w:t xml:space="preserve"> </w:t>
      </w:r>
      <w:r>
        <w:rPr>
          <w:rFonts w:cs="Calibri" w:hint="eastAsia"/>
          <w:sz w:val="18"/>
          <w:szCs w:val="18"/>
        </w:rPr>
        <w:t>不确定度</w:t>
      </w:r>
      <w:r>
        <w:rPr>
          <w:rFonts w:cs="Calibri" w:hint="eastAsia"/>
          <w:sz w:val="18"/>
          <w:szCs w:val="18"/>
        </w:rPr>
        <w:t>/</w:t>
      </w:r>
      <w:r>
        <w:rPr>
          <w:rFonts w:cs="Calibri" w:hint="eastAsia"/>
          <w:sz w:val="18"/>
          <w:szCs w:val="18"/>
        </w:rPr>
        <w:t>准确度等级</w:t>
      </w:r>
      <w:r>
        <w:rPr>
          <w:rFonts w:cs="Calibri"/>
          <w:sz w:val="18"/>
          <w:szCs w:val="18"/>
        </w:rPr>
        <w:t>/</w:t>
      </w:r>
      <w:r>
        <w:rPr>
          <w:rFonts w:cs="Calibri" w:hint="eastAsia"/>
          <w:sz w:val="18"/>
          <w:szCs w:val="18"/>
        </w:rPr>
        <w:t>最大允差</w:t>
      </w:r>
      <w:r>
        <w:rPr>
          <w:rFonts w:cs="Calibri" w:hint="eastAsia"/>
          <w:sz w:val="18"/>
          <w:szCs w:val="18"/>
        </w:rPr>
        <w:t xml:space="preserve"> </w:t>
      </w:r>
      <w:r>
        <w:rPr>
          <w:rFonts w:cs="Calibri" w:hint="eastAsia"/>
          <w:sz w:val="18"/>
          <w:szCs w:val="18"/>
          <w:u w:val="single"/>
        </w:rPr>
        <w:t xml:space="preserve">               </w:t>
      </w:r>
    </w:p>
    <w:p w:rsidR="00801472" w:rsidRDefault="00801472" w:rsidP="00801472">
      <w:pPr>
        <w:jc w:val="left"/>
        <w:rPr>
          <w:rFonts w:cs="Calibri"/>
          <w:sz w:val="18"/>
          <w:szCs w:val="18"/>
        </w:rPr>
      </w:pPr>
      <w:r>
        <w:rPr>
          <w:rFonts w:cs="Calibri" w:hint="eastAsia"/>
          <w:sz w:val="18"/>
          <w:szCs w:val="18"/>
        </w:rPr>
        <w:t>校准地点</w:t>
      </w:r>
      <w:r>
        <w:rPr>
          <w:rFonts w:cs="Calibri" w:hint="eastAsia"/>
          <w:sz w:val="18"/>
          <w:szCs w:val="18"/>
        </w:rPr>
        <w:t xml:space="preserve"> </w:t>
      </w:r>
      <w:r>
        <w:rPr>
          <w:rFonts w:cs="Calibri" w:hint="eastAsia"/>
          <w:sz w:val="18"/>
          <w:szCs w:val="18"/>
          <w:u w:val="single"/>
        </w:rPr>
        <w:t xml:space="preserve">                </w:t>
      </w:r>
      <w:r>
        <w:rPr>
          <w:rFonts w:cs="Calibri" w:hint="eastAsia"/>
          <w:sz w:val="18"/>
          <w:szCs w:val="18"/>
        </w:rPr>
        <w:t xml:space="preserve"> </w:t>
      </w:r>
      <w:r>
        <w:rPr>
          <w:rFonts w:cs="Calibri" w:hint="eastAsia"/>
          <w:sz w:val="18"/>
          <w:szCs w:val="18"/>
        </w:rPr>
        <w:t>校准日期</w:t>
      </w:r>
      <w:r>
        <w:rPr>
          <w:rFonts w:cs="Calibri" w:hint="eastAsia"/>
          <w:sz w:val="18"/>
          <w:szCs w:val="18"/>
        </w:rPr>
        <w:t xml:space="preserve"> </w:t>
      </w:r>
      <w:r>
        <w:rPr>
          <w:rFonts w:cs="Calibri" w:hint="eastAsia"/>
          <w:sz w:val="18"/>
          <w:szCs w:val="18"/>
          <w:u w:val="single"/>
        </w:rPr>
        <w:t xml:space="preserve">             </w:t>
      </w:r>
    </w:p>
    <w:tbl>
      <w:tblPr>
        <w:tblW w:w="10340"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
        <w:gridCol w:w="430"/>
        <w:gridCol w:w="567"/>
        <w:gridCol w:w="709"/>
        <w:gridCol w:w="709"/>
        <w:gridCol w:w="708"/>
        <w:gridCol w:w="709"/>
        <w:gridCol w:w="759"/>
        <w:gridCol w:w="659"/>
        <w:gridCol w:w="708"/>
        <w:gridCol w:w="709"/>
        <w:gridCol w:w="652"/>
        <w:gridCol w:w="652"/>
        <w:gridCol w:w="652"/>
        <w:gridCol w:w="652"/>
        <w:gridCol w:w="678"/>
      </w:tblGrid>
      <w:tr w:rsidR="00801472" w:rsidTr="00801472">
        <w:trPr>
          <w:cantSplit/>
          <w:trHeight w:val="397"/>
          <w:jc w:val="center"/>
        </w:trPr>
        <w:tc>
          <w:tcPr>
            <w:tcW w:w="387" w:type="dxa"/>
            <w:vMerge w:val="restart"/>
            <w:vAlign w:val="center"/>
          </w:tcPr>
          <w:p w:rsidR="00801472" w:rsidRDefault="00801472" w:rsidP="00801472">
            <w:pPr>
              <w:rPr>
                <w:sz w:val="18"/>
                <w:szCs w:val="21"/>
              </w:rPr>
            </w:pPr>
            <w:r>
              <w:rPr>
                <w:rFonts w:hint="eastAsia"/>
                <w:sz w:val="18"/>
                <w:szCs w:val="21"/>
              </w:rPr>
              <w:t>扭</w:t>
            </w:r>
          </w:p>
          <w:p w:rsidR="00801472" w:rsidRDefault="00801472" w:rsidP="00801472">
            <w:pPr>
              <w:jc w:val="center"/>
              <w:rPr>
                <w:sz w:val="18"/>
                <w:szCs w:val="21"/>
              </w:rPr>
            </w:pPr>
            <w:r>
              <w:rPr>
                <w:sz w:val="18"/>
                <w:szCs w:val="21"/>
              </w:rPr>
              <w:t>矩</w:t>
            </w:r>
          </w:p>
          <w:p w:rsidR="00801472" w:rsidRDefault="00801472" w:rsidP="00801472">
            <w:pPr>
              <w:jc w:val="center"/>
              <w:rPr>
                <w:sz w:val="18"/>
                <w:szCs w:val="21"/>
              </w:rPr>
            </w:pPr>
            <w:r>
              <w:rPr>
                <w:rFonts w:hint="eastAsia"/>
                <w:sz w:val="18"/>
                <w:szCs w:val="21"/>
              </w:rPr>
              <w:t>部分</w:t>
            </w:r>
          </w:p>
        </w:tc>
        <w:tc>
          <w:tcPr>
            <w:tcW w:w="430" w:type="dxa"/>
            <w:vMerge w:val="restart"/>
            <w:vAlign w:val="center"/>
          </w:tcPr>
          <w:p w:rsidR="00801472" w:rsidRDefault="00801472" w:rsidP="00801472">
            <w:pPr>
              <w:jc w:val="center"/>
              <w:rPr>
                <w:sz w:val="18"/>
                <w:szCs w:val="21"/>
              </w:rPr>
            </w:pPr>
            <w:r>
              <w:rPr>
                <w:sz w:val="18"/>
                <w:szCs w:val="21"/>
              </w:rPr>
              <w:t>方向</w:t>
            </w:r>
          </w:p>
        </w:tc>
        <w:tc>
          <w:tcPr>
            <w:tcW w:w="567" w:type="dxa"/>
            <w:vMerge w:val="restart"/>
            <w:vAlign w:val="center"/>
          </w:tcPr>
          <w:p w:rsidR="00801472" w:rsidRDefault="00801472" w:rsidP="00C914C8">
            <w:pPr>
              <w:jc w:val="center"/>
              <w:rPr>
                <w:sz w:val="18"/>
                <w:szCs w:val="21"/>
              </w:rPr>
            </w:pPr>
            <w:r>
              <w:rPr>
                <w:rFonts w:hint="eastAsia"/>
                <w:sz w:val="18"/>
                <w:szCs w:val="21"/>
              </w:rPr>
              <w:t>校准点</w:t>
            </w:r>
          </w:p>
        </w:tc>
        <w:tc>
          <w:tcPr>
            <w:tcW w:w="2835" w:type="dxa"/>
            <w:gridSpan w:val="4"/>
            <w:vAlign w:val="center"/>
          </w:tcPr>
          <w:p w:rsidR="00801472" w:rsidRDefault="00801472" w:rsidP="00801472">
            <w:pPr>
              <w:jc w:val="center"/>
              <w:rPr>
                <w:sz w:val="18"/>
                <w:szCs w:val="21"/>
              </w:rPr>
            </w:pPr>
            <w:r>
              <w:rPr>
                <w:sz w:val="18"/>
                <w:szCs w:val="21"/>
              </w:rPr>
              <w:t>进程</w:t>
            </w:r>
          </w:p>
        </w:tc>
        <w:tc>
          <w:tcPr>
            <w:tcW w:w="2835" w:type="dxa"/>
            <w:gridSpan w:val="4"/>
            <w:vAlign w:val="center"/>
          </w:tcPr>
          <w:p w:rsidR="00801472" w:rsidRDefault="00801472" w:rsidP="00801472">
            <w:pPr>
              <w:jc w:val="center"/>
              <w:rPr>
                <w:sz w:val="18"/>
                <w:szCs w:val="21"/>
              </w:rPr>
            </w:pPr>
            <w:r>
              <w:rPr>
                <w:sz w:val="18"/>
                <w:szCs w:val="21"/>
              </w:rPr>
              <w:t>回程</w:t>
            </w:r>
          </w:p>
        </w:tc>
        <w:tc>
          <w:tcPr>
            <w:tcW w:w="652" w:type="dxa"/>
            <w:vMerge w:val="restart"/>
            <w:vAlign w:val="center"/>
          </w:tcPr>
          <w:p w:rsidR="00801472" w:rsidRDefault="00801472" w:rsidP="00801472">
            <w:pPr>
              <w:jc w:val="center"/>
              <w:rPr>
                <w:sz w:val="18"/>
                <w:szCs w:val="21"/>
              </w:rPr>
            </w:pPr>
            <w:r>
              <w:rPr>
                <w:sz w:val="18"/>
                <w:szCs w:val="21"/>
              </w:rPr>
              <w:t>示值</w:t>
            </w:r>
            <w:r>
              <w:rPr>
                <w:rFonts w:hint="eastAsia"/>
                <w:sz w:val="18"/>
                <w:szCs w:val="21"/>
              </w:rPr>
              <w:t>相对</w:t>
            </w:r>
            <w:r>
              <w:rPr>
                <w:sz w:val="18"/>
                <w:szCs w:val="21"/>
              </w:rPr>
              <w:t>误差</w:t>
            </w:r>
          </w:p>
        </w:tc>
        <w:tc>
          <w:tcPr>
            <w:tcW w:w="652" w:type="dxa"/>
            <w:vMerge w:val="restart"/>
            <w:vAlign w:val="center"/>
          </w:tcPr>
          <w:p w:rsidR="00801472" w:rsidRDefault="00801472" w:rsidP="00801472">
            <w:pPr>
              <w:jc w:val="center"/>
              <w:rPr>
                <w:sz w:val="18"/>
                <w:szCs w:val="21"/>
              </w:rPr>
            </w:pPr>
            <w:r>
              <w:rPr>
                <w:sz w:val="18"/>
                <w:szCs w:val="21"/>
              </w:rPr>
              <w:t>示值重复性</w:t>
            </w:r>
          </w:p>
        </w:tc>
        <w:tc>
          <w:tcPr>
            <w:tcW w:w="652" w:type="dxa"/>
            <w:vMerge w:val="restart"/>
            <w:vAlign w:val="center"/>
          </w:tcPr>
          <w:p w:rsidR="00801472" w:rsidRDefault="00801472" w:rsidP="00801472">
            <w:pPr>
              <w:jc w:val="center"/>
              <w:rPr>
                <w:sz w:val="18"/>
                <w:szCs w:val="21"/>
              </w:rPr>
            </w:pPr>
            <w:r>
              <w:rPr>
                <w:sz w:val="18"/>
                <w:szCs w:val="21"/>
              </w:rPr>
              <w:t>进回程差</w:t>
            </w:r>
          </w:p>
        </w:tc>
        <w:tc>
          <w:tcPr>
            <w:tcW w:w="652" w:type="dxa"/>
            <w:vMerge w:val="restart"/>
            <w:vAlign w:val="center"/>
          </w:tcPr>
          <w:p w:rsidR="00801472" w:rsidRDefault="00801472" w:rsidP="00801472">
            <w:pPr>
              <w:jc w:val="center"/>
              <w:rPr>
                <w:sz w:val="18"/>
                <w:szCs w:val="21"/>
              </w:rPr>
            </w:pPr>
            <w:r>
              <w:rPr>
                <w:rFonts w:hint="eastAsia"/>
                <w:sz w:val="18"/>
                <w:szCs w:val="21"/>
              </w:rPr>
              <w:t>内插误差</w:t>
            </w:r>
          </w:p>
        </w:tc>
        <w:tc>
          <w:tcPr>
            <w:tcW w:w="678" w:type="dxa"/>
            <w:vMerge w:val="restart"/>
            <w:vAlign w:val="center"/>
          </w:tcPr>
          <w:p w:rsidR="00801472" w:rsidRDefault="00801472" w:rsidP="00801472">
            <w:pPr>
              <w:jc w:val="center"/>
              <w:rPr>
                <w:sz w:val="18"/>
                <w:szCs w:val="21"/>
              </w:rPr>
            </w:pPr>
            <w:r>
              <w:rPr>
                <w:rFonts w:hint="eastAsia"/>
                <w:sz w:val="18"/>
                <w:szCs w:val="21"/>
              </w:rPr>
              <w:t>长期稳定性</w:t>
            </w: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ign w:val="center"/>
          </w:tcPr>
          <w:p w:rsidR="00801472" w:rsidRDefault="00801472" w:rsidP="00801472">
            <w:pPr>
              <w:jc w:val="center"/>
              <w:rPr>
                <w:sz w:val="18"/>
                <w:szCs w:val="21"/>
              </w:rPr>
            </w:pPr>
          </w:p>
        </w:tc>
        <w:tc>
          <w:tcPr>
            <w:tcW w:w="567" w:type="dxa"/>
            <w:vMerge/>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r>
              <w:rPr>
                <w:sz w:val="18"/>
                <w:szCs w:val="21"/>
              </w:rPr>
              <w:t>1</w:t>
            </w:r>
          </w:p>
        </w:tc>
        <w:tc>
          <w:tcPr>
            <w:tcW w:w="709" w:type="dxa"/>
            <w:vAlign w:val="center"/>
          </w:tcPr>
          <w:p w:rsidR="00801472" w:rsidRDefault="00801472" w:rsidP="00801472">
            <w:pPr>
              <w:jc w:val="center"/>
              <w:rPr>
                <w:sz w:val="18"/>
                <w:szCs w:val="21"/>
              </w:rPr>
            </w:pPr>
            <w:r>
              <w:rPr>
                <w:sz w:val="18"/>
                <w:szCs w:val="21"/>
              </w:rPr>
              <w:t>2</w:t>
            </w:r>
          </w:p>
        </w:tc>
        <w:tc>
          <w:tcPr>
            <w:tcW w:w="708" w:type="dxa"/>
            <w:vAlign w:val="center"/>
          </w:tcPr>
          <w:p w:rsidR="00801472" w:rsidRDefault="00801472" w:rsidP="00801472">
            <w:pPr>
              <w:jc w:val="center"/>
              <w:rPr>
                <w:sz w:val="18"/>
                <w:szCs w:val="21"/>
              </w:rPr>
            </w:pPr>
            <w:r>
              <w:rPr>
                <w:sz w:val="18"/>
                <w:szCs w:val="21"/>
              </w:rPr>
              <w:t>3</w:t>
            </w:r>
          </w:p>
        </w:tc>
        <w:tc>
          <w:tcPr>
            <w:tcW w:w="709" w:type="dxa"/>
            <w:vAlign w:val="center"/>
          </w:tcPr>
          <w:p w:rsidR="00801472" w:rsidRDefault="00801472" w:rsidP="00801472">
            <w:pPr>
              <w:jc w:val="center"/>
              <w:rPr>
                <w:sz w:val="18"/>
                <w:szCs w:val="21"/>
              </w:rPr>
            </w:pPr>
            <w:r>
              <w:rPr>
                <w:sz w:val="18"/>
                <w:szCs w:val="21"/>
              </w:rPr>
              <w:t>平均值</w:t>
            </w:r>
          </w:p>
        </w:tc>
        <w:tc>
          <w:tcPr>
            <w:tcW w:w="759" w:type="dxa"/>
            <w:vAlign w:val="center"/>
          </w:tcPr>
          <w:p w:rsidR="00801472" w:rsidRDefault="00801472" w:rsidP="00801472">
            <w:pPr>
              <w:jc w:val="center"/>
              <w:rPr>
                <w:sz w:val="18"/>
                <w:szCs w:val="21"/>
              </w:rPr>
            </w:pPr>
            <w:r>
              <w:rPr>
                <w:sz w:val="18"/>
                <w:szCs w:val="21"/>
              </w:rPr>
              <w:t>1</w:t>
            </w:r>
          </w:p>
        </w:tc>
        <w:tc>
          <w:tcPr>
            <w:tcW w:w="659" w:type="dxa"/>
            <w:vAlign w:val="center"/>
          </w:tcPr>
          <w:p w:rsidR="00801472" w:rsidRDefault="00801472" w:rsidP="00801472">
            <w:pPr>
              <w:jc w:val="center"/>
              <w:rPr>
                <w:sz w:val="18"/>
                <w:szCs w:val="21"/>
              </w:rPr>
            </w:pPr>
            <w:r>
              <w:rPr>
                <w:sz w:val="18"/>
                <w:szCs w:val="21"/>
              </w:rPr>
              <w:t>2</w:t>
            </w:r>
          </w:p>
        </w:tc>
        <w:tc>
          <w:tcPr>
            <w:tcW w:w="708" w:type="dxa"/>
            <w:vAlign w:val="center"/>
          </w:tcPr>
          <w:p w:rsidR="00801472" w:rsidRDefault="00801472" w:rsidP="00801472">
            <w:pPr>
              <w:jc w:val="center"/>
              <w:rPr>
                <w:sz w:val="18"/>
                <w:szCs w:val="21"/>
              </w:rPr>
            </w:pPr>
            <w:r>
              <w:rPr>
                <w:sz w:val="18"/>
                <w:szCs w:val="21"/>
              </w:rPr>
              <w:t>3</w:t>
            </w:r>
          </w:p>
        </w:tc>
        <w:tc>
          <w:tcPr>
            <w:tcW w:w="709" w:type="dxa"/>
            <w:vAlign w:val="center"/>
          </w:tcPr>
          <w:p w:rsidR="00801472" w:rsidRDefault="00801472" w:rsidP="00801472">
            <w:pPr>
              <w:jc w:val="center"/>
              <w:rPr>
                <w:sz w:val="18"/>
                <w:szCs w:val="21"/>
              </w:rPr>
            </w:pPr>
            <w:r>
              <w:rPr>
                <w:sz w:val="18"/>
                <w:szCs w:val="21"/>
              </w:rPr>
              <w:t>平均值</w:t>
            </w:r>
          </w:p>
        </w:tc>
        <w:tc>
          <w:tcPr>
            <w:tcW w:w="652" w:type="dxa"/>
            <w:vMerge/>
            <w:vAlign w:val="center"/>
          </w:tcPr>
          <w:p w:rsidR="00801472" w:rsidRDefault="00801472" w:rsidP="00801472">
            <w:pPr>
              <w:jc w:val="center"/>
              <w:rPr>
                <w:sz w:val="18"/>
                <w:szCs w:val="21"/>
              </w:rPr>
            </w:pPr>
          </w:p>
        </w:tc>
        <w:tc>
          <w:tcPr>
            <w:tcW w:w="652" w:type="dxa"/>
            <w:vMerge/>
            <w:vAlign w:val="center"/>
          </w:tcPr>
          <w:p w:rsidR="00801472" w:rsidRDefault="00801472" w:rsidP="00801472">
            <w:pPr>
              <w:jc w:val="center"/>
              <w:rPr>
                <w:sz w:val="18"/>
                <w:szCs w:val="21"/>
              </w:rPr>
            </w:pPr>
          </w:p>
        </w:tc>
        <w:tc>
          <w:tcPr>
            <w:tcW w:w="652" w:type="dxa"/>
            <w:vMerge/>
            <w:tcBorders>
              <w:bottom w:val="single" w:sz="4" w:space="0" w:color="auto"/>
            </w:tcBorders>
            <w:vAlign w:val="center"/>
          </w:tcPr>
          <w:p w:rsidR="00801472" w:rsidRDefault="00801472" w:rsidP="00801472">
            <w:pPr>
              <w:jc w:val="center"/>
              <w:rPr>
                <w:sz w:val="18"/>
                <w:szCs w:val="21"/>
              </w:rPr>
            </w:pPr>
          </w:p>
        </w:tc>
        <w:tc>
          <w:tcPr>
            <w:tcW w:w="652" w:type="dxa"/>
            <w:vMerge/>
            <w:tcBorders>
              <w:bottom w:val="single" w:sz="4" w:space="0" w:color="auto"/>
            </w:tcBorders>
            <w:vAlign w:val="center"/>
          </w:tcPr>
          <w:p w:rsidR="00801472" w:rsidRDefault="00801472" w:rsidP="00801472">
            <w:pPr>
              <w:jc w:val="center"/>
              <w:rPr>
                <w:sz w:val="18"/>
                <w:szCs w:val="21"/>
              </w:rPr>
            </w:pPr>
          </w:p>
        </w:tc>
        <w:tc>
          <w:tcPr>
            <w:tcW w:w="678" w:type="dxa"/>
            <w:vMerge/>
            <w:tcBorders>
              <w:bottom w:val="single" w:sz="4" w:space="0" w:color="auto"/>
            </w:tcBorders>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restart"/>
            <w:vAlign w:val="center"/>
          </w:tcPr>
          <w:p w:rsidR="00801472" w:rsidRDefault="00801472" w:rsidP="00801472">
            <w:pPr>
              <w:jc w:val="center"/>
              <w:rPr>
                <w:sz w:val="18"/>
                <w:szCs w:val="21"/>
              </w:rPr>
            </w:pPr>
          </w:p>
        </w:tc>
        <w:tc>
          <w:tcPr>
            <w:tcW w:w="567"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59" w:type="dxa"/>
            <w:vAlign w:val="center"/>
          </w:tcPr>
          <w:p w:rsidR="00801472" w:rsidRDefault="00801472" w:rsidP="00801472">
            <w:pPr>
              <w:jc w:val="center"/>
              <w:rPr>
                <w:sz w:val="18"/>
                <w:szCs w:val="21"/>
              </w:rPr>
            </w:pPr>
          </w:p>
        </w:tc>
        <w:tc>
          <w:tcPr>
            <w:tcW w:w="65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tcBorders>
              <w:top w:val="single" w:sz="4" w:space="0" w:color="auto"/>
            </w:tcBorders>
            <w:vAlign w:val="center"/>
          </w:tcPr>
          <w:p w:rsidR="00801472" w:rsidRDefault="00801472" w:rsidP="00801472">
            <w:pPr>
              <w:jc w:val="center"/>
              <w:rPr>
                <w:sz w:val="18"/>
                <w:szCs w:val="21"/>
              </w:rPr>
            </w:pPr>
          </w:p>
        </w:tc>
        <w:tc>
          <w:tcPr>
            <w:tcW w:w="652" w:type="dxa"/>
            <w:tcBorders>
              <w:top w:val="single" w:sz="4" w:space="0" w:color="auto"/>
            </w:tcBorders>
            <w:vAlign w:val="center"/>
          </w:tcPr>
          <w:p w:rsidR="00801472" w:rsidRDefault="00801472" w:rsidP="00801472">
            <w:pPr>
              <w:jc w:val="center"/>
              <w:rPr>
                <w:sz w:val="18"/>
                <w:szCs w:val="21"/>
              </w:rPr>
            </w:pPr>
          </w:p>
        </w:tc>
        <w:tc>
          <w:tcPr>
            <w:tcW w:w="678" w:type="dxa"/>
            <w:tcBorders>
              <w:top w:val="single" w:sz="4" w:space="0" w:color="auto"/>
            </w:tcBorders>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ign w:val="center"/>
          </w:tcPr>
          <w:p w:rsidR="00801472" w:rsidRDefault="00801472" w:rsidP="00801472">
            <w:pPr>
              <w:jc w:val="center"/>
              <w:rPr>
                <w:sz w:val="18"/>
                <w:szCs w:val="21"/>
              </w:rPr>
            </w:pPr>
          </w:p>
        </w:tc>
        <w:tc>
          <w:tcPr>
            <w:tcW w:w="567"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59" w:type="dxa"/>
            <w:vAlign w:val="center"/>
          </w:tcPr>
          <w:p w:rsidR="00801472" w:rsidRDefault="00801472" w:rsidP="00801472">
            <w:pPr>
              <w:jc w:val="center"/>
              <w:rPr>
                <w:sz w:val="18"/>
                <w:szCs w:val="21"/>
              </w:rPr>
            </w:pPr>
          </w:p>
        </w:tc>
        <w:tc>
          <w:tcPr>
            <w:tcW w:w="65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78" w:type="dxa"/>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ign w:val="center"/>
          </w:tcPr>
          <w:p w:rsidR="00801472" w:rsidRDefault="00801472" w:rsidP="00801472">
            <w:pPr>
              <w:jc w:val="center"/>
              <w:rPr>
                <w:sz w:val="18"/>
                <w:szCs w:val="21"/>
              </w:rPr>
            </w:pPr>
          </w:p>
        </w:tc>
        <w:tc>
          <w:tcPr>
            <w:tcW w:w="567"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59" w:type="dxa"/>
            <w:vAlign w:val="center"/>
          </w:tcPr>
          <w:p w:rsidR="00801472" w:rsidRDefault="00801472" w:rsidP="00801472">
            <w:pPr>
              <w:jc w:val="center"/>
              <w:rPr>
                <w:sz w:val="18"/>
                <w:szCs w:val="21"/>
              </w:rPr>
            </w:pPr>
          </w:p>
        </w:tc>
        <w:tc>
          <w:tcPr>
            <w:tcW w:w="65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78" w:type="dxa"/>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ign w:val="center"/>
          </w:tcPr>
          <w:p w:rsidR="00801472" w:rsidRDefault="00801472" w:rsidP="00801472">
            <w:pPr>
              <w:jc w:val="center"/>
              <w:rPr>
                <w:sz w:val="18"/>
                <w:szCs w:val="21"/>
              </w:rPr>
            </w:pPr>
          </w:p>
        </w:tc>
        <w:tc>
          <w:tcPr>
            <w:tcW w:w="567"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59" w:type="dxa"/>
            <w:vAlign w:val="center"/>
          </w:tcPr>
          <w:p w:rsidR="00801472" w:rsidRDefault="00801472" w:rsidP="00801472">
            <w:pPr>
              <w:jc w:val="center"/>
              <w:rPr>
                <w:sz w:val="18"/>
                <w:szCs w:val="21"/>
              </w:rPr>
            </w:pPr>
          </w:p>
        </w:tc>
        <w:tc>
          <w:tcPr>
            <w:tcW w:w="65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78" w:type="dxa"/>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ign w:val="center"/>
          </w:tcPr>
          <w:p w:rsidR="00801472" w:rsidRDefault="00801472" w:rsidP="00801472">
            <w:pPr>
              <w:jc w:val="center"/>
              <w:rPr>
                <w:sz w:val="18"/>
                <w:szCs w:val="21"/>
              </w:rPr>
            </w:pPr>
          </w:p>
        </w:tc>
        <w:tc>
          <w:tcPr>
            <w:tcW w:w="567"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59" w:type="dxa"/>
            <w:vAlign w:val="center"/>
          </w:tcPr>
          <w:p w:rsidR="00801472" w:rsidRDefault="00801472" w:rsidP="00801472">
            <w:pPr>
              <w:jc w:val="center"/>
              <w:rPr>
                <w:sz w:val="18"/>
                <w:szCs w:val="21"/>
              </w:rPr>
            </w:pPr>
          </w:p>
        </w:tc>
        <w:tc>
          <w:tcPr>
            <w:tcW w:w="65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78" w:type="dxa"/>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restart"/>
            <w:vAlign w:val="center"/>
          </w:tcPr>
          <w:p w:rsidR="00801472" w:rsidRDefault="00801472" w:rsidP="00801472">
            <w:pPr>
              <w:jc w:val="center"/>
              <w:rPr>
                <w:sz w:val="18"/>
                <w:szCs w:val="21"/>
              </w:rPr>
            </w:pPr>
          </w:p>
        </w:tc>
        <w:tc>
          <w:tcPr>
            <w:tcW w:w="567"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59" w:type="dxa"/>
            <w:vAlign w:val="center"/>
          </w:tcPr>
          <w:p w:rsidR="00801472" w:rsidRDefault="00801472" w:rsidP="00801472">
            <w:pPr>
              <w:jc w:val="center"/>
              <w:rPr>
                <w:sz w:val="18"/>
                <w:szCs w:val="21"/>
              </w:rPr>
            </w:pPr>
          </w:p>
        </w:tc>
        <w:tc>
          <w:tcPr>
            <w:tcW w:w="65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78" w:type="dxa"/>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ign w:val="center"/>
          </w:tcPr>
          <w:p w:rsidR="00801472" w:rsidRDefault="00801472" w:rsidP="00801472">
            <w:pPr>
              <w:jc w:val="center"/>
              <w:rPr>
                <w:sz w:val="18"/>
                <w:szCs w:val="21"/>
              </w:rPr>
            </w:pPr>
          </w:p>
        </w:tc>
        <w:tc>
          <w:tcPr>
            <w:tcW w:w="567"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59" w:type="dxa"/>
            <w:vAlign w:val="center"/>
          </w:tcPr>
          <w:p w:rsidR="00801472" w:rsidRDefault="00801472" w:rsidP="00801472">
            <w:pPr>
              <w:jc w:val="center"/>
              <w:rPr>
                <w:sz w:val="18"/>
                <w:szCs w:val="21"/>
              </w:rPr>
            </w:pPr>
          </w:p>
        </w:tc>
        <w:tc>
          <w:tcPr>
            <w:tcW w:w="65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78" w:type="dxa"/>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ign w:val="center"/>
          </w:tcPr>
          <w:p w:rsidR="00801472" w:rsidRDefault="00801472" w:rsidP="00801472">
            <w:pPr>
              <w:jc w:val="center"/>
              <w:rPr>
                <w:sz w:val="18"/>
                <w:szCs w:val="21"/>
              </w:rPr>
            </w:pPr>
          </w:p>
        </w:tc>
        <w:tc>
          <w:tcPr>
            <w:tcW w:w="567"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59" w:type="dxa"/>
            <w:vAlign w:val="center"/>
          </w:tcPr>
          <w:p w:rsidR="00801472" w:rsidRDefault="00801472" w:rsidP="00801472">
            <w:pPr>
              <w:jc w:val="center"/>
              <w:rPr>
                <w:sz w:val="18"/>
                <w:szCs w:val="21"/>
              </w:rPr>
            </w:pPr>
          </w:p>
        </w:tc>
        <w:tc>
          <w:tcPr>
            <w:tcW w:w="65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78" w:type="dxa"/>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ign w:val="center"/>
          </w:tcPr>
          <w:p w:rsidR="00801472" w:rsidRDefault="00801472" w:rsidP="00801472">
            <w:pPr>
              <w:jc w:val="center"/>
              <w:rPr>
                <w:sz w:val="18"/>
                <w:szCs w:val="21"/>
              </w:rPr>
            </w:pPr>
          </w:p>
        </w:tc>
        <w:tc>
          <w:tcPr>
            <w:tcW w:w="567"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59" w:type="dxa"/>
            <w:vAlign w:val="center"/>
          </w:tcPr>
          <w:p w:rsidR="00801472" w:rsidRDefault="00801472" w:rsidP="00801472">
            <w:pPr>
              <w:jc w:val="center"/>
              <w:rPr>
                <w:sz w:val="18"/>
                <w:szCs w:val="21"/>
              </w:rPr>
            </w:pPr>
          </w:p>
        </w:tc>
        <w:tc>
          <w:tcPr>
            <w:tcW w:w="65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78" w:type="dxa"/>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ign w:val="center"/>
          </w:tcPr>
          <w:p w:rsidR="00801472" w:rsidRDefault="00801472" w:rsidP="00801472">
            <w:pPr>
              <w:jc w:val="center"/>
              <w:rPr>
                <w:sz w:val="18"/>
                <w:szCs w:val="21"/>
              </w:rPr>
            </w:pPr>
          </w:p>
        </w:tc>
        <w:tc>
          <w:tcPr>
            <w:tcW w:w="567"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59" w:type="dxa"/>
            <w:vAlign w:val="center"/>
          </w:tcPr>
          <w:p w:rsidR="00801472" w:rsidRDefault="00801472" w:rsidP="00801472">
            <w:pPr>
              <w:jc w:val="center"/>
              <w:rPr>
                <w:sz w:val="18"/>
                <w:szCs w:val="21"/>
              </w:rPr>
            </w:pPr>
          </w:p>
        </w:tc>
        <w:tc>
          <w:tcPr>
            <w:tcW w:w="65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78" w:type="dxa"/>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3832" w:type="dxa"/>
            <w:gridSpan w:val="6"/>
            <w:vAlign w:val="center"/>
          </w:tcPr>
          <w:p w:rsidR="00801472" w:rsidRDefault="00801472" w:rsidP="00C914C8">
            <w:pPr>
              <w:rPr>
                <w:sz w:val="18"/>
                <w:szCs w:val="21"/>
              </w:rPr>
            </w:pPr>
            <w:r>
              <w:rPr>
                <w:rFonts w:hint="eastAsia"/>
                <w:sz w:val="18"/>
                <w:szCs w:val="21"/>
              </w:rPr>
              <w:t>分辨力：</w:t>
            </w:r>
          </w:p>
        </w:tc>
        <w:tc>
          <w:tcPr>
            <w:tcW w:w="2835" w:type="dxa"/>
            <w:gridSpan w:val="4"/>
            <w:vAlign w:val="center"/>
          </w:tcPr>
          <w:p w:rsidR="00801472" w:rsidRDefault="00801472" w:rsidP="00801472">
            <w:pPr>
              <w:rPr>
                <w:sz w:val="18"/>
                <w:szCs w:val="21"/>
              </w:rPr>
            </w:pPr>
            <w:r>
              <w:rPr>
                <w:sz w:val="18"/>
                <w:szCs w:val="21"/>
              </w:rPr>
              <w:t>回零差：</w:t>
            </w:r>
            <w:r w:rsidR="00C914C8">
              <w:rPr>
                <w:sz w:val="18"/>
                <w:szCs w:val="21"/>
              </w:rPr>
              <w:t xml:space="preserve"> </w:t>
            </w:r>
            <w:r w:rsidR="00C914C8">
              <w:rPr>
                <w:rFonts w:hint="eastAsia"/>
                <w:sz w:val="18"/>
                <w:szCs w:val="21"/>
              </w:rPr>
              <w:t xml:space="preserve">  </w:t>
            </w:r>
            <w:r>
              <w:rPr>
                <w:sz w:val="18"/>
                <w:szCs w:val="21"/>
              </w:rPr>
              <w:t xml:space="preserve">  %FS</w:t>
            </w:r>
          </w:p>
        </w:tc>
        <w:tc>
          <w:tcPr>
            <w:tcW w:w="3286" w:type="dxa"/>
            <w:gridSpan w:val="5"/>
            <w:vAlign w:val="center"/>
          </w:tcPr>
          <w:p w:rsidR="00801472" w:rsidRDefault="00801472" w:rsidP="00801472">
            <w:pPr>
              <w:rPr>
                <w:sz w:val="18"/>
                <w:szCs w:val="21"/>
              </w:rPr>
            </w:pPr>
            <w:r>
              <w:rPr>
                <w:rFonts w:hint="eastAsia"/>
                <w:sz w:val="18"/>
                <w:szCs w:val="21"/>
              </w:rPr>
              <w:t>校准方程：</w:t>
            </w:r>
          </w:p>
        </w:tc>
      </w:tr>
      <w:tr w:rsidR="00801472" w:rsidTr="00801472">
        <w:trPr>
          <w:cantSplit/>
          <w:trHeight w:val="397"/>
          <w:jc w:val="center"/>
        </w:trPr>
        <w:tc>
          <w:tcPr>
            <w:tcW w:w="387" w:type="dxa"/>
            <w:vMerge w:val="restart"/>
            <w:vAlign w:val="center"/>
          </w:tcPr>
          <w:p w:rsidR="00801472" w:rsidRDefault="00801472" w:rsidP="00801472">
            <w:pPr>
              <w:jc w:val="center"/>
              <w:rPr>
                <w:sz w:val="18"/>
                <w:szCs w:val="21"/>
              </w:rPr>
            </w:pPr>
            <w:r>
              <w:rPr>
                <w:rFonts w:hint="eastAsia"/>
                <w:sz w:val="18"/>
                <w:szCs w:val="21"/>
              </w:rPr>
              <w:t>转角部分</w:t>
            </w:r>
          </w:p>
        </w:tc>
        <w:tc>
          <w:tcPr>
            <w:tcW w:w="430" w:type="dxa"/>
            <w:vMerge w:val="restart"/>
            <w:vAlign w:val="center"/>
          </w:tcPr>
          <w:p w:rsidR="00801472" w:rsidRDefault="00801472" w:rsidP="00801472">
            <w:pPr>
              <w:jc w:val="center"/>
              <w:rPr>
                <w:sz w:val="18"/>
                <w:szCs w:val="21"/>
              </w:rPr>
            </w:pPr>
            <w:r>
              <w:rPr>
                <w:rFonts w:hint="eastAsia"/>
                <w:sz w:val="18"/>
                <w:szCs w:val="21"/>
              </w:rPr>
              <w:t>方向</w:t>
            </w:r>
          </w:p>
        </w:tc>
        <w:tc>
          <w:tcPr>
            <w:tcW w:w="567" w:type="dxa"/>
            <w:vMerge w:val="restart"/>
            <w:vAlign w:val="center"/>
          </w:tcPr>
          <w:p w:rsidR="00801472" w:rsidRDefault="00801472" w:rsidP="00C914C8">
            <w:pPr>
              <w:jc w:val="center"/>
              <w:rPr>
                <w:sz w:val="18"/>
                <w:szCs w:val="21"/>
              </w:rPr>
            </w:pPr>
            <w:r>
              <w:rPr>
                <w:rFonts w:hint="eastAsia"/>
                <w:sz w:val="18"/>
                <w:szCs w:val="21"/>
              </w:rPr>
              <w:t>校准点</w:t>
            </w:r>
          </w:p>
        </w:tc>
        <w:tc>
          <w:tcPr>
            <w:tcW w:w="2835" w:type="dxa"/>
            <w:gridSpan w:val="4"/>
            <w:vAlign w:val="center"/>
          </w:tcPr>
          <w:p w:rsidR="00801472" w:rsidRDefault="00801472" w:rsidP="00C914C8">
            <w:pPr>
              <w:jc w:val="center"/>
              <w:rPr>
                <w:sz w:val="18"/>
                <w:szCs w:val="21"/>
              </w:rPr>
            </w:pPr>
            <w:r>
              <w:rPr>
                <w:rFonts w:hint="eastAsia"/>
                <w:sz w:val="18"/>
                <w:szCs w:val="21"/>
              </w:rPr>
              <w:t>示值</w:t>
            </w:r>
          </w:p>
        </w:tc>
        <w:tc>
          <w:tcPr>
            <w:tcW w:w="759" w:type="dxa"/>
            <w:vMerge w:val="restart"/>
            <w:vAlign w:val="center"/>
          </w:tcPr>
          <w:p w:rsidR="00801472" w:rsidRDefault="00801472" w:rsidP="00C914C8">
            <w:pPr>
              <w:jc w:val="center"/>
              <w:rPr>
                <w:sz w:val="18"/>
                <w:szCs w:val="21"/>
              </w:rPr>
            </w:pPr>
            <w:r>
              <w:rPr>
                <w:rFonts w:hint="eastAsia"/>
                <w:sz w:val="18"/>
                <w:szCs w:val="21"/>
              </w:rPr>
              <w:t>示值误差</w:t>
            </w:r>
          </w:p>
        </w:tc>
        <w:tc>
          <w:tcPr>
            <w:tcW w:w="659" w:type="dxa"/>
            <w:vMerge w:val="restart"/>
            <w:vAlign w:val="center"/>
          </w:tcPr>
          <w:p w:rsidR="00801472" w:rsidRDefault="00801472" w:rsidP="00C914C8">
            <w:pPr>
              <w:jc w:val="center"/>
              <w:rPr>
                <w:sz w:val="18"/>
                <w:szCs w:val="21"/>
              </w:rPr>
            </w:pPr>
            <w:r>
              <w:rPr>
                <w:rFonts w:hint="eastAsia"/>
                <w:sz w:val="18"/>
                <w:szCs w:val="21"/>
              </w:rPr>
              <w:t>示值重复性</w:t>
            </w:r>
          </w:p>
        </w:tc>
        <w:tc>
          <w:tcPr>
            <w:tcW w:w="708" w:type="dxa"/>
            <w:vMerge w:val="restart"/>
            <w:vAlign w:val="center"/>
          </w:tcPr>
          <w:p w:rsidR="00801472" w:rsidRDefault="00801472" w:rsidP="00C914C8">
            <w:pPr>
              <w:jc w:val="center"/>
              <w:rPr>
                <w:sz w:val="18"/>
                <w:szCs w:val="21"/>
              </w:rPr>
            </w:pPr>
            <w:r>
              <w:rPr>
                <w:rFonts w:hint="eastAsia"/>
                <w:sz w:val="18"/>
                <w:szCs w:val="21"/>
              </w:rPr>
              <w:t>校准点</w:t>
            </w:r>
          </w:p>
        </w:tc>
        <w:tc>
          <w:tcPr>
            <w:tcW w:w="2665" w:type="dxa"/>
            <w:gridSpan w:val="4"/>
            <w:vAlign w:val="center"/>
          </w:tcPr>
          <w:p w:rsidR="00801472" w:rsidRDefault="00801472" w:rsidP="00C914C8">
            <w:pPr>
              <w:jc w:val="center"/>
              <w:rPr>
                <w:sz w:val="18"/>
                <w:szCs w:val="21"/>
              </w:rPr>
            </w:pPr>
            <w:r>
              <w:rPr>
                <w:rFonts w:hint="eastAsia"/>
                <w:sz w:val="18"/>
                <w:szCs w:val="21"/>
              </w:rPr>
              <w:t>示值</w:t>
            </w:r>
          </w:p>
        </w:tc>
        <w:tc>
          <w:tcPr>
            <w:tcW w:w="652" w:type="dxa"/>
            <w:vMerge w:val="restart"/>
            <w:vAlign w:val="center"/>
          </w:tcPr>
          <w:p w:rsidR="00801472" w:rsidRDefault="00801472" w:rsidP="00C914C8">
            <w:pPr>
              <w:jc w:val="center"/>
              <w:rPr>
                <w:sz w:val="18"/>
                <w:szCs w:val="21"/>
              </w:rPr>
            </w:pPr>
            <w:r>
              <w:rPr>
                <w:rFonts w:hint="eastAsia"/>
                <w:sz w:val="18"/>
                <w:szCs w:val="21"/>
              </w:rPr>
              <w:t>示值误差</w:t>
            </w:r>
          </w:p>
        </w:tc>
        <w:tc>
          <w:tcPr>
            <w:tcW w:w="678" w:type="dxa"/>
            <w:vMerge w:val="restart"/>
            <w:vAlign w:val="center"/>
          </w:tcPr>
          <w:p w:rsidR="00801472" w:rsidRDefault="00801472" w:rsidP="00C914C8">
            <w:pPr>
              <w:jc w:val="center"/>
              <w:rPr>
                <w:sz w:val="18"/>
                <w:szCs w:val="21"/>
              </w:rPr>
            </w:pPr>
            <w:r>
              <w:rPr>
                <w:rFonts w:hint="eastAsia"/>
                <w:sz w:val="18"/>
                <w:szCs w:val="21"/>
              </w:rPr>
              <w:t>示值重复性</w:t>
            </w: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ign w:val="center"/>
          </w:tcPr>
          <w:p w:rsidR="00801472" w:rsidRDefault="00801472" w:rsidP="00801472">
            <w:pPr>
              <w:jc w:val="center"/>
              <w:rPr>
                <w:sz w:val="18"/>
                <w:szCs w:val="21"/>
              </w:rPr>
            </w:pPr>
          </w:p>
        </w:tc>
        <w:tc>
          <w:tcPr>
            <w:tcW w:w="567" w:type="dxa"/>
            <w:vMerge/>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r>
              <w:rPr>
                <w:rFonts w:hint="eastAsia"/>
                <w:sz w:val="18"/>
                <w:szCs w:val="21"/>
              </w:rPr>
              <w:t>1</w:t>
            </w:r>
          </w:p>
        </w:tc>
        <w:tc>
          <w:tcPr>
            <w:tcW w:w="709" w:type="dxa"/>
            <w:vAlign w:val="center"/>
          </w:tcPr>
          <w:p w:rsidR="00801472" w:rsidRDefault="00801472" w:rsidP="00801472">
            <w:pPr>
              <w:jc w:val="center"/>
              <w:rPr>
                <w:sz w:val="18"/>
                <w:szCs w:val="21"/>
              </w:rPr>
            </w:pPr>
            <w:r>
              <w:rPr>
                <w:rFonts w:hint="eastAsia"/>
                <w:sz w:val="18"/>
                <w:szCs w:val="21"/>
              </w:rPr>
              <w:t>2</w:t>
            </w:r>
          </w:p>
        </w:tc>
        <w:tc>
          <w:tcPr>
            <w:tcW w:w="708" w:type="dxa"/>
            <w:vAlign w:val="center"/>
          </w:tcPr>
          <w:p w:rsidR="00801472" w:rsidRDefault="00801472" w:rsidP="00801472">
            <w:pPr>
              <w:jc w:val="center"/>
              <w:rPr>
                <w:sz w:val="18"/>
                <w:szCs w:val="21"/>
              </w:rPr>
            </w:pPr>
            <w:r>
              <w:rPr>
                <w:rFonts w:hint="eastAsia"/>
                <w:sz w:val="18"/>
                <w:szCs w:val="21"/>
              </w:rPr>
              <w:t>3</w:t>
            </w:r>
          </w:p>
        </w:tc>
        <w:tc>
          <w:tcPr>
            <w:tcW w:w="709" w:type="dxa"/>
            <w:vAlign w:val="center"/>
          </w:tcPr>
          <w:p w:rsidR="00801472" w:rsidRDefault="00801472" w:rsidP="00801472">
            <w:pPr>
              <w:jc w:val="center"/>
              <w:rPr>
                <w:sz w:val="18"/>
                <w:szCs w:val="21"/>
              </w:rPr>
            </w:pPr>
            <w:r>
              <w:rPr>
                <w:rFonts w:hint="eastAsia"/>
                <w:sz w:val="18"/>
                <w:szCs w:val="21"/>
              </w:rPr>
              <w:t>平均值</w:t>
            </w:r>
          </w:p>
        </w:tc>
        <w:tc>
          <w:tcPr>
            <w:tcW w:w="759" w:type="dxa"/>
            <w:vMerge/>
            <w:vAlign w:val="center"/>
          </w:tcPr>
          <w:p w:rsidR="00801472" w:rsidRDefault="00801472" w:rsidP="00801472">
            <w:pPr>
              <w:jc w:val="center"/>
              <w:rPr>
                <w:sz w:val="18"/>
                <w:szCs w:val="21"/>
              </w:rPr>
            </w:pPr>
          </w:p>
        </w:tc>
        <w:tc>
          <w:tcPr>
            <w:tcW w:w="659" w:type="dxa"/>
            <w:vMerge/>
            <w:vAlign w:val="center"/>
          </w:tcPr>
          <w:p w:rsidR="00801472" w:rsidRDefault="00801472" w:rsidP="00801472">
            <w:pPr>
              <w:jc w:val="center"/>
              <w:rPr>
                <w:sz w:val="18"/>
                <w:szCs w:val="21"/>
              </w:rPr>
            </w:pPr>
          </w:p>
        </w:tc>
        <w:tc>
          <w:tcPr>
            <w:tcW w:w="708" w:type="dxa"/>
            <w:vMerge/>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r>
              <w:rPr>
                <w:sz w:val="18"/>
                <w:szCs w:val="21"/>
              </w:rPr>
              <w:t>1</w:t>
            </w:r>
          </w:p>
        </w:tc>
        <w:tc>
          <w:tcPr>
            <w:tcW w:w="652" w:type="dxa"/>
            <w:vAlign w:val="center"/>
          </w:tcPr>
          <w:p w:rsidR="00801472" w:rsidRDefault="00801472" w:rsidP="00801472">
            <w:pPr>
              <w:jc w:val="center"/>
              <w:rPr>
                <w:sz w:val="18"/>
                <w:szCs w:val="21"/>
              </w:rPr>
            </w:pPr>
            <w:r>
              <w:rPr>
                <w:rFonts w:hint="eastAsia"/>
                <w:sz w:val="18"/>
                <w:szCs w:val="21"/>
              </w:rPr>
              <w:t>2</w:t>
            </w:r>
          </w:p>
        </w:tc>
        <w:tc>
          <w:tcPr>
            <w:tcW w:w="652" w:type="dxa"/>
            <w:vAlign w:val="center"/>
          </w:tcPr>
          <w:p w:rsidR="00801472" w:rsidRDefault="00801472" w:rsidP="00801472">
            <w:pPr>
              <w:jc w:val="center"/>
              <w:rPr>
                <w:sz w:val="18"/>
                <w:szCs w:val="21"/>
              </w:rPr>
            </w:pPr>
            <w:r>
              <w:rPr>
                <w:rFonts w:hint="eastAsia"/>
                <w:sz w:val="18"/>
                <w:szCs w:val="21"/>
              </w:rPr>
              <w:t>3</w:t>
            </w:r>
          </w:p>
        </w:tc>
        <w:tc>
          <w:tcPr>
            <w:tcW w:w="652" w:type="dxa"/>
            <w:vAlign w:val="center"/>
          </w:tcPr>
          <w:p w:rsidR="00801472" w:rsidRDefault="00801472" w:rsidP="00801472">
            <w:pPr>
              <w:jc w:val="center"/>
              <w:rPr>
                <w:sz w:val="18"/>
                <w:szCs w:val="21"/>
              </w:rPr>
            </w:pPr>
            <w:r>
              <w:rPr>
                <w:rFonts w:hint="eastAsia"/>
                <w:sz w:val="18"/>
                <w:szCs w:val="21"/>
              </w:rPr>
              <w:t>平均值</w:t>
            </w:r>
          </w:p>
        </w:tc>
        <w:tc>
          <w:tcPr>
            <w:tcW w:w="652" w:type="dxa"/>
            <w:vMerge/>
            <w:vAlign w:val="center"/>
          </w:tcPr>
          <w:p w:rsidR="00801472" w:rsidRDefault="00801472" w:rsidP="00801472">
            <w:pPr>
              <w:jc w:val="center"/>
              <w:rPr>
                <w:sz w:val="18"/>
                <w:szCs w:val="21"/>
              </w:rPr>
            </w:pPr>
          </w:p>
        </w:tc>
        <w:tc>
          <w:tcPr>
            <w:tcW w:w="678" w:type="dxa"/>
            <w:vMerge/>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restart"/>
            <w:vAlign w:val="center"/>
          </w:tcPr>
          <w:p w:rsidR="00801472" w:rsidRDefault="00801472" w:rsidP="00801472">
            <w:pPr>
              <w:jc w:val="center"/>
              <w:rPr>
                <w:sz w:val="18"/>
                <w:szCs w:val="21"/>
              </w:rPr>
            </w:pPr>
          </w:p>
        </w:tc>
        <w:tc>
          <w:tcPr>
            <w:tcW w:w="567"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59" w:type="dxa"/>
            <w:vAlign w:val="center"/>
          </w:tcPr>
          <w:p w:rsidR="00801472" w:rsidRDefault="00801472" w:rsidP="00801472">
            <w:pPr>
              <w:jc w:val="center"/>
              <w:rPr>
                <w:sz w:val="18"/>
                <w:szCs w:val="21"/>
              </w:rPr>
            </w:pPr>
          </w:p>
        </w:tc>
        <w:tc>
          <w:tcPr>
            <w:tcW w:w="65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78" w:type="dxa"/>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ign w:val="center"/>
          </w:tcPr>
          <w:p w:rsidR="00801472" w:rsidRDefault="00801472" w:rsidP="00801472">
            <w:pPr>
              <w:jc w:val="center"/>
              <w:rPr>
                <w:sz w:val="18"/>
                <w:szCs w:val="21"/>
              </w:rPr>
            </w:pPr>
          </w:p>
        </w:tc>
        <w:tc>
          <w:tcPr>
            <w:tcW w:w="567"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59" w:type="dxa"/>
            <w:vAlign w:val="center"/>
          </w:tcPr>
          <w:p w:rsidR="00801472" w:rsidRDefault="00801472" w:rsidP="00801472">
            <w:pPr>
              <w:jc w:val="center"/>
              <w:rPr>
                <w:sz w:val="18"/>
                <w:szCs w:val="21"/>
              </w:rPr>
            </w:pPr>
          </w:p>
        </w:tc>
        <w:tc>
          <w:tcPr>
            <w:tcW w:w="65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78" w:type="dxa"/>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ign w:val="center"/>
          </w:tcPr>
          <w:p w:rsidR="00801472" w:rsidRDefault="00801472" w:rsidP="00801472">
            <w:pPr>
              <w:jc w:val="center"/>
              <w:rPr>
                <w:sz w:val="18"/>
                <w:szCs w:val="21"/>
              </w:rPr>
            </w:pPr>
          </w:p>
        </w:tc>
        <w:tc>
          <w:tcPr>
            <w:tcW w:w="567"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59" w:type="dxa"/>
            <w:vAlign w:val="center"/>
          </w:tcPr>
          <w:p w:rsidR="00801472" w:rsidRDefault="00801472" w:rsidP="00801472">
            <w:pPr>
              <w:jc w:val="center"/>
              <w:rPr>
                <w:sz w:val="18"/>
                <w:szCs w:val="21"/>
              </w:rPr>
            </w:pPr>
          </w:p>
        </w:tc>
        <w:tc>
          <w:tcPr>
            <w:tcW w:w="65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78" w:type="dxa"/>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restart"/>
            <w:vAlign w:val="center"/>
          </w:tcPr>
          <w:p w:rsidR="00801472" w:rsidRDefault="00801472" w:rsidP="00801472">
            <w:pPr>
              <w:jc w:val="center"/>
              <w:rPr>
                <w:sz w:val="18"/>
                <w:szCs w:val="21"/>
              </w:rPr>
            </w:pPr>
          </w:p>
        </w:tc>
        <w:tc>
          <w:tcPr>
            <w:tcW w:w="567"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59" w:type="dxa"/>
            <w:vAlign w:val="center"/>
          </w:tcPr>
          <w:p w:rsidR="00801472" w:rsidRDefault="00801472" w:rsidP="00801472">
            <w:pPr>
              <w:jc w:val="center"/>
              <w:rPr>
                <w:sz w:val="18"/>
                <w:szCs w:val="21"/>
              </w:rPr>
            </w:pPr>
          </w:p>
        </w:tc>
        <w:tc>
          <w:tcPr>
            <w:tcW w:w="65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78" w:type="dxa"/>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ign w:val="center"/>
          </w:tcPr>
          <w:p w:rsidR="00801472" w:rsidRDefault="00801472" w:rsidP="00801472">
            <w:pPr>
              <w:jc w:val="center"/>
              <w:rPr>
                <w:sz w:val="18"/>
                <w:szCs w:val="21"/>
              </w:rPr>
            </w:pPr>
          </w:p>
        </w:tc>
        <w:tc>
          <w:tcPr>
            <w:tcW w:w="567"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59" w:type="dxa"/>
            <w:vAlign w:val="center"/>
          </w:tcPr>
          <w:p w:rsidR="00801472" w:rsidRDefault="00801472" w:rsidP="00801472">
            <w:pPr>
              <w:jc w:val="center"/>
              <w:rPr>
                <w:sz w:val="18"/>
                <w:szCs w:val="21"/>
              </w:rPr>
            </w:pPr>
          </w:p>
        </w:tc>
        <w:tc>
          <w:tcPr>
            <w:tcW w:w="65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78" w:type="dxa"/>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430" w:type="dxa"/>
            <w:vMerge/>
            <w:vAlign w:val="center"/>
          </w:tcPr>
          <w:p w:rsidR="00801472" w:rsidRDefault="00801472" w:rsidP="00801472">
            <w:pPr>
              <w:jc w:val="center"/>
              <w:rPr>
                <w:sz w:val="18"/>
                <w:szCs w:val="21"/>
              </w:rPr>
            </w:pPr>
          </w:p>
        </w:tc>
        <w:tc>
          <w:tcPr>
            <w:tcW w:w="567"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759" w:type="dxa"/>
            <w:vAlign w:val="center"/>
          </w:tcPr>
          <w:p w:rsidR="00801472" w:rsidRDefault="00801472" w:rsidP="00801472">
            <w:pPr>
              <w:jc w:val="center"/>
              <w:rPr>
                <w:sz w:val="18"/>
                <w:szCs w:val="21"/>
              </w:rPr>
            </w:pPr>
          </w:p>
        </w:tc>
        <w:tc>
          <w:tcPr>
            <w:tcW w:w="659" w:type="dxa"/>
            <w:vAlign w:val="center"/>
          </w:tcPr>
          <w:p w:rsidR="00801472" w:rsidRDefault="00801472" w:rsidP="00801472">
            <w:pPr>
              <w:jc w:val="center"/>
              <w:rPr>
                <w:sz w:val="18"/>
                <w:szCs w:val="21"/>
              </w:rPr>
            </w:pPr>
          </w:p>
        </w:tc>
        <w:tc>
          <w:tcPr>
            <w:tcW w:w="708" w:type="dxa"/>
            <w:vAlign w:val="center"/>
          </w:tcPr>
          <w:p w:rsidR="00801472" w:rsidRDefault="00801472" w:rsidP="00801472">
            <w:pPr>
              <w:jc w:val="center"/>
              <w:rPr>
                <w:sz w:val="18"/>
                <w:szCs w:val="21"/>
              </w:rPr>
            </w:pPr>
          </w:p>
        </w:tc>
        <w:tc>
          <w:tcPr>
            <w:tcW w:w="709"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52" w:type="dxa"/>
            <w:vAlign w:val="center"/>
          </w:tcPr>
          <w:p w:rsidR="00801472" w:rsidRDefault="00801472" w:rsidP="00801472">
            <w:pPr>
              <w:jc w:val="center"/>
              <w:rPr>
                <w:sz w:val="18"/>
                <w:szCs w:val="21"/>
              </w:rPr>
            </w:pPr>
          </w:p>
        </w:tc>
        <w:tc>
          <w:tcPr>
            <w:tcW w:w="678" w:type="dxa"/>
            <w:vAlign w:val="center"/>
          </w:tcPr>
          <w:p w:rsidR="00801472" w:rsidRDefault="00801472" w:rsidP="00801472">
            <w:pPr>
              <w:jc w:val="center"/>
              <w:rPr>
                <w:sz w:val="18"/>
                <w:szCs w:val="21"/>
              </w:rPr>
            </w:pPr>
          </w:p>
        </w:tc>
      </w:tr>
      <w:tr w:rsidR="00801472" w:rsidTr="00801472">
        <w:trPr>
          <w:cantSplit/>
          <w:trHeight w:val="397"/>
          <w:jc w:val="center"/>
        </w:trPr>
        <w:tc>
          <w:tcPr>
            <w:tcW w:w="387" w:type="dxa"/>
            <w:vMerge/>
            <w:vAlign w:val="center"/>
          </w:tcPr>
          <w:p w:rsidR="00801472" w:rsidRDefault="00801472" w:rsidP="00801472">
            <w:pPr>
              <w:jc w:val="center"/>
              <w:rPr>
                <w:sz w:val="18"/>
                <w:szCs w:val="21"/>
              </w:rPr>
            </w:pPr>
          </w:p>
        </w:tc>
        <w:tc>
          <w:tcPr>
            <w:tcW w:w="1706" w:type="dxa"/>
            <w:gridSpan w:val="3"/>
            <w:vAlign w:val="center"/>
          </w:tcPr>
          <w:p w:rsidR="00801472" w:rsidRDefault="00801472" w:rsidP="00801472">
            <w:pPr>
              <w:rPr>
                <w:sz w:val="18"/>
                <w:szCs w:val="21"/>
              </w:rPr>
            </w:pPr>
            <w:r>
              <w:rPr>
                <w:rFonts w:hint="eastAsia"/>
                <w:sz w:val="18"/>
                <w:szCs w:val="21"/>
              </w:rPr>
              <w:t>同轴度</w:t>
            </w:r>
          </w:p>
        </w:tc>
        <w:tc>
          <w:tcPr>
            <w:tcW w:w="1417" w:type="dxa"/>
            <w:gridSpan w:val="2"/>
            <w:vAlign w:val="center"/>
          </w:tcPr>
          <w:p w:rsidR="00801472" w:rsidRDefault="003269AC" w:rsidP="00C914C8">
            <w:pPr>
              <w:rPr>
                <w:sz w:val="18"/>
                <w:szCs w:val="21"/>
              </w:rPr>
            </w:pPr>
            <m:oMath>
              <m:sSub>
                <m:sSubPr>
                  <m:ctrlPr>
                    <w:rPr>
                      <w:rFonts w:ascii="Cambria Math" w:hAnsi="Cambria Math"/>
                      <w:i/>
                      <w:sz w:val="18"/>
                      <w:szCs w:val="18"/>
                    </w:rPr>
                  </m:ctrlPr>
                </m:sSubPr>
                <m:e>
                  <m:r>
                    <m:rPr>
                      <m:nor/>
                    </m:rPr>
                    <w:rPr>
                      <w:i/>
                      <w:iCs/>
                      <w:sz w:val="18"/>
                      <w:szCs w:val="18"/>
                    </w:rPr>
                    <m:t>∆</m:t>
                  </m:r>
                </m:e>
                <m:sub>
                  <m:r>
                    <m:rPr>
                      <m:nor/>
                    </m:rPr>
                    <w:rPr>
                      <w:sz w:val="18"/>
                      <w:szCs w:val="18"/>
                    </w:rPr>
                    <m:t>1</m:t>
                  </m:r>
                </m:sub>
              </m:sSub>
            </m:oMath>
            <w:r w:rsidR="00801472">
              <w:rPr>
                <w:rFonts w:hint="eastAsia"/>
                <w:sz w:val="18"/>
                <w:szCs w:val="18"/>
              </w:rPr>
              <w:t>：</w:t>
            </w:r>
          </w:p>
        </w:tc>
        <w:tc>
          <w:tcPr>
            <w:tcW w:w="1468" w:type="dxa"/>
            <w:gridSpan w:val="2"/>
            <w:vAlign w:val="center"/>
          </w:tcPr>
          <w:p w:rsidR="00801472" w:rsidRDefault="003269AC" w:rsidP="00C914C8">
            <w:pPr>
              <w:rPr>
                <w:sz w:val="18"/>
                <w:szCs w:val="21"/>
              </w:rPr>
            </w:pPr>
            <m:oMath>
              <m:sSub>
                <m:sSubPr>
                  <m:ctrlPr>
                    <w:rPr>
                      <w:rFonts w:ascii="Cambria Math" w:hAnsi="Cambria Math"/>
                      <w:i/>
                      <w:sz w:val="18"/>
                      <w:szCs w:val="18"/>
                    </w:rPr>
                  </m:ctrlPr>
                </m:sSubPr>
                <m:e>
                  <m:r>
                    <m:rPr>
                      <m:nor/>
                    </m:rPr>
                    <w:rPr>
                      <w:i/>
                      <w:iCs/>
                      <w:sz w:val="18"/>
                      <w:szCs w:val="18"/>
                    </w:rPr>
                    <m:t>∆</m:t>
                  </m:r>
                </m:e>
                <m:sub>
                  <m:r>
                    <m:rPr>
                      <m:nor/>
                    </m:rPr>
                    <w:rPr>
                      <w:sz w:val="18"/>
                      <w:szCs w:val="18"/>
                    </w:rPr>
                    <m:t>2</m:t>
                  </m:r>
                </m:sub>
              </m:sSub>
            </m:oMath>
            <w:r w:rsidR="00801472">
              <w:rPr>
                <w:rFonts w:hint="eastAsia"/>
                <w:sz w:val="18"/>
                <w:szCs w:val="18"/>
              </w:rPr>
              <w:t>：</w:t>
            </w:r>
          </w:p>
        </w:tc>
        <w:tc>
          <w:tcPr>
            <w:tcW w:w="1367" w:type="dxa"/>
            <w:gridSpan w:val="2"/>
            <w:vAlign w:val="center"/>
          </w:tcPr>
          <w:p w:rsidR="00801472" w:rsidRDefault="00801472" w:rsidP="00C914C8">
            <w:pPr>
              <w:rPr>
                <w:sz w:val="18"/>
                <w:szCs w:val="21"/>
              </w:rPr>
            </w:pPr>
            <m:oMath>
              <m:r>
                <m:rPr>
                  <m:nor/>
                </m:rPr>
                <w:rPr>
                  <w:i/>
                  <w:iCs/>
                  <w:sz w:val="18"/>
                  <w:szCs w:val="18"/>
                </w:rPr>
                <m:t>∆</m:t>
              </m:r>
            </m:oMath>
            <w:r>
              <w:rPr>
                <w:rFonts w:hint="eastAsia"/>
                <w:sz w:val="18"/>
                <w:szCs w:val="18"/>
              </w:rPr>
              <w:t>：</w:t>
            </w:r>
          </w:p>
        </w:tc>
        <w:tc>
          <w:tcPr>
            <w:tcW w:w="3995" w:type="dxa"/>
            <w:gridSpan w:val="6"/>
            <w:vAlign w:val="center"/>
          </w:tcPr>
          <w:p w:rsidR="00801472" w:rsidRDefault="00801472" w:rsidP="00C914C8">
            <w:pPr>
              <w:rPr>
                <w:sz w:val="18"/>
                <w:szCs w:val="21"/>
              </w:rPr>
            </w:pPr>
            <w:r>
              <w:rPr>
                <w:rFonts w:hint="eastAsia"/>
                <w:sz w:val="18"/>
                <w:szCs w:val="21"/>
              </w:rPr>
              <w:t>分辨力：</w:t>
            </w:r>
            <w:r w:rsidR="00C914C8">
              <w:rPr>
                <w:sz w:val="18"/>
                <w:szCs w:val="21"/>
              </w:rPr>
              <w:t xml:space="preserve"> </w:t>
            </w:r>
          </w:p>
        </w:tc>
      </w:tr>
      <w:tr w:rsidR="00801472" w:rsidTr="00801472">
        <w:trPr>
          <w:cantSplit/>
          <w:trHeight w:val="397"/>
          <w:jc w:val="center"/>
        </w:trPr>
        <w:tc>
          <w:tcPr>
            <w:tcW w:w="10340" w:type="dxa"/>
            <w:gridSpan w:val="16"/>
            <w:vAlign w:val="center"/>
          </w:tcPr>
          <w:p w:rsidR="00801472" w:rsidRDefault="00801472" w:rsidP="00801472">
            <w:pPr>
              <w:rPr>
                <w:sz w:val="18"/>
                <w:szCs w:val="21"/>
              </w:rPr>
            </w:pPr>
            <w:r>
              <w:rPr>
                <w:rFonts w:hint="eastAsia"/>
                <w:sz w:val="18"/>
                <w:szCs w:val="21"/>
              </w:rPr>
              <w:t>扩展不确定度：</w:t>
            </w:r>
          </w:p>
        </w:tc>
      </w:tr>
    </w:tbl>
    <w:p w:rsidR="00801472" w:rsidRDefault="00801472" w:rsidP="00801472">
      <w:pPr>
        <w:jc w:val="left"/>
        <w:rPr>
          <w:rFonts w:ascii="宋体" w:hAnsi="宋体" w:cs="宋体"/>
          <w:sz w:val="18"/>
          <w:szCs w:val="18"/>
        </w:rPr>
      </w:pPr>
      <w:r>
        <w:rPr>
          <w:rFonts w:ascii="宋体" w:hAnsi="宋体" w:cs="宋体" w:hint="eastAsia"/>
          <w:sz w:val="18"/>
          <w:szCs w:val="18"/>
        </w:rPr>
        <w:t xml:space="preserve">第 </w:t>
      </w:r>
      <w:r>
        <w:rPr>
          <w:rFonts w:ascii="宋体" w:hAnsi="宋体" w:cs="宋体"/>
          <w:sz w:val="18"/>
          <w:szCs w:val="18"/>
        </w:rPr>
        <w:t xml:space="preserve">   </w:t>
      </w:r>
      <w:r>
        <w:rPr>
          <w:rFonts w:ascii="宋体" w:hAnsi="宋体" w:cs="宋体" w:hint="eastAsia"/>
          <w:sz w:val="18"/>
          <w:szCs w:val="18"/>
        </w:rPr>
        <w:t>页</w:t>
      </w:r>
      <w:r w:rsidR="00272449">
        <w:rPr>
          <w:rFonts w:ascii="宋体" w:hAnsi="宋体" w:cs="宋体" w:hint="eastAsia"/>
          <w:sz w:val="18"/>
          <w:szCs w:val="18"/>
        </w:rPr>
        <w:t xml:space="preserve">  </w:t>
      </w:r>
      <w:r>
        <w:rPr>
          <w:rFonts w:ascii="宋体" w:hAnsi="宋体" w:cs="宋体" w:hint="eastAsia"/>
          <w:sz w:val="18"/>
          <w:szCs w:val="18"/>
        </w:rPr>
        <w:t xml:space="preserve"> 共 </w:t>
      </w:r>
      <w:r w:rsidR="00575301">
        <w:rPr>
          <w:rFonts w:ascii="宋体" w:hAnsi="宋体" w:cs="宋体"/>
          <w:sz w:val="18"/>
          <w:szCs w:val="18"/>
        </w:rPr>
        <w:t xml:space="preserve">  </w:t>
      </w:r>
      <w:r>
        <w:rPr>
          <w:rFonts w:ascii="宋体" w:hAnsi="宋体" w:cs="宋体"/>
          <w:sz w:val="18"/>
          <w:szCs w:val="18"/>
        </w:rPr>
        <w:t xml:space="preserve">  </w:t>
      </w:r>
      <w:r>
        <w:rPr>
          <w:rFonts w:ascii="宋体" w:hAnsi="宋体" w:cs="宋体" w:hint="eastAsia"/>
          <w:sz w:val="18"/>
          <w:szCs w:val="18"/>
        </w:rPr>
        <w:t xml:space="preserve">页 </w:t>
      </w:r>
      <w:r w:rsidR="0078699D">
        <w:rPr>
          <w:rFonts w:ascii="宋体" w:hAnsi="宋体" w:cs="宋体" w:hint="eastAsia"/>
          <w:sz w:val="18"/>
          <w:szCs w:val="18"/>
        </w:rPr>
        <w:t xml:space="preserve">           </w:t>
      </w:r>
      <w:r>
        <w:rPr>
          <w:rFonts w:ascii="宋体" w:hAnsi="宋体" w:cs="宋体" w:hint="eastAsia"/>
          <w:sz w:val="18"/>
          <w:szCs w:val="18"/>
        </w:rPr>
        <w:t>校准人员：          核验人员：</w:t>
      </w:r>
      <w:r w:rsidR="0078699D">
        <w:rPr>
          <w:rFonts w:ascii="宋体" w:hAnsi="宋体" w:cs="宋体"/>
          <w:sz w:val="18"/>
          <w:szCs w:val="18"/>
        </w:rPr>
        <w:t xml:space="preserve"> </w:t>
      </w:r>
    </w:p>
    <w:p w:rsidR="00801472" w:rsidRPr="00801472" w:rsidRDefault="00801472">
      <w:pPr>
        <w:rPr>
          <w:rFonts w:ascii="宋体"/>
          <w:sz w:val="18"/>
          <w:szCs w:val="18"/>
        </w:rPr>
        <w:sectPr w:rsidR="00801472" w:rsidRPr="00801472">
          <w:pgSz w:w="11906" w:h="16838"/>
          <w:pgMar w:top="1440" w:right="1797" w:bottom="1440" w:left="1797" w:header="851" w:footer="992" w:gutter="0"/>
          <w:cols w:space="720"/>
          <w:docGrid w:type="linesAndChars" w:linePitch="312"/>
        </w:sectPr>
      </w:pPr>
    </w:p>
    <w:p w:rsidR="00467D8A" w:rsidRDefault="00467D8A">
      <w:pPr>
        <w:pStyle w:val="a8"/>
        <w:jc w:val="left"/>
        <w:outlineLvl w:val="1"/>
        <w:rPr>
          <w:rFonts w:ascii="宋体" w:hAnsi="宋体"/>
          <w:sz w:val="32"/>
          <w:szCs w:val="32"/>
        </w:rPr>
      </w:pPr>
      <w:bookmarkStart w:id="32" w:name="_Toc533358883"/>
      <w:bookmarkStart w:id="33" w:name="_Toc18532602"/>
      <w:r>
        <w:rPr>
          <w:rStyle w:val="ac"/>
          <w:rFonts w:hint="eastAsia"/>
        </w:rPr>
        <w:lastRenderedPageBreak/>
        <w:t>附录</w:t>
      </w:r>
      <w:bookmarkEnd w:id="32"/>
      <w:bookmarkEnd w:id="33"/>
      <w:r>
        <w:rPr>
          <w:rStyle w:val="ac"/>
          <w:rFonts w:hint="eastAsia"/>
        </w:rPr>
        <w:t>B</w:t>
      </w:r>
    </w:p>
    <w:p w:rsidR="00467D8A" w:rsidRDefault="00467D8A">
      <w:pPr>
        <w:pStyle w:val="a8"/>
        <w:jc w:val="center"/>
        <w:outlineLvl w:val="1"/>
        <w:rPr>
          <w:rFonts w:ascii="黑体" w:eastAsia="黑体" w:hAnsi="宋体"/>
          <w:sz w:val="28"/>
        </w:rPr>
      </w:pPr>
      <w:r>
        <w:rPr>
          <w:rStyle w:val="ac"/>
          <w:rFonts w:hint="eastAsia"/>
        </w:rPr>
        <w:t>校准证书内页</w:t>
      </w:r>
      <w:r w:rsidR="00CB5F54">
        <w:rPr>
          <w:rStyle w:val="ac"/>
          <w:rFonts w:hint="eastAsia"/>
        </w:rPr>
        <w:t>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51"/>
        <w:gridCol w:w="57"/>
        <w:gridCol w:w="709"/>
        <w:gridCol w:w="756"/>
        <w:gridCol w:w="219"/>
        <w:gridCol w:w="976"/>
        <w:gridCol w:w="267"/>
        <w:gridCol w:w="708"/>
        <w:gridCol w:w="240"/>
        <w:gridCol w:w="736"/>
        <w:gridCol w:w="975"/>
        <w:gridCol w:w="976"/>
      </w:tblGrid>
      <w:tr w:rsidR="009B7C94" w:rsidTr="009B7C94">
        <w:trPr>
          <w:trHeight w:val="1126"/>
          <w:jc w:val="center"/>
        </w:trPr>
        <w:tc>
          <w:tcPr>
            <w:tcW w:w="2268" w:type="dxa"/>
            <w:gridSpan w:val="4"/>
            <w:vMerge w:val="restart"/>
            <w:vAlign w:val="center"/>
          </w:tcPr>
          <w:p w:rsidR="009B7C94" w:rsidRDefault="009B7C94" w:rsidP="00DE1850">
            <w:pPr>
              <w:jc w:val="center"/>
              <w:rPr>
                <w:rFonts w:ascii="宋体" w:hAnsi="宋体" w:cs="Calibri"/>
                <w:szCs w:val="21"/>
              </w:rPr>
            </w:pPr>
            <w:r>
              <w:rPr>
                <w:rFonts w:ascii="宋体" w:hAnsi="宋体" w:cs="Calibri" w:hint="eastAsia"/>
                <w:szCs w:val="21"/>
              </w:rPr>
              <w:t>校准点</w:t>
            </w:r>
          </w:p>
        </w:tc>
        <w:tc>
          <w:tcPr>
            <w:tcW w:w="5853" w:type="dxa"/>
            <w:gridSpan w:val="9"/>
            <w:vAlign w:val="center"/>
          </w:tcPr>
          <w:p w:rsidR="009B7C94" w:rsidRDefault="009B7C94">
            <w:pPr>
              <w:jc w:val="center"/>
              <w:rPr>
                <w:rFonts w:ascii="宋体" w:hAnsi="宋体" w:cs="Calibri"/>
                <w:szCs w:val="21"/>
              </w:rPr>
            </w:pPr>
            <w:r>
              <w:rPr>
                <w:rFonts w:ascii="宋体" w:hAnsi="宋体" w:cs="Calibri" w:hint="eastAsia"/>
                <w:szCs w:val="21"/>
              </w:rPr>
              <w:t>校准结果</w:t>
            </w:r>
          </w:p>
        </w:tc>
      </w:tr>
      <w:tr w:rsidR="0020032C" w:rsidTr="00A812FC">
        <w:trPr>
          <w:trHeight w:val="582"/>
          <w:jc w:val="center"/>
        </w:trPr>
        <w:tc>
          <w:tcPr>
            <w:tcW w:w="2268" w:type="dxa"/>
            <w:gridSpan w:val="4"/>
            <w:vMerge/>
            <w:vAlign w:val="center"/>
          </w:tcPr>
          <w:p w:rsidR="0020032C" w:rsidRDefault="0020032C" w:rsidP="00DE1850">
            <w:pPr>
              <w:jc w:val="center"/>
              <w:rPr>
                <w:szCs w:val="21"/>
              </w:rPr>
            </w:pPr>
          </w:p>
        </w:tc>
        <w:tc>
          <w:tcPr>
            <w:tcW w:w="975" w:type="dxa"/>
            <w:gridSpan w:val="2"/>
            <w:vAlign w:val="center"/>
          </w:tcPr>
          <w:p w:rsidR="0020032C" w:rsidRDefault="0020032C">
            <w:pPr>
              <w:jc w:val="center"/>
              <w:rPr>
                <w:rFonts w:ascii="宋体" w:hAnsi="宋体" w:cs="Calibri"/>
                <w:szCs w:val="21"/>
              </w:rPr>
            </w:pPr>
            <w:r>
              <w:rPr>
                <w:rFonts w:ascii="宋体" w:hAnsi="宋体" w:cs="Calibri" w:hint="eastAsia"/>
                <w:szCs w:val="21"/>
              </w:rPr>
              <w:t>进程平均值</w:t>
            </w:r>
          </w:p>
        </w:tc>
        <w:tc>
          <w:tcPr>
            <w:tcW w:w="976" w:type="dxa"/>
            <w:vAlign w:val="center"/>
          </w:tcPr>
          <w:p w:rsidR="0020032C" w:rsidRDefault="0020032C">
            <w:pPr>
              <w:jc w:val="center"/>
              <w:rPr>
                <w:rFonts w:ascii="宋体" w:hAnsi="宋体" w:cs="Calibri"/>
                <w:szCs w:val="21"/>
              </w:rPr>
            </w:pPr>
            <w:r>
              <w:rPr>
                <w:rFonts w:ascii="宋体" w:hAnsi="宋体" w:cs="Calibri" w:hint="eastAsia"/>
                <w:szCs w:val="21"/>
              </w:rPr>
              <w:t>回程平均值</w:t>
            </w:r>
          </w:p>
        </w:tc>
        <w:tc>
          <w:tcPr>
            <w:tcW w:w="975" w:type="dxa"/>
            <w:gridSpan w:val="2"/>
            <w:vAlign w:val="center"/>
          </w:tcPr>
          <w:p w:rsidR="0020032C" w:rsidRDefault="0020032C">
            <w:pPr>
              <w:jc w:val="center"/>
              <w:rPr>
                <w:rFonts w:ascii="宋体" w:hAnsi="宋体" w:cs="Calibri"/>
                <w:szCs w:val="21"/>
              </w:rPr>
            </w:pPr>
            <w:r>
              <w:rPr>
                <w:rFonts w:ascii="宋体" w:hAnsi="宋体" w:cs="Calibri" w:hint="eastAsia"/>
                <w:szCs w:val="21"/>
              </w:rPr>
              <w:t>示值相对误差或长期稳定性</w:t>
            </w:r>
          </w:p>
        </w:tc>
        <w:tc>
          <w:tcPr>
            <w:tcW w:w="976" w:type="dxa"/>
            <w:gridSpan w:val="2"/>
            <w:vAlign w:val="center"/>
          </w:tcPr>
          <w:p w:rsidR="0020032C" w:rsidRDefault="0020032C" w:rsidP="009E322C">
            <w:pPr>
              <w:jc w:val="center"/>
              <w:rPr>
                <w:rFonts w:ascii="宋体" w:hAnsi="宋体" w:cs="Calibri"/>
                <w:szCs w:val="21"/>
              </w:rPr>
            </w:pPr>
            <w:r>
              <w:rPr>
                <w:rFonts w:ascii="宋体" w:hAnsi="宋体" w:cs="Calibri" w:hint="eastAsia"/>
                <w:szCs w:val="21"/>
              </w:rPr>
              <w:t>示值重复性</w:t>
            </w:r>
          </w:p>
        </w:tc>
        <w:tc>
          <w:tcPr>
            <w:tcW w:w="975" w:type="dxa"/>
            <w:vAlign w:val="center"/>
          </w:tcPr>
          <w:p w:rsidR="0020032C" w:rsidRDefault="0020032C" w:rsidP="009E322C">
            <w:pPr>
              <w:jc w:val="center"/>
              <w:rPr>
                <w:rFonts w:ascii="宋体" w:hAnsi="宋体" w:cs="Calibri"/>
                <w:szCs w:val="21"/>
              </w:rPr>
            </w:pPr>
            <w:r>
              <w:rPr>
                <w:rFonts w:ascii="宋体" w:hAnsi="宋体" w:cs="Calibri" w:hint="eastAsia"/>
                <w:szCs w:val="21"/>
              </w:rPr>
              <w:t>进回程差</w:t>
            </w:r>
          </w:p>
        </w:tc>
        <w:tc>
          <w:tcPr>
            <w:tcW w:w="976" w:type="dxa"/>
            <w:vAlign w:val="center"/>
          </w:tcPr>
          <w:p w:rsidR="0020032C" w:rsidRDefault="0020032C" w:rsidP="009E322C">
            <w:pPr>
              <w:jc w:val="center"/>
              <w:rPr>
                <w:rFonts w:ascii="宋体" w:hAnsi="宋体" w:cs="Calibri"/>
                <w:szCs w:val="21"/>
              </w:rPr>
            </w:pPr>
            <w:r>
              <w:rPr>
                <w:rFonts w:ascii="宋体" w:hAnsi="宋体" w:cs="Calibri" w:hint="eastAsia"/>
                <w:szCs w:val="21"/>
              </w:rPr>
              <w:t>内插误差</w:t>
            </w:r>
          </w:p>
        </w:tc>
      </w:tr>
      <w:tr w:rsidR="0020032C" w:rsidTr="00A812FC">
        <w:trPr>
          <w:trHeight w:val="562"/>
          <w:jc w:val="center"/>
        </w:trPr>
        <w:tc>
          <w:tcPr>
            <w:tcW w:w="851" w:type="dxa"/>
            <w:vMerge w:val="restart"/>
            <w:vAlign w:val="center"/>
          </w:tcPr>
          <w:p w:rsidR="0020032C" w:rsidRDefault="0020032C">
            <w:pPr>
              <w:jc w:val="center"/>
              <w:rPr>
                <w:rFonts w:ascii="宋体" w:hAnsi="宋体" w:cs="Calibri"/>
                <w:szCs w:val="21"/>
              </w:rPr>
            </w:pPr>
            <w:r>
              <w:rPr>
                <w:rFonts w:ascii="宋体" w:hAnsi="宋体" w:cs="Calibri" w:hint="eastAsia"/>
                <w:szCs w:val="21"/>
              </w:rPr>
              <w:t>扭矩部分</w:t>
            </w:r>
          </w:p>
        </w:tc>
        <w:tc>
          <w:tcPr>
            <w:tcW w:w="651" w:type="dxa"/>
            <w:vMerge w:val="restart"/>
          </w:tcPr>
          <w:p w:rsidR="0020032C" w:rsidRDefault="0020032C" w:rsidP="009B7C94">
            <w:pPr>
              <w:jc w:val="center"/>
              <w:rPr>
                <w:szCs w:val="21"/>
              </w:rPr>
            </w:pPr>
            <w:r>
              <w:rPr>
                <w:rFonts w:hint="eastAsia"/>
                <w:szCs w:val="21"/>
              </w:rPr>
              <w:t>方向</w:t>
            </w:r>
          </w:p>
        </w:tc>
        <w:tc>
          <w:tcPr>
            <w:tcW w:w="766" w:type="dxa"/>
            <w:gridSpan w:val="2"/>
            <w:vAlign w:val="center"/>
          </w:tcPr>
          <w:p w:rsidR="0020032C" w:rsidRDefault="0020032C" w:rsidP="009E322C">
            <w:pPr>
              <w:jc w:val="center"/>
              <w:rPr>
                <w:szCs w:val="21"/>
              </w:rPr>
            </w:pPr>
          </w:p>
        </w:tc>
        <w:tc>
          <w:tcPr>
            <w:tcW w:w="975" w:type="dxa"/>
            <w:gridSpan w:val="2"/>
            <w:vAlign w:val="center"/>
          </w:tcPr>
          <w:p w:rsidR="0020032C" w:rsidRDefault="0020032C" w:rsidP="009E322C">
            <w:pPr>
              <w:jc w:val="center"/>
              <w:rPr>
                <w:rFonts w:ascii="宋体" w:hAnsi="宋体" w:cs="Calibri"/>
                <w:szCs w:val="21"/>
              </w:rPr>
            </w:pPr>
          </w:p>
        </w:tc>
        <w:tc>
          <w:tcPr>
            <w:tcW w:w="976" w:type="dxa"/>
            <w:vAlign w:val="center"/>
          </w:tcPr>
          <w:p w:rsidR="0020032C" w:rsidRDefault="0020032C" w:rsidP="009E322C">
            <w:pPr>
              <w:jc w:val="center"/>
              <w:rPr>
                <w:rFonts w:ascii="宋体" w:hAnsi="宋体" w:cs="Calibri"/>
                <w:szCs w:val="21"/>
              </w:rPr>
            </w:pPr>
          </w:p>
        </w:tc>
        <w:tc>
          <w:tcPr>
            <w:tcW w:w="975" w:type="dxa"/>
            <w:gridSpan w:val="2"/>
            <w:vAlign w:val="center"/>
          </w:tcPr>
          <w:p w:rsidR="0020032C" w:rsidRDefault="0020032C" w:rsidP="009E322C">
            <w:pPr>
              <w:jc w:val="center"/>
              <w:rPr>
                <w:rFonts w:ascii="宋体" w:hAnsi="宋体" w:cs="Calibri"/>
                <w:szCs w:val="21"/>
              </w:rPr>
            </w:pPr>
          </w:p>
        </w:tc>
        <w:tc>
          <w:tcPr>
            <w:tcW w:w="976" w:type="dxa"/>
            <w:gridSpan w:val="2"/>
            <w:vAlign w:val="center"/>
          </w:tcPr>
          <w:p w:rsidR="0020032C" w:rsidRDefault="0020032C" w:rsidP="009E322C">
            <w:pPr>
              <w:jc w:val="center"/>
              <w:rPr>
                <w:rFonts w:ascii="宋体" w:hAnsi="宋体" w:cs="Calibri"/>
                <w:szCs w:val="21"/>
              </w:rPr>
            </w:pPr>
          </w:p>
        </w:tc>
        <w:tc>
          <w:tcPr>
            <w:tcW w:w="975" w:type="dxa"/>
            <w:vAlign w:val="center"/>
          </w:tcPr>
          <w:p w:rsidR="0020032C" w:rsidRDefault="0020032C" w:rsidP="009E322C">
            <w:pPr>
              <w:jc w:val="center"/>
              <w:rPr>
                <w:rFonts w:ascii="宋体" w:hAnsi="宋体" w:cs="Calibri"/>
                <w:szCs w:val="21"/>
              </w:rPr>
            </w:pPr>
          </w:p>
        </w:tc>
        <w:tc>
          <w:tcPr>
            <w:tcW w:w="976" w:type="dxa"/>
            <w:vAlign w:val="center"/>
          </w:tcPr>
          <w:p w:rsidR="0020032C" w:rsidRDefault="0020032C" w:rsidP="009E322C">
            <w:pPr>
              <w:jc w:val="center"/>
              <w:rPr>
                <w:rFonts w:ascii="宋体" w:hAnsi="宋体" w:cs="Calibri"/>
                <w:szCs w:val="21"/>
              </w:rPr>
            </w:pPr>
          </w:p>
        </w:tc>
      </w:tr>
      <w:tr w:rsidR="0020032C" w:rsidTr="00A812FC">
        <w:trPr>
          <w:trHeight w:val="556"/>
          <w:jc w:val="center"/>
        </w:trPr>
        <w:tc>
          <w:tcPr>
            <w:tcW w:w="851" w:type="dxa"/>
            <w:vMerge/>
            <w:vAlign w:val="center"/>
          </w:tcPr>
          <w:p w:rsidR="0020032C" w:rsidRDefault="0020032C">
            <w:pPr>
              <w:jc w:val="center"/>
              <w:rPr>
                <w:rFonts w:ascii="宋体" w:hAnsi="宋体" w:cs="Calibri"/>
                <w:szCs w:val="21"/>
              </w:rPr>
            </w:pPr>
          </w:p>
        </w:tc>
        <w:tc>
          <w:tcPr>
            <w:tcW w:w="651" w:type="dxa"/>
            <w:vMerge/>
            <w:vAlign w:val="center"/>
          </w:tcPr>
          <w:p w:rsidR="0020032C" w:rsidRDefault="0020032C">
            <w:pPr>
              <w:jc w:val="center"/>
              <w:rPr>
                <w:szCs w:val="21"/>
              </w:rPr>
            </w:pPr>
          </w:p>
        </w:tc>
        <w:tc>
          <w:tcPr>
            <w:tcW w:w="766" w:type="dxa"/>
            <w:gridSpan w:val="2"/>
            <w:vAlign w:val="center"/>
          </w:tcPr>
          <w:p w:rsidR="0020032C" w:rsidRDefault="0020032C">
            <w:pPr>
              <w:jc w:val="center"/>
              <w:rPr>
                <w:szCs w:val="21"/>
              </w:rPr>
            </w:pPr>
          </w:p>
        </w:tc>
        <w:tc>
          <w:tcPr>
            <w:tcW w:w="975" w:type="dxa"/>
            <w:gridSpan w:val="2"/>
            <w:vAlign w:val="center"/>
          </w:tcPr>
          <w:p w:rsidR="0020032C" w:rsidRDefault="0020032C" w:rsidP="009E322C">
            <w:pPr>
              <w:jc w:val="center"/>
              <w:rPr>
                <w:rFonts w:ascii="宋体" w:hAnsi="宋体" w:cs="Calibri"/>
                <w:szCs w:val="21"/>
              </w:rPr>
            </w:pPr>
          </w:p>
        </w:tc>
        <w:tc>
          <w:tcPr>
            <w:tcW w:w="976" w:type="dxa"/>
            <w:vAlign w:val="center"/>
          </w:tcPr>
          <w:p w:rsidR="0020032C" w:rsidRDefault="0020032C" w:rsidP="009E322C">
            <w:pPr>
              <w:jc w:val="center"/>
              <w:rPr>
                <w:rFonts w:ascii="宋体" w:hAnsi="宋体" w:cs="Calibri"/>
                <w:szCs w:val="21"/>
              </w:rPr>
            </w:pPr>
          </w:p>
        </w:tc>
        <w:tc>
          <w:tcPr>
            <w:tcW w:w="975" w:type="dxa"/>
            <w:gridSpan w:val="2"/>
            <w:vAlign w:val="center"/>
          </w:tcPr>
          <w:p w:rsidR="0020032C" w:rsidRDefault="0020032C" w:rsidP="009E322C">
            <w:pPr>
              <w:jc w:val="center"/>
              <w:rPr>
                <w:rFonts w:ascii="宋体" w:hAnsi="宋体" w:cs="Calibri"/>
                <w:szCs w:val="21"/>
              </w:rPr>
            </w:pPr>
          </w:p>
        </w:tc>
        <w:tc>
          <w:tcPr>
            <w:tcW w:w="976" w:type="dxa"/>
            <w:gridSpan w:val="2"/>
            <w:vAlign w:val="center"/>
          </w:tcPr>
          <w:p w:rsidR="0020032C" w:rsidRDefault="0020032C" w:rsidP="009E322C">
            <w:pPr>
              <w:jc w:val="center"/>
              <w:rPr>
                <w:rFonts w:ascii="宋体" w:hAnsi="宋体" w:cs="Calibri"/>
                <w:szCs w:val="21"/>
              </w:rPr>
            </w:pPr>
          </w:p>
        </w:tc>
        <w:tc>
          <w:tcPr>
            <w:tcW w:w="975" w:type="dxa"/>
            <w:vAlign w:val="center"/>
          </w:tcPr>
          <w:p w:rsidR="0020032C" w:rsidRDefault="0020032C" w:rsidP="009E322C">
            <w:pPr>
              <w:jc w:val="center"/>
              <w:rPr>
                <w:rFonts w:ascii="宋体" w:hAnsi="宋体" w:cs="Calibri"/>
                <w:szCs w:val="21"/>
              </w:rPr>
            </w:pPr>
          </w:p>
        </w:tc>
        <w:tc>
          <w:tcPr>
            <w:tcW w:w="976" w:type="dxa"/>
            <w:vAlign w:val="center"/>
          </w:tcPr>
          <w:p w:rsidR="0020032C" w:rsidRDefault="0020032C" w:rsidP="009E322C">
            <w:pPr>
              <w:jc w:val="center"/>
              <w:rPr>
                <w:rFonts w:ascii="宋体" w:hAnsi="宋体" w:cs="Calibri"/>
                <w:szCs w:val="21"/>
              </w:rPr>
            </w:pPr>
          </w:p>
        </w:tc>
      </w:tr>
      <w:tr w:rsidR="0020032C" w:rsidTr="00A812FC">
        <w:trPr>
          <w:trHeight w:val="550"/>
          <w:jc w:val="center"/>
        </w:trPr>
        <w:tc>
          <w:tcPr>
            <w:tcW w:w="851" w:type="dxa"/>
            <w:vMerge/>
            <w:vAlign w:val="center"/>
          </w:tcPr>
          <w:p w:rsidR="0020032C" w:rsidRDefault="0020032C">
            <w:pPr>
              <w:jc w:val="center"/>
              <w:rPr>
                <w:rFonts w:ascii="宋体" w:hAnsi="宋体" w:cs="Calibri"/>
                <w:szCs w:val="21"/>
              </w:rPr>
            </w:pPr>
          </w:p>
        </w:tc>
        <w:tc>
          <w:tcPr>
            <w:tcW w:w="651" w:type="dxa"/>
            <w:vMerge/>
            <w:vAlign w:val="center"/>
          </w:tcPr>
          <w:p w:rsidR="0020032C" w:rsidRDefault="0020032C">
            <w:pPr>
              <w:jc w:val="center"/>
              <w:rPr>
                <w:szCs w:val="21"/>
              </w:rPr>
            </w:pPr>
          </w:p>
        </w:tc>
        <w:tc>
          <w:tcPr>
            <w:tcW w:w="766" w:type="dxa"/>
            <w:gridSpan w:val="2"/>
            <w:vAlign w:val="center"/>
          </w:tcPr>
          <w:p w:rsidR="0020032C" w:rsidRDefault="0020032C">
            <w:pPr>
              <w:jc w:val="center"/>
              <w:rPr>
                <w:szCs w:val="21"/>
              </w:rPr>
            </w:pPr>
          </w:p>
        </w:tc>
        <w:tc>
          <w:tcPr>
            <w:tcW w:w="975" w:type="dxa"/>
            <w:gridSpan w:val="2"/>
            <w:vAlign w:val="center"/>
          </w:tcPr>
          <w:p w:rsidR="0020032C" w:rsidRDefault="0020032C">
            <w:pPr>
              <w:jc w:val="center"/>
              <w:rPr>
                <w:rFonts w:ascii="宋体" w:hAnsi="宋体" w:cs="Calibri"/>
                <w:szCs w:val="21"/>
              </w:rPr>
            </w:pPr>
          </w:p>
        </w:tc>
        <w:tc>
          <w:tcPr>
            <w:tcW w:w="976" w:type="dxa"/>
            <w:vAlign w:val="center"/>
          </w:tcPr>
          <w:p w:rsidR="0020032C" w:rsidRDefault="0020032C">
            <w:pPr>
              <w:jc w:val="center"/>
              <w:rPr>
                <w:rFonts w:ascii="宋体" w:hAnsi="宋体" w:cs="Calibri"/>
                <w:szCs w:val="21"/>
              </w:rPr>
            </w:pPr>
          </w:p>
        </w:tc>
        <w:tc>
          <w:tcPr>
            <w:tcW w:w="975" w:type="dxa"/>
            <w:gridSpan w:val="2"/>
            <w:vAlign w:val="center"/>
          </w:tcPr>
          <w:p w:rsidR="0020032C" w:rsidRDefault="0020032C">
            <w:pPr>
              <w:jc w:val="center"/>
              <w:rPr>
                <w:rFonts w:ascii="宋体" w:hAnsi="宋体" w:cs="Calibri"/>
                <w:szCs w:val="21"/>
              </w:rPr>
            </w:pPr>
          </w:p>
        </w:tc>
        <w:tc>
          <w:tcPr>
            <w:tcW w:w="976" w:type="dxa"/>
            <w:gridSpan w:val="2"/>
            <w:vAlign w:val="center"/>
          </w:tcPr>
          <w:p w:rsidR="0020032C" w:rsidRDefault="0020032C">
            <w:pPr>
              <w:jc w:val="center"/>
              <w:rPr>
                <w:rFonts w:ascii="宋体" w:hAnsi="宋体" w:cs="Calibri"/>
                <w:szCs w:val="21"/>
              </w:rPr>
            </w:pPr>
          </w:p>
        </w:tc>
        <w:tc>
          <w:tcPr>
            <w:tcW w:w="975" w:type="dxa"/>
            <w:vAlign w:val="center"/>
          </w:tcPr>
          <w:p w:rsidR="0020032C" w:rsidRDefault="0020032C">
            <w:pPr>
              <w:jc w:val="center"/>
              <w:rPr>
                <w:rFonts w:ascii="宋体" w:hAnsi="宋体" w:cs="Calibri"/>
                <w:szCs w:val="21"/>
              </w:rPr>
            </w:pPr>
          </w:p>
        </w:tc>
        <w:tc>
          <w:tcPr>
            <w:tcW w:w="976" w:type="dxa"/>
            <w:vAlign w:val="center"/>
          </w:tcPr>
          <w:p w:rsidR="0020032C" w:rsidRDefault="0020032C">
            <w:pPr>
              <w:jc w:val="center"/>
              <w:rPr>
                <w:rFonts w:ascii="宋体" w:hAnsi="宋体" w:cs="Calibri"/>
                <w:szCs w:val="21"/>
              </w:rPr>
            </w:pPr>
          </w:p>
        </w:tc>
      </w:tr>
      <w:tr w:rsidR="0020032C" w:rsidTr="00A812FC">
        <w:trPr>
          <w:trHeight w:val="550"/>
          <w:jc w:val="center"/>
        </w:trPr>
        <w:tc>
          <w:tcPr>
            <w:tcW w:w="851" w:type="dxa"/>
            <w:vMerge/>
            <w:vAlign w:val="center"/>
          </w:tcPr>
          <w:p w:rsidR="0020032C" w:rsidRDefault="0020032C">
            <w:pPr>
              <w:jc w:val="center"/>
              <w:rPr>
                <w:rFonts w:ascii="宋体" w:hAnsi="宋体" w:cs="Calibri"/>
                <w:szCs w:val="21"/>
              </w:rPr>
            </w:pPr>
          </w:p>
        </w:tc>
        <w:tc>
          <w:tcPr>
            <w:tcW w:w="651" w:type="dxa"/>
            <w:vMerge/>
            <w:vAlign w:val="center"/>
          </w:tcPr>
          <w:p w:rsidR="0020032C" w:rsidRDefault="0020032C">
            <w:pPr>
              <w:jc w:val="center"/>
              <w:rPr>
                <w:szCs w:val="21"/>
              </w:rPr>
            </w:pPr>
          </w:p>
        </w:tc>
        <w:tc>
          <w:tcPr>
            <w:tcW w:w="766" w:type="dxa"/>
            <w:gridSpan w:val="2"/>
            <w:vAlign w:val="center"/>
          </w:tcPr>
          <w:p w:rsidR="0020032C" w:rsidRDefault="0020032C">
            <w:pPr>
              <w:jc w:val="center"/>
              <w:rPr>
                <w:szCs w:val="21"/>
              </w:rPr>
            </w:pPr>
          </w:p>
        </w:tc>
        <w:tc>
          <w:tcPr>
            <w:tcW w:w="975" w:type="dxa"/>
            <w:gridSpan w:val="2"/>
            <w:vAlign w:val="center"/>
          </w:tcPr>
          <w:p w:rsidR="0020032C" w:rsidRDefault="0020032C">
            <w:pPr>
              <w:jc w:val="center"/>
              <w:rPr>
                <w:rFonts w:ascii="宋体" w:hAnsi="宋体" w:cs="Calibri"/>
                <w:szCs w:val="21"/>
              </w:rPr>
            </w:pPr>
          </w:p>
        </w:tc>
        <w:tc>
          <w:tcPr>
            <w:tcW w:w="976" w:type="dxa"/>
            <w:vAlign w:val="center"/>
          </w:tcPr>
          <w:p w:rsidR="0020032C" w:rsidRDefault="0020032C">
            <w:pPr>
              <w:jc w:val="center"/>
              <w:rPr>
                <w:rFonts w:ascii="宋体" w:hAnsi="宋体" w:cs="Calibri"/>
                <w:szCs w:val="21"/>
              </w:rPr>
            </w:pPr>
          </w:p>
        </w:tc>
        <w:tc>
          <w:tcPr>
            <w:tcW w:w="975" w:type="dxa"/>
            <w:gridSpan w:val="2"/>
            <w:vAlign w:val="center"/>
          </w:tcPr>
          <w:p w:rsidR="0020032C" w:rsidRDefault="0020032C">
            <w:pPr>
              <w:jc w:val="center"/>
              <w:rPr>
                <w:rFonts w:ascii="宋体" w:hAnsi="宋体" w:cs="Calibri"/>
                <w:szCs w:val="21"/>
              </w:rPr>
            </w:pPr>
          </w:p>
        </w:tc>
        <w:tc>
          <w:tcPr>
            <w:tcW w:w="976" w:type="dxa"/>
            <w:gridSpan w:val="2"/>
            <w:vAlign w:val="center"/>
          </w:tcPr>
          <w:p w:rsidR="0020032C" w:rsidRDefault="0020032C">
            <w:pPr>
              <w:jc w:val="center"/>
              <w:rPr>
                <w:rFonts w:ascii="宋体" w:hAnsi="宋体" w:cs="Calibri"/>
                <w:szCs w:val="21"/>
              </w:rPr>
            </w:pPr>
          </w:p>
        </w:tc>
        <w:tc>
          <w:tcPr>
            <w:tcW w:w="975" w:type="dxa"/>
            <w:vAlign w:val="center"/>
          </w:tcPr>
          <w:p w:rsidR="0020032C" w:rsidRDefault="0020032C">
            <w:pPr>
              <w:jc w:val="center"/>
              <w:rPr>
                <w:rFonts w:ascii="宋体" w:hAnsi="宋体" w:cs="Calibri"/>
                <w:szCs w:val="21"/>
              </w:rPr>
            </w:pPr>
          </w:p>
        </w:tc>
        <w:tc>
          <w:tcPr>
            <w:tcW w:w="976" w:type="dxa"/>
            <w:vAlign w:val="center"/>
          </w:tcPr>
          <w:p w:rsidR="0020032C" w:rsidRDefault="0020032C">
            <w:pPr>
              <w:jc w:val="center"/>
              <w:rPr>
                <w:rFonts w:ascii="宋体" w:hAnsi="宋体" w:cs="Calibri"/>
                <w:szCs w:val="21"/>
              </w:rPr>
            </w:pPr>
          </w:p>
        </w:tc>
      </w:tr>
      <w:tr w:rsidR="0020032C" w:rsidTr="00A812FC">
        <w:trPr>
          <w:trHeight w:val="550"/>
          <w:jc w:val="center"/>
        </w:trPr>
        <w:tc>
          <w:tcPr>
            <w:tcW w:w="851" w:type="dxa"/>
            <w:vMerge/>
            <w:vAlign w:val="center"/>
          </w:tcPr>
          <w:p w:rsidR="0020032C" w:rsidRDefault="0020032C">
            <w:pPr>
              <w:jc w:val="center"/>
              <w:rPr>
                <w:rFonts w:ascii="宋体" w:hAnsi="宋体" w:cs="Calibri"/>
                <w:szCs w:val="21"/>
              </w:rPr>
            </w:pPr>
          </w:p>
        </w:tc>
        <w:tc>
          <w:tcPr>
            <w:tcW w:w="651" w:type="dxa"/>
            <w:vMerge/>
            <w:vAlign w:val="center"/>
          </w:tcPr>
          <w:p w:rsidR="0020032C" w:rsidRDefault="0020032C">
            <w:pPr>
              <w:jc w:val="center"/>
              <w:rPr>
                <w:szCs w:val="21"/>
              </w:rPr>
            </w:pPr>
          </w:p>
        </w:tc>
        <w:tc>
          <w:tcPr>
            <w:tcW w:w="766" w:type="dxa"/>
            <w:gridSpan w:val="2"/>
            <w:vAlign w:val="center"/>
          </w:tcPr>
          <w:p w:rsidR="0020032C" w:rsidRDefault="0020032C">
            <w:pPr>
              <w:jc w:val="center"/>
              <w:rPr>
                <w:szCs w:val="21"/>
              </w:rPr>
            </w:pPr>
          </w:p>
        </w:tc>
        <w:tc>
          <w:tcPr>
            <w:tcW w:w="975" w:type="dxa"/>
            <w:gridSpan w:val="2"/>
            <w:vAlign w:val="center"/>
          </w:tcPr>
          <w:p w:rsidR="0020032C" w:rsidRDefault="0020032C">
            <w:pPr>
              <w:jc w:val="center"/>
              <w:rPr>
                <w:rFonts w:ascii="宋体" w:hAnsi="宋体" w:cs="Calibri"/>
                <w:szCs w:val="21"/>
              </w:rPr>
            </w:pPr>
          </w:p>
        </w:tc>
        <w:tc>
          <w:tcPr>
            <w:tcW w:w="976" w:type="dxa"/>
            <w:vAlign w:val="center"/>
          </w:tcPr>
          <w:p w:rsidR="0020032C" w:rsidRDefault="0020032C">
            <w:pPr>
              <w:jc w:val="center"/>
              <w:rPr>
                <w:rFonts w:ascii="宋体" w:hAnsi="宋体" w:cs="Calibri"/>
                <w:szCs w:val="21"/>
              </w:rPr>
            </w:pPr>
          </w:p>
        </w:tc>
        <w:tc>
          <w:tcPr>
            <w:tcW w:w="975" w:type="dxa"/>
            <w:gridSpan w:val="2"/>
            <w:vAlign w:val="center"/>
          </w:tcPr>
          <w:p w:rsidR="0020032C" w:rsidRDefault="0020032C">
            <w:pPr>
              <w:jc w:val="center"/>
              <w:rPr>
                <w:rFonts w:ascii="宋体" w:hAnsi="宋体" w:cs="Calibri"/>
                <w:szCs w:val="21"/>
              </w:rPr>
            </w:pPr>
          </w:p>
        </w:tc>
        <w:tc>
          <w:tcPr>
            <w:tcW w:w="976" w:type="dxa"/>
            <w:gridSpan w:val="2"/>
            <w:vAlign w:val="center"/>
          </w:tcPr>
          <w:p w:rsidR="0020032C" w:rsidRDefault="0020032C">
            <w:pPr>
              <w:jc w:val="center"/>
              <w:rPr>
                <w:rFonts w:ascii="宋体" w:hAnsi="宋体" w:cs="Calibri"/>
                <w:szCs w:val="21"/>
              </w:rPr>
            </w:pPr>
          </w:p>
        </w:tc>
        <w:tc>
          <w:tcPr>
            <w:tcW w:w="975" w:type="dxa"/>
            <w:vAlign w:val="center"/>
          </w:tcPr>
          <w:p w:rsidR="0020032C" w:rsidRDefault="0020032C">
            <w:pPr>
              <w:jc w:val="center"/>
              <w:rPr>
                <w:rFonts w:ascii="宋体" w:hAnsi="宋体" w:cs="Calibri"/>
                <w:szCs w:val="21"/>
              </w:rPr>
            </w:pPr>
          </w:p>
        </w:tc>
        <w:tc>
          <w:tcPr>
            <w:tcW w:w="976" w:type="dxa"/>
            <w:vAlign w:val="center"/>
          </w:tcPr>
          <w:p w:rsidR="0020032C" w:rsidRDefault="0020032C">
            <w:pPr>
              <w:jc w:val="center"/>
              <w:rPr>
                <w:rFonts w:ascii="宋体" w:hAnsi="宋体" w:cs="Calibri"/>
                <w:szCs w:val="21"/>
              </w:rPr>
            </w:pPr>
          </w:p>
        </w:tc>
      </w:tr>
      <w:tr w:rsidR="009B7C94" w:rsidTr="00A812FC">
        <w:trPr>
          <w:trHeight w:val="550"/>
          <w:jc w:val="center"/>
        </w:trPr>
        <w:tc>
          <w:tcPr>
            <w:tcW w:w="851" w:type="dxa"/>
            <w:vMerge/>
            <w:vAlign w:val="center"/>
          </w:tcPr>
          <w:p w:rsidR="009B7C94" w:rsidRDefault="009B7C94">
            <w:pPr>
              <w:jc w:val="center"/>
              <w:rPr>
                <w:rFonts w:ascii="宋体" w:hAnsi="宋体" w:cs="Calibri"/>
                <w:szCs w:val="21"/>
              </w:rPr>
            </w:pPr>
          </w:p>
        </w:tc>
        <w:tc>
          <w:tcPr>
            <w:tcW w:w="2173" w:type="dxa"/>
            <w:gridSpan w:val="4"/>
            <w:vAlign w:val="center"/>
          </w:tcPr>
          <w:p w:rsidR="009B7C94" w:rsidRDefault="009B7C94" w:rsidP="0071563D">
            <w:pPr>
              <w:rPr>
                <w:rFonts w:ascii="宋体" w:hAnsi="宋体" w:cs="Calibri"/>
                <w:szCs w:val="21"/>
              </w:rPr>
            </w:pPr>
            <w:r>
              <w:rPr>
                <w:rFonts w:ascii="宋体" w:hAnsi="宋体" w:cs="Calibri" w:hint="eastAsia"/>
                <w:szCs w:val="21"/>
              </w:rPr>
              <w:t>分辨力</w:t>
            </w:r>
            <w:r w:rsidR="00915CE8">
              <w:rPr>
                <w:rFonts w:ascii="宋体" w:hAnsi="宋体" w:cs="Calibri" w:hint="eastAsia"/>
                <w:szCs w:val="21"/>
              </w:rPr>
              <w:t>：</w:t>
            </w:r>
          </w:p>
        </w:tc>
        <w:tc>
          <w:tcPr>
            <w:tcW w:w="2410" w:type="dxa"/>
            <w:gridSpan w:val="5"/>
            <w:vAlign w:val="center"/>
          </w:tcPr>
          <w:p w:rsidR="009B7C94" w:rsidRDefault="009B7C94" w:rsidP="0071563D">
            <w:pPr>
              <w:rPr>
                <w:rFonts w:ascii="宋体" w:hAnsi="宋体" w:cs="Calibri"/>
                <w:szCs w:val="21"/>
              </w:rPr>
            </w:pPr>
            <w:r>
              <w:rPr>
                <w:rFonts w:ascii="宋体" w:hAnsi="宋体" w:cs="Calibri" w:hint="eastAsia"/>
                <w:szCs w:val="21"/>
              </w:rPr>
              <w:t>回零差</w:t>
            </w:r>
            <w:r w:rsidR="00915CE8">
              <w:rPr>
                <w:rFonts w:ascii="宋体" w:hAnsi="宋体" w:cs="Calibri" w:hint="eastAsia"/>
                <w:szCs w:val="21"/>
              </w:rPr>
              <w:t>：</w:t>
            </w:r>
          </w:p>
        </w:tc>
        <w:tc>
          <w:tcPr>
            <w:tcW w:w="2687" w:type="dxa"/>
            <w:gridSpan w:val="3"/>
            <w:vAlign w:val="center"/>
          </w:tcPr>
          <w:p w:rsidR="009B7C94" w:rsidRDefault="009B7C94" w:rsidP="0071563D">
            <w:pPr>
              <w:rPr>
                <w:rFonts w:ascii="宋体" w:hAnsi="宋体" w:cs="Calibri"/>
                <w:szCs w:val="21"/>
              </w:rPr>
            </w:pPr>
            <w:r>
              <w:rPr>
                <w:rFonts w:ascii="宋体" w:hAnsi="宋体" w:cs="Calibri" w:hint="eastAsia"/>
                <w:szCs w:val="21"/>
              </w:rPr>
              <w:t>校准方程</w:t>
            </w:r>
            <w:r w:rsidR="00915CE8">
              <w:rPr>
                <w:rFonts w:ascii="宋体" w:hAnsi="宋体" w:cs="Calibri" w:hint="eastAsia"/>
                <w:szCs w:val="21"/>
              </w:rPr>
              <w:t>：</w:t>
            </w:r>
          </w:p>
        </w:tc>
      </w:tr>
      <w:tr w:rsidR="00F7578F" w:rsidTr="00F7578F">
        <w:trPr>
          <w:trHeight w:val="550"/>
          <w:jc w:val="center"/>
        </w:trPr>
        <w:tc>
          <w:tcPr>
            <w:tcW w:w="2268" w:type="dxa"/>
            <w:gridSpan w:val="4"/>
            <w:vAlign w:val="center"/>
          </w:tcPr>
          <w:p w:rsidR="00F7578F" w:rsidRDefault="00F7578F">
            <w:pPr>
              <w:jc w:val="center"/>
              <w:rPr>
                <w:szCs w:val="21"/>
              </w:rPr>
            </w:pPr>
            <w:r>
              <w:rPr>
                <w:rFonts w:ascii="宋体" w:hAnsi="宋体" w:cs="Calibri" w:hint="eastAsia"/>
                <w:szCs w:val="21"/>
              </w:rPr>
              <w:t>校准点</w:t>
            </w:r>
          </w:p>
        </w:tc>
        <w:tc>
          <w:tcPr>
            <w:tcW w:w="1951" w:type="dxa"/>
            <w:gridSpan w:val="3"/>
            <w:vAlign w:val="center"/>
          </w:tcPr>
          <w:p w:rsidR="00F7578F" w:rsidRDefault="00F7578F">
            <w:pPr>
              <w:jc w:val="center"/>
              <w:rPr>
                <w:rFonts w:ascii="宋体" w:hAnsi="宋体" w:cs="Calibri"/>
                <w:szCs w:val="21"/>
              </w:rPr>
            </w:pPr>
            <w:r>
              <w:rPr>
                <w:rFonts w:ascii="宋体" w:hAnsi="宋体" w:cs="Calibri" w:hint="eastAsia"/>
                <w:szCs w:val="21"/>
              </w:rPr>
              <w:t>平均值</w:t>
            </w:r>
          </w:p>
        </w:tc>
        <w:tc>
          <w:tcPr>
            <w:tcW w:w="1951" w:type="dxa"/>
            <w:gridSpan w:val="4"/>
            <w:vAlign w:val="center"/>
          </w:tcPr>
          <w:p w:rsidR="00F7578F" w:rsidRDefault="00F7578F">
            <w:pPr>
              <w:jc w:val="center"/>
              <w:rPr>
                <w:rFonts w:ascii="宋体" w:hAnsi="宋体" w:cs="Calibri"/>
                <w:szCs w:val="21"/>
              </w:rPr>
            </w:pPr>
            <w:r>
              <w:rPr>
                <w:rFonts w:ascii="宋体" w:hAnsi="宋体" w:cs="Calibri" w:hint="eastAsia"/>
                <w:szCs w:val="21"/>
              </w:rPr>
              <w:t>示值误差</w:t>
            </w:r>
          </w:p>
        </w:tc>
        <w:tc>
          <w:tcPr>
            <w:tcW w:w="1951" w:type="dxa"/>
            <w:gridSpan w:val="2"/>
            <w:vAlign w:val="center"/>
          </w:tcPr>
          <w:p w:rsidR="00F7578F" w:rsidRDefault="00F7578F">
            <w:pPr>
              <w:jc w:val="center"/>
              <w:rPr>
                <w:rFonts w:ascii="宋体" w:hAnsi="宋体" w:cs="Calibri"/>
                <w:szCs w:val="21"/>
              </w:rPr>
            </w:pPr>
            <w:r>
              <w:rPr>
                <w:rFonts w:ascii="宋体" w:hAnsi="宋体" w:cs="Calibri" w:hint="eastAsia"/>
                <w:szCs w:val="21"/>
              </w:rPr>
              <w:t>示值重复性</w:t>
            </w:r>
          </w:p>
        </w:tc>
      </w:tr>
      <w:tr w:rsidR="00F7578F" w:rsidTr="00F7578F">
        <w:trPr>
          <w:trHeight w:val="550"/>
          <w:jc w:val="center"/>
        </w:trPr>
        <w:tc>
          <w:tcPr>
            <w:tcW w:w="851" w:type="dxa"/>
            <w:vMerge w:val="restart"/>
            <w:vAlign w:val="center"/>
          </w:tcPr>
          <w:p w:rsidR="00F7578F" w:rsidRDefault="00F7578F">
            <w:pPr>
              <w:jc w:val="center"/>
              <w:rPr>
                <w:rFonts w:ascii="宋体" w:hAnsi="宋体" w:cs="Calibri"/>
                <w:szCs w:val="21"/>
              </w:rPr>
            </w:pPr>
            <w:r>
              <w:rPr>
                <w:rFonts w:ascii="宋体" w:hAnsi="宋体" w:cs="Calibri" w:hint="eastAsia"/>
                <w:szCs w:val="21"/>
              </w:rPr>
              <w:t>转角部分</w:t>
            </w:r>
          </w:p>
        </w:tc>
        <w:tc>
          <w:tcPr>
            <w:tcW w:w="708" w:type="dxa"/>
            <w:gridSpan w:val="2"/>
            <w:vMerge w:val="restart"/>
          </w:tcPr>
          <w:p w:rsidR="00F7578F" w:rsidRDefault="00F7578F" w:rsidP="009B7C94">
            <w:pPr>
              <w:jc w:val="center"/>
              <w:rPr>
                <w:szCs w:val="21"/>
              </w:rPr>
            </w:pPr>
            <w:r>
              <w:rPr>
                <w:rFonts w:hint="eastAsia"/>
                <w:szCs w:val="21"/>
              </w:rPr>
              <w:t>方向</w:t>
            </w:r>
          </w:p>
        </w:tc>
        <w:tc>
          <w:tcPr>
            <w:tcW w:w="709" w:type="dxa"/>
            <w:vAlign w:val="center"/>
          </w:tcPr>
          <w:p w:rsidR="00F7578F" w:rsidRDefault="00F7578F">
            <w:pPr>
              <w:jc w:val="center"/>
              <w:rPr>
                <w:szCs w:val="21"/>
              </w:rPr>
            </w:pPr>
          </w:p>
        </w:tc>
        <w:tc>
          <w:tcPr>
            <w:tcW w:w="1951" w:type="dxa"/>
            <w:gridSpan w:val="3"/>
            <w:vAlign w:val="center"/>
          </w:tcPr>
          <w:p w:rsidR="00F7578F" w:rsidRDefault="00F7578F">
            <w:pPr>
              <w:jc w:val="center"/>
              <w:rPr>
                <w:rFonts w:ascii="宋体" w:hAnsi="宋体" w:cs="Calibri"/>
                <w:szCs w:val="21"/>
              </w:rPr>
            </w:pPr>
          </w:p>
        </w:tc>
        <w:tc>
          <w:tcPr>
            <w:tcW w:w="1951" w:type="dxa"/>
            <w:gridSpan w:val="4"/>
            <w:vAlign w:val="center"/>
          </w:tcPr>
          <w:p w:rsidR="00F7578F" w:rsidRDefault="00F7578F">
            <w:pPr>
              <w:jc w:val="center"/>
              <w:rPr>
                <w:rFonts w:ascii="宋体" w:hAnsi="宋体" w:cs="Calibri"/>
                <w:szCs w:val="21"/>
              </w:rPr>
            </w:pPr>
          </w:p>
        </w:tc>
        <w:tc>
          <w:tcPr>
            <w:tcW w:w="1951" w:type="dxa"/>
            <w:gridSpan w:val="2"/>
            <w:vAlign w:val="center"/>
          </w:tcPr>
          <w:p w:rsidR="00F7578F" w:rsidRDefault="00F7578F">
            <w:pPr>
              <w:jc w:val="center"/>
              <w:rPr>
                <w:rFonts w:ascii="宋体" w:hAnsi="宋体" w:cs="Calibri"/>
                <w:szCs w:val="21"/>
              </w:rPr>
            </w:pPr>
          </w:p>
        </w:tc>
      </w:tr>
      <w:tr w:rsidR="00F7578F" w:rsidTr="00F7578F">
        <w:trPr>
          <w:trHeight w:val="550"/>
          <w:jc w:val="center"/>
        </w:trPr>
        <w:tc>
          <w:tcPr>
            <w:tcW w:w="851" w:type="dxa"/>
            <w:vMerge/>
            <w:vAlign w:val="center"/>
          </w:tcPr>
          <w:p w:rsidR="00F7578F" w:rsidRDefault="00F7578F">
            <w:pPr>
              <w:jc w:val="center"/>
              <w:rPr>
                <w:rFonts w:ascii="宋体" w:hAnsi="宋体" w:cs="Calibri"/>
                <w:szCs w:val="21"/>
              </w:rPr>
            </w:pPr>
          </w:p>
        </w:tc>
        <w:tc>
          <w:tcPr>
            <w:tcW w:w="708" w:type="dxa"/>
            <w:gridSpan w:val="2"/>
            <w:vMerge/>
            <w:vAlign w:val="center"/>
          </w:tcPr>
          <w:p w:rsidR="00F7578F" w:rsidRDefault="00F7578F">
            <w:pPr>
              <w:jc w:val="center"/>
              <w:rPr>
                <w:szCs w:val="21"/>
              </w:rPr>
            </w:pPr>
          </w:p>
        </w:tc>
        <w:tc>
          <w:tcPr>
            <w:tcW w:w="709" w:type="dxa"/>
            <w:vAlign w:val="center"/>
          </w:tcPr>
          <w:p w:rsidR="00F7578F" w:rsidRDefault="00F7578F">
            <w:pPr>
              <w:jc w:val="center"/>
              <w:rPr>
                <w:szCs w:val="21"/>
              </w:rPr>
            </w:pPr>
          </w:p>
        </w:tc>
        <w:tc>
          <w:tcPr>
            <w:tcW w:w="1951" w:type="dxa"/>
            <w:gridSpan w:val="3"/>
            <w:vAlign w:val="center"/>
          </w:tcPr>
          <w:p w:rsidR="00F7578F" w:rsidRDefault="00F7578F">
            <w:pPr>
              <w:jc w:val="center"/>
              <w:rPr>
                <w:rFonts w:ascii="宋体" w:hAnsi="宋体" w:cs="Calibri"/>
                <w:szCs w:val="21"/>
              </w:rPr>
            </w:pPr>
          </w:p>
        </w:tc>
        <w:tc>
          <w:tcPr>
            <w:tcW w:w="1951" w:type="dxa"/>
            <w:gridSpan w:val="4"/>
            <w:vAlign w:val="center"/>
          </w:tcPr>
          <w:p w:rsidR="00F7578F" w:rsidRDefault="00F7578F">
            <w:pPr>
              <w:jc w:val="center"/>
              <w:rPr>
                <w:rFonts w:ascii="宋体" w:hAnsi="宋体" w:cs="Calibri"/>
                <w:szCs w:val="21"/>
              </w:rPr>
            </w:pPr>
          </w:p>
        </w:tc>
        <w:tc>
          <w:tcPr>
            <w:tcW w:w="1951" w:type="dxa"/>
            <w:gridSpan w:val="2"/>
            <w:vAlign w:val="center"/>
          </w:tcPr>
          <w:p w:rsidR="00F7578F" w:rsidRDefault="00F7578F">
            <w:pPr>
              <w:jc w:val="center"/>
              <w:rPr>
                <w:rFonts w:ascii="宋体" w:hAnsi="宋体" w:cs="Calibri"/>
                <w:szCs w:val="21"/>
              </w:rPr>
            </w:pPr>
          </w:p>
        </w:tc>
      </w:tr>
      <w:tr w:rsidR="00F7578F" w:rsidTr="00F7578F">
        <w:trPr>
          <w:trHeight w:val="550"/>
          <w:jc w:val="center"/>
        </w:trPr>
        <w:tc>
          <w:tcPr>
            <w:tcW w:w="851" w:type="dxa"/>
            <w:vMerge/>
            <w:vAlign w:val="center"/>
          </w:tcPr>
          <w:p w:rsidR="00F7578F" w:rsidRDefault="00F7578F">
            <w:pPr>
              <w:jc w:val="center"/>
              <w:rPr>
                <w:rFonts w:ascii="宋体" w:hAnsi="宋体" w:cs="Calibri"/>
                <w:szCs w:val="21"/>
              </w:rPr>
            </w:pPr>
          </w:p>
        </w:tc>
        <w:tc>
          <w:tcPr>
            <w:tcW w:w="708" w:type="dxa"/>
            <w:gridSpan w:val="2"/>
            <w:vMerge/>
            <w:vAlign w:val="center"/>
          </w:tcPr>
          <w:p w:rsidR="00F7578F" w:rsidRDefault="00F7578F">
            <w:pPr>
              <w:jc w:val="center"/>
              <w:rPr>
                <w:szCs w:val="21"/>
              </w:rPr>
            </w:pPr>
          </w:p>
        </w:tc>
        <w:tc>
          <w:tcPr>
            <w:tcW w:w="709" w:type="dxa"/>
            <w:vAlign w:val="center"/>
          </w:tcPr>
          <w:p w:rsidR="00F7578F" w:rsidRDefault="00F7578F">
            <w:pPr>
              <w:jc w:val="center"/>
              <w:rPr>
                <w:szCs w:val="21"/>
              </w:rPr>
            </w:pPr>
          </w:p>
        </w:tc>
        <w:tc>
          <w:tcPr>
            <w:tcW w:w="1951" w:type="dxa"/>
            <w:gridSpan w:val="3"/>
            <w:vAlign w:val="center"/>
          </w:tcPr>
          <w:p w:rsidR="00F7578F" w:rsidRDefault="00F7578F">
            <w:pPr>
              <w:jc w:val="center"/>
              <w:rPr>
                <w:rFonts w:ascii="宋体" w:hAnsi="宋体" w:cs="Calibri"/>
                <w:szCs w:val="21"/>
              </w:rPr>
            </w:pPr>
          </w:p>
        </w:tc>
        <w:tc>
          <w:tcPr>
            <w:tcW w:w="1951" w:type="dxa"/>
            <w:gridSpan w:val="4"/>
            <w:vAlign w:val="center"/>
          </w:tcPr>
          <w:p w:rsidR="00F7578F" w:rsidRDefault="00F7578F">
            <w:pPr>
              <w:jc w:val="center"/>
              <w:rPr>
                <w:rFonts w:ascii="宋体" w:hAnsi="宋体" w:cs="Calibri"/>
                <w:szCs w:val="21"/>
              </w:rPr>
            </w:pPr>
          </w:p>
        </w:tc>
        <w:tc>
          <w:tcPr>
            <w:tcW w:w="1951" w:type="dxa"/>
            <w:gridSpan w:val="2"/>
            <w:vAlign w:val="center"/>
          </w:tcPr>
          <w:p w:rsidR="00F7578F" w:rsidRDefault="00F7578F">
            <w:pPr>
              <w:jc w:val="center"/>
              <w:rPr>
                <w:rFonts w:ascii="宋体" w:hAnsi="宋体" w:cs="Calibri"/>
                <w:szCs w:val="21"/>
              </w:rPr>
            </w:pPr>
          </w:p>
        </w:tc>
      </w:tr>
      <w:tr w:rsidR="00F7578F" w:rsidTr="00F7578F">
        <w:trPr>
          <w:trHeight w:val="550"/>
          <w:jc w:val="center"/>
        </w:trPr>
        <w:tc>
          <w:tcPr>
            <w:tcW w:w="851" w:type="dxa"/>
            <w:vMerge/>
            <w:vAlign w:val="center"/>
          </w:tcPr>
          <w:p w:rsidR="00F7578F" w:rsidRDefault="00F7578F">
            <w:pPr>
              <w:jc w:val="center"/>
              <w:rPr>
                <w:rFonts w:ascii="宋体" w:hAnsi="宋体" w:cs="Calibri"/>
                <w:szCs w:val="21"/>
              </w:rPr>
            </w:pPr>
          </w:p>
        </w:tc>
        <w:tc>
          <w:tcPr>
            <w:tcW w:w="708" w:type="dxa"/>
            <w:gridSpan w:val="2"/>
            <w:vMerge/>
            <w:vAlign w:val="center"/>
          </w:tcPr>
          <w:p w:rsidR="00F7578F" w:rsidRDefault="00F7578F">
            <w:pPr>
              <w:jc w:val="center"/>
              <w:rPr>
                <w:szCs w:val="21"/>
              </w:rPr>
            </w:pPr>
          </w:p>
        </w:tc>
        <w:tc>
          <w:tcPr>
            <w:tcW w:w="709" w:type="dxa"/>
            <w:vAlign w:val="center"/>
          </w:tcPr>
          <w:p w:rsidR="00F7578F" w:rsidRDefault="00F7578F">
            <w:pPr>
              <w:jc w:val="center"/>
              <w:rPr>
                <w:szCs w:val="21"/>
              </w:rPr>
            </w:pPr>
          </w:p>
        </w:tc>
        <w:tc>
          <w:tcPr>
            <w:tcW w:w="1951" w:type="dxa"/>
            <w:gridSpan w:val="3"/>
            <w:vAlign w:val="center"/>
          </w:tcPr>
          <w:p w:rsidR="00F7578F" w:rsidRDefault="00F7578F">
            <w:pPr>
              <w:jc w:val="center"/>
              <w:rPr>
                <w:rFonts w:ascii="宋体" w:hAnsi="宋体" w:cs="Calibri"/>
                <w:szCs w:val="21"/>
              </w:rPr>
            </w:pPr>
          </w:p>
        </w:tc>
        <w:tc>
          <w:tcPr>
            <w:tcW w:w="1951" w:type="dxa"/>
            <w:gridSpan w:val="4"/>
            <w:vAlign w:val="center"/>
          </w:tcPr>
          <w:p w:rsidR="00F7578F" w:rsidRDefault="00F7578F">
            <w:pPr>
              <w:jc w:val="center"/>
              <w:rPr>
                <w:rFonts w:ascii="宋体" w:hAnsi="宋体" w:cs="Calibri"/>
                <w:szCs w:val="21"/>
              </w:rPr>
            </w:pPr>
          </w:p>
        </w:tc>
        <w:tc>
          <w:tcPr>
            <w:tcW w:w="1951" w:type="dxa"/>
            <w:gridSpan w:val="2"/>
            <w:vAlign w:val="center"/>
          </w:tcPr>
          <w:p w:rsidR="00F7578F" w:rsidRDefault="00F7578F">
            <w:pPr>
              <w:jc w:val="center"/>
              <w:rPr>
                <w:rFonts w:ascii="宋体" w:hAnsi="宋体" w:cs="Calibri"/>
                <w:szCs w:val="21"/>
              </w:rPr>
            </w:pPr>
          </w:p>
        </w:tc>
      </w:tr>
      <w:tr w:rsidR="00F7578F" w:rsidTr="00F7578F">
        <w:trPr>
          <w:trHeight w:val="550"/>
          <w:jc w:val="center"/>
        </w:trPr>
        <w:tc>
          <w:tcPr>
            <w:tcW w:w="851" w:type="dxa"/>
            <w:vMerge/>
            <w:vAlign w:val="center"/>
          </w:tcPr>
          <w:p w:rsidR="00F7578F" w:rsidRDefault="00F7578F">
            <w:pPr>
              <w:jc w:val="center"/>
              <w:rPr>
                <w:rFonts w:ascii="宋体" w:hAnsi="宋体" w:cs="Calibri"/>
                <w:szCs w:val="21"/>
              </w:rPr>
            </w:pPr>
          </w:p>
        </w:tc>
        <w:tc>
          <w:tcPr>
            <w:tcW w:w="708" w:type="dxa"/>
            <w:gridSpan w:val="2"/>
            <w:vMerge/>
            <w:vAlign w:val="center"/>
          </w:tcPr>
          <w:p w:rsidR="00F7578F" w:rsidRDefault="00F7578F">
            <w:pPr>
              <w:jc w:val="center"/>
              <w:rPr>
                <w:szCs w:val="21"/>
              </w:rPr>
            </w:pPr>
          </w:p>
        </w:tc>
        <w:tc>
          <w:tcPr>
            <w:tcW w:w="709" w:type="dxa"/>
            <w:vAlign w:val="center"/>
          </w:tcPr>
          <w:p w:rsidR="00F7578F" w:rsidRDefault="00F7578F">
            <w:pPr>
              <w:jc w:val="center"/>
              <w:rPr>
                <w:szCs w:val="21"/>
              </w:rPr>
            </w:pPr>
          </w:p>
        </w:tc>
        <w:tc>
          <w:tcPr>
            <w:tcW w:w="1951" w:type="dxa"/>
            <w:gridSpan w:val="3"/>
            <w:vAlign w:val="center"/>
          </w:tcPr>
          <w:p w:rsidR="00F7578F" w:rsidRDefault="00F7578F">
            <w:pPr>
              <w:jc w:val="center"/>
              <w:rPr>
                <w:rFonts w:ascii="宋体" w:hAnsi="宋体" w:cs="Calibri"/>
                <w:szCs w:val="21"/>
              </w:rPr>
            </w:pPr>
          </w:p>
        </w:tc>
        <w:tc>
          <w:tcPr>
            <w:tcW w:w="1951" w:type="dxa"/>
            <w:gridSpan w:val="4"/>
            <w:vAlign w:val="center"/>
          </w:tcPr>
          <w:p w:rsidR="00F7578F" w:rsidRDefault="00F7578F">
            <w:pPr>
              <w:jc w:val="center"/>
              <w:rPr>
                <w:rFonts w:ascii="宋体" w:hAnsi="宋体" w:cs="Calibri"/>
                <w:szCs w:val="21"/>
              </w:rPr>
            </w:pPr>
          </w:p>
        </w:tc>
        <w:tc>
          <w:tcPr>
            <w:tcW w:w="1951" w:type="dxa"/>
            <w:gridSpan w:val="2"/>
            <w:vAlign w:val="center"/>
          </w:tcPr>
          <w:p w:rsidR="00F7578F" w:rsidRDefault="00F7578F">
            <w:pPr>
              <w:jc w:val="center"/>
              <w:rPr>
                <w:rFonts w:ascii="宋体" w:hAnsi="宋体" w:cs="Calibri"/>
                <w:szCs w:val="21"/>
              </w:rPr>
            </w:pPr>
          </w:p>
        </w:tc>
      </w:tr>
      <w:tr w:rsidR="00360231" w:rsidTr="00111059">
        <w:trPr>
          <w:trHeight w:val="550"/>
          <w:jc w:val="center"/>
        </w:trPr>
        <w:tc>
          <w:tcPr>
            <w:tcW w:w="851" w:type="dxa"/>
            <w:vMerge/>
            <w:vAlign w:val="center"/>
          </w:tcPr>
          <w:p w:rsidR="00360231" w:rsidRDefault="00360231">
            <w:pPr>
              <w:jc w:val="center"/>
              <w:rPr>
                <w:rFonts w:ascii="宋体" w:hAnsi="宋体" w:cs="Calibri"/>
                <w:szCs w:val="21"/>
              </w:rPr>
            </w:pPr>
          </w:p>
        </w:tc>
        <w:tc>
          <w:tcPr>
            <w:tcW w:w="3635" w:type="dxa"/>
            <w:gridSpan w:val="7"/>
            <w:vAlign w:val="center"/>
          </w:tcPr>
          <w:p w:rsidR="00360231" w:rsidRDefault="00360231" w:rsidP="0075523A">
            <w:pPr>
              <w:jc w:val="left"/>
              <w:rPr>
                <w:rFonts w:ascii="宋体" w:hAnsi="宋体" w:cs="Calibri"/>
                <w:szCs w:val="21"/>
              </w:rPr>
            </w:pPr>
            <w:r>
              <w:rPr>
                <w:rFonts w:ascii="宋体" w:hAnsi="宋体" w:cs="Calibri" w:hint="eastAsia"/>
                <w:szCs w:val="21"/>
              </w:rPr>
              <w:t>同轴度：</w:t>
            </w:r>
          </w:p>
        </w:tc>
        <w:tc>
          <w:tcPr>
            <w:tcW w:w="3635" w:type="dxa"/>
            <w:gridSpan w:val="5"/>
            <w:vAlign w:val="center"/>
          </w:tcPr>
          <w:p w:rsidR="00360231" w:rsidRDefault="00360231" w:rsidP="0075523A">
            <w:pPr>
              <w:jc w:val="left"/>
              <w:rPr>
                <w:rFonts w:ascii="宋体" w:hAnsi="宋体" w:cs="Calibri"/>
                <w:szCs w:val="21"/>
              </w:rPr>
            </w:pPr>
            <w:r>
              <w:rPr>
                <w:rFonts w:ascii="宋体" w:hAnsi="宋体" w:cs="Calibri"/>
                <w:szCs w:val="21"/>
              </w:rPr>
              <w:t>分辨力：</w:t>
            </w:r>
          </w:p>
        </w:tc>
      </w:tr>
      <w:tr w:rsidR="00E90325" w:rsidTr="00801472">
        <w:trPr>
          <w:trHeight w:val="550"/>
          <w:jc w:val="center"/>
        </w:trPr>
        <w:tc>
          <w:tcPr>
            <w:tcW w:w="8121" w:type="dxa"/>
            <w:gridSpan w:val="13"/>
            <w:vAlign w:val="center"/>
          </w:tcPr>
          <w:p w:rsidR="00E90325" w:rsidRDefault="00B76C4B" w:rsidP="0075523A">
            <w:pPr>
              <w:jc w:val="left"/>
              <w:rPr>
                <w:rFonts w:ascii="宋体" w:hAnsi="宋体" w:cs="Calibri"/>
                <w:szCs w:val="21"/>
              </w:rPr>
            </w:pPr>
            <w:r>
              <w:rPr>
                <w:rFonts w:ascii="宋体" w:hAnsi="宋体" w:cs="Calibri" w:hint="eastAsia"/>
                <w:szCs w:val="21"/>
              </w:rPr>
              <w:t>扩展</w:t>
            </w:r>
            <w:r w:rsidR="00E90325">
              <w:rPr>
                <w:rFonts w:ascii="宋体" w:hAnsi="宋体" w:cs="Calibri" w:hint="eastAsia"/>
                <w:szCs w:val="21"/>
              </w:rPr>
              <w:t>不确定度：</w:t>
            </w:r>
          </w:p>
        </w:tc>
      </w:tr>
    </w:tbl>
    <w:p w:rsidR="00467D8A" w:rsidRDefault="00467D8A">
      <w:pPr>
        <w:rPr>
          <w:rFonts w:ascii="宋体"/>
          <w:szCs w:val="21"/>
        </w:rPr>
      </w:pPr>
    </w:p>
    <w:p w:rsidR="00467D8A" w:rsidRDefault="00467D8A">
      <w:pPr>
        <w:ind w:left="360"/>
        <w:rPr>
          <w:rFonts w:ascii="宋体"/>
          <w:szCs w:val="21"/>
        </w:rPr>
      </w:pPr>
      <w:r>
        <w:rPr>
          <w:rFonts w:ascii="宋体" w:hint="eastAsia"/>
          <w:szCs w:val="21"/>
        </w:rPr>
        <w:t>第    页  共    页</w:t>
      </w:r>
    </w:p>
    <w:p w:rsidR="00467D8A" w:rsidRDefault="00467D8A">
      <w:pPr>
        <w:pStyle w:val="a8"/>
        <w:jc w:val="left"/>
        <w:outlineLvl w:val="1"/>
        <w:rPr>
          <w:rFonts w:ascii="黑体" w:eastAsia="黑体" w:hAnsi="宋体"/>
          <w:sz w:val="28"/>
        </w:rPr>
      </w:pPr>
      <w:r>
        <w:rPr>
          <w:rStyle w:val="ac"/>
        </w:rPr>
        <w:br w:type="page"/>
      </w:r>
      <w:bookmarkStart w:id="34" w:name="_Toc533358889"/>
      <w:bookmarkStart w:id="35" w:name="_Toc18532608"/>
      <w:bookmarkEnd w:id="26"/>
      <w:bookmarkEnd w:id="27"/>
      <w:r>
        <w:rPr>
          <w:rStyle w:val="ac"/>
          <w:rFonts w:hint="eastAsia"/>
        </w:rPr>
        <w:lastRenderedPageBreak/>
        <w:t>附录</w:t>
      </w:r>
      <w:bookmarkEnd w:id="34"/>
      <w:bookmarkEnd w:id="35"/>
      <w:r>
        <w:rPr>
          <w:rStyle w:val="ac"/>
          <w:rFonts w:hint="eastAsia"/>
        </w:rPr>
        <w:t>C</w:t>
      </w:r>
    </w:p>
    <w:p w:rsidR="00467D8A" w:rsidRDefault="00C43BC6">
      <w:pPr>
        <w:pStyle w:val="a8"/>
        <w:jc w:val="center"/>
        <w:outlineLvl w:val="1"/>
        <w:rPr>
          <w:rFonts w:ascii="黑体" w:eastAsia="黑体" w:hAnsi="宋体"/>
          <w:sz w:val="28"/>
        </w:rPr>
      </w:pPr>
      <w:bookmarkStart w:id="36" w:name="_Toc531802994"/>
      <w:bookmarkStart w:id="37" w:name="_Toc18532609"/>
      <w:r>
        <w:rPr>
          <w:rStyle w:val="ac"/>
          <w:rFonts w:hint="eastAsia"/>
        </w:rPr>
        <w:t>转角扭矩仪</w:t>
      </w:r>
      <w:r w:rsidR="00467D8A">
        <w:rPr>
          <w:rStyle w:val="ac"/>
          <w:rFonts w:hint="eastAsia"/>
        </w:rPr>
        <w:t>测量结果的不确定度评定</w:t>
      </w:r>
      <w:bookmarkEnd w:id="36"/>
      <w:bookmarkEnd w:id="37"/>
      <w:r w:rsidR="000910AC">
        <w:rPr>
          <w:rStyle w:val="ac"/>
          <w:rFonts w:hint="eastAsia"/>
        </w:rPr>
        <w:t>示例</w:t>
      </w:r>
    </w:p>
    <w:p w:rsidR="00E768C1" w:rsidRDefault="00E768C1" w:rsidP="00871A24">
      <w:pPr>
        <w:spacing w:line="276" w:lineRule="auto"/>
        <w:rPr>
          <w:b/>
          <w:sz w:val="24"/>
        </w:rPr>
      </w:pPr>
      <w:r>
        <w:rPr>
          <w:rFonts w:hint="eastAsia"/>
          <w:b/>
          <w:sz w:val="24"/>
        </w:rPr>
        <w:t>C.1</w:t>
      </w:r>
      <w:r>
        <w:rPr>
          <w:rFonts w:hint="eastAsia"/>
          <w:b/>
          <w:sz w:val="24"/>
        </w:rPr>
        <w:t>扭矩</w:t>
      </w:r>
      <w:r w:rsidRPr="00377D3A">
        <w:rPr>
          <w:rFonts w:hint="eastAsia"/>
          <w:b/>
          <w:sz w:val="24"/>
        </w:rPr>
        <w:t>测量结果的不确定度</w:t>
      </w:r>
    </w:p>
    <w:p w:rsidR="0017736A" w:rsidRDefault="00A46EF4" w:rsidP="00871A24">
      <w:pPr>
        <w:spacing w:line="276" w:lineRule="auto"/>
        <w:ind w:rightChars="158" w:right="332"/>
        <w:rPr>
          <w:w w:val="98"/>
          <w:sz w:val="24"/>
        </w:rPr>
      </w:pPr>
      <w:r w:rsidRPr="00BA4550">
        <w:rPr>
          <w:sz w:val="24"/>
        </w:rPr>
        <w:t>C.1</w:t>
      </w:r>
      <w:r w:rsidR="00254639" w:rsidRPr="00BA4550">
        <w:rPr>
          <w:sz w:val="24"/>
        </w:rPr>
        <w:t>.1</w:t>
      </w:r>
      <w:r w:rsidR="00254639" w:rsidRPr="00871A24">
        <w:rPr>
          <w:rFonts w:hint="eastAsia"/>
          <w:sz w:val="24"/>
        </w:rPr>
        <w:t>数学模型</w:t>
      </w:r>
    </w:p>
    <w:p w:rsidR="00254639" w:rsidRPr="00FA3DEF" w:rsidRDefault="00254639" w:rsidP="0017736A">
      <w:pPr>
        <w:spacing w:line="276" w:lineRule="auto"/>
        <w:ind w:rightChars="158" w:right="332"/>
        <w:jc w:val="center"/>
        <w:rPr>
          <w:rFonts w:ascii="Arial" w:hAnsi="Arial"/>
          <w:b/>
          <w:sz w:val="24"/>
        </w:rPr>
      </w:pPr>
      <w:r w:rsidRPr="00871A24">
        <w:rPr>
          <w:rFonts w:hAnsi="Cambria Math"/>
          <w:sz w:val="24"/>
        </w:rPr>
        <w:t>Y</w:t>
      </w:r>
      <w:r w:rsidRPr="00871A24">
        <w:rPr>
          <w:rFonts w:hAnsi="Cambria Math" w:hint="eastAsia"/>
          <w:sz w:val="24"/>
        </w:rPr>
        <w:t xml:space="preserve"> = </w:t>
      </w:r>
      <w:r w:rsidRPr="00871A24">
        <w:rPr>
          <w:rFonts w:hAnsi="Cambria Math"/>
          <w:sz w:val="24"/>
        </w:rPr>
        <w:t>M</w:t>
      </w:r>
    </w:p>
    <w:p w:rsidR="00254639" w:rsidRPr="0017736A" w:rsidRDefault="00254639" w:rsidP="00871A24">
      <w:pPr>
        <w:pStyle w:val="CM20"/>
        <w:spacing w:line="276" w:lineRule="auto"/>
        <w:rPr>
          <w:rFonts w:ascii="宋体" w:eastAsia="宋体" w:hAnsi="宋体"/>
        </w:rPr>
      </w:pPr>
      <w:r w:rsidRPr="0017736A">
        <w:rPr>
          <w:rFonts w:ascii="宋体" w:eastAsia="宋体" w:hAnsi="宋体"/>
        </w:rPr>
        <w:t>式中：</w:t>
      </w:r>
    </w:p>
    <w:p w:rsidR="00254639" w:rsidRPr="00A25CE7" w:rsidRDefault="00254639" w:rsidP="00871A24">
      <w:pPr>
        <w:pStyle w:val="CM20"/>
        <w:spacing w:line="276" w:lineRule="auto"/>
      </w:pPr>
      <w:r w:rsidRPr="0017736A">
        <w:rPr>
          <w:rFonts w:ascii="Times New Roman" w:hAnsi="Times New Roman" w:cs="Times New Roman"/>
        </w:rPr>
        <w:t>Y——</w:t>
      </w:r>
      <w:r w:rsidRPr="00871A24">
        <w:rPr>
          <w:rFonts w:ascii="宋体" w:eastAsia="宋体" w:hAnsi="宋体"/>
        </w:rPr>
        <w:t>被测</w:t>
      </w:r>
      <w:r w:rsidR="00871A24" w:rsidRPr="00871A24">
        <w:rPr>
          <w:rFonts w:ascii="宋体" w:eastAsia="宋体" w:hAnsi="宋体" w:hint="eastAsia"/>
        </w:rPr>
        <w:t>扭矩仪</w:t>
      </w:r>
      <w:r w:rsidRPr="00871A24">
        <w:rPr>
          <w:rFonts w:ascii="宋体" w:eastAsia="宋体" w:hAnsi="宋体" w:hint="eastAsia"/>
        </w:rPr>
        <w:t>在测量点的</w:t>
      </w:r>
      <w:r w:rsidR="00871A24" w:rsidRPr="00871A24">
        <w:rPr>
          <w:rFonts w:ascii="宋体" w:eastAsia="宋体" w:hAnsi="宋体" w:hint="eastAsia"/>
        </w:rPr>
        <w:t>扭矩</w:t>
      </w:r>
      <w:r w:rsidRPr="00871A24">
        <w:rPr>
          <w:rFonts w:ascii="宋体" w:eastAsia="宋体" w:hAnsi="宋体" w:hint="eastAsia"/>
        </w:rPr>
        <w:t>实际值</w:t>
      </w:r>
    </w:p>
    <w:p w:rsidR="00254639" w:rsidRPr="00A25CE7" w:rsidRDefault="00254639" w:rsidP="00871A24">
      <w:pPr>
        <w:pStyle w:val="CM20"/>
        <w:spacing w:line="276" w:lineRule="auto"/>
      </w:pPr>
      <w:r w:rsidRPr="0017736A">
        <w:rPr>
          <w:rFonts w:ascii="Times New Roman" w:hAnsi="Times New Roman" w:cs="Times New Roman"/>
        </w:rPr>
        <w:t>M——</w:t>
      </w:r>
      <w:r w:rsidRPr="00871A24">
        <w:rPr>
          <w:rFonts w:ascii="宋体" w:eastAsia="宋体" w:hAnsi="宋体" w:hint="eastAsia"/>
        </w:rPr>
        <w:t>标准装置</w:t>
      </w:r>
      <w:r w:rsidRPr="00871A24">
        <w:rPr>
          <w:rFonts w:ascii="宋体" w:eastAsia="宋体" w:hAnsi="宋体"/>
        </w:rPr>
        <w:t>在</w:t>
      </w:r>
      <w:r w:rsidRPr="00871A24">
        <w:rPr>
          <w:rFonts w:ascii="宋体" w:eastAsia="宋体" w:hAnsi="宋体" w:hint="eastAsia"/>
        </w:rPr>
        <w:t>被测</w:t>
      </w:r>
      <w:r w:rsidRPr="00871A24">
        <w:rPr>
          <w:rFonts w:ascii="宋体" w:eastAsia="宋体" w:hAnsi="宋体"/>
        </w:rPr>
        <w:t>测量点的</w:t>
      </w:r>
      <w:r w:rsidRPr="00871A24">
        <w:rPr>
          <w:rFonts w:ascii="宋体" w:eastAsia="宋体" w:hAnsi="宋体" w:hint="eastAsia"/>
        </w:rPr>
        <w:t>扭矩读数</w:t>
      </w:r>
      <w:r w:rsidRPr="00871A24">
        <w:rPr>
          <w:rFonts w:ascii="宋体" w:eastAsia="宋体" w:hAnsi="宋体"/>
        </w:rPr>
        <w:t>值</w:t>
      </w:r>
    </w:p>
    <w:p w:rsidR="00254639" w:rsidRDefault="00A46EF4" w:rsidP="00871A24">
      <w:pPr>
        <w:autoSpaceDE w:val="0"/>
        <w:autoSpaceDN w:val="0"/>
        <w:spacing w:line="276" w:lineRule="auto"/>
        <w:jc w:val="left"/>
        <w:rPr>
          <w:rFonts w:ascii="Arial" w:hAnsi="Arial" w:cs="Arial"/>
          <w:sz w:val="24"/>
          <w:vertAlign w:val="subscript"/>
        </w:rPr>
      </w:pPr>
      <w:r w:rsidRPr="00BA4550">
        <w:rPr>
          <w:sz w:val="24"/>
        </w:rPr>
        <w:t>C.1.2</w:t>
      </w:r>
      <w:r w:rsidR="00635117">
        <w:rPr>
          <w:rFonts w:hint="eastAsia"/>
          <w:sz w:val="24"/>
        </w:rPr>
        <w:t xml:space="preserve"> </w:t>
      </w:r>
      <w:r w:rsidR="00556945">
        <w:rPr>
          <w:rFonts w:ascii="Arial" w:hAnsi="宋体" w:cs="Arial" w:hint="eastAsia"/>
          <w:sz w:val="24"/>
        </w:rPr>
        <w:t>扭矩</w:t>
      </w:r>
      <w:r w:rsidR="00254639" w:rsidRPr="00852A42">
        <w:rPr>
          <w:sz w:val="24"/>
        </w:rPr>
        <w:t>标准装置本身的</w:t>
      </w:r>
      <w:r w:rsidR="00254639">
        <w:rPr>
          <w:rFonts w:hint="eastAsia"/>
          <w:sz w:val="24"/>
        </w:rPr>
        <w:t>最大允许误差</w:t>
      </w:r>
      <w:r w:rsidR="00254639" w:rsidRPr="00852A42">
        <w:rPr>
          <w:sz w:val="24"/>
        </w:rPr>
        <w:t>引入的标准不确定度分量</w:t>
      </w:r>
      <m:oMath>
        <m:sSub>
          <m:sSubPr>
            <m:ctrlPr>
              <w:rPr>
                <w:rFonts w:ascii="Cambria Math" w:hAnsi="Cambria Math"/>
                <w:sz w:val="24"/>
              </w:rPr>
            </m:ctrlPr>
          </m:sSubPr>
          <m:e>
            <m:r>
              <m:rPr>
                <m:nor/>
              </m:rPr>
              <w:rPr>
                <w:i/>
                <w:iCs/>
                <w:sz w:val="24"/>
              </w:rPr>
              <m:t>u</m:t>
            </m:r>
          </m:e>
          <m:sub>
            <m:sSub>
              <m:sSubPr>
                <m:ctrlPr>
                  <w:rPr>
                    <w:rFonts w:ascii="Cambria Math" w:hAnsi="Cambria Math"/>
                    <w:sz w:val="24"/>
                  </w:rPr>
                </m:ctrlPr>
              </m:sSubPr>
              <m:e>
                <m:r>
                  <m:rPr>
                    <m:nor/>
                  </m:rPr>
                  <w:rPr>
                    <w:sz w:val="24"/>
                  </w:rPr>
                  <m:t>M</m:t>
                </m:r>
              </m:e>
              <m:sub>
                <m:r>
                  <m:rPr>
                    <m:nor/>
                  </m:rPr>
                  <w:rPr>
                    <w:sz w:val="24"/>
                  </w:rPr>
                  <m:t>1</m:t>
                </m:r>
              </m:sub>
            </m:sSub>
          </m:sub>
        </m:sSub>
      </m:oMath>
    </w:p>
    <w:p w:rsidR="00254639" w:rsidRDefault="00556945" w:rsidP="00871A24">
      <w:pPr>
        <w:tabs>
          <w:tab w:val="left" w:pos="1260"/>
        </w:tabs>
        <w:spacing w:line="276" w:lineRule="auto"/>
        <w:ind w:firstLine="480"/>
        <w:rPr>
          <w:rFonts w:ascii="Arial" w:hAnsi="宋体" w:cs="Arial"/>
          <w:sz w:val="24"/>
        </w:rPr>
      </w:pPr>
      <w:r>
        <w:rPr>
          <w:rFonts w:ascii="Arial" w:hAnsi="Arial" w:cs="Arial" w:hint="eastAsia"/>
          <w:sz w:val="24"/>
        </w:rPr>
        <w:t>扭矩标准装置</w:t>
      </w:r>
      <w:r w:rsidR="00254639" w:rsidRPr="00012C15">
        <w:rPr>
          <w:rFonts w:ascii="Arial" w:hAnsi="宋体" w:cs="Arial"/>
          <w:sz w:val="24"/>
        </w:rPr>
        <w:t>的</w:t>
      </w:r>
      <w:r w:rsidR="00254639">
        <w:rPr>
          <w:rFonts w:ascii="Arial" w:hAnsi="宋体" w:cs="Arial" w:hint="eastAsia"/>
          <w:sz w:val="24"/>
        </w:rPr>
        <w:t>最大允许误差为</w:t>
      </w:r>
      <m:oMath>
        <m:r>
          <m:rPr>
            <m:nor/>
          </m:rPr>
          <w:rPr>
            <w:sz w:val="24"/>
          </w:rPr>
          <m:t>±0.3%</m:t>
        </m:r>
      </m:oMath>
      <w:r w:rsidR="00254639" w:rsidRPr="0018433E">
        <w:rPr>
          <w:rFonts w:ascii="Arial" w:hAnsi="宋体" w:cs="Arial"/>
          <w:sz w:val="24"/>
        </w:rPr>
        <w:t>，</w:t>
      </w:r>
      <w:r w:rsidR="00254639">
        <w:rPr>
          <w:rFonts w:ascii="Arial" w:hAnsi="宋体" w:cs="Arial" w:hint="eastAsia"/>
          <w:sz w:val="24"/>
        </w:rPr>
        <w:t>满足均匀分布，包含因子</w:t>
      </w:r>
      <w:r w:rsidR="00EB477A">
        <w:rPr>
          <w:rFonts w:ascii="Arial" w:hAnsi="宋体" w:cs="Arial" w:hint="eastAsia"/>
          <w:sz w:val="24"/>
        </w:rPr>
        <w:t>为</w:t>
      </w:r>
      <m:oMath>
        <m:rad>
          <m:radPr>
            <m:degHide m:val="on"/>
            <m:ctrlPr>
              <w:rPr>
                <w:rFonts w:ascii="Cambria Math" w:hAnsi="Cambria Math" w:cs="Arial"/>
                <w:sz w:val="24"/>
              </w:rPr>
            </m:ctrlPr>
          </m:radPr>
          <m:deg/>
          <m:e>
            <m:r>
              <m:rPr>
                <m:sty m:val="p"/>
              </m:rPr>
              <w:rPr>
                <w:rFonts w:ascii="Cambria Math" w:hAnsi="Cambria Math" w:cs="Arial"/>
                <w:sz w:val="24"/>
              </w:rPr>
              <m:t>3</m:t>
            </m:r>
          </m:e>
        </m:rad>
      </m:oMath>
      <w:r w:rsidR="00254639">
        <w:rPr>
          <w:rFonts w:ascii="Arial" w:hAnsi="Arial" w:cs="Arial" w:hint="eastAsia"/>
          <w:sz w:val="24"/>
        </w:rPr>
        <w:t>，</w:t>
      </w:r>
      <w:r w:rsidR="00254639" w:rsidRPr="0018433E">
        <w:rPr>
          <w:rFonts w:ascii="Arial" w:hAnsi="宋体" w:cs="Arial"/>
          <w:sz w:val="24"/>
        </w:rPr>
        <w:t>则</w:t>
      </w:r>
      <w:r w:rsidR="005F5871" w:rsidRPr="000C2583">
        <w:rPr>
          <w:sz w:val="24"/>
        </w:rPr>
        <w:t>100Nm</w:t>
      </w:r>
      <w:r w:rsidR="005F5871">
        <w:rPr>
          <w:rFonts w:ascii="Arial" w:hAnsi="宋体" w:cs="Arial" w:hint="eastAsia"/>
          <w:sz w:val="24"/>
        </w:rPr>
        <w:t>的</w:t>
      </w:r>
      <m:oMath>
        <m:sSub>
          <m:sSubPr>
            <m:ctrlPr>
              <w:rPr>
                <w:rFonts w:ascii="Cambria Math" w:hAnsi="Cambria Math"/>
                <w:sz w:val="24"/>
              </w:rPr>
            </m:ctrlPr>
          </m:sSubPr>
          <m:e>
            <m:r>
              <m:rPr>
                <m:nor/>
              </m:rPr>
              <w:rPr>
                <w:i/>
                <w:iCs/>
                <w:sz w:val="24"/>
              </w:rPr>
              <m:t>u</m:t>
            </m:r>
          </m:e>
          <m:sub>
            <m:sSub>
              <m:sSubPr>
                <m:ctrlPr>
                  <w:rPr>
                    <w:rFonts w:ascii="Cambria Math" w:hAnsi="Cambria Math"/>
                    <w:sz w:val="24"/>
                  </w:rPr>
                </m:ctrlPr>
              </m:sSubPr>
              <m:e>
                <m:r>
                  <m:rPr>
                    <m:nor/>
                  </m:rPr>
                  <w:rPr>
                    <w:sz w:val="24"/>
                  </w:rPr>
                  <m:t>M</m:t>
                </m:r>
              </m:e>
              <m:sub>
                <m:r>
                  <m:rPr>
                    <m:nor/>
                  </m:rPr>
                  <w:rPr>
                    <w:sz w:val="24"/>
                  </w:rPr>
                  <m:t>1</m:t>
                </m:r>
              </m:sub>
            </m:sSub>
          </m:sub>
        </m:sSub>
      </m:oMath>
      <w:r w:rsidR="005F5871">
        <w:rPr>
          <w:rFonts w:ascii="Arial" w:hAnsi="宋体" w:cs="Arial" w:hint="eastAsia"/>
          <w:sz w:val="24"/>
        </w:rPr>
        <w:t>为</w:t>
      </w:r>
      <w:r w:rsidR="00254639">
        <w:rPr>
          <w:rFonts w:ascii="Arial" w:hAnsi="宋体" w:cs="Arial" w:hint="eastAsia"/>
          <w:sz w:val="24"/>
        </w:rPr>
        <w:t>：</w:t>
      </w:r>
    </w:p>
    <w:p w:rsidR="00254639" w:rsidRPr="00BA4550" w:rsidRDefault="00940C8B" w:rsidP="009C52C4">
      <w:pPr>
        <w:autoSpaceDE w:val="0"/>
        <w:autoSpaceDN w:val="0"/>
        <w:spacing w:line="276" w:lineRule="auto"/>
        <w:jc w:val="left"/>
        <w:rPr>
          <w:sz w:val="24"/>
          <w:vertAlign w:val="subscript"/>
        </w:rPr>
      </w:pPr>
      <w:r>
        <w:rPr>
          <w:rFonts w:ascii="Arial" w:hAnsi="宋体" w:cs="Arial" w:hint="eastAsia"/>
          <w:sz w:val="24"/>
        </w:rPr>
        <w:t xml:space="preserve">                    </w:t>
      </w:r>
      <m:oMath>
        <m:sSub>
          <m:sSubPr>
            <m:ctrlPr>
              <w:rPr>
                <w:rFonts w:ascii="Cambria Math" w:hAnsi="Cambria Math"/>
                <w:sz w:val="24"/>
              </w:rPr>
            </m:ctrlPr>
          </m:sSubPr>
          <m:e>
            <m:r>
              <m:rPr>
                <m:nor/>
              </m:rPr>
              <w:rPr>
                <w:i/>
                <w:iCs/>
                <w:sz w:val="24"/>
              </w:rPr>
              <m:t>u</m:t>
            </m:r>
          </m:e>
          <m:sub>
            <m:sSub>
              <m:sSubPr>
                <m:ctrlPr>
                  <w:rPr>
                    <w:rFonts w:ascii="Cambria Math" w:hAnsi="Cambria Math"/>
                    <w:sz w:val="24"/>
                  </w:rPr>
                </m:ctrlPr>
              </m:sSubPr>
              <m:e>
                <m:r>
                  <m:rPr>
                    <m:nor/>
                  </m:rPr>
                  <w:rPr>
                    <w:sz w:val="24"/>
                  </w:rPr>
                  <m:t>M</m:t>
                </m:r>
              </m:e>
              <m:sub>
                <m:r>
                  <m:rPr>
                    <m:nor/>
                  </m:rPr>
                  <w:rPr>
                    <w:sz w:val="24"/>
                  </w:rPr>
                  <m:t>1</m:t>
                </m:r>
              </m:sub>
            </m:sSub>
          </m:sub>
        </m:sSub>
        <m:r>
          <m:rPr>
            <m:nor/>
          </m:rPr>
          <w:rPr>
            <w:sz w:val="24"/>
          </w:rPr>
          <m:t>=</m:t>
        </m:r>
        <m:f>
          <m:fPr>
            <m:ctrlPr>
              <w:rPr>
                <w:rFonts w:ascii="Cambria Math" w:hAnsi="Cambria Math"/>
                <w:sz w:val="24"/>
              </w:rPr>
            </m:ctrlPr>
          </m:fPr>
          <m:num>
            <m:r>
              <m:rPr>
                <m:nor/>
              </m:rPr>
              <w:rPr>
                <w:sz w:val="24"/>
              </w:rPr>
              <m:t>100×0.3%</m:t>
            </m:r>
          </m:num>
          <m:den>
            <m:rad>
              <m:radPr>
                <m:degHide m:val="on"/>
                <m:ctrlPr>
                  <w:rPr>
                    <w:rFonts w:ascii="Cambria Math" w:hAnsi="Cambria Math"/>
                    <w:sz w:val="24"/>
                  </w:rPr>
                </m:ctrlPr>
              </m:radPr>
              <m:deg/>
              <m:e>
                <m:r>
                  <m:rPr>
                    <m:nor/>
                  </m:rPr>
                  <w:rPr>
                    <w:sz w:val="24"/>
                  </w:rPr>
                  <m:t>3</m:t>
                </m:r>
              </m:e>
            </m:rad>
          </m:den>
        </m:f>
        <m:r>
          <m:rPr>
            <m:nor/>
          </m:rPr>
          <w:rPr>
            <w:sz w:val="24"/>
          </w:rPr>
          <m:t>=0.173Nm</m:t>
        </m:r>
      </m:oMath>
      <w:r>
        <w:rPr>
          <w:rFonts w:ascii="Arial" w:hAnsi="宋体" w:cs="Arial" w:hint="eastAsia"/>
          <w:sz w:val="24"/>
        </w:rPr>
        <w:t xml:space="preserve">                    </w:t>
      </w:r>
      <w:r>
        <w:rPr>
          <w:rFonts w:hint="eastAsia"/>
          <w:sz w:val="24"/>
        </w:rPr>
        <w:t>（</w:t>
      </w:r>
      <w:r w:rsidR="0001213A" w:rsidRPr="00BA4550">
        <w:rPr>
          <w:sz w:val="24"/>
        </w:rPr>
        <w:t>C.</w:t>
      </w:r>
      <w:r w:rsidR="000611E8" w:rsidRPr="00BA4550">
        <w:rPr>
          <w:sz w:val="24"/>
        </w:rPr>
        <w:t>1</w:t>
      </w:r>
      <w:r>
        <w:rPr>
          <w:rFonts w:hint="eastAsia"/>
          <w:sz w:val="24"/>
        </w:rPr>
        <w:t>）</w:t>
      </w:r>
    </w:p>
    <w:p w:rsidR="00254639" w:rsidRPr="00BA4550" w:rsidRDefault="0017736A" w:rsidP="00871A24">
      <w:pPr>
        <w:autoSpaceDE w:val="0"/>
        <w:autoSpaceDN w:val="0"/>
        <w:spacing w:line="276" w:lineRule="auto"/>
        <w:jc w:val="left"/>
        <w:rPr>
          <w:sz w:val="24"/>
        </w:rPr>
      </w:pPr>
      <w:r w:rsidRPr="00BA4550">
        <w:rPr>
          <w:rFonts w:hint="eastAsia"/>
          <w:sz w:val="24"/>
        </w:rPr>
        <w:t>C.1.3</w:t>
      </w:r>
      <w:r w:rsidR="00635117">
        <w:rPr>
          <w:rFonts w:hint="eastAsia"/>
          <w:sz w:val="24"/>
        </w:rPr>
        <w:t xml:space="preserve"> </w:t>
      </w:r>
      <w:r w:rsidR="00AB0D6E" w:rsidRPr="00BA4550">
        <w:rPr>
          <w:rFonts w:hint="eastAsia"/>
          <w:sz w:val="24"/>
        </w:rPr>
        <w:t>转角扭矩仪测量</w:t>
      </w:r>
      <w:r w:rsidR="00254639" w:rsidRPr="00BA4550">
        <w:rPr>
          <w:rFonts w:hint="eastAsia"/>
          <w:sz w:val="24"/>
        </w:rPr>
        <w:t>重复性</w:t>
      </w:r>
      <w:r w:rsidR="00AB0D6E" w:rsidRPr="00BA4550">
        <w:rPr>
          <w:rFonts w:hint="eastAsia"/>
          <w:sz w:val="24"/>
        </w:rPr>
        <w:t>或分辨力</w:t>
      </w:r>
      <w:r w:rsidR="00254639" w:rsidRPr="00BA4550">
        <w:rPr>
          <w:rFonts w:hint="eastAsia"/>
          <w:sz w:val="24"/>
        </w:rPr>
        <w:t>引入的不确定度分量</w:t>
      </w:r>
      <m:oMath>
        <m:sSub>
          <m:sSubPr>
            <m:ctrlPr>
              <w:rPr>
                <w:rFonts w:ascii="Cambria Math" w:hAnsi="Cambria Math"/>
                <w:sz w:val="24"/>
              </w:rPr>
            </m:ctrlPr>
          </m:sSubPr>
          <m:e>
            <m: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2</m:t>
                </m:r>
              </m:sub>
            </m:sSub>
          </m:sub>
        </m:sSub>
      </m:oMath>
    </w:p>
    <w:p w:rsidR="003431B9" w:rsidRPr="00BA4550" w:rsidRDefault="0017736A" w:rsidP="00871A24">
      <w:pPr>
        <w:autoSpaceDE w:val="0"/>
        <w:autoSpaceDN w:val="0"/>
        <w:spacing w:line="276" w:lineRule="auto"/>
        <w:jc w:val="left"/>
        <w:rPr>
          <w:sz w:val="24"/>
        </w:rPr>
      </w:pPr>
      <w:r w:rsidRPr="00BA4550">
        <w:rPr>
          <w:rFonts w:hint="eastAsia"/>
          <w:sz w:val="24"/>
        </w:rPr>
        <w:t>C.1.3</w:t>
      </w:r>
      <w:r w:rsidR="003431B9" w:rsidRPr="00BA4550">
        <w:rPr>
          <w:rFonts w:hint="eastAsia"/>
          <w:sz w:val="24"/>
        </w:rPr>
        <w:t xml:space="preserve">.1 </w:t>
      </w:r>
      <w:r w:rsidR="003431B9" w:rsidRPr="00BA4550">
        <w:rPr>
          <w:rFonts w:hint="eastAsia"/>
          <w:sz w:val="24"/>
        </w:rPr>
        <w:t>测量重复性引入的不确定度分量</w:t>
      </w:r>
      <m:oMath>
        <m:sSub>
          <m:sSubPr>
            <m:ctrlPr>
              <w:rPr>
                <w:rFonts w:ascii="Cambria Math" w:hAnsi="Cambria Math"/>
                <w:sz w:val="24"/>
              </w:rPr>
            </m:ctrlPr>
          </m:sSubPr>
          <m:e>
            <m: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21</m:t>
                </m:r>
              </m:sub>
            </m:sSub>
          </m:sub>
        </m:sSub>
      </m:oMath>
    </w:p>
    <w:p w:rsidR="000B2217" w:rsidRPr="00BA4550" w:rsidRDefault="004B402E" w:rsidP="00940C8B">
      <w:pPr>
        <w:autoSpaceDE w:val="0"/>
        <w:autoSpaceDN w:val="0"/>
        <w:spacing w:line="276" w:lineRule="auto"/>
        <w:ind w:firstLineChars="200" w:firstLine="480"/>
        <w:jc w:val="left"/>
        <w:rPr>
          <w:sz w:val="24"/>
        </w:rPr>
      </w:pPr>
      <w:r w:rsidRPr="00BA4550">
        <w:rPr>
          <w:rFonts w:hint="eastAsia"/>
          <w:sz w:val="24"/>
        </w:rPr>
        <w:t>按照本规范的方法测量</w:t>
      </w:r>
      <w:r w:rsidR="00375027" w:rsidRPr="00BA4550">
        <w:rPr>
          <w:rFonts w:hint="eastAsia"/>
          <w:sz w:val="24"/>
        </w:rPr>
        <w:t>扭矩仪</w:t>
      </w:r>
      <w:r w:rsidR="00487E41" w:rsidRPr="00BA4550">
        <w:rPr>
          <w:rFonts w:hint="eastAsia"/>
          <w:sz w:val="24"/>
        </w:rPr>
        <w:t>，</w:t>
      </w:r>
      <w:r w:rsidR="00EA16FF" w:rsidRPr="00BA4550">
        <w:rPr>
          <w:rFonts w:hint="eastAsia"/>
          <w:sz w:val="24"/>
        </w:rPr>
        <w:t>并使用贝塞尔公式计算实验标准偏差，</w:t>
      </w:r>
      <w:r w:rsidR="00992264" w:rsidRPr="00BA4550">
        <w:rPr>
          <w:rFonts w:hint="eastAsia"/>
          <w:sz w:val="24"/>
        </w:rPr>
        <w:t>测量数据</w:t>
      </w:r>
      <w:r w:rsidR="000B2217" w:rsidRPr="00BA4550">
        <w:rPr>
          <w:rFonts w:hint="eastAsia"/>
          <w:sz w:val="24"/>
        </w:rPr>
        <w:t>如表</w:t>
      </w:r>
      <w:r w:rsidR="000B2217" w:rsidRPr="00BA4550">
        <w:rPr>
          <w:rFonts w:hint="eastAsia"/>
          <w:sz w:val="24"/>
        </w:rPr>
        <w:t xml:space="preserve"> C</w:t>
      </w:r>
      <w:r w:rsidR="000B2217" w:rsidRPr="00BA4550">
        <w:rPr>
          <w:sz w:val="24"/>
        </w:rPr>
        <w:t>.1</w:t>
      </w:r>
      <w:r w:rsidR="000B2217" w:rsidRPr="00BA4550">
        <w:rPr>
          <w:rFonts w:hint="eastAsia"/>
          <w:sz w:val="24"/>
        </w:rPr>
        <w:t>所示</w:t>
      </w:r>
    </w:p>
    <w:p w:rsidR="000B2217" w:rsidRPr="00940C8B" w:rsidRDefault="000B2217" w:rsidP="00940C8B">
      <w:pPr>
        <w:autoSpaceDE w:val="0"/>
        <w:autoSpaceDN w:val="0"/>
        <w:spacing w:line="276" w:lineRule="auto"/>
        <w:jc w:val="center"/>
        <w:rPr>
          <w:b/>
          <w:sz w:val="24"/>
        </w:rPr>
      </w:pPr>
      <w:r w:rsidRPr="00940C8B">
        <w:rPr>
          <w:rFonts w:hint="eastAsia"/>
          <w:b/>
          <w:sz w:val="24"/>
        </w:rPr>
        <w:t>表</w:t>
      </w:r>
      <w:r w:rsidRPr="00940C8B">
        <w:rPr>
          <w:rFonts w:hint="eastAsia"/>
          <w:b/>
          <w:sz w:val="24"/>
        </w:rPr>
        <w:t>C</w:t>
      </w:r>
      <w:r w:rsidRPr="00940C8B">
        <w:rPr>
          <w:b/>
          <w:sz w:val="24"/>
        </w:rPr>
        <w:t xml:space="preserve">.1 </w:t>
      </w:r>
      <w:r w:rsidR="006B1EAC" w:rsidRPr="00940C8B">
        <w:rPr>
          <w:rFonts w:hint="eastAsia"/>
          <w:b/>
          <w:sz w:val="24"/>
        </w:rPr>
        <w:t>扭矩仪扭矩示值</w:t>
      </w:r>
      <w:r w:rsidR="00992264" w:rsidRPr="00940C8B">
        <w:rPr>
          <w:rFonts w:hint="eastAsia"/>
          <w:b/>
          <w:sz w:val="24"/>
        </w:rPr>
        <w:t>测量数据</w:t>
      </w:r>
    </w:p>
    <w:tbl>
      <w:tblPr>
        <w:tblStyle w:val="af8"/>
        <w:tblW w:w="0" w:type="auto"/>
        <w:jc w:val="center"/>
        <w:tblLook w:val="04A0"/>
      </w:tblPr>
      <w:tblGrid>
        <w:gridCol w:w="1216"/>
        <w:gridCol w:w="1215"/>
        <w:gridCol w:w="1215"/>
        <w:gridCol w:w="1215"/>
        <w:gridCol w:w="1215"/>
        <w:gridCol w:w="1216"/>
        <w:gridCol w:w="1236"/>
      </w:tblGrid>
      <w:tr w:rsidR="001929B0" w:rsidRPr="00BA4550" w:rsidTr="00BA4550">
        <w:trPr>
          <w:jc w:val="center"/>
        </w:trPr>
        <w:tc>
          <w:tcPr>
            <w:tcW w:w="1218" w:type="dxa"/>
            <w:vAlign w:val="center"/>
          </w:tcPr>
          <w:p w:rsidR="001929B0" w:rsidRPr="00BA4550" w:rsidRDefault="001929B0" w:rsidP="00BA4550">
            <w:pPr>
              <w:autoSpaceDE w:val="0"/>
              <w:autoSpaceDN w:val="0"/>
              <w:spacing w:line="276" w:lineRule="auto"/>
              <w:jc w:val="center"/>
              <w:rPr>
                <w:sz w:val="24"/>
              </w:rPr>
            </w:pPr>
            <w:r w:rsidRPr="00BA4550">
              <w:rPr>
                <w:rFonts w:hint="eastAsia"/>
                <w:sz w:val="24"/>
              </w:rPr>
              <w:t>校准点</w:t>
            </w:r>
          </w:p>
        </w:tc>
        <w:tc>
          <w:tcPr>
            <w:tcW w:w="6091" w:type="dxa"/>
            <w:gridSpan w:val="5"/>
            <w:vAlign w:val="center"/>
          </w:tcPr>
          <w:p w:rsidR="001929B0" w:rsidRPr="00BA4550" w:rsidRDefault="00DD1616" w:rsidP="00BA4550">
            <w:pPr>
              <w:autoSpaceDE w:val="0"/>
              <w:autoSpaceDN w:val="0"/>
              <w:spacing w:line="276" w:lineRule="auto"/>
              <w:jc w:val="center"/>
              <w:rPr>
                <w:sz w:val="24"/>
              </w:rPr>
            </w:pPr>
            <w:r w:rsidRPr="00BA4550">
              <w:rPr>
                <w:rFonts w:hint="eastAsia"/>
                <w:sz w:val="24"/>
              </w:rPr>
              <w:t>扭矩</w:t>
            </w:r>
            <w:r w:rsidR="00E50A97" w:rsidRPr="00BA4550">
              <w:rPr>
                <w:rFonts w:hint="eastAsia"/>
                <w:sz w:val="24"/>
              </w:rPr>
              <w:t>示值</w:t>
            </w:r>
            <w:r w:rsidR="00E5723B" w:rsidRPr="00BA4550">
              <w:rPr>
                <w:sz w:val="24"/>
              </w:rPr>
              <w:t>(Nm)</w:t>
            </w:r>
          </w:p>
        </w:tc>
        <w:tc>
          <w:tcPr>
            <w:tcW w:w="1219" w:type="dxa"/>
            <w:vAlign w:val="center"/>
          </w:tcPr>
          <w:p w:rsidR="001929B0" w:rsidRPr="00BA4550" w:rsidRDefault="00020A7A" w:rsidP="00BA4550">
            <w:pPr>
              <w:autoSpaceDE w:val="0"/>
              <w:autoSpaceDN w:val="0"/>
              <w:spacing w:line="276" w:lineRule="auto"/>
              <w:jc w:val="center"/>
              <w:rPr>
                <w:sz w:val="24"/>
              </w:rPr>
            </w:pPr>
            <w:r w:rsidRPr="00BA4550">
              <w:rPr>
                <w:rFonts w:hint="eastAsia"/>
                <w:sz w:val="24"/>
              </w:rPr>
              <w:t>实验标准偏差</w:t>
            </w:r>
            <m:oMath>
              <m:sSub>
                <m:sSubPr>
                  <m:ctrlPr>
                    <w:rPr>
                      <w:rFonts w:ascii="Cambria Math" w:hAnsi="Cambria Math"/>
                      <w:sz w:val="24"/>
                    </w:rPr>
                  </m:ctrlPr>
                </m:sSubPr>
                <m:e>
                  <m:r>
                    <w:rPr>
                      <w:rFonts w:ascii="Cambria Math"/>
                      <w:sz w:val="24"/>
                    </w:rPr>
                    <m:t>s</m:t>
                  </m:r>
                </m:e>
                <m:sub>
                  <m:r>
                    <m:rPr>
                      <m:sty m:val="p"/>
                    </m:rPr>
                    <w:rPr>
                      <w:rFonts w:ascii="Cambria Math"/>
                      <w:sz w:val="24"/>
                    </w:rPr>
                    <m:t>1</m:t>
                  </m:r>
                </m:sub>
              </m:sSub>
            </m:oMath>
          </w:p>
        </w:tc>
      </w:tr>
      <w:tr w:rsidR="00B20215" w:rsidRPr="00BA4550" w:rsidTr="00BA4550">
        <w:trPr>
          <w:jc w:val="center"/>
        </w:trPr>
        <w:tc>
          <w:tcPr>
            <w:tcW w:w="1218" w:type="dxa"/>
            <w:vMerge w:val="restart"/>
            <w:vAlign w:val="center"/>
          </w:tcPr>
          <w:p w:rsidR="00B20215" w:rsidRPr="00BA4550" w:rsidRDefault="00B20215" w:rsidP="00BA4550">
            <w:pPr>
              <w:autoSpaceDE w:val="0"/>
              <w:autoSpaceDN w:val="0"/>
              <w:spacing w:line="276" w:lineRule="auto"/>
              <w:jc w:val="center"/>
              <w:rPr>
                <w:sz w:val="24"/>
              </w:rPr>
            </w:pPr>
            <w:r w:rsidRPr="00BA4550">
              <w:rPr>
                <w:rFonts w:hint="eastAsia"/>
                <w:sz w:val="24"/>
              </w:rPr>
              <w:t>1</w:t>
            </w:r>
            <w:r w:rsidRPr="00BA4550">
              <w:rPr>
                <w:sz w:val="24"/>
              </w:rPr>
              <w:t>00</w:t>
            </w:r>
            <w:r w:rsidRPr="00BA4550">
              <w:rPr>
                <w:rFonts w:hint="eastAsia"/>
                <w:sz w:val="24"/>
              </w:rPr>
              <w:t>Nm</w:t>
            </w:r>
          </w:p>
        </w:tc>
        <w:tc>
          <w:tcPr>
            <w:tcW w:w="1218" w:type="dxa"/>
            <w:vAlign w:val="center"/>
          </w:tcPr>
          <w:p w:rsidR="00B20215" w:rsidRPr="00BA4550" w:rsidRDefault="00B20215" w:rsidP="00BA4550">
            <w:pPr>
              <w:autoSpaceDE w:val="0"/>
              <w:autoSpaceDN w:val="0"/>
              <w:spacing w:line="276" w:lineRule="auto"/>
              <w:jc w:val="center"/>
              <w:rPr>
                <w:sz w:val="24"/>
              </w:rPr>
            </w:pPr>
            <w:r w:rsidRPr="00BA4550">
              <w:rPr>
                <w:rFonts w:hint="eastAsia"/>
                <w:sz w:val="24"/>
              </w:rPr>
              <w:t>1</w:t>
            </w:r>
            <w:r w:rsidRPr="00BA4550">
              <w:rPr>
                <w:sz w:val="24"/>
              </w:rPr>
              <w:t>00.2</w:t>
            </w:r>
          </w:p>
        </w:tc>
        <w:tc>
          <w:tcPr>
            <w:tcW w:w="1218" w:type="dxa"/>
            <w:vAlign w:val="center"/>
          </w:tcPr>
          <w:p w:rsidR="00B20215" w:rsidRPr="00BA4550" w:rsidRDefault="00B20215" w:rsidP="00BA4550">
            <w:pPr>
              <w:autoSpaceDE w:val="0"/>
              <w:autoSpaceDN w:val="0"/>
              <w:spacing w:line="276" w:lineRule="auto"/>
              <w:jc w:val="center"/>
              <w:rPr>
                <w:sz w:val="24"/>
              </w:rPr>
            </w:pPr>
            <w:r w:rsidRPr="00BA4550">
              <w:rPr>
                <w:rFonts w:hint="eastAsia"/>
                <w:sz w:val="24"/>
              </w:rPr>
              <w:t>1</w:t>
            </w:r>
            <w:r w:rsidRPr="00BA4550">
              <w:rPr>
                <w:sz w:val="24"/>
              </w:rPr>
              <w:t>00.5</w:t>
            </w:r>
          </w:p>
        </w:tc>
        <w:tc>
          <w:tcPr>
            <w:tcW w:w="1218" w:type="dxa"/>
            <w:vAlign w:val="center"/>
          </w:tcPr>
          <w:p w:rsidR="00B20215" w:rsidRPr="00BA4550" w:rsidRDefault="00B20215" w:rsidP="00BA4550">
            <w:pPr>
              <w:autoSpaceDE w:val="0"/>
              <w:autoSpaceDN w:val="0"/>
              <w:spacing w:line="276" w:lineRule="auto"/>
              <w:jc w:val="center"/>
              <w:rPr>
                <w:sz w:val="24"/>
              </w:rPr>
            </w:pPr>
            <w:r w:rsidRPr="00BA4550">
              <w:rPr>
                <w:rFonts w:hint="eastAsia"/>
                <w:sz w:val="24"/>
              </w:rPr>
              <w:t>1</w:t>
            </w:r>
            <w:r w:rsidRPr="00BA4550">
              <w:rPr>
                <w:sz w:val="24"/>
              </w:rPr>
              <w:t>00.3</w:t>
            </w:r>
          </w:p>
        </w:tc>
        <w:tc>
          <w:tcPr>
            <w:tcW w:w="1218" w:type="dxa"/>
            <w:vAlign w:val="center"/>
          </w:tcPr>
          <w:p w:rsidR="00B20215" w:rsidRPr="00BA4550" w:rsidRDefault="00B20215" w:rsidP="00BA4550">
            <w:pPr>
              <w:autoSpaceDE w:val="0"/>
              <w:autoSpaceDN w:val="0"/>
              <w:spacing w:line="276" w:lineRule="auto"/>
              <w:jc w:val="center"/>
              <w:rPr>
                <w:sz w:val="24"/>
              </w:rPr>
            </w:pPr>
            <w:r w:rsidRPr="00BA4550">
              <w:rPr>
                <w:rFonts w:hint="eastAsia"/>
                <w:sz w:val="24"/>
              </w:rPr>
              <w:t>1</w:t>
            </w:r>
            <w:r w:rsidRPr="00BA4550">
              <w:rPr>
                <w:sz w:val="24"/>
              </w:rPr>
              <w:t>00.5</w:t>
            </w:r>
          </w:p>
        </w:tc>
        <w:tc>
          <w:tcPr>
            <w:tcW w:w="1219" w:type="dxa"/>
            <w:vAlign w:val="center"/>
          </w:tcPr>
          <w:p w:rsidR="00B20215" w:rsidRPr="00BA4550" w:rsidRDefault="00B20215" w:rsidP="00BA4550">
            <w:pPr>
              <w:autoSpaceDE w:val="0"/>
              <w:autoSpaceDN w:val="0"/>
              <w:spacing w:line="276" w:lineRule="auto"/>
              <w:jc w:val="center"/>
              <w:rPr>
                <w:sz w:val="24"/>
              </w:rPr>
            </w:pPr>
            <w:r w:rsidRPr="00BA4550">
              <w:rPr>
                <w:rFonts w:hint="eastAsia"/>
                <w:sz w:val="24"/>
              </w:rPr>
              <w:t>1</w:t>
            </w:r>
            <w:r w:rsidRPr="00BA4550">
              <w:rPr>
                <w:sz w:val="24"/>
              </w:rPr>
              <w:t>00.1</w:t>
            </w:r>
          </w:p>
        </w:tc>
        <w:tc>
          <w:tcPr>
            <w:tcW w:w="1219" w:type="dxa"/>
            <w:vMerge w:val="restart"/>
            <w:vAlign w:val="center"/>
          </w:tcPr>
          <w:p w:rsidR="00B20215" w:rsidRPr="00BA4550" w:rsidRDefault="00EA16FF" w:rsidP="00BA4550">
            <w:pPr>
              <w:autoSpaceDE w:val="0"/>
              <w:autoSpaceDN w:val="0"/>
              <w:spacing w:line="276" w:lineRule="auto"/>
              <w:jc w:val="center"/>
              <w:rPr>
                <w:sz w:val="24"/>
              </w:rPr>
            </w:pPr>
            <w:r w:rsidRPr="00BA4550">
              <w:rPr>
                <w:rFonts w:hint="eastAsia"/>
                <w:sz w:val="24"/>
              </w:rPr>
              <w:t>0</w:t>
            </w:r>
            <w:r w:rsidRPr="00BA4550">
              <w:rPr>
                <w:sz w:val="24"/>
              </w:rPr>
              <w:t>.1</w:t>
            </w:r>
            <w:r w:rsidR="00EE73AC" w:rsidRPr="00BA4550">
              <w:rPr>
                <w:sz w:val="24"/>
              </w:rPr>
              <w:t>4</w:t>
            </w:r>
            <w:r w:rsidRPr="00BA4550">
              <w:rPr>
                <w:sz w:val="24"/>
              </w:rPr>
              <w:t>49</w:t>
            </w:r>
            <w:r w:rsidRPr="00BA4550">
              <w:rPr>
                <w:rFonts w:hint="eastAsia"/>
                <w:sz w:val="24"/>
              </w:rPr>
              <w:t>Nm</w:t>
            </w:r>
          </w:p>
        </w:tc>
      </w:tr>
      <w:tr w:rsidR="00B20215" w:rsidRPr="00BA4550" w:rsidTr="00BA4550">
        <w:trPr>
          <w:jc w:val="center"/>
        </w:trPr>
        <w:tc>
          <w:tcPr>
            <w:tcW w:w="1218" w:type="dxa"/>
            <w:vMerge/>
            <w:vAlign w:val="center"/>
          </w:tcPr>
          <w:p w:rsidR="00B20215" w:rsidRPr="00BA4550" w:rsidRDefault="00B20215" w:rsidP="00BA4550">
            <w:pPr>
              <w:autoSpaceDE w:val="0"/>
              <w:autoSpaceDN w:val="0"/>
              <w:spacing w:line="276" w:lineRule="auto"/>
              <w:jc w:val="center"/>
              <w:rPr>
                <w:sz w:val="24"/>
              </w:rPr>
            </w:pPr>
          </w:p>
        </w:tc>
        <w:tc>
          <w:tcPr>
            <w:tcW w:w="1218" w:type="dxa"/>
            <w:vAlign w:val="center"/>
          </w:tcPr>
          <w:p w:rsidR="00B20215" w:rsidRPr="00BA4550" w:rsidRDefault="00B20215" w:rsidP="00BA4550">
            <w:pPr>
              <w:autoSpaceDE w:val="0"/>
              <w:autoSpaceDN w:val="0"/>
              <w:spacing w:line="276" w:lineRule="auto"/>
              <w:jc w:val="center"/>
              <w:rPr>
                <w:sz w:val="24"/>
              </w:rPr>
            </w:pPr>
            <w:r w:rsidRPr="00BA4550">
              <w:rPr>
                <w:rFonts w:hint="eastAsia"/>
                <w:sz w:val="24"/>
              </w:rPr>
              <w:t>1</w:t>
            </w:r>
            <w:r w:rsidRPr="00BA4550">
              <w:rPr>
                <w:sz w:val="24"/>
              </w:rPr>
              <w:t>00.2</w:t>
            </w:r>
          </w:p>
        </w:tc>
        <w:tc>
          <w:tcPr>
            <w:tcW w:w="1218" w:type="dxa"/>
            <w:vAlign w:val="center"/>
          </w:tcPr>
          <w:p w:rsidR="00B20215" w:rsidRPr="00BA4550" w:rsidRDefault="00B20215" w:rsidP="00BA4550">
            <w:pPr>
              <w:autoSpaceDE w:val="0"/>
              <w:autoSpaceDN w:val="0"/>
              <w:spacing w:line="276" w:lineRule="auto"/>
              <w:jc w:val="center"/>
              <w:rPr>
                <w:sz w:val="24"/>
              </w:rPr>
            </w:pPr>
            <w:r w:rsidRPr="00BA4550">
              <w:rPr>
                <w:rFonts w:hint="eastAsia"/>
                <w:sz w:val="24"/>
              </w:rPr>
              <w:t>1</w:t>
            </w:r>
            <w:r w:rsidRPr="00BA4550">
              <w:rPr>
                <w:sz w:val="24"/>
              </w:rPr>
              <w:t>00.3</w:t>
            </w:r>
          </w:p>
        </w:tc>
        <w:tc>
          <w:tcPr>
            <w:tcW w:w="1218" w:type="dxa"/>
            <w:vAlign w:val="center"/>
          </w:tcPr>
          <w:p w:rsidR="00B20215" w:rsidRPr="00BA4550" w:rsidRDefault="00B20215" w:rsidP="00BA4550">
            <w:pPr>
              <w:autoSpaceDE w:val="0"/>
              <w:autoSpaceDN w:val="0"/>
              <w:spacing w:line="276" w:lineRule="auto"/>
              <w:jc w:val="center"/>
              <w:rPr>
                <w:sz w:val="24"/>
              </w:rPr>
            </w:pPr>
            <w:r w:rsidRPr="00BA4550">
              <w:rPr>
                <w:rFonts w:hint="eastAsia"/>
                <w:sz w:val="24"/>
              </w:rPr>
              <w:t>1</w:t>
            </w:r>
            <w:r w:rsidRPr="00BA4550">
              <w:rPr>
                <w:sz w:val="24"/>
              </w:rPr>
              <w:t>00.5</w:t>
            </w:r>
          </w:p>
        </w:tc>
        <w:tc>
          <w:tcPr>
            <w:tcW w:w="1218" w:type="dxa"/>
            <w:vAlign w:val="center"/>
          </w:tcPr>
          <w:p w:rsidR="00B20215" w:rsidRPr="00BA4550" w:rsidRDefault="00B20215" w:rsidP="00BA4550">
            <w:pPr>
              <w:autoSpaceDE w:val="0"/>
              <w:autoSpaceDN w:val="0"/>
              <w:spacing w:line="276" w:lineRule="auto"/>
              <w:jc w:val="center"/>
              <w:rPr>
                <w:sz w:val="24"/>
              </w:rPr>
            </w:pPr>
            <w:r w:rsidRPr="00BA4550">
              <w:rPr>
                <w:rFonts w:hint="eastAsia"/>
                <w:sz w:val="24"/>
              </w:rPr>
              <w:t>1</w:t>
            </w:r>
            <w:r w:rsidRPr="00BA4550">
              <w:rPr>
                <w:sz w:val="24"/>
              </w:rPr>
              <w:t>00.2</w:t>
            </w:r>
          </w:p>
        </w:tc>
        <w:tc>
          <w:tcPr>
            <w:tcW w:w="1219" w:type="dxa"/>
            <w:vAlign w:val="center"/>
          </w:tcPr>
          <w:p w:rsidR="00B20215" w:rsidRPr="00BA4550" w:rsidRDefault="00B20215" w:rsidP="00BA4550">
            <w:pPr>
              <w:autoSpaceDE w:val="0"/>
              <w:autoSpaceDN w:val="0"/>
              <w:spacing w:line="276" w:lineRule="auto"/>
              <w:jc w:val="center"/>
              <w:rPr>
                <w:sz w:val="24"/>
              </w:rPr>
            </w:pPr>
            <w:r w:rsidRPr="00BA4550">
              <w:rPr>
                <w:rFonts w:hint="eastAsia"/>
                <w:sz w:val="24"/>
              </w:rPr>
              <w:t>1</w:t>
            </w:r>
            <w:r w:rsidRPr="00BA4550">
              <w:rPr>
                <w:sz w:val="24"/>
              </w:rPr>
              <w:t>00.3</w:t>
            </w:r>
          </w:p>
        </w:tc>
        <w:tc>
          <w:tcPr>
            <w:tcW w:w="1219" w:type="dxa"/>
            <w:vMerge/>
            <w:vAlign w:val="center"/>
          </w:tcPr>
          <w:p w:rsidR="00B20215" w:rsidRPr="00BA4550" w:rsidRDefault="00B20215" w:rsidP="00BA4550">
            <w:pPr>
              <w:autoSpaceDE w:val="0"/>
              <w:autoSpaceDN w:val="0"/>
              <w:spacing w:line="276" w:lineRule="auto"/>
              <w:jc w:val="center"/>
              <w:rPr>
                <w:sz w:val="24"/>
              </w:rPr>
            </w:pPr>
          </w:p>
        </w:tc>
      </w:tr>
    </w:tbl>
    <w:p w:rsidR="00254639" w:rsidRPr="00BA4550" w:rsidRDefault="008B1E77" w:rsidP="00940C8B">
      <w:pPr>
        <w:autoSpaceDE w:val="0"/>
        <w:autoSpaceDN w:val="0"/>
        <w:spacing w:line="276" w:lineRule="auto"/>
        <w:ind w:firstLineChars="200" w:firstLine="480"/>
        <w:jc w:val="left"/>
        <w:rPr>
          <w:sz w:val="24"/>
        </w:rPr>
      </w:pPr>
      <w:r w:rsidRPr="00BA4550">
        <w:rPr>
          <w:rFonts w:hint="eastAsia"/>
          <w:sz w:val="24"/>
        </w:rPr>
        <w:t>以</w:t>
      </w:r>
      <w:r w:rsidR="00636481" w:rsidRPr="00BA4550">
        <w:rPr>
          <w:rFonts w:hint="eastAsia"/>
          <w:sz w:val="24"/>
        </w:rPr>
        <w:t>3</w:t>
      </w:r>
      <w:r w:rsidR="00636481" w:rsidRPr="00BA4550">
        <w:rPr>
          <w:rFonts w:hint="eastAsia"/>
          <w:sz w:val="24"/>
        </w:rPr>
        <w:t>次测量平均值的实验标准偏差</w:t>
      </w:r>
      <w:r w:rsidRPr="00BA4550">
        <w:rPr>
          <w:rFonts w:hint="eastAsia"/>
          <w:sz w:val="24"/>
        </w:rPr>
        <w:t>作为</w:t>
      </w:r>
      <w:r w:rsidR="005A696B" w:rsidRPr="00BA4550">
        <w:rPr>
          <w:rFonts w:hint="eastAsia"/>
          <w:sz w:val="24"/>
        </w:rPr>
        <w:t>测量</w:t>
      </w:r>
      <w:r w:rsidR="00254639" w:rsidRPr="00BA4550">
        <w:rPr>
          <w:rFonts w:hint="eastAsia"/>
          <w:sz w:val="24"/>
        </w:rPr>
        <w:t>重复性引入的不确定度分量</w:t>
      </w:r>
      <m:oMath>
        <m:sSub>
          <m:sSubPr>
            <m:ctrlPr>
              <w:rPr>
                <w:rFonts w:ascii="Cambria Math" w:hAnsi="Cambria Math"/>
                <w:sz w:val="24"/>
              </w:rPr>
            </m:ctrlPr>
          </m:sSubPr>
          <m:e>
            <m: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21</m:t>
                </m:r>
              </m:sub>
            </m:sSub>
          </m:sub>
        </m:sSub>
      </m:oMath>
      <w:r w:rsidRPr="00BA4550">
        <w:rPr>
          <w:rFonts w:hint="eastAsia"/>
          <w:sz w:val="24"/>
        </w:rPr>
        <w:t>，即</w:t>
      </w:r>
      <w:r w:rsidR="00254639" w:rsidRPr="00BA4550">
        <w:rPr>
          <w:sz w:val="24"/>
        </w:rPr>
        <w:t>：</w:t>
      </w:r>
    </w:p>
    <w:p w:rsidR="00254639" w:rsidRPr="00BA4550" w:rsidRDefault="00940C8B" w:rsidP="00BA4550">
      <w:pPr>
        <w:autoSpaceDE w:val="0"/>
        <w:autoSpaceDN w:val="0"/>
        <w:spacing w:line="276" w:lineRule="auto"/>
        <w:jc w:val="left"/>
        <w:rPr>
          <w:sz w:val="24"/>
        </w:rPr>
      </w:pPr>
      <w:r>
        <w:rPr>
          <w:rFonts w:hint="eastAsia"/>
          <w:sz w:val="24"/>
        </w:rPr>
        <w:t xml:space="preserve">                      </w:t>
      </w:r>
      <m:oMath>
        <m:sSub>
          <m:sSubPr>
            <m:ctrlPr>
              <w:rPr>
                <w:rFonts w:ascii="Cambria Math" w:hAnsi="Cambria Math"/>
                <w:sz w:val="24"/>
              </w:rPr>
            </m:ctrlPr>
          </m:sSubPr>
          <m:e>
            <m: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21</m:t>
                </m:r>
              </m:sub>
            </m:sSub>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s</m:t>
                </m:r>
              </m:e>
              <m:sub>
                <m:r>
                  <m:rPr>
                    <m:sty m:val="p"/>
                  </m:rPr>
                  <w:rPr>
                    <w:rFonts w:ascii="Cambria Math" w:hAnsi="Cambria Math"/>
                    <w:sz w:val="24"/>
                  </w:rPr>
                  <m:t>1</m:t>
                </m:r>
              </m:sub>
            </m:sSub>
          </m:num>
          <m:den>
            <m:rad>
              <m:radPr>
                <m:degHide m:val="on"/>
                <m:ctrlPr>
                  <w:rPr>
                    <w:rFonts w:ascii="Cambria Math" w:hAnsi="Cambria Math"/>
                    <w:sz w:val="24"/>
                  </w:rPr>
                </m:ctrlPr>
              </m:radPr>
              <m:deg/>
              <m:e>
                <m:r>
                  <m:rPr>
                    <m:sty m:val="p"/>
                  </m:rPr>
                  <w:rPr>
                    <w:rFonts w:ascii="Cambria Math" w:hAnsi="Cambria Math"/>
                    <w:sz w:val="24"/>
                  </w:rPr>
                  <m:t>3</m:t>
                </m:r>
              </m:e>
            </m:rad>
          </m:den>
        </m:f>
        <m:r>
          <m:rPr>
            <m:sty m:val="p"/>
          </m:rPr>
          <w:rPr>
            <w:rFonts w:ascii="Cambria Math" w:hAnsi="Cambria Math"/>
            <w:sz w:val="24"/>
          </w:rPr>
          <m:t>=0.0837</m:t>
        </m:r>
        <m:r>
          <m:rPr>
            <m:sty m:val="p"/>
          </m:rPr>
          <w:rPr>
            <w:rFonts w:ascii="Cambria Math" w:hAnsi="Cambria Math" w:hint="eastAsia"/>
            <w:sz w:val="24"/>
          </w:rPr>
          <m:t>Nm</m:t>
        </m:r>
      </m:oMath>
      <w:r>
        <w:rPr>
          <w:rFonts w:hint="eastAsia"/>
          <w:sz w:val="24"/>
        </w:rPr>
        <w:t xml:space="preserve">                  </w:t>
      </w:r>
      <w:r>
        <w:rPr>
          <w:rFonts w:hint="eastAsia"/>
          <w:sz w:val="24"/>
        </w:rPr>
        <w:t>（</w:t>
      </w:r>
      <w:r w:rsidR="0017736A" w:rsidRPr="00BA4550">
        <w:rPr>
          <w:sz w:val="24"/>
        </w:rPr>
        <w:t>C.</w:t>
      </w:r>
      <w:r w:rsidR="0017736A" w:rsidRPr="00BA4550">
        <w:rPr>
          <w:rFonts w:hint="eastAsia"/>
          <w:sz w:val="24"/>
        </w:rPr>
        <w:t>2</w:t>
      </w:r>
      <w:r>
        <w:rPr>
          <w:rFonts w:hint="eastAsia"/>
          <w:sz w:val="24"/>
        </w:rPr>
        <w:t>）</w:t>
      </w:r>
    </w:p>
    <w:p w:rsidR="003431B9" w:rsidRPr="00BA4550" w:rsidRDefault="003431B9" w:rsidP="00871A24">
      <w:pPr>
        <w:autoSpaceDE w:val="0"/>
        <w:autoSpaceDN w:val="0"/>
        <w:spacing w:line="276" w:lineRule="auto"/>
        <w:jc w:val="left"/>
        <w:rPr>
          <w:sz w:val="24"/>
        </w:rPr>
      </w:pPr>
      <w:r w:rsidRPr="00BA4550">
        <w:rPr>
          <w:rFonts w:hint="eastAsia"/>
          <w:sz w:val="24"/>
        </w:rPr>
        <w:t xml:space="preserve">C.1.4.2 </w:t>
      </w:r>
      <w:r w:rsidRPr="00BA4550">
        <w:rPr>
          <w:rFonts w:hint="eastAsia"/>
          <w:sz w:val="24"/>
        </w:rPr>
        <w:t>分辨力引入的不确定度分量</w:t>
      </w:r>
      <m:oMath>
        <m:sSub>
          <m:sSubPr>
            <m:ctrlPr>
              <w:rPr>
                <w:rFonts w:ascii="Cambria Math" w:hAnsi="Cambria Math"/>
                <w:sz w:val="24"/>
              </w:rPr>
            </m:ctrlPr>
          </m:sSubPr>
          <m:e>
            <m: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22</m:t>
                </m:r>
              </m:sub>
            </m:sSub>
          </m:sub>
        </m:sSub>
      </m:oMath>
    </w:p>
    <w:p w:rsidR="006711F2" w:rsidRPr="00BA4550" w:rsidRDefault="00245913" w:rsidP="00940C8B">
      <w:pPr>
        <w:autoSpaceDE w:val="0"/>
        <w:autoSpaceDN w:val="0"/>
        <w:spacing w:line="276" w:lineRule="auto"/>
        <w:ind w:firstLineChars="200" w:firstLine="480"/>
        <w:jc w:val="left"/>
        <w:rPr>
          <w:sz w:val="24"/>
        </w:rPr>
      </w:pPr>
      <w:r w:rsidRPr="00BA4550">
        <w:rPr>
          <w:rFonts w:hint="eastAsia"/>
          <w:sz w:val="24"/>
        </w:rPr>
        <w:t>转角扭矩仪显示仪表的分辨力为</w:t>
      </w:r>
      <w:r w:rsidR="00940C8B">
        <w:rPr>
          <w:rFonts w:hint="eastAsia"/>
          <w:sz w:val="24"/>
        </w:rPr>
        <w:t>0.1Nm</w:t>
      </w:r>
      <w:r w:rsidR="00FE314D" w:rsidRPr="00BA4550">
        <w:rPr>
          <w:rFonts w:hint="eastAsia"/>
          <w:sz w:val="24"/>
        </w:rPr>
        <w:t>，</w:t>
      </w:r>
      <w:r w:rsidR="00D93823" w:rsidRPr="00BA4550">
        <w:rPr>
          <w:rFonts w:hint="eastAsia"/>
          <w:sz w:val="24"/>
        </w:rPr>
        <w:t>满足均匀分布，</w:t>
      </w:r>
      <w:r w:rsidR="00FE314D" w:rsidRPr="00BA4550">
        <w:rPr>
          <w:rFonts w:hint="eastAsia"/>
          <w:sz w:val="24"/>
        </w:rPr>
        <w:t>分辨力引入的</w:t>
      </w:r>
      <w:r w:rsidR="00A20EA3" w:rsidRPr="00BA4550">
        <w:rPr>
          <w:rFonts w:hint="eastAsia"/>
          <w:sz w:val="24"/>
        </w:rPr>
        <w:t>不确定度分量</w:t>
      </w:r>
      <m:oMath>
        <m:sSub>
          <m:sSubPr>
            <m:ctrlPr>
              <w:rPr>
                <w:rFonts w:ascii="Cambria Math" w:hAnsi="Cambria Math"/>
                <w:sz w:val="24"/>
              </w:rPr>
            </m:ctrlPr>
          </m:sSubPr>
          <m:e>
            <m: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22</m:t>
                </m:r>
              </m:sub>
            </m:sSub>
          </m:sub>
        </m:sSub>
      </m:oMath>
      <w:r w:rsidR="00A20EA3" w:rsidRPr="00BA4550">
        <w:rPr>
          <w:rFonts w:hint="eastAsia"/>
          <w:sz w:val="24"/>
        </w:rPr>
        <w:t>为：</w:t>
      </w:r>
    </w:p>
    <w:p w:rsidR="00A20EA3" w:rsidRPr="00BA4550" w:rsidRDefault="00940C8B" w:rsidP="00BA4550">
      <w:pPr>
        <w:autoSpaceDE w:val="0"/>
        <w:autoSpaceDN w:val="0"/>
        <w:spacing w:line="276" w:lineRule="auto"/>
        <w:jc w:val="left"/>
        <w:rPr>
          <w:sz w:val="24"/>
        </w:rPr>
      </w:pPr>
      <w:r>
        <w:rPr>
          <w:rFonts w:hint="eastAsia"/>
          <w:sz w:val="24"/>
        </w:rPr>
        <w:t xml:space="preserve">                     </w:t>
      </w:r>
      <m:oMath>
        <m:sSub>
          <m:sSubPr>
            <m:ctrlPr>
              <w:rPr>
                <w:rFonts w:ascii="Cambria Math" w:hAnsi="Cambria Math"/>
                <w:sz w:val="24"/>
              </w:rPr>
            </m:ctrlPr>
          </m:sSubPr>
          <m:e>
            <m: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22</m:t>
                </m:r>
              </m:sub>
            </m:sSub>
          </m:sub>
        </m:sSub>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0.1</m:t>
            </m:r>
          </m:num>
          <m:den>
            <m:r>
              <m:rPr>
                <m:sty m:val="p"/>
              </m:rPr>
              <w:rPr>
                <w:rFonts w:ascii="Cambria Math" w:hAnsi="Cambria Math"/>
                <w:sz w:val="24"/>
              </w:rPr>
              <m:t>2</m:t>
            </m:r>
            <m:rad>
              <m:radPr>
                <m:degHide m:val="on"/>
                <m:ctrlPr>
                  <w:rPr>
                    <w:rFonts w:ascii="Cambria Math" w:hAnsi="Cambria Math"/>
                    <w:sz w:val="24"/>
                  </w:rPr>
                </m:ctrlPr>
              </m:radPr>
              <m:deg/>
              <m:e>
                <m:r>
                  <m:rPr>
                    <m:sty m:val="p"/>
                  </m:rPr>
                  <w:rPr>
                    <w:rFonts w:ascii="Cambria Math" w:hAnsi="Cambria Math"/>
                    <w:sz w:val="24"/>
                  </w:rPr>
                  <m:t>3</m:t>
                </m:r>
              </m:e>
            </m:rad>
          </m:den>
        </m:f>
        <m:r>
          <m:rPr>
            <m:sty m:val="p"/>
          </m:rPr>
          <w:rPr>
            <w:rFonts w:ascii="Cambria Math" w:hAnsi="Cambria Math"/>
            <w:sz w:val="24"/>
          </w:rPr>
          <m:t>=0.0289Nm</m:t>
        </m:r>
      </m:oMath>
      <w:r>
        <w:rPr>
          <w:rFonts w:hint="eastAsia"/>
          <w:sz w:val="24"/>
        </w:rPr>
        <w:t xml:space="preserve">                  </w:t>
      </w:r>
      <w:r>
        <w:rPr>
          <w:rFonts w:hint="eastAsia"/>
          <w:sz w:val="24"/>
        </w:rPr>
        <w:t>（</w:t>
      </w:r>
      <w:r w:rsidR="0017736A" w:rsidRPr="00BA4550">
        <w:rPr>
          <w:sz w:val="24"/>
        </w:rPr>
        <w:t>C.</w:t>
      </w:r>
      <w:r w:rsidR="0017736A" w:rsidRPr="00BA4550">
        <w:rPr>
          <w:rFonts w:hint="eastAsia"/>
          <w:sz w:val="24"/>
        </w:rPr>
        <w:t>3</w:t>
      </w:r>
      <w:r>
        <w:rPr>
          <w:rFonts w:hint="eastAsia"/>
          <w:sz w:val="24"/>
        </w:rPr>
        <w:t>）</w:t>
      </w:r>
    </w:p>
    <w:p w:rsidR="006F5C6B" w:rsidRPr="00BA4550" w:rsidRDefault="00940C8B" w:rsidP="00BA4550">
      <w:pPr>
        <w:autoSpaceDE w:val="0"/>
        <w:autoSpaceDN w:val="0"/>
        <w:spacing w:line="276" w:lineRule="auto"/>
        <w:jc w:val="left"/>
        <w:rPr>
          <w:sz w:val="24"/>
        </w:rPr>
      </w:pPr>
      <w:r>
        <w:rPr>
          <w:rFonts w:hint="eastAsia"/>
          <w:sz w:val="24"/>
        </w:rPr>
        <w:lastRenderedPageBreak/>
        <w:t xml:space="preserve">    </w:t>
      </w:r>
      <m:oMath>
        <m:sSub>
          <m:sSubPr>
            <m:ctrlPr>
              <w:rPr>
                <w:rFonts w:ascii="Cambria Math" w:hAnsi="Cambria Math"/>
                <w:sz w:val="24"/>
              </w:rPr>
            </m:ctrlPr>
          </m:sSubPr>
          <m:e>
            <m: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2</m:t>
                </m:r>
              </m:sub>
            </m:sSub>
          </m:sub>
        </m:sSub>
      </m:oMath>
      <w:r w:rsidR="00372846" w:rsidRPr="00BA4550">
        <w:rPr>
          <w:rFonts w:hint="eastAsia"/>
          <w:sz w:val="24"/>
        </w:rPr>
        <w:t>应取</w:t>
      </w:r>
      <m:oMath>
        <m:sSub>
          <m:sSubPr>
            <m:ctrlPr>
              <w:rPr>
                <w:rFonts w:ascii="Cambria Math" w:hAnsi="Cambria Math"/>
                <w:sz w:val="24"/>
              </w:rPr>
            </m:ctrlPr>
          </m:sSubPr>
          <m:e>
            <m: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21</m:t>
                </m:r>
              </m:sub>
            </m:sSub>
          </m:sub>
        </m:sSub>
      </m:oMath>
      <w:r w:rsidR="00372846" w:rsidRPr="00BA4550">
        <w:rPr>
          <w:rFonts w:hint="eastAsia"/>
          <w:sz w:val="24"/>
        </w:rPr>
        <w:t>和</w:t>
      </w:r>
      <m:oMath>
        <m:sSub>
          <m:sSubPr>
            <m:ctrlPr>
              <w:rPr>
                <w:rFonts w:ascii="Cambria Math" w:hAnsi="Cambria Math"/>
                <w:sz w:val="24"/>
              </w:rPr>
            </m:ctrlPr>
          </m:sSubPr>
          <m:e>
            <m: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22</m:t>
                </m:r>
              </m:sub>
            </m:sSub>
          </m:sub>
        </m:sSub>
      </m:oMath>
      <w:r w:rsidR="00372846" w:rsidRPr="00BA4550">
        <w:rPr>
          <w:rFonts w:hint="eastAsia"/>
          <w:sz w:val="24"/>
        </w:rPr>
        <w:t>中的较大值，即</w:t>
      </w:r>
      <w:r w:rsidR="006F5C6B" w:rsidRPr="00BA4550">
        <w:rPr>
          <w:rFonts w:hint="eastAsia"/>
          <w:sz w:val="24"/>
        </w:rPr>
        <w:t>：</w:t>
      </w:r>
    </w:p>
    <w:p w:rsidR="00D93823" w:rsidRPr="00BA4550" w:rsidRDefault="00940C8B" w:rsidP="00BA4550">
      <w:pPr>
        <w:autoSpaceDE w:val="0"/>
        <w:autoSpaceDN w:val="0"/>
        <w:spacing w:line="276" w:lineRule="auto"/>
        <w:jc w:val="left"/>
        <w:rPr>
          <w:sz w:val="24"/>
        </w:rPr>
      </w:pPr>
      <w:r>
        <w:rPr>
          <w:rFonts w:hint="eastAsia"/>
          <w:sz w:val="24"/>
        </w:rPr>
        <w:t xml:space="preserve">               </w:t>
      </w:r>
      <m:oMath>
        <m:sSub>
          <m:sSubPr>
            <m:ctrlPr>
              <w:rPr>
                <w:rFonts w:ascii="Cambria Math" w:hAnsi="Cambria Math"/>
                <w:sz w:val="24"/>
              </w:rPr>
            </m:ctrlPr>
          </m:sSubPr>
          <m:e>
            <m: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2</m:t>
                </m:r>
              </m:sub>
            </m:sSub>
          </m:sub>
        </m:sSub>
        <m:r>
          <m:rPr>
            <m:sty m:val="p"/>
          </m:rPr>
          <w:rPr>
            <w:rFonts w:ascii="Cambria Math" w:hAnsi="Cambria Math"/>
            <w:sz w:val="24"/>
          </w:rPr>
          <m:t>=</m:t>
        </m:r>
        <m:func>
          <m:funcPr>
            <m:ctrlPr>
              <w:rPr>
                <w:rFonts w:ascii="Cambria Math" w:hAnsi="Cambria Math"/>
                <w:sz w:val="24"/>
              </w:rPr>
            </m:ctrlPr>
          </m:funcPr>
          <m:fName>
            <m:r>
              <m:rPr>
                <m:sty m:val="p"/>
              </m:rPr>
              <w:rPr>
                <w:rFonts w:ascii="Cambria Math" w:hAnsi="Cambria Math"/>
                <w:sz w:val="24"/>
              </w:rPr>
              <m:t>max</m:t>
            </m:r>
          </m:fName>
          <m:e>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21</m:t>
                        </m:r>
                      </m:sub>
                    </m:sSub>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22</m:t>
                        </m:r>
                      </m:sub>
                    </m:sSub>
                  </m:sub>
                </m:sSub>
              </m:e>
            </m:d>
          </m:e>
        </m:func>
        <m:r>
          <m:rPr>
            <m:sty m:val="p"/>
          </m:rPr>
          <w:rPr>
            <w:rFonts w:ascii="Cambria Math" w:hAnsi="Cambria Math"/>
            <w:sz w:val="24"/>
          </w:rPr>
          <m:t>=0.0837Nm</m:t>
        </m:r>
      </m:oMath>
      <w:r>
        <w:rPr>
          <w:rFonts w:hint="eastAsia"/>
          <w:sz w:val="24"/>
        </w:rPr>
        <w:t xml:space="preserve">             </w:t>
      </w:r>
      <w:r>
        <w:rPr>
          <w:rFonts w:hint="eastAsia"/>
          <w:sz w:val="24"/>
        </w:rPr>
        <w:t>（</w:t>
      </w:r>
      <w:r w:rsidR="0017736A" w:rsidRPr="00BA4550">
        <w:rPr>
          <w:sz w:val="24"/>
        </w:rPr>
        <w:t>C.</w:t>
      </w:r>
      <w:r w:rsidR="0017736A" w:rsidRPr="00BA4550">
        <w:rPr>
          <w:rFonts w:hint="eastAsia"/>
          <w:sz w:val="24"/>
        </w:rPr>
        <w:t>4</w:t>
      </w:r>
      <w:r>
        <w:rPr>
          <w:rFonts w:hint="eastAsia"/>
          <w:sz w:val="24"/>
        </w:rPr>
        <w:t>）</w:t>
      </w:r>
    </w:p>
    <w:p w:rsidR="00254639" w:rsidRPr="00BA4550" w:rsidRDefault="00A46EF4" w:rsidP="00BA4550">
      <w:pPr>
        <w:autoSpaceDE w:val="0"/>
        <w:autoSpaceDN w:val="0"/>
        <w:spacing w:line="276" w:lineRule="auto"/>
        <w:jc w:val="left"/>
        <w:rPr>
          <w:sz w:val="24"/>
        </w:rPr>
      </w:pPr>
      <w:r w:rsidRPr="00BA4550">
        <w:rPr>
          <w:rFonts w:hint="eastAsia"/>
          <w:sz w:val="24"/>
        </w:rPr>
        <w:t>C.1.5</w:t>
      </w:r>
      <w:r w:rsidR="00635117">
        <w:rPr>
          <w:rFonts w:hint="eastAsia"/>
          <w:sz w:val="24"/>
        </w:rPr>
        <w:t xml:space="preserve"> </w:t>
      </w:r>
      <w:r w:rsidR="00254639" w:rsidRPr="00BA4550">
        <w:rPr>
          <w:sz w:val="24"/>
        </w:rPr>
        <w:t>合成</w:t>
      </w:r>
      <w:r w:rsidR="00254639" w:rsidRPr="00BA4550">
        <w:rPr>
          <w:rFonts w:hint="eastAsia"/>
          <w:sz w:val="24"/>
        </w:rPr>
        <w:t>标准</w:t>
      </w:r>
      <w:r w:rsidR="00254639" w:rsidRPr="00BA4550">
        <w:rPr>
          <w:sz w:val="24"/>
        </w:rPr>
        <w:t>不确定度</w:t>
      </w:r>
    </w:p>
    <w:p w:rsidR="00254639" w:rsidRPr="00BA4550" w:rsidRDefault="00254639" w:rsidP="00635117">
      <w:pPr>
        <w:autoSpaceDE w:val="0"/>
        <w:autoSpaceDN w:val="0"/>
        <w:spacing w:line="276" w:lineRule="auto"/>
        <w:ind w:firstLineChars="200" w:firstLine="480"/>
        <w:jc w:val="left"/>
        <w:rPr>
          <w:sz w:val="24"/>
        </w:rPr>
      </w:pPr>
      <w:r w:rsidRPr="00BA4550">
        <w:rPr>
          <w:sz w:val="24"/>
        </w:rPr>
        <w:t>各分项彼此独立不相关，则测量结果的合成标准不确定度</w:t>
      </w:r>
      <m:oMath>
        <m:sSub>
          <m:sSubPr>
            <m:ctrlPr>
              <w:rPr>
                <w:rFonts w:ascii="Cambria Math" w:hAnsi="Cambria Math"/>
                <w:sz w:val="24"/>
              </w:rPr>
            </m:ctrlPr>
          </m:sSubPr>
          <m:e>
            <m:r>
              <w:rPr>
                <w:rFonts w:ascii="Cambria Math" w:hAnsi="Cambria Math"/>
                <w:sz w:val="24"/>
              </w:rPr>
              <m:t>u</m:t>
            </m:r>
          </m:e>
          <m:sub>
            <m:r>
              <w:rPr>
                <w:rFonts w:ascii="Cambria Math" w:hAnsi="Cambria Math"/>
                <w:sz w:val="24"/>
              </w:rPr>
              <m:t>c</m:t>
            </m:r>
            <m:r>
              <m:rPr>
                <m:sty m:val="p"/>
              </m:rPr>
              <w:rPr>
                <w:rFonts w:ascii="Cambria Math" w:hAnsi="Cambria Math"/>
                <w:sz w:val="24"/>
              </w:rPr>
              <m:t>1</m:t>
            </m:r>
          </m:sub>
        </m:sSub>
      </m:oMath>
      <w:r w:rsidRPr="00BA4550">
        <w:rPr>
          <w:sz w:val="24"/>
        </w:rPr>
        <w:t>为：</w:t>
      </w:r>
    </w:p>
    <w:p w:rsidR="00254639" w:rsidRPr="00BA4550" w:rsidRDefault="00940C8B" w:rsidP="00BA4550">
      <w:pPr>
        <w:autoSpaceDE w:val="0"/>
        <w:autoSpaceDN w:val="0"/>
        <w:spacing w:line="276" w:lineRule="auto"/>
        <w:jc w:val="left"/>
        <w:rPr>
          <w:sz w:val="24"/>
        </w:rPr>
      </w:pPr>
      <w:r>
        <w:rPr>
          <w:rFonts w:hint="eastAsia"/>
          <w:sz w:val="24"/>
        </w:rPr>
        <w:t xml:space="preserve">               </w:t>
      </w:r>
      <m:oMath>
        <m:sSub>
          <m:sSubPr>
            <m:ctrlPr>
              <w:rPr>
                <w:rFonts w:ascii="Cambria Math" w:hAnsi="Cambria Math"/>
                <w:sz w:val="24"/>
              </w:rPr>
            </m:ctrlPr>
          </m:sSubPr>
          <m:e>
            <m:r>
              <w:rPr>
                <w:rFonts w:ascii="Cambria Math" w:hAnsi="Cambria Math"/>
                <w:sz w:val="24"/>
              </w:rPr>
              <m:t>u</m:t>
            </m:r>
          </m:e>
          <m:sub>
            <m:r>
              <w:rPr>
                <w:rFonts w:ascii="Cambria Math" w:hAnsi="Cambria Math"/>
                <w:sz w:val="24"/>
              </w:rPr>
              <m:t>c</m:t>
            </m:r>
            <m:r>
              <m:rPr>
                <m:sty m:val="p"/>
              </m:rPr>
              <w:rPr>
                <w:rFonts w:ascii="Cambria Math" w:hAnsi="Cambria Math"/>
                <w:sz w:val="24"/>
              </w:rPr>
              <m:t>1</m:t>
            </m:r>
          </m:sub>
        </m:sSub>
        <m:r>
          <m:rPr>
            <m:sty m:val="p"/>
          </m:rPr>
          <w:rPr>
            <w:rFonts w:ascii="Cambria Math" w:hAnsi="Cambria Math"/>
            <w:sz w:val="24"/>
          </w:rPr>
          <m:t>=</m:t>
        </m:r>
        <m:rad>
          <m:radPr>
            <m:degHide m:val="on"/>
            <m:ctrlPr>
              <w:rPr>
                <w:rFonts w:ascii="Cambria Math" w:hAnsi="Cambria Math"/>
                <w:sz w:val="24"/>
              </w:rPr>
            </m:ctrlPr>
          </m:radPr>
          <m:deg/>
          <m:e>
            <m:sSup>
              <m:sSupPr>
                <m:ctrlPr>
                  <w:rPr>
                    <w:rFonts w:ascii="Cambria Math" w:hAnsi="Cambria Math"/>
                    <w:sz w:val="24"/>
                  </w:rPr>
                </m:ctrlPr>
              </m:sSupPr>
              <m:e>
                <m:sSub>
                  <m:sSubPr>
                    <m:ctrlPr>
                      <w:rPr>
                        <w:rFonts w:ascii="Cambria Math" w:hAnsi="Cambria Math"/>
                        <w:sz w:val="24"/>
                      </w:rPr>
                    </m:ctrlPr>
                  </m:sSubPr>
                  <m:e>
                    <m: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1</m:t>
                        </m:r>
                      </m:sub>
                    </m:sSub>
                  </m:sub>
                </m:sSub>
              </m:e>
              <m:sup>
                <m:r>
                  <m:rPr>
                    <m:sty m:val="p"/>
                  </m:rPr>
                  <w:rPr>
                    <w:rFonts w:ascii="Cambria Math" w:hAnsi="Cambria Math"/>
                    <w:sz w:val="24"/>
                  </w:rPr>
                  <m:t>2</m:t>
                </m:r>
              </m:sup>
            </m:sSup>
            <m:r>
              <m:rPr>
                <m:sty m:val="p"/>
              </m:rPr>
              <w:rPr>
                <w:rFonts w:ascii="Cambria Math" w:hAnsi="Cambria Math"/>
                <w:sz w:val="24"/>
              </w:rPr>
              <m:t>+</m:t>
            </m:r>
            <m:sSup>
              <m:sSupPr>
                <m:ctrlPr>
                  <w:rPr>
                    <w:rFonts w:ascii="Cambria Math" w:hAnsi="Cambria Math"/>
                    <w:sz w:val="24"/>
                  </w:rPr>
                </m:ctrlPr>
              </m:sSupPr>
              <m:e>
                <m:sSub>
                  <m:sSubPr>
                    <m:ctrlPr>
                      <w:rPr>
                        <w:rFonts w:ascii="Cambria Math" w:hAnsi="Cambria Math"/>
                        <w:sz w:val="24"/>
                      </w:rPr>
                    </m:ctrlPr>
                  </m:sSubPr>
                  <m:e>
                    <m:r>
                      <w:rPr>
                        <w:rFonts w:ascii="Cambria Math" w:hAnsi="Cambria Math"/>
                        <w:sz w:val="24"/>
                      </w:rPr>
                      <m:t>u</m:t>
                    </m:r>
                  </m:e>
                  <m:sub>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2</m:t>
                        </m:r>
                      </m:sub>
                    </m:sSub>
                  </m:sub>
                </m:sSub>
              </m:e>
              <m:sup>
                <m:r>
                  <m:rPr>
                    <m:sty m:val="p"/>
                  </m:rPr>
                  <w:rPr>
                    <w:rFonts w:ascii="Cambria Math" w:hAnsi="Cambria Math"/>
                    <w:sz w:val="24"/>
                  </w:rPr>
                  <m:t>2</m:t>
                </m:r>
              </m:sup>
            </m:sSup>
          </m:e>
        </m:rad>
        <m:r>
          <m:rPr>
            <m:sty m:val="p"/>
          </m:rPr>
          <w:rPr>
            <w:rFonts w:ascii="Cambria Math" w:hAnsi="Cambria Math"/>
            <w:sz w:val="24"/>
          </w:rPr>
          <m:t>=0.192Nm</m:t>
        </m:r>
      </m:oMath>
      <w:r>
        <w:rPr>
          <w:rFonts w:hint="eastAsia"/>
          <w:sz w:val="24"/>
        </w:rPr>
        <w:t xml:space="preserve">                </w:t>
      </w:r>
      <w:r>
        <w:rPr>
          <w:rFonts w:hint="eastAsia"/>
          <w:sz w:val="24"/>
        </w:rPr>
        <w:t>（</w:t>
      </w:r>
      <w:r w:rsidR="0017736A" w:rsidRPr="00BA4550">
        <w:rPr>
          <w:sz w:val="24"/>
        </w:rPr>
        <w:t>C.</w:t>
      </w:r>
      <w:r w:rsidR="0017736A" w:rsidRPr="00BA4550">
        <w:rPr>
          <w:rFonts w:hint="eastAsia"/>
          <w:sz w:val="24"/>
        </w:rPr>
        <w:t>5</w:t>
      </w:r>
      <w:r>
        <w:rPr>
          <w:rFonts w:hint="eastAsia"/>
          <w:sz w:val="24"/>
        </w:rPr>
        <w:t>）</w:t>
      </w:r>
    </w:p>
    <w:p w:rsidR="006853E2" w:rsidRPr="00BA4550" w:rsidRDefault="00A46EF4" w:rsidP="00BA4550">
      <w:pPr>
        <w:autoSpaceDE w:val="0"/>
        <w:autoSpaceDN w:val="0"/>
        <w:spacing w:line="276" w:lineRule="auto"/>
        <w:jc w:val="left"/>
        <w:rPr>
          <w:sz w:val="24"/>
        </w:rPr>
      </w:pPr>
      <w:r w:rsidRPr="00BA4550">
        <w:rPr>
          <w:rFonts w:hint="eastAsia"/>
          <w:sz w:val="24"/>
        </w:rPr>
        <w:t>C.1.6</w:t>
      </w:r>
      <w:r w:rsidR="00635117">
        <w:rPr>
          <w:rFonts w:hint="eastAsia"/>
          <w:sz w:val="24"/>
        </w:rPr>
        <w:t xml:space="preserve"> </w:t>
      </w:r>
      <w:r w:rsidRPr="00BA4550">
        <w:rPr>
          <w:rFonts w:hint="eastAsia"/>
          <w:sz w:val="24"/>
        </w:rPr>
        <w:t>取扩展因子</w:t>
      </w:r>
      <w:r w:rsidRPr="00A06052">
        <w:rPr>
          <w:rFonts w:hint="eastAsia"/>
          <w:i/>
          <w:sz w:val="24"/>
        </w:rPr>
        <w:t>k</w:t>
      </w:r>
      <w:r w:rsidRPr="00BA4550">
        <w:rPr>
          <w:rFonts w:hint="eastAsia"/>
          <w:sz w:val="24"/>
        </w:rPr>
        <w:t>=2</w:t>
      </w:r>
      <w:r w:rsidRPr="00BA4550">
        <w:rPr>
          <w:rFonts w:hint="eastAsia"/>
          <w:sz w:val="24"/>
        </w:rPr>
        <w:t>，</w:t>
      </w:r>
      <w:r w:rsidR="00254639" w:rsidRPr="00BA4550">
        <w:rPr>
          <w:rFonts w:hint="eastAsia"/>
          <w:sz w:val="24"/>
        </w:rPr>
        <w:t>扩展</w:t>
      </w:r>
      <w:r w:rsidR="00254639" w:rsidRPr="00BA4550">
        <w:rPr>
          <w:sz w:val="24"/>
        </w:rPr>
        <w:t>不确定度</w:t>
      </w:r>
      <w:r w:rsidRPr="00BA4550">
        <w:rPr>
          <w:rFonts w:hint="eastAsia"/>
          <w:sz w:val="24"/>
        </w:rPr>
        <w:t>为：</w:t>
      </w:r>
    </w:p>
    <w:p w:rsidR="00A46EF4" w:rsidRPr="00A91A24" w:rsidRDefault="002F31C9" w:rsidP="00BA4550">
      <w:pPr>
        <w:autoSpaceDE w:val="0"/>
        <w:autoSpaceDN w:val="0"/>
        <w:spacing w:line="276" w:lineRule="auto"/>
        <w:ind w:firstLineChars="1000" w:firstLine="2400"/>
        <w:jc w:val="left"/>
        <w:rPr>
          <w:sz w:val="24"/>
        </w:rPr>
      </w:pPr>
      <w:r>
        <w:rPr>
          <w:rFonts w:hint="eastAsia"/>
          <w:sz w:val="24"/>
        </w:rPr>
        <w:t xml:space="preserve">   </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1</m:t>
            </m:r>
          </m:sub>
        </m:sSub>
        <m:r>
          <m:rPr>
            <m:sty m:val="p"/>
          </m:rPr>
          <w:rPr>
            <w:rFonts w:ascii="Cambria Math" w:hAnsi="Cambria Math"/>
            <w:sz w:val="24"/>
          </w:rPr>
          <m:t>=</m:t>
        </m:r>
        <m:r>
          <w:rPr>
            <w:rFonts w:ascii="Cambria Math" w:hAnsi="Cambria Math"/>
            <w:sz w:val="24"/>
          </w:rPr>
          <m:t>k</m:t>
        </m:r>
        <m:sSub>
          <m:sSubPr>
            <m:ctrlPr>
              <w:rPr>
                <w:rFonts w:ascii="Cambria Math" w:hAnsi="Cambria Math"/>
                <w:sz w:val="24"/>
              </w:rPr>
            </m:ctrlPr>
          </m:sSubPr>
          <m:e>
            <m:r>
              <w:rPr>
                <w:rFonts w:ascii="Cambria Math" w:hAnsi="Cambria Math"/>
                <w:sz w:val="24"/>
              </w:rPr>
              <m:t>u</m:t>
            </m:r>
          </m:e>
          <m:sub>
            <m:r>
              <w:rPr>
                <w:rFonts w:ascii="Cambria Math" w:hAnsi="Cambria Math"/>
                <w:sz w:val="24"/>
              </w:rPr>
              <m:t>c</m:t>
            </m:r>
            <m:r>
              <m:rPr>
                <m:sty m:val="p"/>
              </m:rPr>
              <w:rPr>
                <w:rFonts w:ascii="Cambria Math" w:hAnsi="Cambria Math"/>
                <w:sz w:val="24"/>
              </w:rPr>
              <m:t>1</m:t>
            </m:r>
          </m:sub>
        </m:sSub>
        <m:r>
          <m:rPr>
            <m:sty m:val="p"/>
          </m:rPr>
          <w:rPr>
            <w:rFonts w:ascii="Cambria Math" w:hAnsi="Cambria Math"/>
            <w:sz w:val="24"/>
          </w:rPr>
          <m:t>=0.4Nm</m:t>
        </m:r>
      </m:oMath>
      <w:r>
        <w:rPr>
          <w:rFonts w:hint="eastAsia"/>
          <w:sz w:val="24"/>
        </w:rPr>
        <w:t xml:space="preserve">                   </w:t>
      </w:r>
      <w:r w:rsidR="00635117">
        <w:rPr>
          <w:rFonts w:hint="eastAsia"/>
          <w:sz w:val="24"/>
        </w:rPr>
        <w:t>（</w:t>
      </w:r>
      <w:r w:rsidR="0017736A" w:rsidRPr="00BA4550">
        <w:rPr>
          <w:sz w:val="24"/>
        </w:rPr>
        <w:t>C.</w:t>
      </w:r>
      <w:r w:rsidR="0017736A" w:rsidRPr="00BA4550">
        <w:rPr>
          <w:rFonts w:hint="eastAsia"/>
          <w:sz w:val="24"/>
        </w:rPr>
        <w:t>6</w:t>
      </w:r>
      <w:r w:rsidR="00635117">
        <w:rPr>
          <w:rFonts w:hint="eastAsia"/>
          <w:sz w:val="24"/>
        </w:rPr>
        <w:t>）</w:t>
      </w:r>
    </w:p>
    <w:p w:rsidR="0017736A" w:rsidRPr="00BA4550" w:rsidRDefault="0017736A" w:rsidP="00BA4550">
      <w:pPr>
        <w:autoSpaceDE w:val="0"/>
        <w:autoSpaceDN w:val="0"/>
        <w:spacing w:line="276" w:lineRule="auto"/>
        <w:jc w:val="left"/>
        <w:rPr>
          <w:sz w:val="24"/>
        </w:rPr>
      </w:pPr>
    </w:p>
    <w:p w:rsidR="00954DF0" w:rsidRPr="00BA4550" w:rsidRDefault="00377D3A" w:rsidP="00BA4550">
      <w:pPr>
        <w:autoSpaceDE w:val="0"/>
        <w:autoSpaceDN w:val="0"/>
        <w:spacing w:line="276" w:lineRule="auto"/>
        <w:jc w:val="left"/>
        <w:rPr>
          <w:b/>
          <w:bCs/>
          <w:sz w:val="24"/>
        </w:rPr>
      </w:pPr>
      <w:r w:rsidRPr="00BA4550">
        <w:rPr>
          <w:rFonts w:hint="eastAsia"/>
          <w:b/>
          <w:bCs/>
          <w:sz w:val="24"/>
        </w:rPr>
        <w:t>C.2</w:t>
      </w:r>
      <w:r w:rsidR="00A06052">
        <w:rPr>
          <w:rFonts w:hint="eastAsia"/>
          <w:b/>
          <w:bCs/>
          <w:sz w:val="24"/>
        </w:rPr>
        <w:t xml:space="preserve"> </w:t>
      </w:r>
      <w:r w:rsidRPr="00BA4550">
        <w:rPr>
          <w:rFonts w:hint="eastAsia"/>
          <w:b/>
          <w:bCs/>
          <w:sz w:val="24"/>
        </w:rPr>
        <w:t>转角</w:t>
      </w:r>
      <w:r w:rsidR="000E6842" w:rsidRPr="00BA4550">
        <w:rPr>
          <w:rFonts w:hint="eastAsia"/>
          <w:b/>
          <w:bCs/>
          <w:sz w:val="24"/>
        </w:rPr>
        <w:t>测量结果的不确定度</w:t>
      </w:r>
    </w:p>
    <w:p w:rsidR="00C43BC6" w:rsidRPr="00A91A24" w:rsidRDefault="009D70F2" w:rsidP="00BA4550">
      <w:pPr>
        <w:autoSpaceDE w:val="0"/>
        <w:autoSpaceDN w:val="0"/>
        <w:spacing w:line="276" w:lineRule="auto"/>
        <w:jc w:val="left"/>
        <w:rPr>
          <w:sz w:val="24"/>
        </w:rPr>
      </w:pPr>
      <w:r>
        <w:rPr>
          <w:rFonts w:hint="eastAsia"/>
          <w:sz w:val="24"/>
        </w:rPr>
        <w:t>C.2.</w:t>
      </w:r>
      <w:r w:rsidR="00D424BB">
        <w:rPr>
          <w:sz w:val="24"/>
        </w:rPr>
        <w:t>1</w:t>
      </w:r>
      <w:r w:rsidR="00635117">
        <w:rPr>
          <w:rFonts w:hint="eastAsia"/>
          <w:sz w:val="24"/>
        </w:rPr>
        <w:t xml:space="preserve"> </w:t>
      </w:r>
      <w:r w:rsidR="00C43BC6" w:rsidRPr="00A91A24">
        <w:rPr>
          <w:rFonts w:hint="eastAsia"/>
          <w:sz w:val="24"/>
        </w:rPr>
        <w:t>数学模型</w:t>
      </w:r>
    </w:p>
    <w:p w:rsidR="00C43BC6" w:rsidRPr="00A91A24" w:rsidRDefault="00C43BC6" w:rsidP="00BA4550">
      <w:pPr>
        <w:autoSpaceDE w:val="0"/>
        <w:autoSpaceDN w:val="0"/>
        <w:spacing w:line="276" w:lineRule="auto"/>
        <w:jc w:val="left"/>
        <w:rPr>
          <w:sz w:val="24"/>
        </w:rPr>
      </w:pPr>
      <m:oMathPara>
        <m:oMath>
          <m:r>
            <w:rPr>
              <w:rFonts w:ascii="Cambria Math" w:hAnsi="Cambria Math"/>
              <w:sz w:val="24"/>
            </w:rPr>
            <m:t>e</m:t>
          </m:r>
          <m:r>
            <m:rPr>
              <m:sty m:val="p"/>
            </m:rPr>
            <w:rPr>
              <w:rFonts w:ascii="Cambria Math" w:hAnsi="Cambria Math"/>
              <w:sz w:val="24"/>
            </w:rPr>
            <m:t>=</m:t>
          </m:r>
          <m:r>
            <w:rPr>
              <w:rFonts w:ascii="Cambria Math" w:hAnsi="Cambria Math"/>
              <w:sz w:val="24"/>
            </w:rPr>
            <m:t>a</m:t>
          </m:r>
          <m:r>
            <m:rPr>
              <m:sty m:val="p"/>
            </m:rPr>
            <w:rPr>
              <w:rFonts w:ascii="Cambria Math" w:hAnsi="Cambria Math"/>
              <w:sz w:val="24"/>
            </w:rPr>
            <m:t>-</m:t>
          </m:r>
          <m:r>
            <w:rPr>
              <w:rFonts w:ascii="Cambria Math" w:hAnsi="Cambria Math"/>
              <w:sz w:val="24"/>
            </w:rPr>
            <m:t>b</m:t>
          </m:r>
        </m:oMath>
      </m:oMathPara>
    </w:p>
    <w:p w:rsidR="00C43BC6" w:rsidRPr="00A91A24" w:rsidRDefault="00C43BC6" w:rsidP="00BA4550">
      <w:pPr>
        <w:autoSpaceDE w:val="0"/>
        <w:autoSpaceDN w:val="0"/>
        <w:spacing w:line="276" w:lineRule="auto"/>
        <w:jc w:val="left"/>
        <w:rPr>
          <w:sz w:val="24"/>
        </w:rPr>
      </w:pPr>
      <w:r w:rsidRPr="00A91A24">
        <w:rPr>
          <w:rFonts w:hint="eastAsia"/>
          <w:sz w:val="24"/>
        </w:rPr>
        <w:t>式中：</w:t>
      </w:r>
      <m:oMath>
        <m:r>
          <w:rPr>
            <w:rFonts w:ascii="Cambria Math" w:hAnsi="Cambria Math"/>
            <w:sz w:val="24"/>
          </w:rPr>
          <m:t>e</m:t>
        </m:r>
      </m:oMath>
      <w:r w:rsidRPr="00A91A24">
        <w:rPr>
          <w:rFonts w:hint="eastAsia"/>
          <w:sz w:val="24"/>
        </w:rPr>
        <w:t>——转角示值误差</w:t>
      </w:r>
    </w:p>
    <w:p w:rsidR="00C43BC6" w:rsidRPr="00A91A24" w:rsidRDefault="00635117" w:rsidP="00BA4550">
      <w:pPr>
        <w:autoSpaceDE w:val="0"/>
        <w:autoSpaceDN w:val="0"/>
        <w:spacing w:line="276" w:lineRule="auto"/>
        <w:jc w:val="left"/>
        <w:rPr>
          <w:sz w:val="24"/>
        </w:rPr>
      </w:pPr>
      <w:r>
        <w:rPr>
          <w:rFonts w:hint="eastAsia"/>
          <w:sz w:val="24"/>
        </w:rPr>
        <w:t xml:space="preserve">      </w:t>
      </w:r>
      <m:oMath>
        <m:r>
          <w:rPr>
            <w:rFonts w:ascii="Cambria Math" w:hAnsi="Cambria Math"/>
            <w:sz w:val="24"/>
          </w:rPr>
          <m:t>a</m:t>
        </m:r>
      </m:oMath>
      <w:r w:rsidR="00C43BC6" w:rsidRPr="00A91A24">
        <w:rPr>
          <w:rFonts w:hint="eastAsia"/>
          <w:sz w:val="24"/>
        </w:rPr>
        <w:t>——</w:t>
      </w:r>
      <w:r w:rsidR="00C43BC6" w:rsidRPr="00A91A24">
        <w:rPr>
          <w:rFonts w:hint="eastAsia"/>
          <w:sz w:val="24"/>
        </w:rPr>
        <w:t>3</w:t>
      </w:r>
      <w:r w:rsidR="00C43BC6" w:rsidRPr="00A91A24">
        <w:rPr>
          <w:rFonts w:hint="eastAsia"/>
          <w:sz w:val="24"/>
        </w:rPr>
        <w:t>次测量转角示值的平均值</w:t>
      </w:r>
    </w:p>
    <w:p w:rsidR="00C43BC6" w:rsidRPr="00A91A24" w:rsidRDefault="00635117" w:rsidP="00BA4550">
      <w:pPr>
        <w:autoSpaceDE w:val="0"/>
        <w:autoSpaceDN w:val="0"/>
        <w:spacing w:line="276" w:lineRule="auto"/>
        <w:jc w:val="left"/>
        <w:rPr>
          <w:sz w:val="24"/>
        </w:rPr>
      </w:pPr>
      <w:r>
        <w:rPr>
          <w:rFonts w:hint="eastAsia"/>
          <w:sz w:val="24"/>
        </w:rPr>
        <w:t xml:space="preserve">      </w:t>
      </w:r>
      <m:oMath>
        <m:r>
          <w:rPr>
            <w:rFonts w:ascii="Cambria Math" w:hAnsi="Cambria Math"/>
            <w:sz w:val="24"/>
          </w:rPr>
          <m:t>b</m:t>
        </m:r>
      </m:oMath>
      <w:r w:rsidR="00C43BC6" w:rsidRPr="00A91A24">
        <w:rPr>
          <w:rFonts w:hint="eastAsia"/>
          <w:sz w:val="24"/>
        </w:rPr>
        <w:t>——角度编码器的转角示值</w:t>
      </w:r>
    </w:p>
    <w:p w:rsidR="00C43BC6" w:rsidRDefault="009D70F2" w:rsidP="00BA4550">
      <w:pPr>
        <w:autoSpaceDE w:val="0"/>
        <w:autoSpaceDN w:val="0"/>
        <w:spacing w:line="276" w:lineRule="auto"/>
        <w:jc w:val="left"/>
        <w:rPr>
          <w:sz w:val="24"/>
        </w:rPr>
      </w:pPr>
      <w:r>
        <w:rPr>
          <w:rFonts w:hint="eastAsia"/>
          <w:sz w:val="24"/>
        </w:rPr>
        <w:t>C.2.</w:t>
      </w:r>
      <w:r w:rsidR="00D424BB">
        <w:rPr>
          <w:sz w:val="24"/>
        </w:rPr>
        <w:t>2</w:t>
      </w:r>
      <w:r w:rsidR="00A06052">
        <w:rPr>
          <w:rFonts w:hint="eastAsia"/>
          <w:sz w:val="24"/>
        </w:rPr>
        <w:t xml:space="preserve"> </w:t>
      </w:r>
      <w:r w:rsidR="00C43BC6" w:rsidRPr="00A91A24">
        <w:rPr>
          <w:rFonts w:hint="eastAsia"/>
          <w:sz w:val="24"/>
        </w:rPr>
        <w:t>转角</w:t>
      </w:r>
      <w:r w:rsidR="00D424BB">
        <w:rPr>
          <w:rFonts w:hint="eastAsia"/>
          <w:sz w:val="24"/>
        </w:rPr>
        <w:t>测量</w:t>
      </w:r>
      <w:r w:rsidR="00C43BC6" w:rsidRPr="00A91A24">
        <w:rPr>
          <w:rFonts w:hint="eastAsia"/>
          <w:sz w:val="24"/>
        </w:rPr>
        <w:t>重复性</w:t>
      </w:r>
      <w:r w:rsidR="00916D99">
        <w:rPr>
          <w:rFonts w:hint="eastAsia"/>
          <w:sz w:val="24"/>
        </w:rPr>
        <w:t>或指示装置</w:t>
      </w:r>
      <w:r w:rsidR="00C43BC6" w:rsidRPr="00A91A24">
        <w:rPr>
          <w:rFonts w:hint="eastAsia"/>
          <w:sz w:val="24"/>
        </w:rPr>
        <w:t>引入的标准不确定度</w:t>
      </w:r>
    </w:p>
    <w:p w:rsidR="00916D99" w:rsidRPr="00A91A24" w:rsidRDefault="00916D99" w:rsidP="00BA4550">
      <w:pPr>
        <w:autoSpaceDE w:val="0"/>
        <w:autoSpaceDN w:val="0"/>
        <w:spacing w:line="276" w:lineRule="auto"/>
        <w:jc w:val="left"/>
        <w:rPr>
          <w:sz w:val="24"/>
        </w:rPr>
      </w:pPr>
      <w:r w:rsidRPr="00BA4550">
        <w:rPr>
          <w:sz w:val="24"/>
        </w:rPr>
        <w:t>C.</w:t>
      </w:r>
      <w:r w:rsidRPr="00BA4550">
        <w:rPr>
          <w:rFonts w:hint="eastAsia"/>
          <w:sz w:val="24"/>
        </w:rPr>
        <w:t>2</w:t>
      </w:r>
      <w:r w:rsidRPr="00BA4550">
        <w:rPr>
          <w:sz w:val="24"/>
        </w:rPr>
        <w:t>.2.1</w:t>
      </w:r>
      <w:r w:rsidR="00A06052">
        <w:rPr>
          <w:rFonts w:hint="eastAsia"/>
          <w:sz w:val="24"/>
        </w:rPr>
        <w:t xml:space="preserve"> </w:t>
      </w:r>
      <w:r w:rsidRPr="00BA4550">
        <w:rPr>
          <w:rFonts w:hint="eastAsia"/>
          <w:sz w:val="24"/>
        </w:rPr>
        <w:t>测量重复性引入的不确定度分量</w:t>
      </w:r>
    </w:p>
    <w:p w:rsidR="00DD1616" w:rsidRPr="00BA4550" w:rsidRDefault="00DD1616" w:rsidP="000F19E2">
      <w:pPr>
        <w:autoSpaceDE w:val="0"/>
        <w:autoSpaceDN w:val="0"/>
        <w:spacing w:line="276" w:lineRule="auto"/>
        <w:ind w:firstLineChars="200" w:firstLine="480"/>
        <w:jc w:val="left"/>
        <w:rPr>
          <w:sz w:val="24"/>
        </w:rPr>
      </w:pPr>
      <w:r w:rsidRPr="00BA4550">
        <w:rPr>
          <w:rFonts w:hint="eastAsia"/>
          <w:sz w:val="24"/>
        </w:rPr>
        <w:t>按照本规范的方法测量扭矩仪，并使用贝塞尔公式计算实验标准偏差，测量数据如表</w:t>
      </w:r>
      <w:r w:rsidRPr="00BA4550">
        <w:rPr>
          <w:rFonts w:hint="eastAsia"/>
          <w:sz w:val="24"/>
        </w:rPr>
        <w:t xml:space="preserve"> C</w:t>
      </w:r>
      <w:r w:rsidRPr="00BA4550">
        <w:rPr>
          <w:sz w:val="24"/>
        </w:rPr>
        <w:t>.</w:t>
      </w:r>
      <w:r w:rsidR="000F19E2">
        <w:rPr>
          <w:sz w:val="24"/>
        </w:rPr>
        <w:t>2</w:t>
      </w:r>
      <w:r w:rsidRPr="00BA4550">
        <w:rPr>
          <w:rFonts w:hint="eastAsia"/>
          <w:sz w:val="24"/>
        </w:rPr>
        <w:t>所示</w:t>
      </w:r>
    </w:p>
    <w:p w:rsidR="00DD1616" w:rsidRPr="00BA4550" w:rsidRDefault="00DD1616" w:rsidP="00BA4550">
      <w:pPr>
        <w:autoSpaceDE w:val="0"/>
        <w:autoSpaceDN w:val="0"/>
        <w:spacing w:line="276" w:lineRule="auto"/>
        <w:jc w:val="center"/>
        <w:rPr>
          <w:b/>
          <w:bCs/>
          <w:sz w:val="24"/>
        </w:rPr>
      </w:pPr>
      <w:r w:rsidRPr="00BA4550">
        <w:rPr>
          <w:rFonts w:hint="eastAsia"/>
          <w:b/>
          <w:bCs/>
          <w:sz w:val="24"/>
        </w:rPr>
        <w:t>表</w:t>
      </w:r>
      <w:r w:rsidRPr="00BA4550">
        <w:rPr>
          <w:rFonts w:hint="eastAsia"/>
          <w:b/>
          <w:bCs/>
          <w:sz w:val="24"/>
        </w:rPr>
        <w:t>C</w:t>
      </w:r>
      <w:r w:rsidRPr="00BA4550">
        <w:rPr>
          <w:b/>
          <w:bCs/>
          <w:sz w:val="24"/>
        </w:rPr>
        <w:t>.</w:t>
      </w:r>
      <w:r w:rsidR="00BA4550">
        <w:rPr>
          <w:b/>
          <w:bCs/>
          <w:sz w:val="24"/>
        </w:rPr>
        <w:t>2</w:t>
      </w:r>
      <w:r w:rsidR="00A06052">
        <w:rPr>
          <w:rFonts w:hint="eastAsia"/>
          <w:b/>
          <w:bCs/>
          <w:sz w:val="24"/>
        </w:rPr>
        <w:t xml:space="preserve"> </w:t>
      </w:r>
      <w:r w:rsidRPr="00BA4550">
        <w:rPr>
          <w:rFonts w:hint="eastAsia"/>
          <w:b/>
          <w:bCs/>
          <w:sz w:val="24"/>
        </w:rPr>
        <w:t>扭矩仪转角示值测量数据</w:t>
      </w:r>
    </w:p>
    <w:tbl>
      <w:tblPr>
        <w:tblStyle w:val="af8"/>
        <w:tblW w:w="0" w:type="auto"/>
        <w:tblLook w:val="04A0"/>
      </w:tblPr>
      <w:tblGrid>
        <w:gridCol w:w="1218"/>
        <w:gridCol w:w="1218"/>
        <w:gridCol w:w="1218"/>
        <w:gridCol w:w="1218"/>
        <w:gridCol w:w="1218"/>
        <w:gridCol w:w="1219"/>
        <w:gridCol w:w="1219"/>
      </w:tblGrid>
      <w:tr w:rsidR="00DD1616" w:rsidRPr="00BA4550" w:rsidTr="00BA4550">
        <w:tc>
          <w:tcPr>
            <w:tcW w:w="1218" w:type="dxa"/>
            <w:vAlign w:val="center"/>
          </w:tcPr>
          <w:p w:rsidR="00DD1616" w:rsidRPr="00BA4550" w:rsidRDefault="00DD1616" w:rsidP="00BA4550">
            <w:pPr>
              <w:autoSpaceDE w:val="0"/>
              <w:autoSpaceDN w:val="0"/>
              <w:spacing w:line="276" w:lineRule="auto"/>
              <w:jc w:val="center"/>
              <w:rPr>
                <w:sz w:val="24"/>
              </w:rPr>
            </w:pPr>
            <w:r w:rsidRPr="00BA4550">
              <w:rPr>
                <w:rFonts w:hint="eastAsia"/>
                <w:sz w:val="24"/>
              </w:rPr>
              <w:t>校准点</w:t>
            </w:r>
          </w:p>
        </w:tc>
        <w:tc>
          <w:tcPr>
            <w:tcW w:w="6091" w:type="dxa"/>
            <w:gridSpan w:val="5"/>
            <w:vAlign w:val="center"/>
          </w:tcPr>
          <w:p w:rsidR="00DD1616" w:rsidRPr="00BA4550" w:rsidRDefault="00DD1616" w:rsidP="00BA4550">
            <w:pPr>
              <w:autoSpaceDE w:val="0"/>
              <w:autoSpaceDN w:val="0"/>
              <w:spacing w:line="276" w:lineRule="auto"/>
              <w:jc w:val="center"/>
              <w:rPr>
                <w:sz w:val="24"/>
              </w:rPr>
            </w:pPr>
            <w:r w:rsidRPr="00BA4550">
              <w:rPr>
                <w:rFonts w:hint="eastAsia"/>
                <w:sz w:val="24"/>
              </w:rPr>
              <w:t>转角示值</w:t>
            </w:r>
            <w:r w:rsidR="00E5723B" w:rsidRPr="00BA4550">
              <w:rPr>
                <w:rFonts w:hint="eastAsia"/>
                <w:sz w:val="24"/>
              </w:rPr>
              <w:t>(</w:t>
            </w:r>
            <w:r w:rsidR="00E5723B" w:rsidRPr="00BA4550">
              <w:rPr>
                <w:rFonts w:hint="eastAsia"/>
                <w:sz w:val="24"/>
              </w:rPr>
              <w:t>°</w:t>
            </w:r>
            <w:r w:rsidR="00E5723B" w:rsidRPr="00BA4550">
              <w:rPr>
                <w:sz w:val="24"/>
              </w:rPr>
              <w:t>)</w:t>
            </w:r>
          </w:p>
        </w:tc>
        <w:tc>
          <w:tcPr>
            <w:tcW w:w="1219" w:type="dxa"/>
            <w:vAlign w:val="center"/>
          </w:tcPr>
          <w:p w:rsidR="00DD1616" w:rsidRPr="00BA4550" w:rsidRDefault="00DD1616" w:rsidP="00BA4550">
            <w:pPr>
              <w:autoSpaceDE w:val="0"/>
              <w:autoSpaceDN w:val="0"/>
              <w:spacing w:line="276" w:lineRule="auto"/>
              <w:jc w:val="center"/>
              <w:rPr>
                <w:sz w:val="24"/>
              </w:rPr>
            </w:pPr>
            <w:r w:rsidRPr="00BA4550">
              <w:rPr>
                <w:rFonts w:hint="eastAsia"/>
                <w:sz w:val="24"/>
              </w:rPr>
              <w:t>实验标准偏差</w:t>
            </w:r>
            <m:oMath>
              <m:sSub>
                <m:sSubPr>
                  <m:ctrlPr>
                    <w:rPr>
                      <w:rFonts w:ascii="Cambria Math" w:hAnsi="Cambria Math"/>
                      <w:sz w:val="24"/>
                    </w:rPr>
                  </m:ctrlPr>
                </m:sSubPr>
                <m:e>
                  <m:r>
                    <w:rPr>
                      <w:rFonts w:ascii="Cambria Math"/>
                      <w:sz w:val="24"/>
                    </w:rPr>
                    <m:t>s</m:t>
                  </m:r>
                </m:e>
                <m:sub>
                  <m:r>
                    <m:rPr>
                      <m:sty m:val="p"/>
                    </m:rPr>
                    <w:rPr>
                      <w:rFonts w:ascii="Cambria Math"/>
                      <w:sz w:val="24"/>
                    </w:rPr>
                    <m:t>2</m:t>
                  </m:r>
                </m:sub>
              </m:sSub>
            </m:oMath>
          </w:p>
        </w:tc>
      </w:tr>
      <w:tr w:rsidR="00DD1616" w:rsidRPr="00BA4550" w:rsidTr="00BA4550">
        <w:tc>
          <w:tcPr>
            <w:tcW w:w="1218" w:type="dxa"/>
            <w:vMerge w:val="restart"/>
            <w:vAlign w:val="center"/>
          </w:tcPr>
          <w:p w:rsidR="00DD1616" w:rsidRPr="00BA4550" w:rsidRDefault="00D6129D" w:rsidP="00BA4550">
            <w:pPr>
              <w:autoSpaceDE w:val="0"/>
              <w:autoSpaceDN w:val="0"/>
              <w:spacing w:line="276" w:lineRule="auto"/>
              <w:jc w:val="center"/>
              <w:rPr>
                <w:sz w:val="24"/>
              </w:rPr>
            </w:pPr>
            <w:r w:rsidRPr="00BA4550">
              <w:rPr>
                <w:sz w:val="24"/>
              </w:rPr>
              <w:t>90</w:t>
            </w:r>
            <w:r w:rsidRPr="00BA4550">
              <w:rPr>
                <w:rFonts w:hint="eastAsia"/>
                <w:sz w:val="24"/>
              </w:rPr>
              <w:t>°</w:t>
            </w:r>
          </w:p>
        </w:tc>
        <w:tc>
          <w:tcPr>
            <w:tcW w:w="1218" w:type="dxa"/>
            <w:vAlign w:val="center"/>
          </w:tcPr>
          <w:p w:rsidR="00DD1616" w:rsidRPr="00BA4550" w:rsidRDefault="00286F4A" w:rsidP="00BA4550">
            <w:pPr>
              <w:autoSpaceDE w:val="0"/>
              <w:autoSpaceDN w:val="0"/>
              <w:spacing w:line="276" w:lineRule="auto"/>
              <w:jc w:val="center"/>
              <w:rPr>
                <w:sz w:val="24"/>
              </w:rPr>
            </w:pPr>
            <w:r w:rsidRPr="00BA4550">
              <w:rPr>
                <w:sz w:val="24"/>
              </w:rPr>
              <w:t>90.3</w:t>
            </w:r>
          </w:p>
        </w:tc>
        <w:tc>
          <w:tcPr>
            <w:tcW w:w="1218" w:type="dxa"/>
            <w:vAlign w:val="center"/>
          </w:tcPr>
          <w:p w:rsidR="00DD1616" w:rsidRPr="00BA4550" w:rsidRDefault="00286F4A" w:rsidP="00BA4550">
            <w:pPr>
              <w:autoSpaceDE w:val="0"/>
              <w:autoSpaceDN w:val="0"/>
              <w:spacing w:line="276" w:lineRule="auto"/>
              <w:jc w:val="center"/>
              <w:rPr>
                <w:sz w:val="24"/>
              </w:rPr>
            </w:pPr>
            <w:r w:rsidRPr="00BA4550">
              <w:rPr>
                <w:sz w:val="24"/>
              </w:rPr>
              <w:t>90.2</w:t>
            </w:r>
          </w:p>
        </w:tc>
        <w:tc>
          <w:tcPr>
            <w:tcW w:w="1218" w:type="dxa"/>
            <w:vAlign w:val="center"/>
          </w:tcPr>
          <w:p w:rsidR="00DD1616" w:rsidRPr="00BA4550" w:rsidRDefault="00286F4A" w:rsidP="00BA4550">
            <w:pPr>
              <w:autoSpaceDE w:val="0"/>
              <w:autoSpaceDN w:val="0"/>
              <w:spacing w:line="276" w:lineRule="auto"/>
              <w:jc w:val="center"/>
              <w:rPr>
                <w:sz w:val="24"/>
              </w:rPr>
            </w:pPr>
            <w:r w:rsidRPr="00BA4550">
              <w:rPr>
                <w:sz w:val="24"/>
              </w:rPr>
              <w:t>90.5</w:t>
            </w:r>
          </w:p>
        </w:tc>
        <w:tc>
          <w:tcPr>
            <w:tcW w:w="1218" w:type="dxa"/>
            <w:vAlign w:val="center"/>
          </w:tcPr>
          <w:p w:rsidR="00DD1616" w:rsidRPr="00BA4550" w:rsidRDefault="00286F4A" w:rsidP="00BA4550">
            <w:pPr>
              <w:autoSpaceDE w:val="0"/>
              <w:autoSpaceDN w:val="0"/>
              <w:spacing w:line="276" w:lineRule="auto"/>
              <w:jc w:val="center"/>
              <w:rPr>
                <w:sz w:val="24"/>
              </w:rPr>
            </w:pPr>
            <w:r w:rsidRPr="00BA4550">
              <w:rPr>
                <w:sz w:val="24"/>
              </w:rPr>
              <w:t>90.2</w:t>
            </w:r>
          </w:p>
        </w:tc>
        <w:tc>
          <w:tcPr>
            <w:tcW w:w="1219" w:type="dxa"/>
            <w:vAlign w:val="center"/>
          </w:tcPr>
          <w:p w:rsidR="00DD1616" w:rsidRPr="00BA4550" w:rsidRDefault="00636888" w:rsidP="00BA4550">
            <w:pPr>
              <w:autoSpaceDE w:val="0"/>
              <w:autoSpaceDN w:val="0"/>
              <w:spacing w:line="276" w:lineRule="auto"/>
              <w:jc w:val="center"/>
              <w:rPr>
                <w:sz w:val="24"/>
              </w:rPr>
            </w:pPr>
            <w:r w:rsidRPr="00BA4550">
              <w:rPr>
                <w:sz w:val="24"/>
              </w:rPr>
              <w:t>90.5</w:t>
            </w:r>
          </w:p>
        </w:tc>
        <w:tc>
          <w:tcPr>
            <w:tcW w:w="1219" w:type="dxa"/>
            <w:vMerge w:val="restart"/>
            <w:vAlign w:val="center"/>
          </w:tcPr>
          <w:p w:rsidR="00DD1616" w:rsidRPr="00BA4550" w:rsidRDefault="00DD1616" w:rsidP="00BA4550">
            <w:pPr>
              <w:autoSpaceDE w:val="0"/>
              <w:autoSpaceDN w:val="0"/>
              <w:spacing w:line="276" w:lineRule="auto"/>
              <w:jc w:val="center"/>
              <w:rPr>
                <w:sz w:val="24"/>
              </w:rPr>
            </w:pPr>
            <w:r w:rsidRPr="00BA4550">
              <w:rPr>
                <w:rFonts w:hint="eastAsia"/>
                <w:sz w:val="24"/>
              </w:rPr>
              <w:t>0</w:t>
            </w:r>
            <w:r w:rsidRPr="00BA4550">
              <w:rPr>
                <w:sz w:val="24"/>
              </w:rPr>
              <w:t>.1</w:t>
            </w:r>
            <w:r w:rsidR="002D5FCC" w:rsidRPr="00BA4550">
              <w:rPr>
                <w:sz w:val="24"/>
              </w:rPr>
              <w:t>370</w:t>
            </w:r>
            <w:r w:rsidR="00944715" w:rsidRPr="00BA4550">
              <w:rPr>
                <w:rFonts w:hint="eastAsia"/>
                <w:sz w:val="24"/>
              </w:rPr>
              <w:t>°</w:t>
            </w:r>
          </w:p>
        </w:tc>
      </w:tr>
      <w:tr w:rsidR="00DD1616" w:rsidRPr="00BA4550" w:rsidTr="00BA4550">
        <w:tc>
          <w:tcPr>
            <w:tcW w:w="1218" w:type="dxa"/>
            <w:vMerge/>
            <w:vAlign w:val="center"/>
          </w:tcPr>
          <w:p w:rsidR="00DD1616" w:rsidRPr="00BA4550" w:rsidRDefault="00DD1616" w:rsidP="00BA4550">
            <w:pPr>
              <w:autoSpaceDE w:val="0"/>
              <w:autoSpaceDN w:val="0"/>
              <w:spacing w:line="276" w:lineRule="auto"/>
              <w:jc w:val="center"/>
              <w:rPr>
                <w:sz w:val="24"/>
              </w:rPr>
            </w:pPr>
          </w:p>
        </w:tc>
        <w:tc>
          <w:tcPr>
            <w:tcW w:w="1218" w:type="dxa"/>
            <w:vAlign w:val="center"/>
          </w:tcPr>
          <w:p w:rsidR="00DD1616" w:rsidRPr="00BA4550" w:rsidRDefault="00636888" w:rsidP="00BA4550">
            <w:pPr>
              <w:autoSpaceDE w:val="0"/>
              <w:autoSpaceDN w:val="0"/>
              <w:spacing w:line="276" w:lineRule="auto"/>
              <w:jc w:val="center"/>
              <w:rPr>
                <w:sz w:val="24"/>
              </w:rPr>
            </w:pPr>
            <w:r w:rsidRPr="00BA4550">
              <w:rPr>
                <w:sz w:val="24"/>
              </w:rPr>
              <w:t>90</w:t>
            </w:r>
            <w:r w:rsidR="00DD1616" w:rsidRPr="00BA4550">
              <w:rPr>
                <w:sz w:val="24"/>
              </w:rPr>
              <w:t>.2</w:t>
            </w:r>
          </w:p>
        </w:tc>
        <w:tc>
          <w:tcPr>
            <w:tcW w:w="1218" w:type="dxa"/>
            <w:vAlign w:val="center"/>
          </w:tcPr>
          <w:p w:rsidR="00DD1616" w:rsidRPr="00BA4550" w:rsidRDefault="00636888" w:rsidP="00BA4550">
            <w:pPr>
              <w:autoSpaceDE w:val="0"/>
              <w:autoSpaceDN w:val="0"/>
              <w:spacing w:line="276" w:lineRule="auto"/>
              <w:jc w:val="center"/>
              <w:rPr>
                <w:sz w:val="24"/>
              </w:rPr>
            </w:pPr>
            <w:r w:rsidRPr="00BA4550">
              <w:rPr>
                <w:sz w:val="24"/>
              </w:rPr>
              <w:t>90.4</w:t>
            </w:r>
          </w:p>
        </w:tc>
        <w:tc>
          <w:tcPr>
            <w:tcW w:w="1218" w:type="dxa"/>
            <w:vAlign w:val="center"/>
          </w:tcPr>
          <w:p w:rsidR="00DD1616" w:rsidRPr="00BA4550" w:rsidRDefault="00636888" w:rsidP="00BA4550">
            <w:pPr>
              <w:autoSpaceDE w:val="0"/>
              <w:autoSpaceDN w:val="0"/>
              <w:spacing w:line="276" w:lineRule="auto"/>
              <w:jc w:val="center"/>
              <w:rPr>
                <w:sz w:val="24"/>
              </w:rPr>
            </w:pPr>
            <w:r w:rsidRPr="00BA4550">
              <w:rPr>
                <w:sz w:val="24"/>
              </w:rPr>
              <w:t>90.1</w:t>
            </w:r>
          </w:p>
        </w:tc>
        <w:tc>
          <w:tcPr>
            <w:tcW w:w="1218" w:type="dxa"/>
            <w:vAlign w:val="center"/>
          </w:tcPr>
          <w:p w:rsidR="00DD1616" w:rsidRPr="00BA4550" w:rsidRDefault="00636888" w:rsidP="00BA4550">
            <w:pPr>
              <w:autoSpaceDE w:val="0"/>
              <w:autoSpaceDN w:val="0"/>
              <w:spacing w:line="276" w:lineRule="auto"/>
              <w:jc w:val="center"/>
              <w:rPr>
                <w:sz w:val="24"/>
              </w:rPr>
            </w:pPr>
            <w:r w:rsidRPr="00BA4550">
              <w:rPr>
                <w:sz w:val="24"/>
              </w:rPr>
              <w:t>90</w:t>
            </w:r>
            <w:r w:rsidR="00DD1616" w:rsidRPr="00BA4550">
              <w:rPr>
                <w:sz w:val="24"/>
              </w:rPr>
              <w:t>.2</w:t>
            </w:r>
          </w:p>
        </w:tc>
        <w:tc>
          <w:tcPr>
            <w:tcW w:w="1219" w:type="dxa"/>
            <w:vAlign w:val="center"/>
          </w:tcPr>
          <w:p w:rsidR="00DD1616" w:rsidRPr="00BA4550" w:rsidRDefault="00636888" w:rsidP="00BA4550">
            <w:pPr>
              <w:autoSpaceDE w:val="0"/>
              <w:autoSpaceDN w:val="0"/>
              <w:spacing w:line="276" w:lineRule="auto"/>
              <w:jc w:val="center"/>
              <w:rPr>
                <w:sz w:val="24"/>
              </w:rPr>
            </w:pPr>
            <w:r w:rsidRPr="00BA4550">
              <w:rPr>
                <w:sz w:val="24"/>
              </w:rPr>
              <w:t>90</w:t>
            </w:r>
            <w:r w:rsidR="00DD1616" w:rsidRPr="00BA4550">
              <w:rPr>
                <w:sz w:val="24"/>
              </w:rPr>
              <w:t>.3</w:t>
            </w:r>
          </w:p>
        </w:tc>
        <w:tc>
          <w:tcPr>
            <w:tcW w:w="1219" w:type="dxa"/>
            <w:vMerge/>
            <w:vAlign w:val="center"/>
          </w:tcPr>
          <w:p w:rsidR="00DD1616" w:rsidRPr="00BA4550" w:rsidRDefault="00DD1616" w:rsidP="00BA4550">
            <w:pPr>
              <w:autoSpaceDE w:val="0"/>
              <w:autoSpaceDN w:val="0"/>
              <w:spacing w:line="276" w:lineRule="auto"/>
              <w:jc w:val="center"/>
              <w:rPr>
                <w:sz w:val="24"/>
              </w:rPr>
            </w:pPr>
          </w:p>
        </w:tc>
      </w:tr>
    </w:tbl>
    <w:p w:rsidR="00DD1616" w:rsidRPr="00BA4550" w:rsidRDefault="00DD1616" w:rsidP="00BA4550">
      <w:pPr>
        <w:autoSpaceDE w:val="0"/>
        <w:autoSpaceDN w:val="0"/>
        <w:spacing w:line="276" w:lineRule="auto"/>
        <w:ind w:firstLineChars="200" w:firstLine="480"/>
        <w:jc w:val="left"/>
        <w:rPr>
          <w:sz w:val="24"/>
        </w:rPr>
      </w:pPr>
      <w:r w:rsidRPr="00BA4550">
        <w:rPr>
          <w:rFonts w:hint="eastAsia"/>
          <w:sz w:val="24"/>
        </w:rPr>
        <w:t>以</w:t>
      </w:r>
      <w:r w:rsidR="00815DB7">
        <w:rPr>
          <w:rFonts w:hint="eastAsia"/>
          <w:sz w:val="24"/>
        </w:rPr>
        <w:t>3</w:t>
      </w:r>
      <w:r w:rsidRPr="00BA4550">
        <w:rPr>
          <w:rFonts w:hint="eastAsia"/>
          <w:sz w:val="24"/>
        </w:rPr>
        <w:t>次测量平均值的实验标准偏差作为测量重复性引入的不确定度分量</w:t>
      </w:r>
      <m:oMath>
        <m:sSub>
          <m:sSubPr>
            <m:ctrlPr>
              <w:rPr>
                <w:rFonts w:ascii="Cambria Math" w:hAnsi="Cambria Math"/>
                <w:sz w:val="24"/>
              </w:rPr>
            </m:ctrlPr>
          </m:sSubPr>
          <m:e>
            <m:r>
              <w:rPr>
                <w:rFonts w:ascii="Cambria Math"/>
                <w:sz w:val="24"/>
              </w:rPr>
              <m:t>u</m:t>
            </m:r>
            <m:d>
              <m:dPr>
                <m:ctrlPr>
                  <w:rPr>
                    <w:rFonts w:ascii="Cambria Math" w:hAnsi="Cambria Math"/>
                    <w:sz w:val="24"/>
                  </w:rPr>
                </m:ctrlPr>
              </m:dPr>
              <m:e>
                <m:r>
                  <w:rPr>
                    <w:rFonts w:ascii="Cambria Math"/>
                    <w:sz w:val="24"/>
                  </w:rPr>
                  <m:t>a</m:t>
                </m:r>
              </m:e>
            </m:d>
          </m:e>
          <m:sub>
            <m:r>
              <m:rPr>
                <m:sty m:val="p"/>
              </m:rPr>
              <w:rPr>
                <w:rFonts w:ascii="Cambria Math"/>
                <w:sz w:val="24"/>
              </w:rPr>
              <m:t>1</m:t>
            </m:r>
          </m:sub>
        </m:sSub>
      </m:oMath>
      <w:r w:rsidRPr="00BA4550">
        <w:rPr>
          <w:rFonts w:hint="eastAsia"/>
          <w:sz w:val="24"/>
        </w:rPr>
        <w:t>，即</w:t>
      </w:r>
      <w:r w:rsidRPr="00BA4550">
        <w:rPr>
          <w:sz w:val="24"/>
        </w:rPr>
        <w:t>：</w:t>
      </w:r>
    </w:p>
    <w:p w:rsidR="00C43BC6" w:rsidRPr="00BA4550" w:rsidRDefault="00A06052" w:rsidP="00BA4550">
      <w:pPr>
        <w:autoSpaceDE w:val="0"/>
        <w:autoSpaceDN w:val="0"/>
        <w:spacing w:line="276" w:lineRule="auto"/>
        <w:jc w:val="left"/>
        <w:rPr>
          <w:sz w:val="24"/>
        </w:rPr>
      </w:pPr>
      <w:r>
        <w:rPr>
          <w:rFonts w:hint="eastAsia"/>
          <w:sz w:val="24"/>
        </w:rPr>
        <w:t xml:space="preserve">                        </w:t>
      </w:r>
      <m:oMath>
        <m:sSub>
          <m:sSubPr>
            <m:ctrlPr>
              <w:rPr>
                <w:rFonts w:ascii="Cambria Math" w:hAnsi="Cambria Math"/>
                <w:sz w:val="24"/>
              </w:rPr>
            </m:ctrlPr>
          </m:sSubPr>
          <m:e>
            <m:r>
              <w:rPr>
                <w:rFonts w:ascii="Cambria Math"/>
                <w:sz w:val="24"/>
              </w:rPr>
              <m:t>u</m:t>
            </m:r>
            <m:d>
              <m:dPr>
                <m:ctrlPr>
                  <w:rPr>
                    <w:rFonts w:ascii="Cambria Math" w:hAnsi="Cambria Math"/>
                    <w:sz w:val="24"/>
                  </w:rPr>
                </m:ctrlPr>
              </m:dPr>
              <m:e>
                <m:r>
                  <w:rPr>
                    <w:rFonts w:ascii="Cambria Math"/>
                    <w:sz w:val="24"/>
                  </w:rPr>
                  <m:t>a</m:t>
                </m:r>
              </m:e>
            </m:d>
          </m:e>
          <m:sub>
            <m:r>
              <m:rPr>
                <m:sty m:val="p"/>
              </m:rPr>
              <w:rPr>
                <w:rFonts w:ascii="Cambria Math"/>
                <w:sz w:val="24"/>
              </w:rPr>
              <m:t>1</m:t>
            </m:r>
          </m:sub>
        </m:sSub>
        <m:r>
          <m:rPr>
            <m:sty m:val="p"/>
          </m:rPr>
          <w:rPr>
            <w:rFonts w:ascii="Cambria Math"/>
            <w:sz w:val="24"/>
          </w:rPr>
          <m:t>=</m:t>
        </m:r>
        <m:f>
          <m:fPr>
            <m:ctrlPr>
              <w:rPr>
                <w:rFonts w:ascii="Cambria Math" w:hAnsi="Cambria Math"/>
                <w:sz w:val="24"/>
              </w:rPr>
            </m:ctrlPr>
          </m:fPr>
          <m:num>
            <m:sSub>
              <m:sSubPr>
                <m:ctrlPr>
                  <w:rPr>
                    <w:rFonts w:ascii="Cambria Math" w:hAnsi="Cambria Math"/>
                    <w:sz w:val="24"/>
                  </w:rPr>
                </m:ctrlPr>
              </m:sSubPr>
              <m:e>
                <m:r>
                  <w:rPr>
                    <w:rFonts w:ascii="Cambria Math"/>
                    <w:sz w:val="24"/>
                  </w:rPr>
                  <m:t>s</m:t>
                </m:r>
              </m:e>
              <m:sub>
                <m:r>
                  <m:rPr>
                    <m:sty m:val="p"/>
                  </m:rPr>
                  <w:rPr>
                    <w:rFonts w:ascii="Cambria Math"/>
                    <w:sz w:val="24"/>
                  </w:rPr>
                  <m:t>2</m:t>
                </m:r>
              </m:sub>
            </m:sSub>
          </m:num>
          <m:den>
            <m:rad>
              <m:radPr>
                <m:degHide m:val="on"/>
                <m:ctrlPr>
                  <w:rPr>
                    <w:rFonts w:ascii="Cambria Math" w:hAnsi="Cambria Math"/>
                    <w:sz w:val="24"/>
                  </w:rPr>
                </m:ctrlPr>
              </m:radPr>
              <m:deg/>
              <m:e>
                <m:r>
                  <m:rPr>
                    <m:sty m:val="p"/>
                  </m:rPr>
                  <w:rPr>
                    <w:rFonts w:ascii="Cambria Math"/>
                    <w:sz w:val="24"/>
                  </w:rPr>
                  <m:t>3</m:t>
                </m:r>
              </m:e>
            </m:rad>
          </m:den>
        </m:f>
        <m:r>
          <m:rPr>
            <m:sty m:val="p"/>
          </m:rPr>
          <w:rPr>
            <w:rFonts w:ascii="Cambria Math" w:hAnsi="Cambria Math"/>
            <w:sz w:val="24"/>
          </w:rPr>
          <m:t>=0.0791</m:t>
        </m:r>
        <m:r>
          <m:rPr>
            <m:sty m:val="p"/>
          </m:rPr>
          <w:rPr>
            <w:rFonts w:ascii="Cambria Math" w:hAnsi="Cambria Math" w:hint="eastAsia"/>
            <w:sz w:val="24"/>
          </w:rPr>
          <m:t>°</m:t>
        </m:r>
      </m:oMath>
      <w:r>
        <w:rPr>
          <w:rFonts w:hint="eastAsia"/>
          <w:sz w:val="24"/>
        </w:rPr>
        <w:t xml:space="preserve">             </w:t>
      </w:r>
      <w:r>
        <w:rPr>
          <w:rFonts w:hint="eastAsia"/>
          <w:sz w:val="24"/>
        </w:rPr>
        <w:t>（</w:t>
      </w:r>
      <w:r w:rsidR="000611E8" w:rsidRPr="00BA4550">
        <w:rPr>
          <w:sz w:val="24"/>
        </w:rPr>
        <w:t>C.</w:t>
      </w:r>
      <w:r w:rsidR="0017736A" w:rsidRPr="00BA4550">
        <w:rPr>
          <w:rFonts w:hint="eastAsia"/>
          <w:sz w:val="24"/>
        </w:rPr>
        <w:t>7</w:t>
      </w:r>
      <w:r>
        <w:rPr>
          <w:rFonts w:hint="eastAsia"/>
          <w:sz w:val="24"/>
        </w:rPr>
        <w:t>）</w:t>
      </w:r>
    </w:p>
    <w:p w:rsidR="00D057D9" w:rsidRPr="00BA4550" w:rsidRDefault="00D057D9" w:rsidP="00BA4550">
      <w:pPr>
        <w:autoSpaceDE w:val="0"/>
        <w:autoSpaceDN w:val="0"/>
        <w:spacing w:line="276" w:lineRule="auto"/>
        <w:jc w:val="left"/>
        <w:rPr>
          <w:sz w:val="24"/>
        </w:rPr>
      </w:pPr>
      <w:r w:rsidRPr="00BA4550">
        <w:rPr>
          <w:rFonts w:hint="eastAsia"/>
          <w:sz w:val="24"/>
        </w:rPr>
        <w:t>C.</w:t>
      </w:r>
      <w:r w:rsidRPr="00BA4550">
        <w:rPr>
          <w:sz w:val="24"/>
        </w:rPr>
        <w:t>2</w:t>
      </w:r>
      <w:r w:rsidRPr="00BA4550">
        <w:rPr>
          <w:rFonts w:hint="eastAsia"/>
          <w:sz w:val="24"/>
        </w:rPr>
        <w:t>.</w:t>
      </w:r>
      <w:r w:rsidRPr="00BA4550">
        <w:rPr>
          <w:sz w:val="24"/>
        </w:rPr>
        <w:t>2</w:t>
      </w:r>
      <w:r w:rsidRPr="00BA4550">
        <w:rPr>
          <w:rFonts w:hint="eastAsia"/>
          <w:sz w:val="24"/>
        </w:rPr>
        <w:t xml:space="preserve">.2 </w:t>
      </w:r>
      <w:r w:rsidRPr="00BA4550">
        <w:rPr>
          <w:rFonts w:hint="eastAsia"/>
          <w:sz w:val="24"/>
        </w:rPr>
        <w:t>分辨力引入的不确定度分量</w:t>
      </w:r>
      <m:oMath>
        <m:sSub>
          <m:sSubPr>
            <m:ctrlPr>
              <w:rPr>
                <w:rFonts w:ascii="Cambria Math" w:hAnsi="Cambria Math"/>
                <w:sz w:val="24"/>
              </w:rPr>
            </m:ctrlPr>
          </m:sSubPr>
          <m:e>
            <m:r>
              <w:rPr>
                <w:rFonts w:ascii="Cambria Math"/>
                <w:sz w:val="24"/>
              </w:rPr>
              <m:t>u</m:t>
            </m:r>
            <m:d>
              <m:dPr>
                <m:ctrlPr>
                  <w:rPr>
                    <w:rFonts w:ascii="Cambria Math" w:hAnsi="Cambria Math"/>
                    <w:sz w:val="24"/>
                  </w:rPr>
                </m:ctrlPr>
              </m:dPr>
              <m:e>
                <m:r>
                  <w:rPr>
                    <w:rFonts w:ascii="Cambria Math"/>
                    <w:sz w:val="24"/>
                  </w:rPr>
                  <m:t>a</m:t>
                </m:r>
              </m:e>
            </m:d>
          </m:e>
          <m:sub>
            <m:r>
              <m:rPr>
                <m:sty m:val="p"/>
              </m:rPr>
              <w:rPr>
                <w:rFonts w:ascii="Cambria Math"/>
                <w:sz w:val="24"/>
              </w:rPr>
              <m:t>2</m:t>
            </m:r>
          </m:sub>
        </m:sSub>
      </m:oMath>
    </w:p>
    <w:p w:rsidR="00D057D9" w:rsidRPr="00BA4550" w:rsidRDefault="00D057D9" w:rsidP="00A06052">
      <w:pPr>
        <w:autoSpaceDE w:val="0"/>
        <w:autoSpaceDN w:val="0"/>
        <w:spacing w:line="276" w:lineRule="auto"/>
        <w:ind w:firstLineChars="200" w:firstLine="480"/>
        <w:jc w:val="left"/>
        <w:rPr>
          <w:sz w:val="24"/>
        </w:rPr>
      </w:pPr>
      <w:r w:rsidRPr="00BA4550">
        <w:rPr>
          <w:rFonts w:hint="eastAsia"/>
          <w:sz w:val="24"/>
        </w:rPr>
        <w:t>转角扭矩仪显示仪表的分辨力为</w:t>
      </w:r>
      <m:oMath>
        <m:r>
          <m:rPr>
            <m:sty m:val="p"/>
          </m:rPr>
          <w:rPr>
            <w:rFonts w:ascii="Cambria Math" w:hAnsi="Cambria Math"/>
            <w:sz w:val="24"/>
          </w:rPr>
          <m:t>0.1</m:t>
        </m:r>
        <m:r>
          <m:rPr>
            <m:sty m:val="p"/>
          </m:rPr>
          <w:rPr>
            <w:rFonts w:ascii="Cambria Math" w:hAnsi="Cambria Math" w:hint="eastAsia"/>
            <w:sz w:val="24"/>
          </w:rPr>
          <m:t>°</m:t>
        </m:r>
      </m:oMath>
      <w:r w:rsidRPr="00BA4550">
        <w:rPr>
          <w:rFonts w:hint="eastAsia"/>
          <w:sz w:val="24"/>
        </w:rPr>
        <w:t>，满足均匀分布，分辨力引入的不确定度分量</w:t>
      </w:r>
      <m:oMath>
        <m:sSub>
          <m:sSubPr>
            <m:ctrlPr>
              <w:rPr>
                <w:rFonts w:ascii="Cambria Math" w:hAnsi="Cambria Math"/>
                <w:sz w:val="24"/>
              </w:rPr>
            </m:ctrlPr>
          </m:sSubPr>
          <m:e>
            <m:r>
              <w:rPr>
                <w:rFonts w:ascii="Cambria Math"/>
                <w:sz w:val="24"/>
              </w:rPr>
              <m:t>u</m:t>
            </m:r>
            <m:d>
              <m:dPr>
                <m:ctrlPr>
                  <w:rPr>
                    <w:rFonts w:ascii="Cambria Math" w:hAnsi="Cambria Math"/>
                    <w:sz w:val="24"/>
                  </w:rPr>
                </m:ctrlPr>
              </m:dPr>
              <m:e>
                <m:r>
                  <w:rPr>
                    <w:rFonts w:ascii="Cambria Math"/>
                    <w:sz w:val="24"/>
                  </w:rPr>
                  <m:t>a</m:t>
                </m:r>
              </m:e>
            </m:d>
          </m:e>
          <m:sub>
            <m:r>
              <m:rPr>
                <m:sty m:val="p"/>
              </m:rPr>
              <w:rPr>
                <w:rFonts w:ascii="Cambria Math"/>
                <w:sz w:val="24"/>
              </w:rPr>
              <m:t>2</m:t>
            </m:r>
          </m:sub>
        </m:sSub>
      </m:oMath>
      <w:r w:rsidRPr="00BA4550">
        <w:rPr>
          <w:rFonts w:hint="eastAsia"/>
          <w:sz w:val="24"/>
        </w:rPr>
        <w:t>为：</w:t>
      </w:r>
    </w:p>
    <w:p w:rsidR="00D057D9" w:rsidRPr="00BA4550" w:rsidRDefault="00A06052" w:rsidP="00BA4550">
      <w:pPr>
        <w:autoSpaceDE w:val="0"/>
        <w:autoSpaceDN w:val="0"/>
        <w:spacing w:line="276" w:lineRule="auto"/>
        <w:jc w:val="left"/>
        <w:rPr>
          <w:sz w:val="24"/>
        </w:rPr>
      </w:pPr>
      <w:r>
        <w:rPr>
          <w:rFonts w:hint="eastAsia"/>
          <w:sz w:val="24"/>
        </w:rPr>
        <w:t xml:space="preserve">                      </w:t>
      </w:r>
      <m:oMath>
        <m:sSub>
          <m:sSubPr>
            <m:ctrlPr>
              <w:rPr>
                <w:rFonts w:ascii="Cambria Math" w:hAnsi="Cambria Math"/>
                <w:sz w:val="24"/>
              </w:rPr>
            </m:ctrlPr>
          </m:sSubPr>
          <m:e>
            <m:r>
              <w:rPr>
                <w:rFonts w:ascii="Cambria Math"/>
                <w:sz w:val="24"/>
              </w:rPr>
              <m:t>u</m:t>
            </m:r>
            <m:d>
              <m:dPr>
                <m:ctrlPr>
                  <w:rPr>
                    <w:rFonts w:ascii="Cambria Math" w:hAnsi="Cambria Math"/>
                    <w:sz w:val="24"/>
                  </w:rPr>
                </m:ctrlPr>
              </m:dPr>
              <m:e>
                <m:r>
                  <w:rPr>
                    <w:rFonts w:ascii="Cambria Math"/>
                    <w:sz w:val="24"/>
                  </w:rPr>
                  <m:t>a</m:t>
                </m:r>
              </m:e>
            </m:d>
          </m:e>
          <m:sub>
            <m:r>
              <m:rPr>
                <m:sty m:val="p"/>
              </m:rPr>
              <w:rPr>
                <w:rFonts w:ascii="Cambria Math"/>
                <w:sz w:val="24"/>
              </w:rPr>
              <m:t>2</m:t>
            </m:r>
          </m:sub>
        </m:sSub>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0.1</m:t>
            </m:r>
          </m:num>
          <m:den>
            <m:r>
              <m:rPr>
                <m:sty m:val="p"/>
              </m:rPr>
              <w:rPr>
                <w:rFonts w:ascii="Cambria Math" w:hAnsi="Cambria Math"/>
                <w:sz w:val="24"/>
              </w:rPr>
              <m:t>2</m:t>
            </m:r>
            <m:rad>
              <m:radPr>
                <m:degHide m:val="on"/>
                <m:ctrlPr>
                  <w:rPr>
                    <w:rFonts w:ascii="Cambria Math" w:hAnsi="Cambria Math"/>
                    <w:sz w:val="24"/>
                  </w:rPr>
                </m:ctrlPr>
              </m:radPr>
              <m:deg/>
              <m:e>
                <m:r>
                  <m:rPr>
                    <m:sty m:val="p"/>
                  </m:rPr>
                  <w:rPr>
                    <w:rFonts w:ascii="Cambria Math" w:hAnsi="Cambria Math"/>
                    <w:sz w:val="24"/>
                  </w:rPr>
                  <m:t>3</m:t>
                </m:r>
              </m:e>
            </m:rad>
          </m:den>
        </m:f>
        <m:r>
          <m:rPr>
            <m:sty m:val="p"/>
          </m:rPr>
          <w:rPr>
            <w:rFonts w:ascii="Cambria Math" w:hAnsi="Cambria Math"/>
            <w:sz w:val="24"/>
          </w:rPr>
          <m:t>=0.0289</m:t>
        </m:r>
        <m:r>
          <m:rPr>
            <m:sty m:val="p"/>
          </m:rPr>
          <w:rPr>
            <w:rFonts w:ascii="Cambria Math" w:hAnsi="Cambria Math" w:hint="eastAsia"/>
            <w:sz w:val="24"/>
          </w:rPr>
          <m:t>°</m:t>
        </m:r>
      </m:oMath>
      <w:r>
        <w:rPr>
          <w:rFonts w:hint="eastAsia"/>
          <w:sz w:val="24"/>
        </w:rPr>
        <w:t xml:space="preserve">              </w:t>
      </w:r>
      <w:r>
        <w:rPr>
          <w:rFonts w:hint="eastAsia"/>
          <w:sz w:val="24"/>
        </w:rPr>
        <w:t>（</w:t>
      </w:r>
      <w:r w:rsidR="00D057D9" w:rsidRPr="00BA4550">
        <w:rPr>
          <w:sz w:val="24"/>
        </w:rPr>
        <w:t>C.</w:t>
      </w:r>
      <w:r w:rsidR="0017736A" w:rsidRPr="00BA4550">
        <w:rPr>
          <w:rFonts w:hint="eastAsia"/>
          <w:sz w:val="24"/>
        </w:rPr>
        <w:t>8</w:t>
      </w:r>
      <w:r>
        <w:rPr>
          <w:rFonts w:hint="eastAsia"/>
          <w:sz w:val="24"/>
        </w:rPr>
        <w:t>）</w:t>
      </w:r>
    </w:p>
    <w:p w:rsidR="00D057D9" w:rsidRPr="00BA4550" w:rsidRDefault="00896A2F" w:rsidP="00BA4550">
      <w:pPr>
        <w:autoSpaceDE w:val="0"/>
        <w:autoSpaceDN w:val="0"/>
        <w:spacing w:line="276" w:lineRule="auto"/>
        <w:ind w:firstLineChars="200" w:firstLine="480"/>
        <w:jc w:val="left"/>
        <w:rPr>
          <w:sz w:val="24"/>
        </w:rPr>
      </w:pPr>
      <m:oMath>
        <m:r>
          <w:rPr>
            <w:rFonts w:ascii="Cambria Math" w:hAnsi="Cambria Math"/>
            <w:sz w:val="24"/>
          </w:rPr>
          <m:t>u</m:t>
        </m:r>
        <m:r>
          <m:rPr>
            <m:sty m:val="p"/>
          </m:rPr>
          <w:rPr>
            <w:rFonts w:ascii="Cambria Math" w:hAnsi="Cambria Math"/>
            <w:sz w:val="24"/>
          </w:rPr>
          <m:t>(</m:t>
        </m:r>
        <m:r>
          <w:rPr>
            <w:rFonts w:ascii="Cambria Math" w:hAnsi="Cambria Math"/>
            <w:sz w:val="24"/>
          </w:rPr>
          <m:t>a</m:t>
        </m:r>
        <m:r>
          <m:rPr>
            <m:sty m:val="p"/>
          </m:rPr>
          <w:rPr>
            <w:rFonts w:ascii="Cambria Math" w:hAnsi="Cambria Math"/>
            <w:sz w:val="24"/>
          </w:rPr>
          <m:t>)</m:t>
        </m:r>
      </m:oMath>
      <w:r w:rsidR="00D057D9" w:rsidRPr="00BA4550">
        <w:rPr>
          <w:rFonts w:hint="eastAsia"/>
          <w:sz w:val="24"/>
        </w:rPr>
        <w:t>应取</w:t>
      </w:r>
      <m:oMath>
        <m:sSub>
          <m:sSubPr>
            <m:ctrlPr>
              <w:rPr>
                <w:rFonts w:ascii="Cambria Math" w:hAnsi="Cambria Math"/>
                <w:sz w:val="24"/>
              </w:rPr>
            </m:ctrlPr>
          </m:sSubPr>
          <m:e>
            <m:r>
              <w:rPr>
                <w:rFonts w:ascii="Cambria Math"/>
                <w:sz w:val="24"/>
              </w:rPr>
              <m:t>u</m:t>
            </m:r>
            <m:d>
              <m:dPr>
                <m:ctrlPr>
                  <w:rPr>
                    <w:rFonts w:ascii="Cambria Math" w:hAnsi="Cambria Math"/>
                    <w:sz w:val="24"/>
                  </w:rPr>
                </m:ctrlPr>
              </m:dPr>
              <m:e>
                <m:r>
                  <w:rPr>
                    <w:rFonts w:ascii="Cambria Math"/>
                    <w:sz w:val="24"/>
                  </w:rPr>
                  <m:t>a</m:t>
                </m:r>
              </m:e>
            </m:d>
          </m:e>
          <m:sub>
            <m:r>
              <m:rPr>
                <m:sty m:val="p"/>
              </m:rPr>
              <w:rPr>
                <w:rFonts w:ascii="Cambria Math"/>
                <w:sz w:val="24"/>
              </w:rPr>
              <m:t>1</m:t>
            </m:r>
          </m:sub>
        </m:sSub>
      </m:oMath>
      <w:r w:rsidR="00D057D9" w:rsidRPr="00BA4550">
        <w:rPr>
          <w:rFonts w:hint="eastAsia"/>
          <w:sz w:val="24"/>
        </w:rPr>
        <w:t>和</w:t>
      </w:r>
      <m:oMath>
        <m:sSub>
          <m:sSubPr>
            <m:ctrlPr>
              <w:rPr>
                <w:rFonts w:ascii="Cambria Math" w:hAnsi="Cambria Math"/>
                <w:sz w:val="24"/>
              </w:rPr>
            </m:ctrlPr>
          </m:sSubPr>
          <m:e>
            <m:r>
              <w:rPr>
                <w:rFonts w:ascii="Cambria Math"/>
                <w:sz w:val="24"/>
              </w:rPr>
              <m:t>u</m:t>
            </m:r>
            <m:d>
              <m:dPr>
                <m:ctrlPr>
                  <w:rPr>
                    <w:rFonts w:ascii="Cambria Math" w:hAnsi="Cambria Math"/>
                    <w:sz w:val="24"/>
                  </w:rPr>
                </m:ctrlPr>
              </m:dPr>
              <m:e>
                <m:r>
                  <w:rPr>
                    <w:rFonts w:ascii="Cambria Math"/>
                    <w:sz w:val="24"/>
                  </w:rPr>
                  <m:t>a</m:t>
                </m:r>
              </m:e>
            </m:d>
          </m:e>
          <m:sub>
            <m:r>
              <m:rPr>
                <m:sty m:val="p"/>
              </m:rPr>
              <w:rPr>
                <w:rFonts w:ascii="Cambria Math"/>
                <w:sz w:val="24"/>
              </w:rPr>
              <m:t>2</m:t>
            </m:r>
          </m:sub>
        </m:sSub>
      </m:oMath>
      <w:r w:rsidR="00D057D9" w:rsidRPr="00BA4550">
        <w:rPr>
          <w:rFonts w:hint="eastAsia"/>
          <w:sz w:val="24"/>
        </w:rPr>
        <w:t>中的较大值，即：</w:t>
      </w:r>
    </w:p>
    <w:p w:rsidR="00D057D9" w:rsidRPr="00BA4550" w:rsidRDefault="00A06052" w:rsidP="00BA4550">
      <w:pPr>
        <w:autoSpaceDE w:val="0"/>
        <w:autoSpaceDN w:val="0"/>
        <w:spacing w:line="276" w:lineRule="auto"/>
        <w:jc w:val="left"/>
        <w:rPr>
          <w:sz w:val="24"/>
        </w:rPr>
      </w:pPr>
      <w:r>
        <w:rPr>
          <w:rFonts w:hint="eastAsia"/>
          <w:sz w:val="24"/>
        </w:rPr>
        <w:t xml:space="preserve">             </w:t>
      </w:r>
      <w:r w:rsidR="009B1C68">
        <w:rPr>
          <w:rFonts w:hint="eastAsia"/>
          <w:sz w:val="24"/>
        </w:rPr>
        <w:t xml:space="preserve">  </w:t>
      </w:r>
      <w:r>
        <w:rPr>
          <w:rFonts w:hint="eastAsia"/>
          <w:sz w:val="24"/>
        </w:rPr>
        <w:t xml:space="preserve"> </w:t>
      </w:r>
      <m:oMath>
        <m:r>
          <w:rPr>
            <w:rFonts w:ascii="Cambria Math" w:hAnsi="Cambria Math"/>
            <w:sz w:val="24"/>
          </w:rPr>
          <m:t>u</m:t>
        </m:r>
        <m:d>
          <m:dPr>
            <m:ctrlPr>
              <w:rPr>
                <w:rFonts w:ascii="Cambria Math" w:hAnsi="Cambria Math"/>
                <w:sz w:val="24"/>
              </w:rPr>
            </m:ctrlPr>
          </m:dPr>
          <m:e>
            <m:r>
              <w:rPr>
                <w:rFonts w:ascii="Cambria Math" w:hAnsi="Cambria Math"/>
                <w:sz w:val="24"/>
              </w:rPr>
              <m:t>a</m:t>
            </m:r>
          </m:e>
        </m:d>
        <m:r>
          <m:rPr>
            <m:sty m:val="p"/>
          </m:rPr>
          <w:rPr>
            <w:rFonts w:ascii="Cambria Math" w:hAnsi="Cambria Math"/>
            <w:sz w:val="24"/>
          </w:rPr>
          <m:t>=</m:t>
        </m:r>
        <m:func>
          <m:funcPr>
            <m:ctrlPr>
              <w:rPr>
                <w:rFonts w:ascii="Cambria Math" w:hAnsi="Cambria Math"/>
                <w:sz w:val="24"/>
              </w:rPr>
            </m:ctrlPr>
          </m:funcPr>
          <m:fName>
            <m:r>
              <m:rPr>
                <m:sty m:val="p"/>
              </m:rPr>
              <w:rPr>
                <w:rFonts w:ascii="Cambria Math" w:hAnsi="Cambria Math"/>
                <w:sz w:val="24"/>
              </w:rPr>
              <m:t>max</m:t>
            </m:r>
          </m:fName>
          <m:e>
            <m:d>
              <m:dPr>
                <m:ctrlPr>
                  <w:rPr>
                    <w:rFonts w:ascii="Cambria Math" w:hAnsi="Cambria Math"/>
                    <w:sz w:val="24"/>
                  </w:rPr>
                </m:ctrlPr>
              </m:dPr>
              <m:e>
                <m:sSub>
                  <m:sSubPr>
                    <m:ctrlPr>
                      <w:rPr>
                        <w:rFonts w:ascii="Cambria Math" w:hAnsi="Cambria Math"/>
                        <w:sz w:val="24"/>
                      </w:rPr>
                    </m:ctrlPr>
                  </m:sSubPr>
                  <m:e>
                    <m:r>
                      <w:rPr>
                        <w:rFonts w:ascii="Cambria Math"/>
                        <w:sz w:val="24"/>
                      </w:rPr>
                      <m:t>u</m:t>
                    </m:r>
                    <m:d>
                      <m:dPr>
                        <m:ctrlPr>
                          <w:rPr>
                            <w:rFonts w:ascii="Cambria Math" w:hAnsi="Cambria Math"/>
                            <w:sz w:val="24"/>
                          </w:rPr>
                        </m:ctrlPr>
                      </m:dPr>
                      <m:e>
                        <m:r>
                          <w:rPr>
                            <w:rFonts w:ascii="Cambria Math"/>
                            <w:sz w:val="24"/>
                          </w:rPr>
                          <m:t>a</m:t>
                        </m:r>
                      </m:e>
                    </m:d>
                  </m:e>
                  <m:sub>
                    <m:r>
                      <m:rPr>
                        <m:sty m:val="p"/>
                      </m:rPr>
                      <w:rPr>
                        <w:rFonts w:ascii="Cambria Math"/>
                        <w:sz w:val="24"/>
                      </w:rPr>
                      <m:t>1</m:t>
                    </m:r>
                  </m:sub>
                </m:sSub>
                <m:r>
                  <m:rPr>
                    <m:sty m:val="p"/>
                  </m:rPr>
                  <w:rPr>
                    <w:rFonts w:ascii="Cambria Math" w:hAnsi="Cambria Math"/>
                    <w:sz w:val="24"/>
                  </w:rPr>
                  <m:t>,</m:t>
                </m:r>
                <m:sSub>
                  <m:sSubPr>
                    <m:ctrlPr>
                      <w:rPr>
                        <w:rFonts w:ascii="Cambria Math" w:hAnsi="Cambria Math"/>
                        <w:sz w:val="24"/>
                      </w:rPr>
                    </m:ctrlPr>
                  </m:sSubPr>
                  <m:e>
                    <m:r>
                      <w:rPr>
                        <w:rFonts w:ascii="Cambria Math"/>
                        <w:sz w:val="24"/>
                      </w:rPr>
                      <m:t>u</m:t>
                    </m:r>
                    <m:d>
                      <m:dPr>
                        <m:ctrlPr>
                          <w:rPr>
                            <w:rFonts w:ascii="Cambria Math" w:hAnsi="Cambria Math"/>
                            <w:sz w:val="24"/>
                          </w:rPr>
                        </m:ctrlPr>
                      </m:dPr>
                      <m:e>
                        <m:r>
                          <w:rPr>
                            <w:rFonts w:ascii="Cambria Math"/>
                            <w:sz w:val="24"/>
                          </w:rPr>
                          <m:t>a</m:t>
                        </m:r>
                      </m:e>
                    </m:d>
                  </m:e>
                  <m:sub>
                    <m:r>
                      <m:rPr>
                        <m:sty m:val="p"/>
                      </m:rPr>
                      <w:rPr>
                        <w:rFonts w:ascii="Cambria Math"/>
                        <w:sz w:val="24"/>
                      </w:rPr>
                      <m:t>2</m:t>
                    </m:r>
                  </m:sub>
                </m:sSub>
              </m:e>
            </m:d>
          </m:e>
        </m:func>
        <m:r>
          <m:rPr>
            <m:sty m:val="p"/>
          </m:rPr>
          <w:rPr>
            <w:rFonts w:ascii="Cambria Math" w:hAnsi="Cambria Math"/>
            <w:sz w:val="24"/>
          </w:rPr>
          <m:t>=0.0791</m:t>
        </m:r>
        <m:r>
          <m:rPr>
            <m:sty m:val="p"/>
          </m:rPr>
          <w:rPr>
            <w:rFonts w:ascii="Cambria Math" w:hAnsi="Cambria Math" w:hint="eastAsia"/>
            <w:sz w:val="24"/>
          </w:rPr>
          <m:t>°</m:t>
        </m:r>
      </m:oMath>
      <w:r>
        <w:rPr>
          <w:rFonts w:hint="eastAsia"/>
          <w:sz w:val="24"/>
        </w:rPr>
        <w:t xml:space="preserve">        </w:t>
      </w:r>
      <w:r>
        <w:rPr>
          <w:rFonts w:hint="eastAsia"/>
          <w:sz w:val="24"/>
        </w:rPr>
        <w:t>（</w:t>
      </w:r>
      <w:r w:rsidR="00D057D9" w:rsidRPr="00BA4550">
        <w:rPr>
          <w:sz w:val="24"/>
        </w:rPr>
        <w:t>C.</w:t>
      </w:r>
      <w:r w:rsidR="0017736A" w:rsidRPr="00BA4550">
        <w:rPr>
          <w:rFonts w:hint="eastAsia"/>
          <w:sz w:val="24"/>
        </w:rPr>
        <w:t>9</w:t>
      </w:r>
      <w:r>
        <w:rPr>
          <w:rFonts w:hint="eastAsia"/>
          <w:sz w:val="24"/>
        </w:rPr>
        <w:t>）</w:t>
      </w:r>
    </w:p>
    <w:p w:rsidR="009B1C68" w:rsidRDefault="009B1C68" w:rsidP="00BA4550">
      <w:pPr>
        <w:autoSpaceDE w:val="0"/>
        <w:autoSpaceDN w:val="0"/>
        <w:spacing w:line="276" w:lineRule="auto"/>
        <w:jc w:val="left"/>
        <w:rPr>
          <w:sz w:val="24"/>
        </w:rPr>
      </w:pPr>
    </w:p>
    <w:p w:rsidR="00C43BC6" w:rsidRPr="00A91A24" w:rsidRDefault="009D70F2" w:rsidP="00BA4550">
      <w:pPr>
        <w:autoSpaceDE w:val="0"/>
        <w:autoSpaceDN w:val="0"/>
        <w:spacing w:line="276" w:lineRule="auto"/>
        <w:jc w:val="left"/>
        <w:rPr>
          <w:sz w:val="24"/>
        </w:rPr>
      </w:pPr>
      <w:r>
        <w:rPr>
          <w:rFonts w:hint="eastAsia"/>
          <w:sz w:val="24"/>
        </w:rPr>
        <w:lastRenderedPageBreak/>
        <w:t>C.2.3</w:t>
      </w:r>
      <w:r w:rsidR="009B1C68">
        <w:rPr>
          <w:rFonts w:hint="eastAsia"/>
          <w:sz w:val="24"/>
        </w:rPr>
        <w:t xml:space="preserve"> </w:t>
      </w:r>
      <w:r w:rsidR="00675368">
        <w:rPr>
          <w:rFonts w:hint="eastAsia"/>
          <w:sz w:val="24"/>
        </w:rPr>
        <w:t>角度</w:t>
      </w:r>
      <w:r w:rsidR="00C43BC6" w:rsidRPr="00A91A24">
        <w:rPr>
          <w:rFonts w:hint="eastAsia"/>
          <w:sz w:val="24"/>
        </w:rPr>
        <w:t>编码器分度误差引入的标准不确定度</w:t>
      </w:r>
    </w:p>
    <w:p w:rsidR="00C43BC6" w:rsidRPr="00BA4550" w:rsidRDefault="00675368" w:rsidP="009112CE">
      <w:pPr>
        <w:autoSpaceDE w:val="0"/>
        <w:autoSpaceDN w:val="0"/>
        <w:spacing w:line="276" w:lineRule="auto"/>
        <w:ind w:firstLineChars="200" w:firstLine="480"/>
        <w:jc w:val="left"/>
        <w:rPr>
          <w:sz w:val="24"/>
        </w:rPr>
      </w:pPr>
      <w:r w:rsidRPr="00BA4550">
        <w:rPr>
          <w:rFonts w:hint="eastAsia"/>
          <w:sz w:val="24"/>
        </w:rPr>
        <w:t>角度</w:t>
      </w:r>
      <w:r w:rsidR="00C43BC6" w:rsidRPr="00BA4550">
        <w:rPr>
          <w:rFonts w:hint="eastAsia"/>
          <w:sz w:val="24"/>
        </w:rPr>
        <w:t>编码器的分度误差为</w:t>
      </w:r>
      <w:r w:rsidR="00F40F05" w:rsidRPr="00BA4550">
        <w:rPr>
          <w:sz w:val="24"/>
        </w:rPr>
        <w:t>1</w:t>
      </w:r>
      <w:r w:rsidR="006B4956" w:rsidRPr="006B4956">
        <w:rPr>
          <w:rFonts w:ascii="math" w:hAnsi="math"/>
          <w:sz w:val="24"/>
        </w:rPr>
        <w:t>’</w:t>
      </w:r>
      <w:r w:rsidR="00C43BC6" w:rsidRPr="00BA4550">
        <w:rPr>
          <w:rFonts w:hint="eastAsia"/>
          <w:sz w:val="24"/>
        </w:rPr>
        <w:t>，</w:t>
      </w:r>
      <w:r w:rsidR="0001213A" w:rsidRPr="00BA4550">
        <w:rPr>
          <w:rFonts w:hint="eastAsia"/>
          <w:sz w:val="24"/>
        </w:rPr>
        <w:t>满足</w:t>
      </w:r>
      <w:r w:rsidR="00C43BC6" w:rsidRPr="00BA4550">
        <w:rPr>
          <w:rFonts w:hint="eastAsia"/>
          <w:sz w:val="24"/>
        </w:rPr>
        <w:t>均匀分布，则编码器引入的标准不确定度为：</w:t>
      </w:r>
    </w:p>
    <w:p w:rsidR="00C43BC6" w:rsidRPr="00A91A24" w:rsidRDefault="009B1C68" w:rsidP="00BA4550">
      <w:pPr>
        <w:autoSpaceDE w:val="0"/>
        <w:autoSpaceDN w:val="0"/>
        <w:spacing w:line="276" w:lineRule="auto"/>
        <w:jc w:val="left"/>
        <w:rPr>
          <w:sz w:val="24"/>
        </w:rPr>
      </w:pPr>
      <w:r>
        <w:rPr>
          <w:rFonts w:hint="eastAsia"/>
          <w:sz w:val="24"/>
        </w:rPr>
        <w:t xml:space="preserve">                        </w:t>
      </w:r>
      <m:oMath>
        <m:r>
          <w:rPr>
            <w:rFonts w:ascii="Cambria Math" w:hAnsi="Cambria Math"/>
            <w:sz w:val="24"/>
          </w:rPr>
          <m:t>u</m:t>
        </m:r>
        <m:d>
          <m:dPr>
            <m:ctrlPr>
              <w:rPr>
                <w:rFonts w:ascii="Cambria Math" w:hAnsi="Cambria Math"/>
                <w:sz w:val="24"/>
              </w:rPr>
            </m:ctrlPr>
          </m:dPr>
          <m:e>
            <m:r>
              <w:rPr>
                <w:rFonts w:ascii="Cambria Math" w:hAnsi="Cambria Math"/>
                <w:sz w:val="24"/>
              </w:rPr>
              <m:t>b</m:t>
            </m:r>
          </m:e>
        </m:d>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60</m:t>
            </m:r>
            <m:rad>
              <m:radPr>
                <m:degHide m:val="on"/>
                <m:ctrlPr>
                  <w:rPr>
                    <w:rFonts w:ascii="Cambria Math" w:hAnsi="Cambria Math"/>
                    <w:sz w:val="24"/>
                  </w:rPr>
                </m:ctrlPr>
              </m:radPr>
              <m:deg/>
              <m:e>
                <m:r>
                  <m:rPr>
                    <m:sty m:val="p"/>
                  </m:rPr>
                  <w:rPr>
                    <w:rFonts w:ascii="Cambria Math" w:hAnsi="Cambria Math"/>
                    <w:sz w:val="24"/>
                  </w:rPr>
                  <m:t>3</m:t>
                </m:r>
              </m:e>
            </m:rad>
          </m:den>
        </m:f>
        <m:r>
          <m:rPr>
            <m:sty m:val="p"/>
          </m:rPr>
          <w:rPr>
            <w:rFonts w:ascii="Cambria Math" w:hAnsi="Cambria Math"/>
            <w:sz w:val="24"/>
          </w:rPr>
          <m:t>=0.0096</m:t>
        </m:r>
        <m:r>
          <m:rPr>
            <m:sty m:val="p"/>
          </m:rPr>
          <w:rPr>
            <w:rFonts w:ascii="Cambria Math" w:hAnsi="Cambria Math" w:hint="eastAsia"/>
            <w:sz w:val="24"/>
          </w:rPr>
          <m:t>°</m:t>
        </m:r>
      </m:oMath>
      <w:r>
        <w:rPr>
          <w:rFonts w:hint="eastAsia"/>
          <w:sz w:val="24"/>
        </w:rPr>
        <w:t xml:space="preserve">             </w:t>
      </w:r>
      <w:r>
        <w:rPr>
          <w:rFonts w:hint="eastAsia"/>
          <w:sz w:val="24"/>
        </w:rPr>
        <w:t>（</w:t>
      </w:r>
      <w:r w:rsidR="0017736A" w:rsidRPr="00BA4550">
        <w:rPr>
          <w:sz w:val="24"/>
        </w:rPr>
        <w:t>C.</w:t>
      </w:r>
      <w:r w:rsidR="0017736A" w:rsidRPr="00BA4550">
        <w:rPr>
          <w:rFonts w:hint="eastAsia"/>
          <w:sz w:val="24"/>
        </w:rPr>
        <w:t>10</w:t>
      </w:r>
      <w:r>
        <w:rPr>
          <w:rFonts w:hint="eastAsia"/>
          <w:sz w:val="24"/>
        </w:rPr>
        <w:t>）</w:t>
      </w:r>
    </w:p>
    <w:p w:rsidR="00C43BC6" w:rsidRPr="00A91A24" w:rsidRDefault="009D70F2" w:rsidP="00BA4550">
      <w:pPr>
        <w:autoSpaceDE w:val="0"/>
        <w:autoSpaceDN w:val="0"/>
        <w:spacing w:line="276" w:lineRule="auto"/>
        <w:jc w:val="left"/>
        <w:rPr>
          <w:sz w:val="24"/>
        </w:rPr>
      </w:pPr>
      <w:r>
        <w:rPr>
          <w:rFonts w:hint="eastAsia"/>
          <w:sz w:val="24"/>
        </w:rPr>
        <w:t>C.2.4</w:t>
      </w:r>
      <w:r w:rsidR="009B1C68">
        <w:rPr>
          <w:rFonts w:hint="eastAsia"/>
          <w:sz w:val="24"/>
        </w:rPr>
        <w:t xml:space="preserve"> </w:t>
      </w:r>
      <w:r w:rsidR="00C43BC6" w:rsidRPr="00A91A24">
        <w:rPr>
          <w:rFonts w:hint="eastAsia"/>
          <w:sz w:val="24"/>
        </w:rPr>
        <w:t>合成标准不确定度</w:t>
      </w:r>
    </w:p>
    <w:p w:rsidR="00C43BC6" w:rsidRPr="00A91A24" w:rsidRDefault="00DC1868" w:rsidP="009112CE">
      <w:pPr>
        <w:autoSpaceDE w:val="0"/>
        <w:autoSpaceDN w:val="0"/>
        <w:spacing w:line="276" w:lineRule="auto"/>
        <w:ind w:firstLineChars="200" w:firstLine="480"/>
        <w:jc w:val="left"/>
        <w:rPr>
          <w:sz w:val="24"/>
        </w:rPr>
      </w:pPr>
      <w:r w:rsidRPr="00BA4550">
        <w:rPr>
          <w:sz w:val="24"/>
        </w:rPr>
        <w:t>各分项彼此独立不相关，则测量结果的合成标准不确定度</w:t>
      </w:r>
      <w:r w:rsidRPr="00BA4550">
        <w:rPr>
          <w:rFonts w:hint="eastAsia"/>
          <w:sz w:val="24"/>
        </w:rPr>
        <w:t>为</w:t>
      </w:r>
      <w:r w:rsidR="00C43BC6" w:rsidRPr="00A91A24">
        <w:rPr>
          <w:rFonts w:hint="eastAsia"/>
          <w:sz w:val="24"/>
        </w:rPr>
        <w:t>：</w:t>
      </w:r>
    </w:p>
    <w:p w:rsidR="00C43BC6" w:rsidRPr="00BA4550" w:rsidRDefault="003269AC" w:rsidP="00BA4550">
      <w:pPr>
        <w:autoSpaceDE w:val="0"/>
        <w:autoSpaceDN w:val="0"/>
        <w:spacing w:line="276" w:lineRule="auto"/>
        <w:jc w:val="left"/>
        <w:rPr>
          <w:sz w:val="24"/>
        </w:rPr>
      </w:pPr>
      <m:oMath>
        <m:sSub>
          <m:sSubPr>
            <m:ctrlPr>
              <w:rPr>
                <w:rFonts w:ascii="Cambria Math" w:hAnsi="Cambria Math"/>
                <w:sz w:val="24"/>
              </w:rPr>
            </m:ctrlPr>
          </m:sSubPr>
          <m:e>
            <m:r>
              <w:rPr>
                <w:rFonts w:ascii="Cambria Math" w:hAnsi="Cambria Math"/>
                <w:sz w:val="24"/>
              </w:rPr>
              <m:t>u</m:t>
            </m:r>
          </m:e>
          <m:sub>
            <m:r>
              <w:rPr>
                <w:rFonts w:ascii="Cambria Math" w:hAnsi="Cambria Math"/>
                <w:sz w:val="24"/>
              </w:rPr>
              <m:t>c</m:t>
            </m:r>
            <m:r>
              <m:rPr>
                <m:sty m:val="p"/>
              </m:rPr>
              <w:rPr>
                <w:rFonts w:ascii="Cambria Math" w:hAnsi="Cambria Math"/>
                <w:sz w:val="24"/>
              </w:rPr>
              <m:t>2</m:t>
            </m:r>
          </m:sub>
        </m:sSub>
        <m:r>
          <m:rPr>
            <m:sty m:val="p"/>
          </m:rPr>
          <w:rPr>
            <w:rFonts w:ascii="Cambria Math" w:hAnsi="Cambria Math"/>
            <w:sz w:val="24"/>
          </w:rPr>
          <m:t>=</m:t>
        </m:r>
        <m:rad>
          <m:radPr>
            <m:degHide m:val="on"/>
            <m:ctrlPr>
              <w:rPr>
                <w:rFonts w:ascii="Cambria Math" w:hAnsi="Cambria Math"/>
                <w:sz w:val="24"/>
              </w:rPr>
            </m:ctrlPr>
          </m:radPr>
          <m:deg/>
          <m:e>
            <m:sSup>
              <m:sSupPr>
                <m:ctrlPr>
                  <w:rPr>
                    <w:rFonts w:ascii="Cambria Math" w:hAnsi="Cambria Math"/>
                    <w:sz w:val="24"/>
                  </w:rPr>
                </m:ctrlPr>
              </m:sSupPr>
              <m:e>
                <m:r>
                  <m:rPr>
                    <m:sty m:val="p"/>
                  </m:rPr>
                  <w:rPr>
                    <w:rFonts w:ascii="Cambria Math" w:hAnsi="Cambria Math" w:hint="eastAsia"/>
                    <w:sz w:val="24"/>
                  </w:rPr>
                  <m:t>1</m:t>
                </m:r>
              </m:e>
              <m:sup>
                <m:r>
                  <m:rPr>
                    <m:sty m:val="p"/>
                  </m:rPr>
                  <w:rPr>
                    <w:rFonts w:ascii="Cambria Math" w:hAnsi="Cambria Math"/>
                    <w:sz w:val="24"/>
                  </w:rPr>
                  <m:t>2</m:t>
                </m:r>
              </m:sup>
            </m:sSup>
            <m:sSup>
              <m:sSupPr>
                <m:ctrlPr>
                  <w:rPr>
                    <w:rFonts w:ascii="Cambria Math" w:hAnsi="Cambria Math"/>
                    <w:sz w:val="24"/>
                  </w:rPr>
                </m:ctrlPr>
              </m:sSupPr>
              <m:e>
                <m:r>
                  <w:rPr>
                    <w:rFonts w:ascii="Cambria Math" w:hAnsi="Cambria Math"/>
                    <w:sz w:val="24"/>
                  </w:rPr>
                  <m:t>u</m:t>
                </m:r>
                <m:r>
                  <m:rPr>
                    <m:sty m:val="p"/>
                  </m:rPr>
                  <w:rPr>
                    <w:rFonts w:ascii="Cambria Math" w:hAnsi="Cambria Math"/>
                    <w:sz w:val="24"/>
                  </w:rPr>
                  <m:t>(</m:t>
                </m:r>
                <m:r>
                  <w:rPr>
                    <w:rFonts w:ascii="Cambria Math" w:hAnsi="Cambria Math"/>
                    <w:sz w:val="24"/>
                  </w:rPr>
                  <m:t>a</m:t>
                </m:r>
                <m:r>
                  <m:rPr>
                    <m:sty m:val="p"/>
                  </m:rPr>
                  <w:rPr>
                    <w:rFonts w:ascii="Cambria Math" w:hAnsi="Cambria Math"/>
                    <w:sz w:val="24"/>
                  </w:rPr>
                  <m:t>)</m:t>
                </m:r>
              </m:e>
              <m:sup>
                <m:r>
                  <m:rPr>
                    <m:sty m:val="p"/>
                  </m:rPr>
                  <w:rPr>
                    <w:rFonts w:ascii="Cambria Math" w:hAnsi="Cambria Math"/>
                    <w:sz w:val="24"/>
                  </w:rPr>
                  <m:t>2</m:t>
                </m:r>
              </m:sup>
            </m:sSup>
            <m:r>
              <m:rPr>
                <m:sty m:val="p"/>
              </m:rPr>
              <w:rPr>
                <w:rFonts w:ascii="Cambria Math" w:hAnsi="Cambria Math"/>
                <w:sz w:val="24"/>
              </w:rPr>
              <m:t>+</m:t>
            </m:r>
            <m:sSup>
              <m:sSupPr>
                <m:ctrlPr>
                  <w:rPr>
                    <w:rFonts w:ascii="Cambria Math" w:hAnsi="Cambria Math"/>
                    <w:sz w:val="24"/>
                  </w:rPr>
                </m:ctrlPr>
              </m:sSupPr>
              <m:e>
                <m:r>
                  <m:rPr>
                    <m:sty m:val="p"/>
                  </m:rPr>
                  <w:rPr>
                    <w:rFonts w:ascii="Cambria Math" w:hAnsi="Cambria Math"/>
                    <w:sz w:val="24"/>
                  </w:rPr>
                  <m:t>(-1)</m:t>
                </m:r>
              </m:e>
              <m:sup>
                <m:r>
                  <m:rPr>
                    <m:sty m:val="p"/>
                  </m:rPr>
                  <w:rPr>
                    <w:rFonts w:ascii="Cambria Math" w:hAnsi="Cambria Math"/>
                    <w:sz w:val="24"/>
                  </w:rPr>
                  <m:t>2</m:t>
                </m:r>
              </m:sup>
            </m:sSup>
            <m:sSup>
              <m:sSupPr>
                <m:ctrlPr>
                  <w:rPr>
                    <w:rFonts w:ascii="Cambria Math" w:hAnsi="Cambria Math"/>
                    <w:sz w:val="24"/>
                  </w:rPr>
                </m:ctrlPr>
              </m:sSupPr>
              <m:e>
                <m:r>
                  <w:rPr>
                    <w:rFonts w:ascii="Cambria Math" w:hAnsi="Cambria Math"/>
                    <w:sz w:val="24"/>
                  </w:rPr>
                  <m:t>u</m:t>
                </m:r>
                <m:r>
                  <m:rPr>
                    <m:sty m:val="p"/>
                  </m:rPr>
                  <w:rPr>
                    <w:rFonts w:ascii="Cambria Math" w:hAnsi="Cambria Math"/>
                    <w:sz w:val="24"/>
                  </w:rPr>
                  <m:t>(</m:t>
                </m:r>
                <m:r>
                  <w:rPr>
                    <w:rFonts w:ascii="Cambria Math" w:hAnsi="Cambria Math"/>
                    <w:sz w:val="24"/>
                  </w:rPr>
                  <m:t>b</m:t>
                </m:r>
                <m:r>
                  <m:rPr>
                    <m:sty m:val="p"/>
                  </m:rPr>
                  <w:rPr>
                    <w:rFonts w:ascii="Cambria Math" w:hAnsi="Cambria Math"/>
                    <w:sz w:val="24"/>
                  </w:rPr>
                  <m:t>)</m:t>
                </m:r>
              </m:e>
              <m:sup>
                <m:r>
                  <m:rPr>
                    <m:sty m:val="p"/>
                  </m:rPr>
                  <w:rPr>
                    <w:rFonts w:ascii="Cambria Math" w:hAnsi="Cambria Math"/>
                    <w:sz w:val="24"/>
                  </w:rPr>
                  <m:t>2</m:t>
                </m:r>
              </m:sup>
            </m:sSup>
          </m:e>
        </m:rad>
        <m:r>
          <m:rPr>
            <m:sty m:val="p"/>
          </m:rPr>
          <w:rPr>
            <w:rFonts w:ascii="Cambria Math" w:hAnsi="Cambria Math"/>
            <w:sz w:val="24"/>
          </w:rPr>
          <m:t>=</m:t>
        </m:r>
        <m:rad>
          <m:radPr>
            <m:degHide m:val="on"/>
            <m:ctrlPr>
              <w:rPr>
                <w:rFonts w:ascii="Cambria Math" w:hAnsi="Cambria Math"/>
                <w:sz w:val="24"/>
              </w:rPr>
            </m:ctrlPr>
          </m:radPr>
          <m:deg/>
          <m:e>
            <m:sSup>
              <m:sSupPr>
                <m:ctrlPr>
                  <w:rPr>
                    <w:rFonts w:ascii="Cambria Math" w:hAnsi="Cambria Math"/>
                    <w:sz w:val="24"/>
                  </w:rPr>
                </m:ctrlPr>
              </m:sSupPr>
              <m:e>
                <m:r>
                  <w:rPr>
                    <w:rFonts w:ascii="Cambria Math" w:hAnsi="Cambria Math"/>
                    <w:sz w:val="24"/>
                  </w:rPr>
                  <m:t>u</m:t>
                </m:r>
                <m:r>
                  <m:rPr>
                    <m:sty m:val="p"/>
                  </m:rPr>
                  <w:rPr>
                    <w:rFonts w:ascii="Cambria Math" w:hAnsi="Cambria Math"/>
                    <w:sz w:val="24"/>
                  </w:rPr>
                  <m:t>(</m:t>
                </m:r>
                <m:r>
                  <w:rPr>
                    <w:rFonts w:ascii="Cambria Math" w:hAnsi="Cambria Math"/>
                    <w:sz w:val="24"/>
                  </w:rPr>
                  <m:t>a</m:t>
                </m:r>
                <m:r>
                  <m:rPr>
                    <m:sty m:val="p"/>
                  </m:rPr>
                  <w:rPr>
                    <w:rFonts w:ascii="Cambria Math" w:hAnsi="Cambria Math"/>
                    <w:sz w:val="24"/>
                  </w:rPr>
                  <m:t>)</m:t>
                </m:r>
              </m:e>
              <m:sup>
                <m:r>
                  <m:rPr>
                    <m:sty m:val="p"/>
                  </m:rPr>
                  <w:rPr>
                    <w:rFonts w:ascii="Cambria Math" w:hAnsi="Cambria Math"/>
                    <w:sz w:val="24"/>
                  </w:rPr>
                  <m:t>2</m:t>
                </m:r>
              </m:sup>
            </m:sSup>
            <m:r>
              <m:rPr>
                <m:sty m:val="p"/>
              </m:rPr>
              <w:rPr>
                <w:rFonts w:ascii="Cambria Math" w:hAnsi="Cambria Math"/>
                <w:sz w:val="24"/>
              </w:rPr>
              <m:t>+</m:t>
            </m:r>
            <m:sSup>
              <m:sSupPr>
                <m:ctrlPr>
                  <w:rPr>
                    <w:rFonts w:ascii="Cambria Math" w:hAnsi="Cambria Math"/>
                    <w:sz w:val="24"/>
                  </w:rPr>
                </m:ctrlPr>
              </m:sSupPr>
              <m:e>
                <m:r>
                  <w:rPr>
                    <w:rFonts w:ascii="Cambria Math" w:hAnsi="Cambria Math"/>
                    <w:sz w:val="24"/>
                  </w:rPr>
                  <m:t>u</m:t>
                </m:r>
                <m:r>
                  <m:rPr>
                    <m:sty m:val="p"/>
                  </m:rPr>
                  <w:rPr>
                    <w:rFonts w:ascii="Cambria Math" w:hAnsi="Cambria Math"/>
                    <w:sz w:val="24"/>
                  </w:rPr>
                  <m:t>(</m:t>
                </m:r>
                <m:r>
                  <w:rPr>
                    <w:rFonts w:ascii="Cambria Math" w:hAnsi="Cambria Math"/>
                    <w:sz w:val="24"/>
                  </w:rPr>
                  <m:t>b</m:t>
                </m:r>
                <m:r>
                  <m:rPr>
                    <m:sty m:val="p"/>
                  </m:rPr>
                  <w:rPr>
                    <w:rFonts w:ascii="Cambria Math" w:hAnsi="Cambria Math"/>
                    <w:sz w:val="24"/>
                  </w:rPr>
                  <m:t>)</m:t>
                </m:r>
              </m:e>
              <m:sup>
                <m:r>
                  <m:rPr>
                    <m:sty m:val="p"/>
                  </m:rPr>
                  <w:rPr>
                    <w:rFonts w:ascii="Cambria Math" w:hAnsi="Cambria Math"/>
                    <w:sz w:val="24"/>
                  </w:rPr>
                  <m:t>2</m:t>
                </m:r>
              </m:sup>
            </m:sSup>
          </m:e>
        </m:rad>
        <m:r>
          <m:rPr>
            <m:sty m:val="p"/>
          </m:rPr>
          <w:rPr>
            <w:rFonts w:ascii="Cambria Math" w:hAnsi="Cambria Math"/>
            <w:sz w:val="24"/>
          </w:rPr>
          <m:t>=0.08</m:t>
        </m:r>
        <m:r>
          <m:rPr>
            <m:sty m:val="p"/>
          </m:rPr>
          <w:rPr>
            <w:rFonts w:ascii="Cambria Math" w:hAnsi="Cambria Math" w:hint="eastAsia"/>
            <w:sz w:val="24"/>
          </w:rPr>
          <m:t>°</m:t>
        </m:r>
      </m:oMath>
      <w:r w:rsidR="009B1C68">
        <w:rPr>
          <w:rFonts w:hint="eastAsia"/>
          <w:sz w:val="24"/>
        </w:rPr>
        <w:t xml:space="preserve">       </w:t>
      </w:r>
      <w:r w:rsidR="009B1C68">
        <w:rPr>
          <w:rFonts w:hint="eastAsia"/>
          <w:sz w:val="24"/>
        </w:rPr>
        <w:t>（</w:t>
      </w:r>
      <w:r w:rsidR="000611E8" w:rsidRPr="00BA4550">
        <w:rPr>
          <w:sz w:val="24"/>
        </w:rPr>
        <w:t>C.1</w:t>
      </w:r>
      <w:r w:rsidR="0017736A" w:rsidRPr="00BA4550">
        <w:rPr>
          <w:rFonts w:hint="eastAsia"/>
          <w:sz w:val="24"/>
        </w:rPr>
        <w:t>1</w:t>
      </w:r>
      <w:r w:rsidR="009B1C68">
        <w:rPr>
          <w:rFonts w:hint="eastAsia"/>
          <w:sz w:val="24"/>
        </w:rPr>
        <w:t>）</w:t>
      </w:r>
    </w:p>
    <w:p w:rsidR="00C43BC6" w:rsidRPr="00BA4550" w:rsidRDefault="009D70F2" w:rsidP="00BA4550">
      <w:pPr>
        <w:autoSpaceDE w:val="0"/>
        <w:autoSpaceDN w:val="0"/>
        <w:spacing w:line="276" w:lineRule="auto"/>
        <w:jc w:val="left"/>
        <w:rPr>
          <w:sz w:val="24"/>
        </w:rPr>
      </w:pPr>
      <w:r w:rsidRPr="00BA4550">
        <w:rPr>
          <w:rFonts w:hint="eastAsia"/>
          <w:sz w:val="24"/>
        </w:rPr>
        <w:t>C.</w:t>
      </w:r>
      <w:r w:rsidR="00696B77" w:rsidRPr="00BA4550">
        <w:rPr>
          <w:rFonts w:hint="eastAsia"/>
          <w:sz w:val="24"/>
        </w:rPr>
        <w:t>2.5</w:t>
      </w:r>
      <w:r w:rsidR="009B1C68">
        <w:rPr>
          <w:rFonts w:hint="eastAsia"/>
          <w:sz w:val="24"/>
        </w:rPr>
        <w:t xml:space="preserve"> </w:t>
      </w:r>
      <w:r w:rsidR="00696B77" w:rsidRPr="00BA4550">
        <w:rPr>
          <w:rFonts w:hint="eastAsia"/>
          <w:sz w:val="24"/>
        </w:rPr>
        <w:t>扩展因子取</w:t>
      </w:r>
      <w:r w:rsidR="00696B77" w:rsidRPr="009B1C68">
        <w:rPr>
          <w:rFonts w:hint="eastAsia"/>
          <w:i/>
          <w:sz w:val="24"/>
        </w:rPr>
        <w:t>k</w:t>
      </w:r>
      <w:r w:rsidR="00696B77" w:rsidRPr="00BA4550">
        <w:rPr>
          <w:rFonts w:hint="eastAsia"/>
          <w:sz w:val="24"/>
        </w:rPr>
        <w:t>=2</w:t>
      </w:r>
      <w:r w:rsidR="00696B77" w:rsidRPr="00BA4550">
        <w:rPr>
          <w:rFonts w:hint="eastAsia"/>
          <w:sz w:val="24"/>
        </w:rPr>
        <w:t>，</w:t>
      </w:r>
      <w:r w:rsidR="00C43BC6" w:rsidRPr="00BA4550">
        <w:rPr>
          <w:rFonts w:hint="eastAsia"/>
          <w:sz w:val="24"/>
        </w:rPr>
        <w:t>扩展不确定度为：</w:t>
      </w:r>
    </w:p>
    <w:p w:rsidR="00C43BC6" w:rsidRPr="00A91A24" w:rsidRDefault="003269AC" w:rsidP="00BA4550">
      <w:pPr>
        <w:autoSpaceDE w:val="0"/>
        <w:autoSpaceDN w:val="0"/>
        <w:spacing w:line="276" w:lineRule="auto"/>
        <w:ind w:firstLineChars="1300" w:firstLine="3120"/>
        <w:jc w:val="left"/>
        <w:rPr>
          <w:sz w:val="24"/>
        </w:rPr>
      </w:pP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2</m:t>
            </m:r>
          </m:sub>
        </m:sSub>
        <m:r>
          <m:rPr>
            <m:sty m:val="p"/>
          </m:rPr>
          <w:rPr>
            <w:rFonts w:ascii="Cambria Math" w:hAnsi="Cambria Math"/>
            <w:sz w:val="24"/>
          </w:rPr>
          <m:t>=</m:t>
        </m:r>
        <m:r>
          <w:rPr>
            <w:rFonts w:ascii="Cambria Math" w:hAnsi="Cambria Math"/>
            <w:sz w:val="24"/>
          </w:rPr>
          <m:t>k</m:t>
        </m:r>
        <m:sSub>
          <m:sSubPr>
            <m:ctrlPr>
              <w:rPr>
                <w:rFonts w:ascii="Cambria Math" w:hAnsi="Cambria Math"/>
                <w:sz w:val="24"/>
              </w:rPr>
            </m:ctrlPr>
          </m:sSubPr>
          <m:e>
            <m:r>
              <w:rPr>
                <w:rFonts w:ascii="Cambria Math" w:hAnsi="Cambria Math"/>
                <w:sz w:val="24"/>
              </w:rPr>
              <m:t>u</m:t>
            </m:r>
          </m:e>
          <m:sub>
            <m:r>
              <w:rPr>
                <w:rFonts w:ascii="Cambria Math" w:hAnsi="Cambria Math"/>
                <w:sz w:val="24"/>
              </w:rPr>
              <m:t>c</m:t>
            </m:r>
            <m:r>
              <m:rPr>
                <m:sty m:val="p"/>
              </m:rPr>
              <w:rPr>
                <w:rFonts w:ascii="Cambria Math" w:hAnsi="Cambria Math"/>
                <w:sz w:val="24"/>
              </w:rPr>
              <m:t>2</m:t>
            </m:r>
          </m:sub>
        </m:sSub>
        <m:r>
          <m:rPr>
            <m:sty m:val="p"/>
          </m:rPr>
          <w:rPr>
            <w:rFonts w:ascii="Cambria Math" w:hAnsi="Cambria Math"/>
            <w:sz w:val="24"/>
          </w:rPr>
          <m:t>=0.16</m:t>
        </m:r>
        <m:r>
          <m:rPr>
            <m:sty m:val="p"/>
          </m:rPr>
          <w:rPr>
            <w:rFonts w:ascii="Cambria Math" w:hAnsi="Cambria Math" w:hint="eastAsia"/>
            <w:sz w:val="24"/>
          </w:rPr>
          <m:t>°</m:t>
        </m:r>
      </m:oMath>
      <w:r w:rsidR="009B1C68">
        <w:rPr>
          <w:rFonts w:hint="eastAsia"/>
          <w:sz w:val="24"/>
        </w:rPr>
        <w:t xml:space="preserve">               </w:t>
      </w:r>
      <w:r w:rsidR="009B1C68">
        <w:rPr>
          <w:rFonts w:hint="eastAsia"/>
          <w:sz w:val="24"/>
        </w:rPr>
        <w:t>（</w:t>
      </w:r>
      <w:r w:rsidR="000611E8" w:rsidRPr="00BA4550">
        <w:rPr>
          <w:sz w:val="24"/>
        </w:rPr>
        <w:t>C.1</w:t>
      </w:r>
      <w:r w:rsidR="0017736A" w:rsidRPr="00BA4550">
        <w:rPr>
          <w:rFonts w:hint="eastAsia"/>
          <w:sz w:val="24"/>
        </w:rPr>
        <w:t>2</w:t>
      </w:r>
      <w:r w:rsidR="009B1C68">
        <w:rPr>
          <w:rFonts w:hint="eastAsia"/>
          <w:sz w:val="24"/>
        </w:rPr>
        <w:t>）</w:t>
      </w:r>
    </w:p>
    <w:p w:rsidR="00BE700F" w:rsidRPr="00BA4550" w:rsidRDefault="00BE700F" w:rsidP="00BA4550">
      <w:pPr>
        <w:autoSpaceDE w:val="0"/>
        <w:autoSpaceDN w:val="0"/>
        <w:spacing w:line="276" w:lineRule="auto"/>
        <w:jc w:val="left"/>
        <w:rPr>
          <w:sz w:val="24"/>
        </w:rPr>
      </w:pPr>
    </w:p>
    <w:sectPr w:rsidR="00BE700F" w:rsidRPr="00BA4550" w:rsidSect="00315497">
      <w:pgSz w:w="11906" w:h="16838"/>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764" w:rsidRDefault="00717764">
      <w:r>
        <w:separator/>
      </w:r>
    </w:p>
  </w:endnote>
  <w:endnote w:type="continuationSeparator" w:id="1">
    <w:p w:rsidR="00717764" w:rsidRDefault="00717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de Latin">
    <w:panose1 w:val="020A0A07050505020404"/>
    <w:charset w:val="00"/>
    <w:family w:val="roman"/>
    <w:pitch w:val="variable"/>
    <w:sig w:usb0="00000003" w:usb1="00000000" w:usb2="00000000" w:usb3="00000000" w:csb0="00000001" w:csb1="00000000"/>
  </w:font>
  <w:font w:name="仿宋_GB2312">
    <w:altName w:val="微软雅黑"/>
    <w:charset w:val="86"/>
    <w:family w:val="modern"/>
    <w:pitch w:val="fixed"/>
    <w:sig w:usb0="00000001" w:usb1="080E0000" w:usb2="00000010" w:usb3="00000000" w:csb0="00040000" w:csb1="00000000"/>
  </w:font>
  <w:font w:name="新宋体-18030">
    <w:altName w:val="宋体"/>
    <w:charset w:val="86"/>
    <w:family w:val="modern"/>
    <w:pitch w:val="default"/>
    <w:sig w:usb0="800022A7" w:usb1="880F3C78" w:usb2="000A005E" w:usb3="00000000" w:csb0="00040001" w:csb1="00000000"/>
  </w:font>
  <w:font w:name="仿宋">
    <w:altName w:val="FangSong"/>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th">
    <w:altName w:val="Cambria"/>
    <w:charset w:val="00"/>
    <w:family w:val="roman"/>
    <w:pitch w:val="default"/>
    <w:sig w:usb0="00000000" w:usb1="00000000" w:usb2="00000000" w:usb3="00000000" w:csb0="0000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1F" w:rsidRDefault="003269AC">
    <w:pPr>
      <w:pStyle w:val="af1"/>
    </w:pPr>
    <w:r w:rsidRPr="003269AC">
      <w:fldChar w:fldCharType="begin"/>
    </w:r>
    <w:r w:rsidR="007C601F">
      <w:instrText>PAGE   \* MERGEFORMAT</w:instrText>
    </w:r>
    <w:r w:rsidRPr="003269AC">
      <w:fldChar w:fldCharType="separate"/>
    </w:r>
    <w:r w:rsidR="007C601F">
      <w:rPr>
        <w:lang w:val="zh-CN"/>
      </w:rPr>
      <w:t>2</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1F" w:rsidRDefault="007C601F">
    <w:pPr>
      <w:pStyle w:val="af1"/>
      <w:jc w:val="right"/>
    </w:pPr>
  </w:p>
  <w:p w:rsidR="007C601F" w:rsidRDefault="007C601F">
    <w:pPr>
      <w:pStyle w:val="af1"/>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1F" w:rsidRDefault="003269AC">
    <w:pPr>
      <w:pStyle w:val="af1"/>
      <w:jc w:val="right"/>
    </w:pPr>
    <w:r w:rsidRPr="003269AC">
      <w:fldChar w:fldCharType="begin"/>
    </w:r>
    <w:r w:rsidR="007C601F">
      <w:instrText>PAGE   \* MERGEFORMAT</w:instrText>
    </w:r>
    <w:r w:rsidRPr="003269AC">
      <w:fldChar w:fldCharType="separate"/>
    </w:r>
    <w:r w:rsidR="00C4195F" w:rsidRPr="00C4195F">
      <w:rPr>
        <w:noProof/>
        <w:lang w:val="zh-CN"/>
      </w:rPr>
      <w:t>II</w:t>
    </w:r>
    <w:r>
      <w:rPr>
        <w:noProof/>
        <w:lang w:val="zh-CN"/>
      </w:rPr>
      <w:fldChar w:fldCharType="end"/>
    </w:r>
  </w:p>
  <w:p w:rsidR="007C601F" w:rsidRDefault="007C601F">
    <w:pPr>
      <w:pStyle w:val="af1"/>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1F" w:rsidRDefault="003269AC">
    <w:pPr>
      <w:pStyle w:val="af1"/>
      <w:jc w:val="right"/>
    </w:pPr>
    <w:r>
      <w:rPr>
        <w:noProof/>
      </w:rPr>
      <w:pict>
        <v:shapetype id="_x0000_t202" coordsize="21600,21600" o:spt="202" path="m,l,21600r21600,l21600,xe">
          <v:stroke joinstyle="miter"/>
          <v:path gradientshapeok="t" o:connecttype="rect"/>
        </v:shapetype>
        <v:shape id="文本框 1025" o:spid="_x0000_s1025" type="#_x0000_t202" alt="" style="position:absolute;left:0;text-align:left;margin-left:-294.8pt;margin-top:0;width:4.55pt;height:10.35pt;z-index:251657728;visibility:visible;mso-wrap-style:none;mso-wrap-edited:f;mso-position-horizontal:outside;mso-position-horizontal-relative:margin" filled="f" stroked="f">
          <v:path arrowok="t"/>
          <v:textbox style="mso-fit-shape-to-text:t" inset="0,0,0,0">
            <w:txbxContent>
              <w:p w:rsidR="007C601F" w:rsidRDefault="003269AC">
                <w:pPr>
                  <w:pStyle w:val="af1"/>
                  <w:jc w:val="right"/>
                </w:pPr>
                <w:r w:rsidRPr="003269AC">
                  <w:fldChar w:fldCharType="begin"/>
                </w:r>
                <w:r w:rsidR="007C601F">
                  <w:instrText>PAGE   \* MERGEFORMAT</w:instrText>
                </w:r>
                <w:r w:rsidRPr="003269AC">
                  <w:fldChar w:fldCharType="separate"/>
                </w:r>
                <w:r w:rsidR="00C4195F" w:rsidRPr="00C4195F">
                  <w:rPr>
                    <w:noProof/>
                    <w:lang w:val="zh-CN"/>
                  </w:rPr>
                  <w:t>11</w:t>
                </w:r>
                <w:r>
                  <w:rPr>
                    <w:noProof/>
                    <w:lang w:val="zh-CN"/>
                  </w:rPr>
                  <w:fldChar w:fldCharType="end"/>
                </w:r>
              </w:p>
            </w:txbxContent>
          </v:textbox>
          <w10:wrap anchorx="margin"/>
        </v:shape>
      </w:pict>
    </w:r>
  </w:p>
  <w:p w:rsidR="007C601F" w:rsidRDefault="007C601F">
    <w:pPr>
      <w:pStyle w:val="af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764" w:rsidRDefault="00717764">
      <w:r>
        <w:separator/>
      </w:r>
    </w:p>
  </w:footnote>
  <w:footnote w:type="continuationSeparator" w:id="1">
    <w:p w:rsidR="00717764" w:rsidRDefault="00717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1F" w:rsidRDefault="007C601F">
    <w:pPr>
      <w:pStyle w:val="a9"/>
      <w:rPr>
        <w:rFonts w:ascii="黑体" w:eastAsia="黑体"/>
      </w:rPr>
    </w:pPr>
    <w:r>
      <w:rPr>
        <w:rFonts w:ascii="黑体" w:eastAsia="黑体" w:hint="eastAsia"/>
        <w:sz w:val="21"/>
        <w:szCs w:val="21"/>
      </w:rPr>
      <w:t>JJF XXXX-20XX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1F" w:rsidRDefault="007C601F">
    <w:pPr>
      <w:pStyle w:val="a9"/>
      <w:rPr>
        <w:rFonts w:ascii="黑体" w:eastAsia="黑体" w:hAnsi="黑体"/>
        <w:sz w:val="21"/>
        <w:szCs w:val="21"/>
      </w:rPr>
    </w:pPr>
    <w:r>
      <w:rPr>
        <w:rFonts w:ascii="黑体" w:eastAsia="黑体" w:hAnsi="黑体"/>
        <w:sz w:val="21"/>
        <w:szCs w:val="21"/>
      </w:rPr>
      <w:t>J</w:t>
    </w:r>
    <w:r>
      <w:rPr>
        <w:rFonts w:ascii="黑体" w:eastAsia="黑体" w:hAnsi="黑体" w:hint="eastAsia"/>
        <w:sz w:val="21"/>
        <w:szCs w:val="21"/>
      </w:rPr>
      <w:t>JF xxxx -xxxx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3928"/>
    <w:multiLevelType w:val="multilevel"/>
    <w:tmpl w:val="10B23928"/>
    <w:lvl w:ilvl="0">
      <w:start w:val="7"/>
      <w:numFmt w:val="decimal"/>
      <w:lvlText w:val="%1"/>
      <w:lvlJc w:val="left"/>
      <w:pPr>
        <w:ind w:left="360" w:hanging="360"/>
      </w:pPr>
      <w:rPr>
        <w:rFonts w:hAnsi="Times New Roman" w:hint="default"/>
      </w:rPr>
    </w:lvl>
    <w:lvl w:ilvl="1">
      <w:start w:val="1"/>
      <w:numFmt w:val="decimal"/>
      <w:lvlRestart w:val="0"/>
      <w:pStyle w:val="a"/>
      <w:isLgl/>
      <w:lvlText w:val="%1.%2"/>
      <w:lvlJc w:val="left"/>
      <w:pPr>
        <w:ind w:left="405" w:hanging="405"/>
      </w:pPr>
      <w:rPr>
        <w:rFonts w:hint="default"/>
      </w:rPr>
    </w:lvl>
    <w:lvl w:ilvl="2">
      <w:start w:val="1"/>
      <w:numFmt w:val="decimal"/>
      <w:pStyle w:val="a0"/>
      <w:isLgl/>
      <w:lvlText w:val="%1.%2.%3"/>
      <w:lvlJc w:val="left"/>
      <w:pPr>
        <w:ind w:left="720" w:hanging="720"/>
      </w:pPr>
      <w:rPr>
        <w:rFonts w:hint="default"/>
      </w:rPr>
    </w:lvl>
    <w:lvl w:ilvl="3">
      <w:start w:val="3"/>
      <w:numFmt w:val="decimal"/>
      <w:suff w:val="space"/>
      <w:lvlText w:val="%1.%2.%3.%4"/>
      <w:lvlJc w:val="left"/>
      <w:pPr>
        <w:ind w:left="510" w:hanging="510"/>
      </w:pPr>
      <w:rPr>
        <w:rFonts w:hint="eastAsia"/>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411161C5"/>
    <w:multiLevelType w:val="multilevel"/>
    <w:tmpl w:val="411161C5"/>
    <w:lvl w:ilvl="0">
      <w:start w:val="6"/>
      <w:numFmt w:val="decimal"/>
      <w:lvlText w:val="%1"/>
      <w:lvlJc w:val="left"/>
      <w:pPr>
        <w:ind w:left="360" w:hanging="360"/>
      </w:pPr>
      <w:rPr>
        <w:rFonts w:hAnsi="Times New Roman" w:hint="default"/>
      </w:rPr>
    </w:lvl>
    <w:lvl w:ilvl="1">
      <w:start w:val="8"/>
      <w:numFmt w:val="decimal"/>
      <w:lvlRestart w:val="0"/>
      <w:pStyle w:val="2"/>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3"/>
      <w:numFmt w:val="decimal"/>
      <w:suff w:val="space"/>
      <w:lvlText w:val="%1.%2.%3.%4"/>
      <w:lvlJc w:val="left"/>
      <w:pPr>
        <w:ind w:left="510" w:hanging="510"/>
      </w:pPr>
      <w:rPr>
        <w:rFonts w:hint="eastAsia"/>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51626689"/>
    <w:multiLevelType w:val="multilevel"/>
    <w:tmpl w:val="51626689"/>
    <w:lvl w:ilvl="0">
      <w:start w:val="1"/>
      <w:numFmt w:val="decimal"/>
      <w:pStyle w:val="1"/>
      <w:lvlText w:val="%1"/>
      <w:lvlJc w:val="left"/>
      <w:pPr>
        <w:ind w:left="2628" w:hanging="360"/>
      </w:pPr>
      <w:rPr>
        <w:rFonts w:hint="eastAsia"/>
      </w:rPr>
    </w:lvl>
    <w:lvl w:ilvl="1">
      <w:start w:val="1"/>
      <w:numFmt w:val="decimal"/>
      <w:pStyle w:val="3"/>
      <w:isLgl/>
      <w:lvlText w:val="%1.%2"/>
      <w:lvlJc w:val="left"/>
      <w:pPr>
        <w:ind w:left="405" w:hanging="405"/>
      </w:pPr>
      <w:rPr>
        <w:rFonts w:ascii="黑体" w:eastAsia="黑体" w:hAnsi="黑体" w:hint="default"/>
      </w:rPr>
    </w:lvl>
    <w:lvl w:ilvl="2">
      <w:start w:val="1"/>
      <w:numFmt w:val="decimal"/>
      <w:isLgl/>
      <w:lvlText w:val="%1.%2.%3"/>
      <w:lvlJc w:val="left"/>
      <w:pPr>
        <w:ind w:left="720" w:hanging="720"/>
      </w:pPr>
      <w:rPr>
        <w:rFonts w:ascii="黑体" w:eastAsia="黑体" w:hAnsi="黑体" w:cs="Times New Roman" w:hint="default"/>
      </w:rPr>
    </w:lvl>
    <w:lvl w:ilvl="3">
      <w:start w:val="1"/>
      <w:numFmt w:val="decimal"/>
      <w:isLgl/>
      <w:lvlText w:val="%1.%2.%3.%4"/>
      <w:lvlJc w:val="left"/>
      <w:pPr>
        <w:ind w:left="284" w:hanging="284"/>
      </w:pPr>
      <w:rPr>
        <w:rFonts w:ascii="黑体" w:eastAsia="黑体" w:hAnsi="黑体" w:cs="Times New Roman"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stylePaneFormatFilter w:val="3F01"/>
  <w:defaultTabStop w:val="3150"/>
  <w:drawingGridHorizontalSpacing w:val="105"/>
  <w:drawingGridVerticalSpacing w:val="156"/>
  <w:displayHorizontalDrawingGridEvery w:val="0"/>
  <w:displayVerticalDrawingGridEvery w:val="2"/>
  <w:characterSpacingControl w:val="compressPunctuation"/>
  <w:hdrShapeDefaults>
    <o:shapedefaults v:ext="edit" spidmax="16386" fillcolor="#3cc">
      <v:fill color="#3cc"/>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NjMWIxNDNiYjY3MTNkODYwY2VmM2UxM2Y1OTVhMmIifQ=="/>
  </w:docVars>
  <w:rsids>
    <w:rsidRoot w:val="00611713"/>
    <w:rsid w:val="000008A4"/>
    <w:rsid w:val="000009F1"/>
    <w:rsid w:val="00000EEF"/>
    <w:rsid w:val="000013CF"/>
    <w:rsid w:val="00002CDC"/>
    <w:rsid w:val="00005AE4"/>
    <w:rsid w:val="00006ADC"/>
    <w:rsid w:val="00007546"/>
    <w:rsid w:val="00007C9A"/>
    <w:rsid w:val="00011A42"/>
    <w:rsid w:val="0001213A"/>
    <w:rsid w:val="0001402D"/>
    <w:rsid w:val="00015406"/>
    <w:rsid w:val="0001675E"/>
    <w:rsid w:val="00017B2F"/>
    <w:rsid w:val="00020A7A"/>
    <w:rsid w:val="00020CC0"/>
    <w:rsid w:val="00022C20"/>
    <w:rsid w:val="00023728"/>
    <w:rsid w:val="000237E2"/>
    <w:rsid w:val="00024A37"/>
    <w:rsid w:val="000254EC"/>
    <w:rsid w:val="00026D19"/>
    <w:rsid w:val="0002743F"/>
    <w:rsid w:val="0002748F"/>
    <w:rsid w:val="00027C04"/>
    <w:rsid w:val="00030925"/>
    <w:rsid w:val="00031038"/>
    <w:rsid w:val="00031359"/>
    <w:rsid w:val="00031370"/>
    <w:rsid w:val="00031F4F"/>
    <w:rsid w:val="00032A34"/>
    <w:rsid w:val="00033131"/>
    <w:rsid w:val="000335F3"/>
    <w:rsid w:val="00035031"/>
    <w:rsid w:val="00035769"/>
    <w:rsid w:val="00037537"/>
    <w:rsid w:val="00040669"/>
    <w:rsid w:val="00040F55"/>
    <w:rsid w:val="000416AB"/>
    <w:rsid w:val="00041912"/>
    <w:rsid w:val="00041BB2"/>
    <w:rsid w:val="00042803"/>
    <w:rsid w:val="00042CD9"/>
    <w:rsid w:val="00042FFF"/>
    <w:rsid w:val="00043F79"/>
    <w:rsid w:val="00044472"/>
    <w:rsid w:val="00044C92"/>
    <w:rsid w:val="00046224"/>
    <w:rsid w:val="000467EF"/>
    <w:rsid w:val="00046E31"/>
    <w:rsid w:val="000506DF"/>
    <w:rsid w:val="00050B29"/>
    <w:rsid w:val="000519DA"/>
    <w:rsid w:val="00052716"/>
    <w:rsid w:val="00052775"/>
    <w:rsid w:val="00052C3D"/>
    <w:rsid w:val="000540B5"/>
    <w:rsid w:val="00054A7D"/>
    <w:rsid w:val="00054AD1"/>
    <w:rsid w:val="000555CE"/>
    <w:rsid w:val="00055ABF"/>
    <w:rsid w:val="00060205"/>
    <w:rsid w:val="000611E8"/>
    <w:rsid w:val="00061439"/>
    <w:rsid w:val="00062B61"/>
    <w:rsid w:val="00063119"/>
    <w:rsid w:val="00064EDD"/>
    <w:rsid w:val="0006575B"/>
    <w:rsid w:val="00065B4B"/>
    <w:rsid w:val="000678FC"/>
    <w:rsid w:val="00067B74"/>
    <w:rsid w:val="00071680"/>
    <w:rsid w:val="000719ED"/>
    <w:rsid w:val="00071EB2"/>
    <w:rsid w:val="00072E36"/>
    <w:rsid w:val="00073F35"/>
    <w:rsid w:val="00074478"/>
    <w:rsid w:val="00074E33"/>
    <w:rsid w:val="0007643D"/>
    <w:rsid w:val="00076CF5"/>
    <w:rsid w:val="00080A9D"/>
    <w:rsid w:val="00081005"/>
    <w:rsid w:val="00081FBE"/>
    <w:rsid w:val="000822A4"/>
    <w:rsid w:val="0008235F"/>
    <w:rsid w:val="000831CC"/>
    <w:rsid w:val="000832B7"/>
    <w:rsid w:val="00084EC3"/>
    <w:rsid w:val="00085746"/>
    <w:rsid w:val="00085D43"/>
    <w:rsid w:val="000901F0"/>
    <w:rsid w:val="000910AC"/>
    <w:rsid w:val="000921CC"/>
    <w:rsid w:val="00093EF1"/>
    <w:rsid w:val="000944C5"/>
    <w:rsid w:val="000961FA"/>
    <w:rsid w:val="00097E41"/>
    <w:rsid w:val="000A2A7A"/>
    <w:rsid w:val="000A35BD"/>
    <w:rsid w:val="000A4114"/>
    <w:rsid w:val="000A41B4"/>
    <w:rsid w:val="000A4B06"/>
    <w:rsid w:val="000A52E7"/>
    <w:rsid w:val="000A622E"/>
    <w:rsid w:val="000A6722"/>
    <w:rsid w:val="000A68B5"/>
    <w:rsid w:val="000A6E8E"/>
    <w:rsid w:val="000A74EA"/>
    <w:rsid w:val="000A7B58"/>
    <w:rsid w:val="000A7DD9"/>
    <w:rsid w:val="000B2217"/>
    <w:rsid w:val="000B2880"/>
    <w:rsid w:val="000B28AA"/>
    <w:rsid w:val="000B2AA6"/>
    <w:rsid w:val="000B4A49"/>
    <w:rsid w:val="000B4F62"/>
    <w:rsid w:val="000B5220"/>
    <w:rsid w:val="000B5386"/>
    <w:rsid w:val="000B54B3"/>
    <w:rsid w:val="000B56D0"/>
    <w:rsid w:val="000B5C88"/>
    <w:rsid w:val="000B674E"/>
    <w:rsid w:val="000B7F20"/>
    <w:rsid w:val="000C0AEA"/>
    <w:rsid w:val="000C0AF0"/>
    <w:rsid w:val="000C0DA0"/>
    <w:rsid w:val="000C1072"/>
    <w:rsid w:val="000C1C85"/>
    <w:rsid w:val="000C2583"/>
    <w:rsid w:val="000C281D"/>
    <w:rsid w:val="000C31C3"/>
    <w:rsid w:val="000C3242"/>
    <w:rsid w:val="000C4866"/>
    <w:rsid w:val="000C5295"/>
    <w:rsid w:val="000C52E3"/>
    <w:rsid w:val="000C588A"/>
    <w:rsid w:val="000C6A5A"/>
    <w:rsid w:val="000C6AEC"/>
    <w:rsid w:val="000C7A67"/>
    <w:rsid w:val="000D1C6A"/>
    <w:rsid w:val="000D4043"/>
    <w:rsid w:val="000D7337"/>
    <w:rsid w:val="000E0805"/>
    <w:rsid w:val="000E0A45"/>
    <w:rsid w:val="000E28D5"/>
    <w:rsid w:val="000E4784"/>
    <w:rsid w:val="000E4FC2"/>
    <w:rsid w:val="000E5602"/>
    <w:rsid w:val="000E6842"/>
    <w:rsid w:val="000F15BA"/>
    <w:rsid w:val="000F19E2"/>
    <w:rsid w:val="000F269D"/>
    <w:rsid w:val="000F2782"/>
    <w:rsid w:val="000F2C39"/>
    <w:rsid w:val="000F334C"/>
    <w:rsid w:val="000F42AF"/>
    <w:rsid w:val="000F42D2"/>
    <w:rsid w:val="000F4830"/>
    <w:rsid w:val="000F5EA1"/>
    <w:rsid w:val="000F6AC5"/>
    <w:rsid w:val="000F6C30"/>
    <w:rsid w:val="000F757F"/>
    <w:rsid w:val="000F767F"/>
    <w:rsid w:val="000F7C7D"/>
    <w:rsid w:val="000F7E18"/>
    <w:rsid w:val="00100EC8"/>
    <w:rsid w:val="00101749"/>
    <w:rsid w:val="001035E6"/>
    <w:rsid w:val="00106443"/>
    <w:rsid w:val="00107050"/>
    <w:rsid w:val="00107337"/>
    <w:rsid w:val="001073EA"/>
    <w:rsid w:val="00107CCE"/>
    <w:rsid w:val="0011066D"/>
    <w:rsid w:val="00110ED6"/>
    <w:rsid w:val="00111AEB"/>
    <w:rsid w:val="00111BA9"/>
    <w:rsid w:val="0011214A"/>
    <w:rsid w:val="00112B8C"/>
    <w:rsid w:val="00113CDB"/>
    <w:rsid w:val="00114A17"/>
    <w:rsid w:val="00114A20"/>
    <w:rsid w:val="00115435"/>
    <w:rsid w:val="0011672A"/>
    <w:rsid w:val="00116E3F"/>
    <w:rsid w:val="00120080"/>
    <w:rsid w:val="00120799"/>
    <w:rsid w:val="0012235D"/>
    <w:rsid w:val="00122700"/>
    <w:rsid w:val="001242EC"/>
    <w:rsid w:val="001246C1"/>
    <w:rsid w:val="00124950"/>
    <w:rsid w:val="00126F01"/>
    <w:rsid w:val="00131435"/>
    <w:rsid w:val="0013338C"/>
    <w:rsid w:val="00136300"/>
    <w:rsid w:val="00140406"/>
    <w:rsid w:val="00140A36"/>
    <w:rsid w:val="00142740"/>
    <w:rsid w:val="00142DAB"/>
    <w:rsid w:val="00142E59"/>
    <w:rsid w:val="001445F9"/>
    <w:rsid w:val="00144DFB"/>
    <w:rsid w:val="0014522A"/>
    <w:rsid w:val="0014727A"/>
    <w:rsid w:val="00147C50"/>
    <w:rsid w:val="00151832"/>
    <w:rsid w:val="00153D3E"/>
    <w:rsid w:val="00154FE1"/>
    <w:rsid w:val="00156B38"/>
    <w:rsid w:val="00156D33"/>
    <w:rsid w:val="00156EFB"/>
    <w:rsid w:val="00157B3E"/>
    <w:rsid w:val="00161051"/>
    <w:rsid w:val="0016213B"/>
    <w:rsid w:val="00162BAA"/>
    <w:rsid w:val="0016334C"/>
    <w:rsid w:val="00163C9B"/>
    <w:rsid w:val="00164583"/>
    <w:rsid w:val="001650D0"/>
    <w:rsid w:val="00165D88"/>
    <w:rsid w:val="00166C93"/>
    <w:rsid w:val="0016714F"/>
    <w:rsid w:val="00171165"/>
    <w:rsid w:val="001724F0"/>
    <w:rsid w:val="00172523"/>
    <w:rsid w:val="00172F4A"/>
    <w:rsid w:val="00173131"/>
    <w:rsid w:val="001735DC"/>
    <w:rsid w:val="00173E9B"/>
    <w:rsid w:val="00174467"/>
    <w:rsid w:val="00176C5F"/>
    <w:rsid w:val="0017736A"/>
    <w:rsid w:val="0018082A"/>
    <w:rsid w:val="001819D0"/>
    <w:rsid w:val="00181F6D"/>
    <w:rsid w:val="00182007"/>
    <w:rsid w:val="00183BD7"/>
    <w:rsid w:val="0018442F"/>
    <w:rsid w:val="00184C63"/>
    <w:rsid w:val="001856E8"/>
    <w:rsid w:val="00185D04"/>
    <w:rsid w:val="00187578"/>
    <w:rsid w:val="0018770C"/>
    <w:rsid w:val="00187DD0"/>
    <w:rsid w:val="00187F18"/>
    <w:rsid w:val="00190445"/>
    <w:rsid w:val="001929B0"/>
    <w:rsid w:val="0019365C"/>
    <w:rsid w:val="00193835"/>
    <w:rsid w:val="001946A4"/>
    <w:rsid w:val="00194B3B"/>
    <w:rsid w:val="001972EC"/>
    <w:rsid w:val="0019779A"/>
    <w:rsid w:val="00197B7C"/>
    <w:rsid w:val="001A0601"/>
    <w:rsid w:val="001A1095"/>
    <w:rsid w:val="001A1C7D"/>
    <w:rsid w:val="001A66CC"/>
    <w:rsid w:val="001A6B1F"/>
    <w:rsid w:val="001A7364"/>
    <w:rsid w:val="001A77E8"/>
    <w:rsid w:val="001B0D3F"/>
    <w:rsid w:val="001B1A25"/>
    <w:rsid w:val="001B3A52"/>
    <w:rsid w:val="001B45AE"/>
    <w:rsid w:val="001B5D7D"/>
    <w:rsid w:val="001B69F0"/>
    <w:rsid w:val="001B72D2"/>
    <w:rsid w:val="001B752F"/>
    <w:rsid w:val="001C0202"/>
    <w:rsid w:val="001C170C"/>
    <w:rsid w:val="001C284A"/>
    <w:rsid w:val="001C43EE"/>
    <w:rsid w:val="001D0973"/>
    <w:rsid w:val="001D15C6"/>
    <w:rsid w:val="001D1E09"/>
    <w:rsid w:val="001D1F03"/>
    <w:rsid w:val="001D3DA3"/>
    <w:rsid w:val="001D5446"/>
    <w:rsid w:val="001D56F4"/>
    <w:rsid w:val="001E047D"/>
    <w:rsid w:val="001E0948"/>
    <w:rsid w:val="001E128C"/>
    <w:rsid w:val="001E1C2B"/>
    <w:rsid w:val="001E1E55"/>
    <w:rsid w:val="001E6467"/>
    <w:rsid w:val="001E6DFE"/>
    <w:rsid w:val="001E7C3D"/>
    <w:rsid w:val="001F0173"/>
    <w:rsid w:val="001F0847"/>
    <w:rsid w:val="001F1416"/>
    <w:rsid w:val="001F3042"/>
    <w:rsid w:val="001F4CB0"/>
    <w:rsid w:val="001F6833"/>
    <w:rsid w:val="001F714A"/>
    <w:rsid w:val="001F72F1"/>
    <w:rsid w:val="0020028A"/>
    <w:rsid w:val="0020032C"/>
    <w:rsid w:val="00200CDD"/>
    <w:rsid w:val="002031B3"/>
    <w:rsid w:val="0020416C"/>
    <w:rsid w:val="0020529D"/>
    <w:rsid w:val="002103EF"/>
    <w:rsid w:val="00210B95"/>
    <w:rsid w:val="00211272"/>
    <w:rsid w:val="00211A7A"/>
    <w:rsid w:val="002126B4"/>
    <w:rsid w:val="00212D24"/>
    <w:rsid w:val="002144AD"/>
    <w:rsid w:val="002151AF"/>
    <w:rsid w:val="00215248"/>
    <w:rsid w:val="00221281"/>
    <w:rsid w:val="002213F5"/>
    <w:rsid w:val="00221FB7"/>
    <w:rsid w:val="002230E1"/>
    <w:rsid w:val="002231AF"/>
    <w:rsid w:val="00223375"/>
    <w:rsid w:val="00223F4C"/>
    <w:rsid w:val="0022433C"/>
    <w:rsid w:val="002250DB"/>
    <w:rsid w:val="0022633E"/>
    <w:rsid w:val="002270C3"/>
    <w:rsid w:val="00227681"/>
    <w:rsid w:val="00230271"/>
    <w:rsid w:val="00232C90"/>
    <w:rsid w:val="002336E2"/>
    <w:rsid w:val="00233AF7"/>
    <w:rsid w:val="00233DB3"/>
    <w:rsid w:val="0023421C"/>
    <w:rsid w:val="00235719"/>
    <w:rsid w:val="002403D5"/>
    <w:rsid w:val="002407CF"/>
    <w:rsid w:val="0024135F"/>
    <w:rsid w:val="00242C91"/>
    <w:rsid w:val="00242E92"/>
    <w:rsid w:val="002432FC"/>
    <w:rsid w:val="00243527"/>
    <w:rsid w:val="00243796"/>
    <w:rsid w:val="00245913"/>
    <w:rsid w:val="00246AC7"/>
    <w:rsid w:val="00246EC1"/>
    <w:rsid w:val="00247364"/>
    <w:rsid w:val="00251790"/>
    <w:rsid w:val="00253D33"/>
    <w:rsid w:val="00254639"/>
    <w:rsid w:val="00254C3E"/>
    <w:rsid w:val="0025531E"/>
    <w:rsid w:val="00256139"/>
    <w:rsid w:val="002609A7"/>
    <w:rsid w:val="00262336"/>
    <w:rsid w:val="00266C0E"/>
    <w:rsid w:val="00272449"/>
    <w:rsid w:val="002731D2"/>
    <w:rsid w:val="002740CF"/>
    <w:rsid w:val="00274256"/>
    <w:rsid w:val="00275EB6"/>
    <w:rsid w:val="00276540"/>
    <w:rsid w:val="00277279"/>
    <w:rsid w:val="00277317"/>
    <w:rsid w:val="00277DA3"/>
    <w:rsid w:val="002815FD"/>
    <w:rsid w:val="00281A6E"/>
    <w:rsid w:val="00282723"/>
    <w:rsid w:val="002829CA"/>
    <w:rsid w:val="002839CB"/>
    <w:rsid w:val="002858A9"/>
    <w:rsid w:val="00285ED6"/>
    <w:rsid w:val="00285FB8"/>
    <w:rsid w:val="00286F4A"/>
    <w:rsid w:val="002871AC"/>
    <w:rsid w:val="002872F1"/>
    <w:rsid w:val="00287CD1"/>
    <w:rsid w:val="00290902"/>
    <w:rsid w:val="00290BE8"/>
    <w:rsid w:val="002918A4"/>
    <w:rsid w:val="00292DAD"/>
    <w:rsid w:val="00293BDF"/>
    <w:rsid w:val="00293D7F"/>
    <w:rsid w:val="00295FBE"/>
    <w:rsid w:val="002A03CF"/>
    <w:rsid w:val="002A0549"/>
    <w:rsid w:val="002A0918"/>
    <w:rsid w:val="002A297E"/>
    <w:rsid w:val="002A5324"/>
    <w:rsid w:val="002A5503"/>
    <w:rsid w:val="002A5FAB"/>
    <w:rsid w:val="002A6482"/>
    <w:rsid w:val="002A7016"/>
    <w:rsid w:val="002A7396"/>
    <w:rsid w:val="002A7CD7"/>
    <w:rsid w:val="002B1016"/>
    <w:rsid w:val="002B1A92"/>
    <w:rsid w:val="002B23B9"/>
    <w:rsid w:val="002B24A0"/>
    <w:rsid w:val="002B300E"/>
    <w:rsid w:val="002B5517"/>
    <w:rsid w:val="002B5D8A"/>
    <w:rsid w:val="002B6AA9"/>
    <w:rsid w:val="002C0C2F"/>
    <w:rsid w:val="002C2D45"/>
    <w:rsid w:val="002C3B95"/>
    <w:rsid w:val="002C5E1F"/>
    <w:rsid w:val="002C5EA0"/>
    <w:rsid w:val="002C692F"/>
    <w:rsid w:val="002D3CB2"/>
    <w:rsid w:val="002D3F8B"/>
    <w:rsid w:val="002D51EF"/>
    <w:rsid w:val="002D52E7"/>
    <w:rsid w:val="002D5FCC"/>
    <w:rsid w:val="002D6945"/>
    <w:rsid w:val="002D7C1F"/>
    <w:rsid w:val="002E1014"/>
    <w:rsid w:val="002E2019"/>
    <w:rsid w:val="002E30A1"/>
    <w:rsid w:val="002E4DCB"/>
    <w:rsid w:val="002E5FC6"/>
    <w:rsid w:val="002E6444"/>
    <w:rsid w:val="002E6CAD"/>
    <w:rsid w:val="002F1B6C"/>
    <w:rsid w:val="002F30AB"/>
    <w:rsid w:val="002F31C9"/>
    <w:rsid w:val="002F49ED"/>
    <w:rsid w:val="002F5894"/>
    <w:rsid w:val="002F7829"/>
    <w:rsid w:val="00301027"/>
    <w:rsid w:val="00304158"/>
    <w:rsid w:val="00305065"/>
    <w:rsid w:val="00310B1D"/>
    <w:rsid w:val="00312C9B"/>
    <w:rsid w:val="00313F53"/>
    <w:rsid w:val="00314CD7"/>
    <w:rsid w:val="00315497"/>
    <w:rsid w:val="003179F9"/>
    <w:rsid w:val="00321117"/>
    <w:rsid w:val="003213DA"/>
    <w:rsid w:val="00322226"/>
    <w:rsid w:val="003230C9"/>
    <w:rsid w:val="00324B22"/>
    <w:rsid w:val="00326133"/>
    <w:rsid w:val="003269AC"/>
    <w:rsid w:val="00330F93"/>
    <w:rsid w:val="003313C8"/>
    <w:rsid w:val="00331BE7"/>
    <w:rsid w:val="00333836"/>
    <w:rsid w:val="003351D6"/>
    <w:rsid w:val="00335654"/>
    <w:rsid w:val="00335B67"/>
    <w:rsid w:val="00335BD4"/>
    <w:rsid w:val="00336695"/>
    <w:rsid w:val="0033725F"/>
    <w:rsid w:val="0033798F"/>
    <w:rsid w:val="00337B19"/>
    <w:rsid w:val="00340CED"/>
    <w:rsid w:val="00341419"/>
    <w:rsid w:val="0034201B"/>
    <w:rsid w:val="00342DB4"/>
    <w:rsid w:val="00343188"/>
    <w:rsid w:val="003431B9"/>
    <w:rsid w:val="00343E34"/>
    <w:rsid w:val="003441DB"/>
    <w:rsid w:val="00344693"/>
    <w:rsid w:val="00344B9F"/>
    <w:rsid w:val="00346836"/>
    <w:rsid w:val="003502B4"/>
    <w:rsid w:val="003503D8"/>
    <w:rsid w:val="00353639"/>
    <w:rsid w:val="0035384F"/>
    <w:rsid w:val="00355EE4"/>
    <w:rsid w:val="00356EB0"/>
    <w:rsid w:val="00360231"/>
    <w:rsid w:val="00360BDB"/>
    <w:rsid w:val="00360F4A"/>
    <w:rsid w:val="0036284A"/>
    <w:rsid w:val="00362B10"/>
    <w:rsid w:val="00363C89"/>
    <w:rsid w:val="00364AA0"/>
    <w:rsid w:val="00365E54"/>
    <w:rsid w:val="00367142"/>
    <w:rsid w:val="00367936"/>
    <w:rsid w:val="003679B2"/>
    <w:rsid w:val="003700D2"/>
    <w:rsid w:val="00371CC2"/>
    <w:rsid w:val="003720D9"/>
    <w:rsid w:val="00372846"/>
    <w:rsid w:val="00373FF0"/>
    <w:rsid w:val="00375027"/>
    <w:rsid w:val="003752AF"/>
    <w:rsid w:val="00375822"/>
    <w:rsid w:val="00375CE0"/>
    <w:rsid w:val="00377D3A"/>
    <w:rsid w:val="00380E71"/>
    <w:rsid w:val="00381989"/>
    <w:rsid w:val="00382502"/>
    <w:rsid w:val="00383DDA"/>
    <w:rsid w:val="0038497A"/>
    <w:rsid w:val="00384A80"/>
    <w:rsid w:val="00385181"/>
    <w:rsid w:val="00385A19"/>
    <w:rsid w:val="00385D64"/>
    <w:rsid w:val="0038624F"/>
    <w:rsid w:val="00386DA1"/>
    <w:rsid w:val="00387350"/>
    <w:rsid w:val="0039092D"/>
    <w:rsid w:val="00391004"/>
    <w:rsid w:val="0039249E"/>
    <w:rsid w:val="00392D42"/>
    <w:rsid w:val="003934A6"/>
    <w:rsid w:val="00393733"/>
    <w:rsid w:val="00393911"/>
    <w:rsid w:val="00394BBA"/>
    <w:rsid w:val="0039537D"/>
    <w:rsid w:val="003955FA"/>
    <w:rsid w:val="003A009E"/>
    <w:rsid w:val="003A0345"/>
    <w:rsid w:val="003A2727"/>
    <w:rsid w:val="003A2C82"/>
    <w:rsid w:val="003A32F0"/>
    <w:rsid w:val="003A62D6"/>
    <w:rsid w:val="003A68F7"/>
    <w:rsid w:val="003B0DD3"/>
    <w:rsid w:val="003B0FEE"/>
    <w:rsid w:val="003B1658"/>
    <w:rsid w:val="003B2497"/>
    <w:rsid w:val="003B3DE2"/>
    <w:rsid w:val="003B5188"/>
    <w:rsid w:val="003B550D"/>
    <w:rsid w:val="003B57D0"/>
    <w:rsid w:val="003B6075"/>
    <w:rsid w:val="003B6981"/>
    <w:rsid w:val="003B6F1E"/>
    <w:rsid w:val="003B7C3E"/>
    <w:rsid w:val="003C20CE"/>
    <w:rsid w:val="003C3243"/>
    <w:rsid w:val="003C6439"/>
    <w:rsid w:val="003C64BC"/>
    <w:rsid w:val="003C784D"/>
    <w:rsid w:val="003C7EFF"/>
    <w:rsid w:val="003D1A65"/>
    <w:rsid w:val="003D4C29"/>
    <w:rsid w:val="003D69D0"/>
    <w:rsid w:val="003E1852"/>
    <w:rsid w:val="003E2475"/>
    <w:rsid w:val="003E5E50"/>
    <w:rsid w:val="003E7496"/>
    <w:rsid w:val="003F0292"/>
    <w:rsid w:val="003F1284"/>
    <w:rsid w:val="003F1720"/>
    <w:rsid w:val="003F2FA3"/>
    <w:rsid w:val="003F33C7"/>
    <w:rsid w:val="003F376A"/>
    <w:rsid w:val="003F384A"/>
    <w:rsid w:val="003F452F"/>
    <w:rsid w:val="003F74E7"/>
    <w:rsid w:val="00400FB2"/>
    <w:rsid w:val="00402EEE"/>
    <w:rsid w:val="00403A99"/>
    <w:rsid w:val="0040725B"/>
    <w:rsid w:val="004109AB"/>
    <w:rsid w:val="00414630"/>
    <w:rsid w:val="00416FD3"/>
    <w:rsid w:val="004174EF"/>
    <w:rsid w:val="004202D4"/>
    <w:rsid w:val="004211DD"/>
    <w:rsid w:val="00421575"/>
    <w:rsid w:val="0042193A"/>
    <w:rsid w:val="00421F90"/>
    <w:rsid w:val="00422E7D"/>
    <w:rsid w:val="00422F4F"/>
    <w:rsid w:val="00423659"/>
    <w:rsid w:val="0042372F"/>
    <w:rsid w:val="00423D69"/>
    <w:rsid w:val="004258DB"/>
    <w:rsid w:val="00426D5D"/>
    <w:rsid w:val="004331D5"/>
    <w:rsid w:val="00433AAE"/>
    <w:rsid w:val="00433E58"/>
    <w:rsid w:val="00434284"/>
    <w:rsid w:val="00440D1F"/>
    <w:rsid w:val="00441D81"/>
    <w:rsid w:val="00442B5C"/>
    <w:rsid w:val="00442EEC"/>
    <w:rsid w:val="004442E4"/>
    <w:rsid w:val="0044458F"/>
    <w:rsid w:val="00444888"/>
    <w:rsid w:val="0044519B"/>
    <w:rsid w:val="00445615"/>
    <w:rsid w:val="0044565D"/>
    <w:rsid w:val="004460B1"/>
    <w:rsid w:val="004473EF"/>
    <w:rsid w:val="0044786D"/>
    <w:rsid w:val="00451E6F"/>
    <w:rsid w:val="00455005"/>
    <w:rsid w:val="00455764"/>
    <w:rsid w:val="00455E69"/>
    <w:rsid w:val="00456218"/>
    <w:rsid w:val="00461F77"/>
    <w:rsid w:val="00462A0D"/>
    <w:rsid w:val="00463F86"/>
    <w:rsid w:val="004642F7"/>
    <w:rsid w:val="004645AB"/>
    <w:rsid w:val="00464897"/>
    <w:rsid w:val="0046577E"/>
    <w:rsid w:val="00466184"/>
    <w:rsid w:val="0046720B"/>
    <w:rsid w:val="00467492"/>
    <w:rsid w:val="00467A5B"/>
    <w:rsid w:val="00467B25"/>
    <w:rsid w:val="00467D8A"/>
    <w:rsid w:val="004708FD"/>
    <w:rsid w:val="0047277B"/>
    <w:rsid w:val="00472F45"/>
    <w:rsid w:val="0047384F"/>
    <w:rsid w:val="00474AC4"/>
    <w:rsid w:val="00477BB1"/>
    <w:rsid w:val="004806A2"/>
    <w:rsid w:val="004831F6"/>
    <w:rsid w:val="00483415"/>
    <w:rsid w:val="00483B6E"/>
    <w:rsid w:val="004851A9"/>
    <w:rsid w:val="00487E41"/>
    <w:rsid w:val="00490914"/>
    <w:rsid w:val="00490A2A"/>
    <w:rsid w:val="00492345"/>
    <w:rsid w:val="00493727"/>
    <w:rsid w:val="00495BF9"/>
    <w:rsid w:val="00495FD6"/>
    <w:rsid w:val="00496160"/>
    <w:rsid w:val="00496515"/>
    <w:rsid w:val="00496D04"/>
    <w:rsid w:val="00497597"/>
    <w:rsid w:val="00497B41"/>
    <w:rsid w:val="004A03E7"/>
    <w:rsid w:val="004A3E22"/>
    <w:rsid w:val="004A5368"/>
    <w:rsid w:val="004A55CA"/>
    <w:rsid w:val="004A7A7E"/>
    <w:rsid w:val="004B09F1"/>
    <w:rsid w:val="004B1617"/>
    <w:rsid w:val="004B402E"/>
    <w:rsid w:val="004B490C"/>
    <w:rsid w:val="004B4DD4"/>
    <w:rsid w:val="004B5397"/>
    <w:rsid w:val="004C1AF4"/>
    <w:rsid w:val="004C2B59"/>
    <w:rsid w:val="004C3D32"/>
    <w:rsid w:val="004C5F69"/>
    <w:rsid w:val="004D1BEA"/>
    <w:rsid w:val="004D2FFE"/>
    <w:rsid w:val="004D3A4A"/>
    <w:rsid w:val="004D4C22"/>
    <w:rsid w:val="004D623C"/>
    <w:rsid w:val="004D6523"/>
    <w:rsid w:val="004D6E6D"/>
    <w:rsid w:val="004D7919"/>
    <w:rsid w:val="004E3D31"/>
    <w:rsid w:val="004E4A41"/>
    <w:rsid w:val="004E54C4"/>
    <w:rsid w:val="004E6380"/>
    <w:rsid w:val="004E6755"/>
    <w:rsid w:val="004F0AA1"/>
    <w:rsid w:val="004F0C35"/>
    <w:rsid w:val="004F13C3"/>
    <w:rsid w:val="004F1BF4"/>
    <w:rsid w:val="004F1E52"/>
    <w:rsid w:val="004F2701"/>
    <w:rsid w:val="004F2B65"/>
    <w:rsid w:val="004F462C"/>
    <w:rsid w:val="004F4B61"/>
    <w:rsid w:val="004F6168"/>
    <w:rsid w:val="00503B00"/>
    <w:rsid w:val="00503E0B"/>
    <w:rsid w:val="005040BF"/>
    <w:rsid w:val="005059E3"/>
    <w:rsid w:val="005062B7"/>
    <w:rsid w:val="005072A4"/>
    <w:rsid w:val="005078F0"/>
    <w:rsid w:val="00510F50"/>
    <w:rsid w:val="00515913"/>
    <w:rsid w:val="005221E2"/>
    <w:rsid w:val="00523867"/>
    <w:rsid w:val="00523C18"/>
    <w:rsid w:val="00524B99"/>
    <w:rsid w:val="0052535C"/>
    <w:rsid w:val="005255D0"/>
    <w:rsid w:val="00531DFB"/>
    <w:rsid w:val="005326CD"/>
    <w:rsid w:val="0053397E"/>
    <w:rsid w:val="00533A46"/>
    <w:rsid w:val="00535949"/>
    <w:rsid w:val="00535C9C"/>
    <w:rsid w:val="00535D7C"/>
    <w:rsid w:val="00540D06"/>
    <w:rsid w:val="00541652"/>
    <w:rsid w:val="00542CCB"/>
    <w:rsid w:val="0054460A"/>
    <w:rsid w:val="00547828"/>
    <w:rsid w:val="0054791B"/>
    <w:rsid w:val="00550CE7"/>
    <w:rsid w:val="005524B6"/>
    <w:rsid w:val="005556EA"/>
    <w:rsid w:val="0055639C"/>
    <w:rsid w:val="0055668A"/>
    <w:rsid w:val="005566AE"/>
    <w:rsid w:val="00556945"/>
    <w:rsid w:val="00557C12"/>
    <w:rsid w:val="00557FB2"/>
    <w:rsid w:val="005610F1"/>
    <w:rsid w:val="00562533"/>
    <w:rsid w:val="00563963"/>
    <w:rsid w:val="00563C4F"/>
    <w:rsid w:val="00563E4B"/>
    <w:rsid w:val="00564A20"/>
    <w:rsid w:val="00566CE2"/>
    <w:rsid w:val="00566ECF"/>
    <w:rsid w:val="0056766F"/>
    <w:rsid w:val="00567AB1"/>
    <w:rsid w:val="00570232"/>
    <w:rsid w:val="00570C18"/>
    <w:rsid w:val="00570C5B"/>
    <w:rsid w:val="00570E6C"/>
    <w:rsid w:val="00571B25"/>
    <w:rsid w:val="0057316A"/>
    <w:rsid w:val="00573C7E"/>
    <w:rsid w:val="00575301"/>
    <w:rsid w:val="00575AF4"/>
    <w:rsid w:val="005767B0"/>
    <w:rsid w:val="00577E72"/>
    <w:rsid w:val="005803B9"/>
    <w:rsid w:val="00580E7F"/>
    <w:rsid w:val="005812D1"/>
    <w:rsid w:val="005825A3"/>
    <w:rsid w:val="0058283E"/>
    <w:rsid w:val="00585E6D"/>
    <w:rsid w:val="00590972"/>
    <w:rsid w:val="00591986"/>
    <w:rsid w:val="00592CC9"/>
    <w:rsid w:val="005934BD"/>
    <w:rsid w:val="005947D8"/>
    <w:rsid w:val="00595711"/>
    <w:rsid w:val="00596C1A"/>
    <w:rsid w:val="00597652"/>
    <w:rsid w:val="005A1B3B"/>
    <w:rsid w:val="005A3F9F"/>
    <w:rsid w:val="005A4350"/>
    <w:rsid w:val="005A4FF7"/>
    <w:rsid w:val="005A696B"/>
    <w:rsid w:val="005A69CD"/>
    <w:rsid w:val="005A69E9"/>
    <w:rsid w:val="005A77AB"/>
    <w:rsid w:val="005A78ED"/>
    <w:rsid w:val="005B1C3A"/>
    <w:rsid w:val="005B22BA"/>
    <w:rsid w:val="005B2A97"/>
    <w:rsid w:val="005B2E4F"/>
    <w:rsid w:val="005B2F7A"/>
    <w:rsid w:val="005B3101"/>
    <w:rsid w:val="005B55F5"/>
    <w:rsid w:val="005B60BC"/>
    <w:rsid w:val="005B6477"/>
    <w:rsid w:val="005B72DA"/>
    <w:rsid w:val="005B777B"/>
    <w:rsid w:val="005C147D"/>
    <w:rsid w:val="005C1B0E"/>
    <w:rsid w:val="005C3750"/>
    <w:rsid w:val="005C4407"/>
    <w:rsid w:val="005C4433"/>
    <w:rsid w:val="005C44D7"/>
    <w:rsid w:val="005C4746"/>
    <w:rsid w:val="005C4836"/>
    <w:rsid w:val="005C489B"/>
    <w:rsid w:val="005C5106"/>
    <w:rsid w:val="005C57FB"/>
    <w:rsid w:val="005C6C12"/>
    <w:rsid w:val="005C6C5C"/>
    <w:rsid w:val="005D0252"/>
    <w:rsid w:val="005D0C46"/>
    <w:rsid w:val="005D1FB0"/>
    <w:rsid w:val="005D3D67"/>
    <w:rsid w:val="005D540A"/>
    <w:rsid w:val="005D5503"/>
    <w:rsid w:val="005D7B11"/>
    <w:rsid w:val="005E15AB"/>
    <w:rsid w:val="005E2221"/>
    <w:rsid w:val="005E5002"/>
    <w:rsid w:val="005E7093"/>
    <w:rsid w:val="005F2165"/>
    <w:rsid w:val="005F39CC"/>
    <w:rsid w:val="005F4AC6"/>
    <w:rsid w:val="005F55C5"/>
    <w:rsid w:val="005F5871"/>
    <w:rsid w:val="005F6DA1"/>
    <w:rsid w:val="00600FF9"/>
    <w:rsid w:val="00602E93"/>
    <w:rsid w:val="00603171"/>
    <w:rsid w:val="00604400"/>
    <w:rsid w:val="0060479B"/>
    <w:rsid w:val="00604945"/>
    <w:rsid w:val="006049BB"/>
    <w:rsid w:val="00604B03"/>
    <w:rsid w:val="00606D77"/>
    <w:rsid w:val="00607F97"/>
    <w:rsid w:val="00611296"/>
    <w:rsid w:val="00611713"/>
    <w:rsid w:val="00612559"/>
    <w:rsid w:val="00612E6D"/>
    <w:rsid w:val="0061382E"/>
    <w:rsid w:val="0061490B"/>
    <w:rsid w:val="006161E2"/>
    <w:rsid w:val="0061696C"/>
    <w:rsid w:val="00616C60"/>
    <w:rsid w:val="00617DB6"/>
    <w:rsid w:val="00621DBC"/>
    <w:rsid w:val="00622910"/>
    <w:rsid w:val="00622A1A"/>
    <w:rsid w:val="00624F65"/>
    <w:rsid w:val="0062584D"/>
    <w:rsid w:val="00626DC1"/>
    <w:rsid w:val="006273EE"/>
    <w:rsid w:val="006275F2"/>
    <w:rsid w:val="00630E90"/>
    <w:rsid w:val="0063157D"/>
    <w:rsid w:val="00632562"/>
    <w:rsid w:val="006338B2"/>
    <w:rsid w:val="00635117"/>
    <w:rsid w:val="00635957"/>
    <w:rsid w:val="00636481"/>
    <w:rsid w:val="00636591"/>
    <w:rsid w:val="00636888"/>
    <w:rsid w:val="006402BF"/>
    <w:rsid w:val="00640604"/>
    <w:rsid w:val="00640DB0"/>
    <w:rsid w:val="00643D21"/>
    <w:rsid w:val="00644B6E"/>
    <w:rsid w:val="0064538E"/>
    <w:rsid w:val="0064724E"/>
    <w:rsid w:val="00647409"/>
    <w:rsid w:val="00651378"/>
    <w:rsid w:val="006528C6"/>
    <w:rsid w:val="00653713"/>
    <w:rsid w:val="00654D2F"/>
    <w:rsid w:val="006576F2"/>
    <w:rsid w:val="0066137C"/>
    <w:rsid w:val="0066224C"/>
    <w:rsid w:val="006627F3"/>
    <w:rsid w:val="006629AA"/>
    <w:rsid w:val="006648B5"/>
    <w:rsid w:val="00664D64"/>
    <w:rsid w:val="00666CCF"/>
    <w:rsid w:val="00671105"/>
    <w:rsid w:val="006711F2"/>
    <w:rsid w:val="00675368"/>
    <w:rsid w:val="0067639E"/>
    <w:rsid w:val="006775F2"/>
    <w:rsid w:val="0068029C"/>
    <w:rsid w:val="00681CB0"/>
    <w:rsid w:val="00681DE7"/>
    <w:rsid w:val="00682E72"/>
    <w:rsid w:val="00684493"/>
    <w:rsid w:val="00684A0B"/>
    <w:rsid w:val="006853E2"/>
    <w:rsid w:val="00685905"/>
    <w:rsid w:val="00687974"/>
    <w:rsid w:val="006907F4"/>
    <w:rsid w:val="00691A4C"/>
    <w:rsid w:val="00692536"/>
    <w:rsid w:val="00693B1B"/>
    <w:rsid w:val="00696805"/>
    <w:rsid w:val="00696B77"/>
    <w:rsid w:val="00696EB6"/>
    <w:rsid w:val="0069798E"/>
    <w:rsid w:val="00697A3B"/>
    <w:rsid w:val="006A29C5"/>
    <w:rsid w:val="006A4822"/>
    <w:rsid w:val="006A4A85"/>
    <w:rsid w:val="006A57C0"/>
    <w:rsid w:val="006A6112"/>
    <w:rsid w:val="006A6B15"/>
    <w:rsid w:val="006A6BAA"/>
    <w:rsid w:val="006A7C19"/>
    <w:rsid w:val="006A7EEF"/>
    <w:rsid w:val="006B08C1"/>
    <w:rsid w:val="006B0BAC"/>
    <w:rsid w:val="006B0C95"/>
    <w:rsid w:val="006B1EAC"/>
    <w:rsid w:val="006B2B76"/>
    <w:rsid w:val="006B3197"/>
    <w:rsid w:val="006B322B"/>
    <w:rsid w:val="006B36F5"/>
    <w:rsid w:val="006B4080"/>
    <w:rsid w:val="006B4386"/>
    <w:rsid w:val="006B4955"/>
    <w:rsid w:val="006B4956"/>
    <w:rsid w:val="006B49B3"/>
    <w:rsid w:val="006B5107"/>
    <w:rsid w:val="006B572A"/>
    <w:rsid w:val="006B5AD0"/>
    <w:rsid w:val="006B5D06"/>
    <w:rsid w:val="006B637D"/>
    <w:rsid w:val="006B6FD7"/>
    <w:rsid w:val="006B78B4"/>
    <w:rsid w:val="006C0AD0"/>
    <w:rsid w:val="006C3629"/>
    <w:rsid w:val="006C4E6D"/>
    <w:rsid w:val="006C6049"/>
    <w:rsid w:val="006C61FF"/>
    <w:rsid w:val="006C648F"/>
    <w:rsid w:val="006C757F"/>
    <w:rsid w:val="006C7C76"/>
    <w:rsid w:val="006C7C82"/>
    <w:rsid w:val="006D0C2D"/>
    <w:rsid w:val="006D0D04"/>
    <w:rsid w:val="006D1E30"/>
    <w:rsid w:val="006D1ECF"/>
    <w:rsid w:val="006D1F4C"/>
    <w:rsid w:val="006D40B1"/>
    <w:rsid w:val="006D47EA"/>
    <w:rsid w:val="006D497B"/>
    <w:rsid w:val="006D74FC"/>
    <w:rsid w:val="006E0686"/>
    <w:rsid w:val="006E0FF7"/>
    <w:rsid w:val="006E14A3"/>
    <w:rsid w:val="006E2E16"/>
    <w:rsid w:val="006E407E"/>
    <w:rsid w:val="006E45BE"/>
    <w:rsid w:val="006E4FF8"/>
    <w:rsid w:val="006E50E1"/>
    <w:rsid w:val="006E7B06"/>
    <w:rsid w:val="006F1333"/>
    <w:rsid w:val="006F1C8C"/>
    <w:rsid w:val="006F1D8A"/>
    <w:rsid w:val="006F1E8C"/>
    <w:rsid w:val="006F2460"/>
    <w:rsid w:val="006F2CD9"/>
    <w:rsid w:val="006F4C5D"/>
    <w:rsid w:val="006F4E17"/>
    <w:rsid w:val="006F4F0F"/>
    <w:rsid w:val="006F5C6B"/>
    <w:rsid w:val="006F6E0C"/>
    <w:rsid w:val="007006F9"/>
    <w:rsid w:val="00703F45"/>
    <w:rsid w:val="00704C5D"/>
    <w:rsid w:val="00705849"/>
    <w:rsid w:val="00705C74"/>
    <w:rsid w:val="00707278"/>
    <w:rsid w:val="007076CE"/>
    <w:rsid w:val="00707A3B"/>
    <w:rsid w:val="00711FF9"/>
    <w:rsid w:val="00714C00"/>
    <w:rsid w:val="0071563D"/>
    <w:rsid w:val="00716C4B"/>
    <w:rsid w:val="00717764"/>
    <w:rsid w:val="00720AC0"/>
    <w:rsid w:val="007214A3"/>
    <w:rsid w:val="00722C04"/>
    <w:rsid w:val="00722E1B"/>
    <w:rsid w:val="00722F8B"/>
    <w:rsid w:val="007236A0"/>
    <w:rsid w:val="0072385D"/>
    <w:rsid w:val="00724C5B"/>
    <w:rsid w:val="0072520A"/>
    <w:rsid w:val="00725EAB"/>
    <w:rsid w:val="007278F3"/>
    <w:rsid w:val="00727EC2"/>
    <w:rsid w:val="00730340"/>
    <w:rsid w:val="00730AAC"/>
    <w:rsid w:val="007311B5"/>
    <w:rsid w:val="00731BB3"/>
    <w:rsid w:val="00731CB2"/>
    <w:rsid w:val="00731E13"/>
    <w:rsid w:val="0073374B"/>
    <w:rsid w:val="00733F88"/>
    <w:rsid w:val="00734A2E"/>
    <w:rsid w:val="00735464"/>
    <w:rsid w:val="007358B6"/>
    <w:rsid w:val="00735C14"/>
    <w:rsid w:val="00736F96"/>
    <w:rsid w:val="00740735"/>
    <w:rsid w:val="00741489"/>
    <w:rsid w:val="00742744"/>
    <w:rsid w:val="00743046"/>
    <w:rsid w:val="0074442B"/>
    <w:rsid w:val="00746A22"/>
    <w:rsid w:val="00746B30"/>
    <w:rsid w:val="00746BAF"/>
    <w:rsid w:val="007471FD"/>
    <w:rsid w:val="00747B36"/>
    <w:rsid w:val="007500D4"/>
    <w:rsid w:val="007508F6"/>
    <w:rsid w:val="00751601"/>
    <w:rsid w:val="00752428"/>
    <w:rsid w:val="00752439"/>
    <w:rsid w:val="007527EB"/>
    <w:rsid w:val="0075306B"/>
    <w:rsid w:val="007531AC"/>
    <w:rsid w:val="0075523A"/>
    <w:rsid w:val="00755281"/>
    <w:rsid w:val="00756999"/>
    <w:rsid w:val="00756DB9"/>
    <w:rsid w:val="0075703D"/>
    <w:rsid w:val="007616AD"/>
    <w:rsid w:val="00763EE9"/>
    <w:rsid w:val="00764364"/>
    <w:rsid w:val="00764F26"/>
    <w:rsid w:val="00765299"/>
    <w:rsid w:val="00765962"/>
    <w:rsid w:val="007667F7"/>
    <w:rsid w:val="0076707E"/>
    <w:rsid w:val="007672D8"/>
    <w:rsid w:val="007711DD"/>
    <w:rsid w:val="0077143A"/>
    <w:rsid w:val="00771662"/>
    <w:rsid w:val="0077183C"/>
    <w:rsid w:val="0077446C"/>
    <w:rsid w:val="00774BF3"/>
    <w:rsid w:val="0077522C"/>
    <w:rsid w:val="0077635A"/>
    <w:rsid w:val="00776594"/>
    <w:rsid w:val="00777067"/>
    <w:rsid w:val="00777B54"/>
    <w:rsid w:val="00777D91"/>
    <w:rsid w:val="00781690"/>
    <w:rsid w:val="0078239F"/>
    <w:rsid w:val="007831E5"/>
    <w:rsid w:val="00784C43"/>
    <w:rsid w:val="00785FAD"/>
    <w:rsid w:val="00786920"/>
    <w:rsid w:val="0078699D"/>
    <w:rsid w:val="007869C9"/>
    <w:rsid w:val="00787C7F"/>
    <w:rsid w:val="007913C4"/>
    <w:rsid w:val="0079249E"/>
    <w:rsid w:val="007925F4"/>
    <w:rsid w:val="00792E94"/>
    <w:rsid w:val="007948D6"/>
    <w:rsid w:val="007963F5"/>
    <w:rsid w:val="00796BBE"/>
    <w:rsid w:val="007A0608"/>
    <w:rsid w:val="007A0DF5"/>
    <w:rsid w:val="007A129D"/>
    <w:rsid w:val="007A2A8A"/>
    <w:rsid w:val="007A4013"/>
    <w:rsid w:val="007A4B86"/>
    <w:rsid w:val="007A4CAE"/>
    <w:rsid w:val="007A4E51"/>
    <w:rsid w:val="007A5D55"/>
    <w:rsid w:val="007A5E6C"/>
    <w:rsid w:val="007A62B8"/>
    <w:rsid w:val="007A669A"/>
    <w:rsid w:val="007A6767"/>
    <w:rsid w:val="007A6CAB"/>
    <w:rsid w:val="007A73C6"/>
    <w:rsid w:val="007B1F63"/>
    <w:rsid w:val="007B27DB"/>
    <w:rsid w:val="007B3160"/>
    <w:rsid w:val="007B447C"/>
    <w:rsid w:val="007B510E"/>
    <w:rsid w:val="007B54D9"/>
    <w:rsid w:val="007B5997"/>
    <w:rsid w:val="007B59C7"/>
    <w:rsid w:val="007B5A2A"/>
    <w:rsid w:val="007B67E0"/>
    <w:rsid w:val="007B6EBB"/>
    <w:rsid w:val="007B746D"/>
    <w:rsid w:val="007C011C"/>
    <w:rsid w:val="007C15AF"/>
    <w:rsid w:val="007C540D"/>
    <w:rsid w:val="007C601F"/>
    <w:rsid w:val="007C6C19"/>
    <w:rsid w:val="007C7B88"/>
    <w:rsid w:val="007D0940"/>
    <w:rsid w:val="007D108F"/>
    <w:rsid w:val="007D1A06"/>
    <w:rsid w:val="007D2AB1"/>
    <w:rsid w:val="007D3877"/>
    <w:rsid w:val="007D4539"/>
    <w:rsid w:val="007D47BC"/>
    <w:rsid w:val="007D4ACD"/>
    <w:rsid w:val="007D5503"/>
    <w:rsid w:val="007E045B"/>
    <w:rsid w:val="007E1C5B"/>
    <w:rsid w:val="007E29DD"/>
    <w:rsid w:val="007E2BC6"/>
    <w:rsid w:val="007E2CF4"/>
    <w:rsid w:val="007E46F6"/>
    <w:rsid w:val="007E491A"/>
    <w:rsid w:val="007E5D3F"/>
    <w:rsid w:val="007E6CD3"/>
    <w:rsid w:val="007E7EEA"/>
    <w:rsid w:val="007F0049"/>
    <w:rsid w:val="007F2818"/>
    <w:rsid w:val="007F488E"/>
    <w:rsid w:val="007F7876"/>
    <w:rsid w:val="00800882"/>
    <w:rsid w:val="00801472"/>
    <w:rsid w:val="00801B20"/>
    <w:rsid w:val="008028B2"/>
    <w:rsid w:val="008036F0"/>
    <w:rsid w:val="00803E83"/>
    <w:rsid w:val="00804F62"/>
    <w:rsid w:val="008051FA"/>
    <w:rsid w:val="0080633D"/>
    <w:rsid w:val="008065EE"/>
    <w:rsid w:val="008078C7"/>
    <w:rsid w:val="00807BA6"/>
    <w:rsid w:val="00810A5E"/>
    <w:rsid w:val="00812D51"/>
    <w:rsid w:val="0081430D"/>
    <w:rsid w:val="00815B8F"/>
    <w:rsid w:val="00815DB7"/>
    <w:rsid w:val="00815DE8"/>
    <w:rsid w:val="00816179"/>
    <w:rsid w:val="00817ED0"/>
    <w:rsid w:val="00820213"/>
    <w:rsid w:val="008205F6"/>
    <w:rsid w:val="00820800"/>
    <w:rsid w:val="00821D3E"/>
    <w:rsid w:val="008222FE"/>
    <w:rsid w:val="00822548"/>
    <w:rsid w:val="00822AFB"/>
    <w:rsid w:val="008235A0"/>
    <w:rsid w:val="0082363B"/>
    <w:rsid w:val="00824A58"/>
    <w:rsid w:val="008301B5"/>
    <w:rsid w:val="008301D0"/>
    <w:rsid w:val="0083106A"/>
    <w:rsid w:val="00831463"/>
    <w:rsid w:val="00832550"/>
    <w:rsid w:val="00832BEF"/>
    <w:rsid w:val="008342A7"/>
    <w:rsid w:val="00834632"/>
    <w:rsid w:val="00834F49"/>
    <w:rsid w:val="008357CE"/>
    <w:rsid w:val="00835E15"/>
    <w:rsid w:val="00835EF6"/>
    <w:rsid w:val="00836712"/>
    <w:rsid w:val="00836806"/>
    <w:rsid w:val="00837808"/>
    <w:rsid w:val="008415D5"/>
    <w:rsid w:val="00843DEB"/>
    <w:rsid w:val="008442BA"/>
    <w:rsid w:val="008446CD"/>
    <w:rsid w:val="00844C95"/>
    <w:rsid w:val="0084615E"/>
    <w:rsid w:val="00846B59"/>
    <w:rsid w:val="00847F7B"/>
    <w:rsid w:val="008519FB"/>
    <w:rsid w:val="00853662"/>
    <w:rsid w:val="008536E2"/>
    <w:rsid w:val="00855126"/>
    <w:rsid w:val="00855650"/>
    <w:rsid w:val="00855CF3"/>
    <w:rsid w:val="0085720B"/>
    <w:rsid w:val="00857EBE"/>
    <w:rsid w:val="00861A3F"/>
    <w:rsid w:val="00862229"/>
    <w:rsid w:val="00862919"/>
    <w:rsid w:val="008635FF"/>
    <w:rsid w:val="00863B00"/>
    <w:rsid w:val="008649AA"/>
    <w:rsid w:val="00864A37"/>
    <w:rsid w:val="0086501D"/>
    <w:rsid w:val="00865118"/>
    <w:rsid w:val="008653F9"/>
    <w:rsid w:val="008663C6"/>
    <w:rsid w:val="00867DB8"/>
    <w:rsid w:val="00870E9D"/>
    <w:rsid w:val="008716DF"/>
    <w:rsid w:val="00871A24"/>
    <w:rsid w:val="00873A5C"/>
    <w:rsid w:val="00873FA9"/>
    <w:rsid w:val="00874AF2"/>
    <w:rsid w:val="00874BBF"/>
    <w:rsid w:val="00875331"/>
    <w:rsid w:val="00875352"/>
    <w:rsid w:val="00875AEB"/>
    <w:rsid w:val="00876AE3"/>
    <w:rsid w:val="008800B1"/>
    <w:rsid w:val="00881462"/>
    <w:rsid w:val="00881B32"/>
    <w:rsid w:val="00881E30"/>
    <w:rsid w:val="00881EDC"/>
    <w:rsid w:val="008822A3"/>
    <w:rsid w:val="00883E4D"/>
    <w:rsid w:val="008841F2"/>
    <w:rsid w:val="008851A4"/>
    <w:rsid w:val="00890A7F"/>
    <w:rsid w:val="008910C0"/>
    <w:rsid w:val="008922EB"/>
    <w:rsid w:val="00892C27"/>
    <w:rsid w:val="00894430"/>
    <w:rsid w:val="00896A2F"/>
    <w:rsid w:val="008A0A22"/>
    <w:rsid w:val="008A1274"/>
    <w:rsid w:val="008A1685"/>
    <w:rsid w:val="008A1F31"/>
    <w:rsid w:val="008A3881"/>
    <w:rsid w:val="008A5678"/>
    <w:rsid w:val="008A66CF"/>
    <w:rsid w:val="008A6938"/>
    <w:rsid w:val="008A78FE"/>
    <w:rsid w:val="008B0D40"/>
    <w:rsid w:val="008B0F7F"/>
    <w:rsid w:val="008B1DAD"/>
    <w:rsid w:val="008B1E77"/>
    <w:rsid w:val="008B3203"/>
    <w:rsid w:val="008B621D"/>
    <w:rsid w:val="008B78AA"/>
    <w:rsid w:val="008B7B21"/>
    <w:rsid w:val="008C020D"/>
    <w:rsid w:val="008C03A2"/>
    <w:rsid w:val="008C18EF"/>
    <w:rsid w:val="008C3004"/>
    <w:rsid w:val="008C337D"/>
    <w:rsid w:val="008C57EE"/>
    <w:rsid w:val="008C7A6E"/>
    <w:rsid w:val="008D072F"/>
    <w:rsid w:val="008D19AF"/>
    <w:rsid w:val="008D1C15"/>
    <w:rsid w:val="008D1E3E"/>
    <w:rsid w:val="008D2720"/>
    <w:rsid w:val="008D2F38"/>
    <w:rsid w:val="008D35B8"/>
    <w:rsid w:val="008D3631"/>
    <w:rsid w:val="008D6A20"/>
    <w:rsid w:val="008D76CB"/>
    <w:rsid w:val="008D79B5"/>
    <w:rsid w:val="008E04CF"/>
    <w:rsid w:val="008E1E17"/>
    <w:rsid w:val="008E34BB"/>
    <w:rsid w:val="008E5B72"/>
    <w:rsid w:val="008E7155"/>
    <w:rsid w:val="008E772D"/>
    <w:rsid w:val="008F1793"/>
    <w:rsid w:val="008F3A37"/>
    <w:rsid w:val="008F4478"/>
    <w:rsid w:val="008F47BF"/>
    <w:rsid w:val="008F4C9E"/>
    <w:rsid w:val="008F74C2"/>
    <w:rsid w:val="0090169D"/>
    <w:rsid w:val="009040B3"/>
    <w:rsid w:val="009041C3"/>
    <w:rsid w:val="00906475"/>
    <w:rsid w:val="009064AB"/>
    <w:rsid w:val="00906767"/>
    <w:rsid w:val="0091016B"/>
    <w:rsid w:val="00910957"/>
    <w:rsid w:val="009112CE"/>
    <w:rsid w:val="00911F6B"/>
    <w:rsid w:val="009127A8"/>
    <w:rsid w:val="00912ACF"/>
    <w:rsid w:val="00913514"/>
    <w:rsid w:val="009149C5"/>
    <w:rsid w:val="00915CE8"/>
    <w:rsid w:val="00916A4C"/>
    <w:rsid w:val="00916D99"/>
    <w:rsid w:val="00917A38"/>
    <w:rsid w:val="00921D69"/>
    <w:rsid w:val="00924399"/>
    <w:rsid w:val="009250A5"/>
    <w:rsid w:val="00925EF5"/>
    <w:rsid w:val="00925F34"/>
    <w:rsid w:val="00926A83"/>
    <w:rsid w:val="00926B6A"/>
    <w:rsid w:val="009272A9"/>
    <w:rsid w:val="00927427"/>
    <w:rsid w:val="00927485"/>
    <w:rsid w:val="00927B95"/>
    <w:rsid w:val="00930189"/>
    <w:rsid w:val="00931D6B"/>
    <w:rsid w:val="00932D86"/>
    <w:rsid w:val="00933743"/>
    <w:rsid w:val="00933DC2"/>
    <w:rsid w:val="00934BB4"/>
    <w:rsid w:val="009356B1"/>
    <w:rsid w:val="00936F2F"/>
    <w:rsid w:val="00940C8B"/>
    <w:rsid w:val="00942390"/>
    <w:rsid w:val="00942DA9"/>
    <w:rsid w:val="009430F2"/>
    <w:rsid w:val="0094417B"/>
    <w:rsid w:val="00944715"/>
    <w:rsid w:val="00945410"/>
    <w:rsid w:val="009454AD"/>
    <w:rsid w:val="00950576"/>
    <w:rsid w:val="009505B2"/>
    <w:rsid w:val="009508B1"/>
    <w:rsid w:val="009520C7"/>
    <w:rsid w:val="0095441E"/>
    <w:rsid w:val="0095447F"/>
    <w:rsid w:val="00954888"/>
    <w:rsid w:val="00954DF0"/>
    <w:rsid w:val="00955006"/>
    <w:rsid w:val="0095587A"/>
    <w:rsid w:val="00955ED8"/>
    <w:rsid w:val="009573C6"/>
    <w:rsid w:val="00957DAD"/>
    <w:rsid w:val="00957FCB"/>
    <w:rsid w:val="00960515"/>
    <w:rsid w:val="0096176A"/>
    <w:rsid w:val="00962EA0"/>
    <w:rsid w:val="00963A56"/>
    <w:rsid w:val="009646DC"/>
    <w:rsid w:val="009656C1"/>
    <w:rsid w:val="009662FB"/>
    <w:rsid w:val="0096631A"/>
    <w:rsid w:val="00966CD7"/>
    <w:rsid w:val="00967497"/>
    <w:rsid w:val="00971870"/>
    <w:rsid w:val="00973385"/>
    <w:rsid w:val="009735F9"/>
    <w:rsid w:val="009736FD"/>
    <w:rsid w:val="00973FB4"/>
    <w:rsid w:val="009740CC"/>
    <w:rsid w:val="00974C34"/>
    <w:rsid w:val="00976696"/>
    <w:rsid w:val="00976E52"/>
    <w:rsid w:val="009770C9"/>
    <w:rsid w:val="00980A13"/>
    <w:rsid w:val="00986161"/>
    <w:rsid w:val="009865B9"/>
    <w:rsid w:val="0099028B"/>
    <w:rsid w:val="00990716"/>
    <w:rsid w:val="00990AE0"/>
    <w:rsid w:val="00991A6B"/>
    <w:rsid w:val="00992264"/>
    <w:rsid w:val="00993E5F"/>
    <w:rsid w:val="009947AA"/>
    <w:rsid w:val="00994C5C"/>
    <w:rsid w:val="00994FF7"/>
    <w:rsid w:val="009955A3"/>
    <w:rsid w:val="00995E06"/>
    <w:rsid w:val="00997217"/>
    <w:rsid w:val="009A0284"/>
    <w:rsid w:val="009A13F9"/>
    <w:rsid w:val="009A16A2"/>
    <w:rsid w:val="009A2626"/>
    <w:rsid w:val="009A2C42"/>
    <w:rsid w:val="009A36CB"/>
    <w:rsid w:val="009A3867"/>
    <w:rsid w:val="009A4450"/>
    <w:rsid w:val="009A56CD"/>
    <w:rsid w:val="009A5FA5"/>
    <w:rsid w:val="009A78EA"/>
    <w:rsid w:val="009A7A64"/>
    <w:rsid w:val="009B0041"/>
    <w:rsid w:val="009B1C68"/>
    <w:rsid w:val="009B37C8"/>
    <w:rsid w:val="009B4044"/>
    <w:rsid w:val="009B4275"/>
    <w:rsid w:val="009B5BF9"/>
    <w:rsid w:val="009B6448"/>
    <w:rsid w:val="009B7C17"/>
    <w:rsid w:val="009B7C94"/>
    <w:rsid w:val="009C07C5"/>
    <w:rsid w:val="009C12BF"/>
    <w:rsid w:val="009C1C5C"/>
    <w:rsid w:val="009C2A25"/>
    <w:rsid w:val="009C3A53"/>
    <w:rsid w:val="009C47B4"/>
    <w:rsid w:val="009C52C4"/>
    <w:rsid w:val="009C69E7"/>
    <w:rsid w:val="009C715F"/>
    <w:rsid w:val="009D113F"/>
    <w:rsid w:val="009D1B47"/>
    <w:rsid w:val="009D23BE"/>
    <w:rsid w:val="009D2B59"/>
    <w:rsid w:val="009D2E0C"/>
    <w:rsid w:val="009D3520"/>
    <w:rsid w:val="009D3B42"/>
    <w:rsid w:val="009D59DF"/>
    <w:rsid w:val="009D5D0C"/>
    <w:rsid w:val="009D70F2"/>
    <w:rsid w:val="009D7230"/>
    <w:rsid w:val="009E097C"/>
    <w:rsid w:val="009E24AD"/>
    <w:rsid w:val="009E322C"/>
    <w:rsid w:val="009E3EA3"/>
    <w:rsid w:val="009E47E1"/>
    <w:rsid w:val="009E6B9F"/>
    <w:rsid w:val="009F3E45"/>
    <w:rsid w:val="009F55BD"/>
    <w:rsid w:val="00A00508"/>
    <w:rsid w:val="00A02944"/>
    <w:rsid w:val="00A029CF"/>
    <w:rsid w:val="00A03AB7"/>
    <w:rsid w:val="00A040F2"/>
    <w:rsid w:val="00A05B85"/>
    <w:rsid w:val="00A06052"/>
    <w:rsid w:val="00A0649F"/>
    <w:rsid w:val="00A07EAB"/>
    <w:rsid w:val="00A105C3"/>
    <w:rsid w:val="00A107BD"/>
    <w:rsid w:val="00A108BF"/>
    <w:rsid w:val="00A12CF2"/>
    <w:rsid w:val="00A1422D"/>
    <w:rsid w:val="00A14E73"/>
    <w:rsid w:val="00A178F2"/>
    <w:rsid w:val="00A17A6D"/>
    <w:rsid w:val="00A20EA3"/>
    <w:rsid w:val="00A21171"/>
    <w:rsid w:val="00A22668"/>
    <w:rsid w:val="00A2383E"/>
    <w:rsid w:val="00A23863"/>
    <w:rsid w:val="00A23C5E"/>
    <w:rsid w:val="00A24537"/>
    <w:rsid w:val="00A2573B"/>
    <w:rsid w:val="00A2614C"/>
    <w:rsid w:val="00A26F20"/>
    <w:rsid w:val="00A27EC9"/>
    <w:rsid w:val="00A27F05"/>
    <w:rsid w:val="00A34A5E"/>
    <w:rsid w:val="00A34D2D"/>
    <w:rsid w:val="00A35E5F"/>
    <w:rsid w:val="00A410D4"/>
    <w:rsid w:val="00A415AF"/>
    <w:rsid w:val="00A42E0F"/>
    <w:rsid w:val="00A44786"/>
    <w:rsid w:val="00A447FD"/>
    <w:rsid w:val="00A44F2B"/>
    <w:rsid w:val="00A455EB"/>
    <w:rsid w:val="00A46EF4"/>
    <w:rsid w:val="00A50964"/>
    <w:rsid w:val="00A52676"/>
    <w:rsid w:val="00A52A8F"/>
    <w:rsid w:val="00A54B39"/>
    <w:rsid w:val="00A55FE5"/>
    <w:rsid w:val="00A55FFA"/>
    <w:rsid w:val="00A561DC"/>
    <w:rsid w:val="00A56CFD"/>
    <w:rsid w:val="00A56F3B"/>
    <w:rsid w:val="00A5726F"/>
    <w:rsid w:val="00A5766E"/>
    <w:rsid w:val="00A603E9"/>
    <w:rsid w:val="00A6142D"/>
    <w:rsid w:val="00A616C9"/>
    <w:rsid w:val="00A642D4"/>
    <w:rsid w:val="00A64738"/>
    <w:rsid w:val="00A65B30"/>
    <w:rsid w:val="00A6608E"/>
    <w:rsid w:val="00A662C1"/>
    <w:rsid w:val="00A66875"/>
    <w:rsid w:val="00A676FE"/>
    <w:rsid w:val="00A70616"/>
    <w:rsid w:val="00A707F2"/>
    <w:rsid w:val="00A7131F"/>
    <w:rsid w:val="00A717E6"/>
    <w:rsid w:val="00A72D25"/>
    <w:rsid w:val="00A73012"/>
    <w:rsid w:val="00A736D2"/>
    <w:rsid w:val="00A73A26"/>
    <w:rsid w:val="00A73D6A"/>
    <w:rsid w:val="00A74ACD"/>
    <w:rsid w:val="00A74F5E"/>
    <w:rsid w:val="00A75AB3"/>
    <w:rsid w:val="00A75D8D"/>
    <w:rsid w:val="00A76B1B"/>
    <w:rsid w:val="00A77551"/>
    <w:rsid w:val="00A77905"/>
    <w:rsid w:val="00A80E58"/>
    <w:rsid w:val="00A812FC"/>
    <w:rsid w:val="00A818F4"/>
    <w:rsid w:val="00A820C0"/>
    <w:rsid w:val="00A820C6"/>
    <w:rsid w:val="00A8293F"/>
    <w:rsid w:val="00A82FE6"/>
    <w:rsid w:val="00A8473C"/>
    <w:rsid w:val="00A8624F"/>
    <w:rsid w:val="00A86E88"/>
    <w:rsid w:val="00A87587"/>
    <w:rsid w:val="00A9376F"/>
    <w:rsid w:val="00A94370"/>
    <w:rsid w:val="00A9524F"/>
    <w:rsid w:val="00A9529D"/>
    <w:rsid w:val="00A96D29"/>
    <w:rsid w:val="00A970CF"/>
    <w:rsid w:val="00AA05A1"/>
    <w:rsid w:val="00AA0939"/>
    <w:rsid w:val="00AA1023"/>
    <w:rsid w:val="00AA3127"/>
    <w:rsid w:val="00AA557B"/>
    <w:rsid w:val="00AA669E"/>
    <w:rsid w:val="00AA681C"/>
    <w:rsid w:val="00AA70A1"/>
    <w:rsid w:val="00AB0D6E"/>
    <w:rsid w:val="00AB1D83"/>
    <w:rsid w:val="00AB2299"/>
    <w:rsid w:val="00AB4AB3"/>
    <w:rsid w:val="00AB616D"/>
    <w:rsid w:val="00AB6BC0"/>
    <w:rsid w:val="00AB6CD8"/>
    <w:rsid w:val="00AC24C6"/>
    <w:rsid w:val="00AC27F7"/>
    <w:rsid w:val="00AC2814"/>
    <w:rsid w:val="00AC367B"/>
    <w:rsid w:val="00AC4670"/>
    <w:rsid w:val="00AC5329"/>
    <w:rsid w:val="00AC548F"/>
    <w:rsid w:val="00AC6412"/>
    <w:rsid w:val="00AC7562"/>
    <w:rsid w:val="00AD0786"/>
    <w:rsid w:val="00AD096E"/>
    <w:rsid w:val="00AD1E76"/>
    <w:rsid w:val="00AD4A2C"/>
    <w:rsid w:val="00AD4DC9"/>
    <w:rsid w:val="00AD6377"/>
    <w:rsid w:val="00AD74BE"/>
    <w:rsid w:val="00AE33AD"/>
    <w:rsid w:val="00AE369A"/>
    <w:rsid w:val="00AE3ABC"/>
    <w:rsid w:val="00AE3D29"/>
    <w:rsid w:val="00AE3FCF"/>
    <w:rsid w:val="00AE6893"/>
    <w:rsid w:val="00AE7BB9"/>
    <w:rsid w:val="00AF08BB"/>
    <w:rsid w:val="00AF2CDE"/>
    <w:rsid w:val="00AF4234"/>
    <w:rsid w:val="00AF4825"/>
    <w:rsid w:val="00AF4D03"/>
    <w:rsid w:val="00AF5446"/>
    <w:rsid w:val="00AF5FF7"/>
    <w:rsid w:val="00AF61E3"/>
    <w:rsid w:val="00AF685B"/>
    <w:rsid w:val="00AF68CD"/>
    <w:rsid w:val="00AF7040"/>
    <w:rsid w:val="00AF792F"/>
    <w:rsid w:val="00AF797B"/>
    <w:rsid w:val="00B00BA6"/>
    <w:rsid w:val="00B050B3"/>
    <w:rsid w:val="00B052C2"/>
    <w:rsid w:val="00B07087"/>
    <w:rsid w:val="00B11A0D"/>
    <w:rsid w:val="00B13B87"/>
    <w:rsid w:val="00B13EE8"/>
    <w:rsid w:val="00B15530"/>
    <w:rsid w:val="00B15B3E"/>
    <w:rsid w:val="00B16108"/>
    <w:rsid w:val="00B16841"/>
    <w:rsid w:val="00B20215"/>
    <w:rsid w:val="00B20E27"/>
    <w:rsid w:val="00B2251D"/>
    <w:rsid w:val="00B23645"/>
    <w:rsid w:val="00B24993"/>
    <w:rsid w:val="00B25F2F"/>
    <w:rsid w:val="00B26A55"/>
    <w:rsid w:val="00B26E11"/>
    <w:rsid w:val="00B276C4"/>
    <w:rsid w:val="00B27F4A"/>
    <w:rsid w:val="00B3063C"/>
    <w:rsid w:val="00B320D2"/>
    <w:rsid w:val="00B3232B"/>
    <w:rsid w:val="00B334A6"/>
    <w:rsid w:val="00B33AEB"/>
    <w:rsid w:val="00B342F5"/>
    <w:rsid w:val="00B405C2"/>
    <w:rsid w:val="00B405C7"/>
    <w:rsid w:val="00B40614"/>
    <w:rsid w:val="00B40BE7"/>
    <w:rsid w:val="00B4181B"/>
    <w:rsid w:val="00B41E24"/>
    <w:rsid w:val="00B41F6C"/>
    <w:rsid w:val="00B41F72"/>
    <w:rsid w:val="00B42AE6"/>
    <w:rsid w:val="00B42B39"/>
    <w:rsid w:val="00B4367A"/>
    <w:rsid w:val="00B45B1B"/>
    <w:rsid w:val="00B45BAE"/>
    <w:rsid w:val="00B4756D"/>
    <w:rsid w:val="00B47F60"/>
    <w:rsid w:val="00B50D86"/>
    <w:rsid w:val="00B51970"/>
    <w:rsid w:val="00B51AFA"/>
    <w:rsid w:val="00B52300"/>
    <w:rsid w:val="00B538BB"/>
    <w:rsid w:val="00B53D70"/>
    <w:rsid w:val="00B5575B"/>
    <w:rsid w:val="00B56169"/>
    <w:rsid w:val="00B57324"/>
    <w:rsid w:val="00B5733F"/>
    <w:rsid w:val="00B57587"/>
    <w:rsid w:val="00B57D29"/>
    <w:rsid w:val="00B61C39"/>
    <w:rsid w:val="00B62290"/>
    <w:rsid w:val="00B62874"/>
    <w:rsid w:val="00B6329F"/>
    <w:rsid w:val="00B64DE6"/>
    <w:rsid w:val="00B65C36"/>
    <w:rsid w:val="00B666CC"/>
    <w:rsid w:val="00B67916"/>
    <w:rsid w:val="00B70868"/>
    <w:rsid w:val="00B72F43"/>
    <w:rsid w:val="00B73F71"/>
    <w:rsid w:val="00B7406F"/>
    <w:rsid w:val="00B7644A"/>
    <w:rsid w:val="00B76C4B"/>
    <w:rsid w:val="00B77926"/>
    <w:rsid w:val="00B82ADB"/>
    <w:rsid w:val="00B82D4E"/>
    <w:rsid w:val="00B82F3A"/>
    <w:rsid w:val="00B83055"/>
    <w:rsid w:val="00B84FF0"/>
    <w:rsid w:val="00B86F8B"/>
    <w:rsid w:val="00B907DE"/>
    <w:rsid w:val="00B9083B"/>
    <w:rsid w:val="00B9204E"/>
    <w:rsid w:val="00B9328E"/>
    <w:rsid w:val="00B9336B"/>
    <w:rsid w:val="00B93B6C"/>
    <w:rsid w:val="00B9495C"/>
    <w:rsid w:val="00B94DF6"/>
    <w:rsid w:val="00B968F2"/>
    <w:rsid w:val="00BA3960"/>
    <w:rsid w:val="00BA4550"/>
    <w:rsid w:val="00BA7F10"/>
    <w:rsid w:val="00BB0150"/>
    <w:rsid w:val="00BB2257"/>
    <w:rsid w:val="00BB24C1"/>
    <w:rsid w:val="00BB3C98"/>
    <w:rsid w:val="00BB4DDB"/>
    <w:rsid w:val="00BB4E1E"/>
    <w:rsid w:val="00BB515D"/>
    <w:rsid w:val="00BB5753"/>
    <w:rsid w:val="00BB649E"/>
    <w:rsid w:val="00BB6EE3"/>
    <w:rsid w:val="00BC004F"/>
    <w:rsid w:val="00BC03A6"/>
    <w:rsid w:val="00BC2398"/>
    <w:rsid w:val="00BC2F1F"/>
    <w:rsid w:val="00BC3260"/>
    <w:rsid w:val="00BC4FE8"/>
    <w:rsid w:val="00BC5234"/>
    <w:rsid w:val="00BC641A"/>
    <w:rsid w:val="00BC6C2C"/>
    <w:rsid w:val="00BC6D27"/>
    <w:rsid w:val="00BC73CA"/>
    <w:rsid w:val="00BC7BCA"/>
    <w:rsid w:val="00BD0353"/>
    <w:rsid w:val="00BD1370"/>
    <w:rsid w:val="00BD1E01"/>
    <w:rsid w:val="00BD7F29"/>
    <w:rsid w:val="00BE0868"/>
    <w:rsid w:val="00BE115C"/>
    <w:rsid w:val="00BE2661"/>
    <w:rsid w:val="00BE2CC0"/>
    <w:rsid w:val="00BE2F13"/>
    <w:rsid w:val="00BE3391"/>
    <w:rsid w:val="00BE3993"/>
    <w:rsid w:val="00BE3C10"/>
    <w:rsid w:val="00BE46CC"/>
    <w:rsid w:val="00BE54F4"/>
    <w:rsid w:val="00BE5E14"/>
    <w:rsid w:val="00BE6549"/>
    <w:rsid w:val="00BE6B0C"/>
    <w:rsid w:val="00BE700F"/>
    <w:rsid w:val="00BE7983"/>
    <w:rsid w:val="00BF1681"/>
    <w:rsid w:val="00BF2326"/>
    <w:rsid w:val="00BF30D1"/>
    <w:rsid w:val="00BF4317"/>
    <w:rsid w:val="00BF6346"/>
    <w:rsid w:val="00BF6773"/>
    <w:rsid w:val="00C000EC"/>
    <w:rsid w:val="00C021C0"/>
    <w:rsid w:val="00C03439"/>
    <w:rsid w:val="00C034DE"/>
    <w:rsid w:val="00C044EA"/>
    <w:rsid w:val="00C04CC9"/>
    <w:rsid w:val="00C056D7"/>
    <w:rsid w:val="00C05F4D"/>
    <w:rsid w:val="00C06A93"/>
    <w:rsid w:val="00C07366"/>
    <w:rsid w:val="00C10200"/>
    <w:rsid w:val="00C11B1A"/>
    <w:rsid w:val="00C12D0B"/>
    <w:rsid w:val="00C13C53"/>
    <w:rsid w:val="00C13D9D"/>
    <w:rsid w:val="00C14A0E"/>
    <w:rsid w:val="00C16280"/>
    <w:rsid w:val="00C16436"/>
    <w:rsid w:val="00C169CF"/>
    <w:rsid w:val="00C2071B"/>
    <w:rsid w:val="00C2136A"/>
    <w:rsid w:val="00C21C8E"/>
    <w:rsid w:val="00C244BD"/>
    <w:rsid w:val="00C24846"/>
    <w:rsid w:val="00C2491A"/>
    <w:rsid w:val="00C24B0F"/>
    <w:rsid w:val="00C26F67"/>
    <w:rsid w:val="00C3160C"/>
    <w:rsid w:val="00C31BD0"/>
    <w:rsid w:val="00C3276D"/>
    <w:rsid w:val="00C358BF"/>
    <w:rsid w:val="00C35E79"/>
    <w:rsid w:val="00C36A43"/>
    <w:rsid w:val="00C40C8E"/>
    <w:rsid w:val="00C415ED"/>
    <w:rsid w:val="00C4195F"/>
    <w:rsid w:val="00C43BC6"/>
    <w:rsid w:val="00C44B04"/>
    <w:rsid w:val="00C469AD"/>
    <w:rsid w:val="00C47083"/>
    <w:rsid w:val="00C47201"/>
    <w:rsid w:val="00C4794E"/>
    <w:rsid w:val="00C5059F"/>
    <w:rsid w:val="00C52148"/>
    <w:rsid w:val="00C52DF2"/>
    <w:rsid w:val="00C54A4B"/>
    <w:rsid w:val="00C5539B"/>
    <w:rsid w:val="00C556CE"/>
    <w:rsid w:val="00C60CEB"/>
    <w:rsid w:val="00C60FE6"/>
    <w:rsid w:val="00C61F43"/>
    <w:rsid w:val="00C6368B"/>
    <w:rsid w:val="00C63937"/>
    <w:rsid w:val="00C63DD9"/>
    <w:rsid w:val="00C64831"/>
    <w:rsid w:val="00C64C31"/>
    <w:rsid w:val="00C6599F"/>
    <w:rsid w:val="00C65B29"/>
    <w:rsid w:val="00C66261"/>
    <w:rsid w:val="00C66A73"/>
    <w:rsid w:val="00C670D2"/>
    <w:rsid w:val="00C70F66"/>
    <w:rsid w:val="00C71B2B"/>
    <w:rsid w:val="00C72C1C"/>
    <w:rsid w:val="00C72F7D"/>
    <w:rsid w:val="00C732D7"/>
    <w:rsid w:val="00C7397C"/>
    <w:rsid w:val="00C73A09"/>
    <w:rsid w:val="00C740C1"/>
    <w:rsid w:val="00C74837"/>
    <w:rsid w:val="00C754F0"/>
    <w:rsid w:val="00C762A6"/>
    <w:rsid w:val="00C77FE7"/>
    <w:rsid w:val="00C8377B"/>
    <w:rsid w:val="00C8410C"/>
    <w:rsid w:val="00C845FE"/>
    <w:rsid w:val="00C8471F"/>
    <w:rsid w:val="00C85229"/>
    <w:rsid w:val="00C86286"/>
    <w:rsid w:val="00C87555"/>
    <w:rsid w:val="00C9016F"/>
    <w:rsid w:val="00C914C8"/>
    <w:rsid w:val="00C92024"/>
    <w:rsid w:val="00C93533"/>
    <w:rsid w:val="00C93D17"/>
    <w:rsid w:val="00C95145"/>
    <w:rsid w:val="00C96976"/>
    <w:rsid w:val="00CA0D28"/>
    <w:rsid w:val="00CA0F85"/>
    <w:rsid w:val="00CA18FB"/>
    <w:rsid w:val="00CA3483"/>
    <w:rsid w:val="00CA5340"/>
    <w:rsid w:val="00CA5766"/>
    <w:rsid w:val="00CA67A5"/>
    <w:rsid w:val="00CA6B4A"/>
    <w:rsid w:val="00CA70C0"/>
    <w:rsid w:val="00CA752B"/>
    <w:rsid w:val="00CB0E49"/>
    <w:rsid w:val="00CB1998"/>
    <w:rsid w:val="00CB2519"/>
    <w:rsid w:val="00CB2BB4"/>
    <w:rsid w:val="00CB37CE"/>
    <w:rsid w:val="00CB48EE"/>
    <w:rsid w:val="00CB5053"/>
    <w:rsid w:val="00CB51C5"/>
    <w:rsid w:val="00CB5F54"/>
    <w:rsid w:val="00CC0B6C"/>
    <w:rsid w:val="00CC14BD"/>
    <w:rsid w:val="00CC19C4"/>
    <w:rsid w:val="00CC2669"/>
    <w:rsid w:val="00CC2A97"/>
    <w:rsid w:val="00CC2C13"/>
    <w:rsid w:val="00CC3522"/>
    <w:rsid w:val="00CC43BD"/>
    <w:rsid w:val="00CC5BB1"/>
    <w:rsid w:val="00CC6107"/>
    <w:rsid w:val="00CC6302"/>
    <w:rsid w:val="00CC66AA"/>
    <w:rsid w:val="00CC6920"/>
    <w:rsid w:val="00CD0EE0"/>
    <w:rsid w:val="00CD2755"/>
    <w:rsid w:val="00CD3395"/>
    <w:rsid w:val="00CD4D3E"/>
    <w:rsid w:val="00CD592A"/>
    <w:rsid w:val="00CD76B8"/>
    <w:rsid w:val="00CD7D1B"/>
    <w:rsid w:val="00CE3186"/>
    <w:rsid w:val="00CE331F"/>
    <w:rsid w:val="00CE38F5"/>
    <w:rsid w:val="00CE46C0"/>
    <w:rsid w:val="00CE4D26"/>
    <w:rsid w:val="00CE66C6"/>
    <w:rsid w:val="00CE741F"/>
    <w:rsid w:val="00CF00B3"/>
    <w:rsid w:val="00CF08FA"/>
    <w:rsid w:val="00CF0AA6"/>
    <w:rsid w:val="00CF1283"/>
    <w:rsid w:val="00CF1ACA"/>
    <w:rsid w:val="00CF1D2E"/>
    <w:rsid w:val="00CF297F"/>
    <w:rsid w:val="00CF2C82"/>
    <w:rsid w:val="00CF3A5E"/>
    <w:rsid w:val="00CF65A2"/>
    <w:rsid w:val="00CF7C07"/>
    <w:rsid w:val="00D008C8"/>
    <w:rsid w:val="00D01513"/>
    <w:rsid w:val="00D01CCF"/>
    <w:rsid w:val="00D01EEC"/>
    <w:rsid w:val="00D0268B"/>
    <w:rsid w:val="00D03318"/>
    <w:rsid w:val="00D0368E"/>
    <w:rsid w:val="00D043A1"/>
    <w:rsid w:val="00D0502E"/>
    <w:rsid w:val="00D057D9"/>
    <w:rsid w:val="00D05855"/>
    <w:rsid w:val="00D100C5"/>
    <w:rsid w:val="00D11567"/>
    <w:rsid w:val="00D11931"/>
    <w:rsid w:val="00D125A0"/>
    <w:rsid w:val="00D12F33"/>
    <w:rsid w:val="00D13B1E"/>
    <w:rsid w:val="00D13FFB"/>
    <w:rsid w:val="00D20129"/>
    <w:rsid w:val="00D20C20"/>
    <w:rsid w:val="00D2113B"/>
    <w:rsid w:val="00D21BA1"/>
    <w:rsid w:val="00D22276"/>
    <w:rsid w:val="00D227C9"/>
    <w:rsid w:val="00D22A00"/>
    <w:rsid w:val="00D231DE"/>
    <w:rsid w:val="00D23804"/>
    <w:rsid w:val="00D24D19"/>
    <w:rsid w:val="00D251C1"/>
    <w:rsid w:val="00D26914"/>
    <w:rsid w:val="00D27AD3"/>
    <w:rsid w:val="00D309CE"/>
    <w:rsid w:val="00D31153"/>
    <w:rsid w:val="00D31544"/>
    <w:rsid w:val="00D333CE"/>
    <w:rsid w:val="00D335B8"/>
    <w:rsid w:val="00D33B98"/>
    <w:rsid w:val="00D3461D"/>
    <w:rsid w:val="00D350A5"/>
    <w:rsid w:val="00D371D1"/>
    <w:rsid w:val="00D379D1"/>
    <w:rsid w:val="00D41975"/>
    <w:rsid w:val="00D41DB0"/>
    <w:rsid w:val="00D424BB"/>
    <w:rsid w:val="00D429FA"/>
    <w:rsid w:val="00D4473D"/>
    <w:rsid w:val="00D4493B"/>
    <w:rsid w:val="00D44DC1"/>
    <w:rsid w:val="00D45503"/>
    <w:rsid w:val="00D455C8"/>
    <w:rsid w:val="00D46094"/>
    <w:rsid w:val="00D46944"/>
    <w:rsid w:val="00D46B3E"/>
    <w:rsid w:val="00D46CCE"/>
    <w:rsid w:val="00D47313"/>
    <w:rsid w:val="00D47ACD"/>
    <w:rsid w:val="00D5006B"/>
    <w:rsid w:val="00D50B73"/>
    <w:rsid w:val="00D51106"/>
    <w:rsid w:val="00D51CA6"/>
    <w:rsid w:val="00D52B86"/>
    <w:rsid w:val="00D54909"/>
    <w:rsid w:val="00D5571E"/>
    <w:rsid w:val="00D563AC"/>
    <w:rsid w:val="00D60CDC"/>
    <w:rsid w:val="00D6129D"/>
    <w:rsid w:val="00D62158"/>
    <w:rsid w:val="00D62970"/>
    <w:rsid w:val="00D6376D"/>
    <w:rsid w:val="00D659FF"/>
    <w:rsid w:val="00D65D29"/>
    <w:rsid w:val="00D66A4D"/>
    <w:rsid w:val="00D709C6"/>
    <w:rsid w:val="00D70C33"/>
    <w:rsid w:val="00D72705"/>
    <w:rsid w:val="00D72F6E"/>
    <w:rsid w:val="00D730F5"/>
    <w:rsid w:val="00D73FF9"/>
    <w:rsid w:val="00D74117"/>
    <w:rsid w:val="00D75EFE"/>
    <w:rsid w:val="00D76A5A"/>
    <w:rsid w:val="00D7744F"/>
    <w:rsid w:val="00D77726"/>
    <w:rsid w:val="00D8030D"/>
    <w:rsid w:val="00D80E96"/>
    <w:rsid w:val="00D810E5"/>
    <w:rsid w:val="00D8435A"/>
    <w:rsid w:val="00D84EE9"/>
    <w:rsid w:val="00D8735F"/>
    <w:rsid w:val="00D8794E"/>
    <w:rsid w:val="00D90319"/>
    <w:rsid w:val="00D91B63"/>
    <w:rsid w:val="00D92755"/>
    <w:rsid w:val="00D92AE9"/>
    <w:rsid w:val="00D93158"/>
    <w:rsid w:val="00D9336C"/>
    <w:rsid w:val="00D93823"/>
    <w:rsid w:val="00D94F0C"/>
    <w:rsid w:val="00D950F5"/>
    <w:rsid w:val="00D9578D"/>
    <w:rsid w:val="00D96403"/>
    <w:rsid w:val="00D966D9"/>
    <w:rsid w:val="00D97E65"/>
    <w:rsid w:val="00DA0088"/>
    <w:rsid w:val="00DA085C"/>
    <w:rsid w:val="00DA18D9"/>
    <w:rsid w:val="00DA21A2"/>
    <w:rsid w:val="00DA30BC"/>
    <w:rsid w:val="00DA6270"/>
    <w:rsid w:val="00DA6EC6"/>
    <w:rsid w:val="00DA73B0"/>
    <w:rsid w:val="00DB02ED"/>
    <w:rsid w:val="00DB037C"/>
    <w:rsid w:val="00DB085C"/>
    <w:rsid w:val="00DB1CCF"/>
    <w:rsid w:val="00DB32FF"/>
    <w:rsid w:val="00DB444A"/>
    <w:rsid w:val="00DB52F4"/>
    <w:rsid w:val="00DB5F11"/>
    <w:rsid w:val="00DB6679"/>
    <w:rsid w:val="00DC031C"/>
    <w:rsid w:val="00DC1829"/>
    <w:rsid w:val="00DC1868"/>
    <w:rsid w:val="00DC1A93"/>
    <w:rsid w:val="00DC3A20"/>
    <w:rsid w:val="00DC3CC7"/>
    <w:rsid w:val="00DC49A8"/>
    <w:rsid w:val="00DC4B42"/>
    <w:rsid w:val="00DC5B81"/>
    <w:rsid w:val="00DC6978"/>
    <w:rsid w:val="00DC7738"/>
    <w:rsid w:val="00DC7EC3"/>
    <w:rsid w:val="00DD04E6"/>
    <w:rsid w:val="00DD1482"/>
    <w:rsid w:val="00DD1616"/>
    <w:rsid w:val="00DD3190"/>
    <w:rsid w:val="00DD4270"/>
    <w:rsid w:val="00DD4438"/>
    <w:rsid w:val="00DD47E9"/>
    <w:rsid w:val="00DD66CA"/>
    <w:rsid w:val="00DD7CA1"/>
    <w:rsid w:val="00DE138C"/>
    <w:rsid w:val="00DE1850"/>
    <w:rsid w:val="00DE28DC"/>
    <w:rsid w:val="00DE3025"/>
    <w:rsid w:val="00DE3D00"/>
    <w:rsid w:val="00DE5F04"/>
    <w:rsid w:val="00DE7CC3"/>
    <w:rsid w:val="00DF050C"/>
    <w:rsid w:val="00DF06EA"/>
    <w:rsid w:val="00DF2125"/>
    <w:rsid w:val="00DF24A4"/>
    <w:rsid w:val="00DF3307"/>
    <w:rsid w:val="00DF47A3"/>
    <w:rsid w:val="00DF5D90"/>
    <w:rsid w:val="00DF615A"/>
    <w:rsid w:val="00DF692D"/>
    <w:rsid w:val="00DF6BDF"/>
    <w:rsid w:val="00E00F4A"/>
    <w:rsid w:val="00E011CF"/>
    <w:rsid w:val="00E01235"/>
    <w:rsid w:val="00E01E25"/>
    <w:rsid w:val="00E0211B"/>
    <w:rsid w:val="00E026DD"/>
    <w:rsid w:val="00E028A3"/>
    <w:rsid w:val="00E0337A"/>
    <w:rsid w:val="00E035C8"/>
    <w:rsid w:val="00E038F7"/>
    <w:rsid w:val="00E0390C"/>
    <w:rsid w:val="00E04AB2"/>
    <w:rsid w:val="00E05616"/>
    <w:rsid w:val="00E060C0"/>
    <w:rsid w:val="00E06571"/>
    <w:rsid w:val="00E06FA6"/>
    <w:rsid w:val="00E12523"/>
    <w:rsid w:val="00E14078"/>
    <w:rsid w:val="00E14454"/>
    <w:rsid w:val="00E1517D"/>
    <w:rsid w:val="00E15B16"/>
    <w:rsid w:val="00E166F3"/>
    <w:rsid w:val="00E202FF"/>
    <w:rsid w:val="00E20A2F"/>
    <w:rsid w:val="00E20F66"/>
    <w:rsid w:val="00E2124E"/>
    <w:rsid w:val="00E21986"/>
    <w:rsid w:val="00E21B27"/>
    <w:rsid w:val="00E21C14"/>
    <w:rsid w:val="00E22F15"/>
    <w:rsid w:val="00E2303F"/>
    <w:rsid w:val="00E24252"/>
    <w:rsid w:val="00E24C93"/>
    <w:rsid w:val="00E25AC3"/>
    <w:rsid w:val="00E25B6A"/>
    <w:rsid w:val="00E2610D"/>
    <w:rsid w:val="00E26777"/>
    <w:rsid w:val="00E26A38"/>
    <w:rsid w:val="00E27285"/>
    <w:rsid w:val="00E2781D"/>
    <w:rsid w:val="00E3064C"/>
    <w:rsid w:val="00E31149"/>
    <w:rsid w:val="00E3234E"/>
    <w:rsid w:val="00E32E56"/>
    <w:rsid w:val="00E33142"/>
    <w:rsid w:val="00E33AA0"/>
    <w:rsid w:val="00E33F5C"/>
    <w:rsid w:val="00E35F4A"/>
    <w:rsid w:val="00E40256"/>
    <w:rsid w:val="00E41DB1"/>
    <w:rsid w:val="00E4312D"/>
    <w:rsid w:val="00E43C68"/>
    <w:rsid w:val="00E43C7B"/>
    <w:rsid w:val="00E44789"/>
    <w:rsid w:val="00E46E58"/>
    <w:rsid w:val="00E470D7"/>
    <w:rsid w:val="00E50A97"/>
    <w:rsid w:val="00E521CF"/>
    <w:rsid w:val="00E52655"/>
    <w:rsid w:val="00E52D72"/>
    <w:rsid w:val="00E539B9"/>
    <w:rsid w:val="00E544C4"/>
    <w:rsid w:val="00E56105"/>
    <w:rsid w:val="00E5723B"/>
    <w:rsid w:val="00E577BD"/>
    <w:rsid w:val="00E6022D"/>
    <w:rsid w:val="00E60A2D"/>
    <w:rsid w:val="00E61417"/>
    <w:rsid w:val="00E64EFA"/>
    <w:rsid w:val="00E665A1"/>
    <w:rsid w:val="00E66F5E"/>
    <w:rsid w:val="00E702BB"/>
    <w:rsid w:val="00E707D0"/>
    <w:rsid w:val="00E73285"/>
    <w:rsid w:val="00E75EC0"/>
    <w:rsid w:val="00E76719"/>
    <w:rsid w:val="00E768C1"/>
    <w:rsid w:val="00E76D99"/>
    <w:rsid w:val="00E77A24"/>
    <w:rsid w:val="00E77B80"/>
    <w:rsid w:val="00E80A09"/>
    <w:rsid w:val="00E81517"/>
    <w:rsid w:val="00E81F14"/>
    <w:rsid w:val="00E82853"/>
    <w:rsid w:val="00E8338E"/>
    <w:rsid w:val="00E83D6D"/>
    <w:rsid w:val="00E841DB"/>
    <w:rsid w:val="00E848B1"/>
    <w:rsid w:val="00E84EA0"/>
    <w:rsid w:val="00E87488"/>
    <w:rsid w:val="00E87E47"/>
    <w:rsid w:val="00E90325"/>
    <w:rsid w:val="00E90B09"/>
    <w:rsid w:val="00E91F47"/>
    <w:rsid w:val="00E925F0"/>
    <w:rsid w:val="00E939F8"/>
    <w:rsid w:val="00E93D05"/>
    <w:rsid w:val="00E93DC8"/>
    <w:rsid w:val="00E94D1F"/>
    <w:rsid w:val="00E951AC"/>
    <w:rsid w:val="00E96587"/>
    <w:rsid w:val="00EA025B"/>
    <w:rsid w:val="00EA070F"/>
    <w:rsid w:val="00EA09FB"/>
    <w:rsid w:val="00EA133F"/>
    <w:rsid w:val="00EA16FF"/>
    <w:rsid w:val="00EA1B86"/>
    <w:rsid w:val="00EA4777"/>
    <w:rsid w:val="00EA5A38"/>
    <w:rsid w:val="00EA6A94"/>
    <w:rsid w:val="00EB0660"/>
    <w:rsid w:val="00EB3DAA"/>
    <w:rsid w:val="00EB477A"/>
    <w:rsid w:val="00EB4DAD"/>
    <w:rsid w:val="00EC0607"/>
    <w:rsid w:val="00EC0A53"/>
    <w:rsid w:val="00EC0EE4"/>
    <w:rsid w:val="00EC1007"/>
    <w:rsid w:val="00EC1AAF"/>
    <w:rsid w:val="00EC1DE4"/>
    <w:rsid w:val="00EC1DF2"/>
    <w:rsid w:val="00EC262F"/>
    <w:rsid w:val="00EC35ED"/>
    <w:rsid w:val="00EC7EF8"/>
    <w:rsid w:val="00ED0534"/>
    <w:rsid w:val="00ED2909"/>
    <w:rsid w:val="00ED2EFF"/>
    <w:rsid w:val="00ED2FF7"/>
    <w:rsid w:val="00ED3037"/>
    <w:rsid w:val="00ED3269"/>
    <w:rsid w:val="00ED41F1"/>
    <w:rsid w:val="00ED58D1"/>
    <w:rsid w:val="00ED5DB3"/>
    <w:rsid w:val="00ED750A"/>
    <w:rsid w:val="00EE0BBD"/>
    <w:rsid w:val="00EE22B9"/>
    <w:rsid w:val="00EE2C73"/>
    <w:rsid w:val="00EE32F6"/>
    <w:rsid w:val="00EE3348"/>
    <w:rsid w:val="00EE3866"/>
    <w:rsid w:val="00EE47B2"/>
    <w:rsid w:val="00EE4A58"/>
    <w:rsid w:val="00EE4CEA"/>
    <w:rsid w:val="00EE6C59"/>
    <w:rsid w:val="00EE7143"/>
    <w:rsid w:val="00EE727A"/>
    <w:rsid w:val="00EE73AC"/>
    <w:rsid w:val="00EE74D9"/>
    <w:rsid w:val="00EF0AEA"/>
    <w:rsid w:val="00EF195B"/>
    <w:rsid w:val="00EF2E65"/>
    <w:rsid w:val="00EF37BC"/>
    <w:rsid w:val="00EF3A58"/>
    <w:rsid w:val="00EF596B"/>
    <w:rsid w:val="00EF5B6E"/>
    <w:rsid w:val="00EF678E"/>
    <w:rsid w:val="00EF724D"/>
    <w:rsid w:val="00EF7DA2"/>
    <w:rsid w:val="00F00E28"/>
    <w:rsid w:val="00F02552"/>
    <w:rsid w:val="00F027CB"/>
    <w:rsid w:val="00F02D01"/>
    <w:rsid w:val="00F03762"/>
    <w:rsid w:val="00F03B53"/>
    <w:rsid w:val="00F03EF5"/>
    <w:rsid w:val="00F060FE"/>
    <w:rsid w:val="00F102B6"/>
    <w:rsid w:val="00F10663"/>
    <w:rsid w:val="00F14521"/>
    <w:rsid w:val="00F15239"/>
    <w:rsid w:val="00F163B7"/>
    <w:rsid w:val="00F169CA"/>
    <w:rsid w:val="00F171FC"/>
    <w:rsid w:val="00F203C3"/>
    <w:rsid w:val="00F20DC8"/>
    <w:rsid w:val="00F219FB"/>
    <w:rsid w:val="00F220D0"/>
    <w:rsid w:val="00F26A2B"/>
    <w:rsid w:val="00F26A3E"/>
    <w:rsid w:val="00F26C98"/>
    <w:rsid w:val="00F27434"/>
    <w:rsid w:val="00F30788"/>
    <w:rsid w:val="00F309FB"/>
    <w:rsid w:val="00F31E36"/>
    <w:rsid w:val="00F3254F"/>
    <w:rsid w:val="00F32DD1"/>
    <w:rsid w:val="00F34F65"/>
    <w:rsid w:val="00F3537A"/>
    <w:rsid w:val="00F35C1B"/>
    <w:rsid w:val="00F36B25"/>
    <w:rsid w:val="00F40B93"/>
    <w:rsid w:val="00F40F05"/>
    <w:rsid w:val="00F41091"/>
    <w:rsid w:val="00F4136B"/>
    <w:rsid w:val="00F42341"/>
    <w:rsid w:val="00F43078"/>
    <w:rsid w:val="00F43E41"/>
    <w:rsid w:val="00F517E7"/>
    <w:rsid w:val="00F52570"/>
    <w:rsid w:val="00F527BB"/>
    <w:rsid w:val="00F612EA"/>
    <w:rsid w:val="00F621E3"/>
    <w:rsid w:val="00F62E3A"/>
    <w:rsid w:val="00F63B23"/>
    <w:rsid w:val="00F63E7C"/>
    <w:rsid w:val="00F6414E"/>
    <w:rsid w:val="00F641C3"/>
    <w:rsid w:val="00F64763"/>
    <w:rsid w:val="00F64C2C"/>
    <w:rsid w:val="00F664AF"/>
    <w:rsid w:val="00F66CB6"/>
    <w:rsid w:val="00F66CF6"/>
    <w:rsid w:val="00F74A31"/>
    <w:rsid w:val="00F7578F"/>
    <w:rsid w:val="00F75CCC"/>
    <w:rsid w:val="00F75E65"/>
    <w:rsid w:val="00F75F00"/>
    <w:rsid w:val="00F77313"/>
    <w:rsid w:val="00F7796F"/>
    <w:rsid w:val="00F81A03"/>
    <w:rsid w:val="00F84037"/>
    <w:rsid w:val="00F846CD"/>
    <w:rsid w:val="00F84800"/>
    <w:rsid w:val="00F84938"/>
    <w:rsid w:val="00F84FBA"/>
    <w:rsid w:val="00F86063"/>
    <w:rsid w:val="00F87452"/>
    <w:rsid w:val="00F874B5"/>
    <w:rsid w:val="00F938BD"/>
    <w:rsid w:val="00F94844"/>
    <w:rsid w:val="00F95EB6"/>
    <w:rsid w:val="00FA0EF0"/>
    <w:rsid w:val="00FA181C"/>
    <w:rsid w:val="00FA3DEF"/>
    <w:rsid w:val="00FA57D2"/>
    <w:rsid w:val="00FA5B34"/>
    <w:rsid w:val="00FA5E2B"/>
    <w:rsid w:val="00FA6D61"/>
    <w:rsid w:val="00FB047E"/>
    <w:rsid w:val="00FB102B"/>
    <w:rsid w:val="00FB168D"/>
    <w:rsid w:val="00FB33BF"/>
    <w:rsid w:val="00FB3860"/>
    <w:rsid w:val="00FB3E79"/>
    <w:rsid w:val="00FB57FF"/>
    <w:rsid w:val="00FB7458"/>
    <w:rsid w:val="00FB7908"/>
    <w:rsid w:val="00FC15C7"/>
    <w:rsid w:val="00FC1A6B"/>
    <w:rsid w:val="00FC27A2"/>
    <w:rsid w:val="00FC34A5"/>
    <w:rsid w:val="00FC3B21"/>
    <w:rsid w:val="00FC5851"/>
    <w:rsid w:val="00FC6B3F"/>
    <w:rsid w:val="00FC6CE1"/>
    <w:rsid w:val="00FC7A95"/>
    <w:rsid w:val="00FD01F1"/>
    <w:rsid w:val="00FD035E"/>
    <w:rsid w:val="00FD03F3"/>
    <w:rsid w:val="00FD42A4"/>
    <w:rsid w:val="00FD4B5F"/>
    <w:rsid w:val="00FD52D9"/>
    <w:rsid w:val="00FD6488"/>
    <w:rsid w:val="00FD6A0E"/>
    <w:rsid w:val="00FD6A26"/>
    <w:rsid w:val="00FE081D"/>
    <w:rsid w:val="00FE20C9"/>
    <w:rsid w:val="00FE2301"/>
    <w:rsid w:val="00FE29F7"/>
    <w:rsid w:val="00FE314D"/>
    <w:rsid w:val="00FE4B5C"/>
    <w:rsid w:val="00FE51D0"/>
    <w:rsid w:val="00FE57FF"/>
    <w:rsid w:val="00FE6606"/>
    <w:rsid w:val="00FE6CB3"/>
    <w:rsid w:val="00FE6CF1"/>
    <w:rsid w:val="00FE733D"/>
    <w:rsid w:val="00FE73EB"/>
    <w:rsid w:val="00FE77B2"/>
    <w:rsid w:val="00FE7802"/>
    <w:rsid w:val="00FF08E7"/>
    <w:rsid w:val="00FF13FC"/>
    <w:rsid w:val="00FF1411"/>
    <w:rsid w:val="00FF1572"/>
    <w:rsid w:val="00FF2840"/>
    <w:rsid w:val="00FF2CC1"/>
    <w:rsid w:val="00FF30F3"/>
    <w:rsid w:val="00FF3717"/>
    <w:rsid w:val="00FF3DA4"/>
    <w:rsid w:val="00FF3E07"/>
    <w:rsid w:val="00FF4755"/>
    <w:rsid w:val="00FF491D"/>
    <w:rsid w:val="00FF53E1"/>
    <w:rsid w:val="00FF64A7"/>
    <w:rsid w:val="01A557B7"/>
    <w:rsid w:val="054E18FF"/>
    <w:rsid w:val="09557CB9"/>
    <w:rsid w:val="09B949C7"/>
    <w:rsid w:val="0E3D648A"/>
    <w:rsid w:val="0F9914CE"/>
    <w:rsid w:val="137C7A4C"/>
    <w:rsid w:val="145C65F1"/>
    <w:rsid w:val="15B83EBF"/>
    <w:rsid w:val="15E85CE9"/>
    <w:rsid w:val="184443A2"/>
    <w:rsid w:val="18F2313E"/>
    <w:rsid w:val="1B614404"/>
    <w:rsid w:val="1C5E1952"/>
    <w:rsid w:val="26761D6E"/>
    <w:rsid w:val="27567274"/>
    <w:rsid w:val="27D43322"/>
    <w:rsid w:val="293406E6"/>
    <w:rsid w:val="2B3F5EFB"/>
    <w:rsid w:val="2C473B34"/>
    <w:rsid w:val="2E347F81"/>
    <w:rsid w:val="2F4D1C4B"/>
    <w:rsid w:val="330B0B68"/>
    <w:rsid w:val="3CDA0338"/>
    <w:rsid w:val="3D233C39"/>
    <w:rsid w:val="3D261938"/>
    <w:rsid w:val="3FFE5380"/>
    <w:rsid w:val="416B4498"/>
    <w:rsid w:val="42F718C4"/>
    <w:rsid w:val="43037D92"/>
    <w:rsid w:val="446D0AA5"/>
    <w:rsid w:val="448709F0"/>
    <w:rsid w:val="44F22208"/>
    <w:rsid w:val="46C4095F"/>
    <w:rsid w:val="46EA56FC"/>
    <w:rsid w:val="4B524356"/>
    <w:rsid w:val="4DF25336"/>
    <w:rsid w:val="51D84CBB"/>
    <w:rsid w:val="53F1721D"/>
    <w:rsid w:val="54964503"/>
    <w:rsid w:val="57D41558"/>
    <w:rsid w:val="57ED503B"/>
    <w:rsid w:val="5971347C"/>
    <w:rsid w:val="5CCD4F13"/>
    <w:rsid w:val="62797973"/>
    <w:rsid w:val="690371AF"/>
    <w:rsid w:val="6F33326E"/>
    <w:rsid w:val="73970412"/>
    <w:rsid w:val="78E83D75"/>
    <w:rsid w:val="7BA60D6B"/>
    <w:rsid w:val="7CC10F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3cc">
      <v:fill color="#3cc"/>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15497"/>
    <w:pPr>
      <w:widowControl w:val="0"/>
      <w:jc w:val="both"/>
    </w:pPr>
    <w:rPr>
      <w:kern w:val="2"/>
      <w:sz w:val="21"/>
      <w:szCs w:val="24"/>
    </w:rPr>
  </w:style>
  <w:style w:type="paragraph" w:styleId="1">
    <w:name w:val="heading 1"/>
    <w:basedOn w:val="a1"/>
    <w:next w:val="a1"/>
    <w:link w:val="1Char"/>
    <w:qFormat/>
    <w:rsid w:val="00315497"/>
    <w:pPr>
      <w:numPr>
        <w:numId w:val="2"/>
      </w:numPr>
      <w:spacing w:line="360" w:lineRule="auto"/>
      <w:outlineLvl w:val="0"/>
    </w:pPr>
    <w:rPr>
      <w:rFonts w:ascii="黑体" w:eastAsia="黑体"/>
      <w:sz w:val="24"/>
    </w:rPr>
  </w:style>
  <w:style w:type="paragraph" w:styleId="20">
    <w:name w:val="heading 2"/>
    <w:basedOn w:val="a1"/>
    <w:next w:val="a1"/>
    <w:link w:val="2Char"/>
    <w:qFormat/>
    <w:rsid w:val="00315497"/>
    <w:pPr>
      <w:keepNext/>
      <w:keepLines/>
      <w:spacing w:before="260" w:after="260" w:line="416" w:lineRule="auto"/>
      <w:outlineLvl w:val="1"/>
    </w:pPr>
    <w:rPr>
      <w:rFonts w:ascii="Cambria" w:hAnsi="Cambria"/>
      <w:b/>
      <w:bCs/>
      <w:sz w:val="32"/>
      <w:szCs w:val="32"/>
    </w:rPr>
  </w:style>
  <w:style w:type="paragraph" w:styleId="30">
    <w:name w:val="heading 3"/>
    <w:basedOn w:val="a1"/>
    <w:next w:val="a1"/>
    <w:link w:val="3Char"/>
    <w:uiPriority w:val="99"/>
    <w:qFormat/>
    <w:rsid w:val="00315497"/>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Intense Emphasis"/>
    <w:uiPriority w:val="21"/>
    <w:qFormat/>
    <w:rsid w:val="00315497"/>
    <w:rPr>
      <w:b/>
      <w:bCs/>
      <w:i/>
      <w:iCs/>
      <w:color w:val="4F81BD"/>
    </w:rPr>
  </w:style>
  <w:style w:type="character" w:customStyle="1" w:styleId="Char">
    <w:name w:val="文档结构图 Char"/>
    <w:link w:val="a6"/>
    <w:rsid w:val="00315497"/>
    <w:rPr>
      <w:rFonts w:ascii="宋体"/>
      <w:kern w:val="2"/>
      <w:sz w:val="18"/>
      <w:szCs w:val="18"/>
    </w:rPr>
  </w:style>
  <w:style w:type="character" w:customStyle="1" w:styleId="Char0">
    <w:name w:val="批注主题 Char"/>
    <w:link w:val="a7"/>
    <w:rsid w:val="00315497"/>
    <w:rPr>
      <w:b/>
      <w:bCs/>
      <w:kern w:val="2"/>
      <w:sz w:val="21"/>
      <w:szCs w:val="24"/>
    </w:rPr>
  </w:style>
  <w:style w:type="character" w:customStyle="1" w:styleId="Char1">
    <w:name w:val="?附录 Char"/>
    <w:link w:val="a8"/>
    <w:rsid w:val="00315497"/>
    <w:rPr>
      <w:kern w:val="2"/>
      <w:sz w:val="21"/>
      <w:szCs w:val="24"/>
    </w:rPr>
  </w:style>
  <w:style w:type="character" w:customStyle="1" w:styleId="Char2">
    <w:name w:val="页眉 Char"/>
    <w:link w:val="a9"/>
    <w:uiPriority w:val="99"/>
    <w:locked/>
    <w:rsid w:val="00315497"/>
    <w:rPr>
      <w:kern w:val="2"/>
      <w:sz w:val="18"/>
      <w:szCs w:val="18"/>
    </w:rPr>
  </w:style>
  <w:style w:type="character" w:customStyle="1" w:styleId="32Char">
    <w:name w:val="?标题3.2 Char"/>
    <w:link w:val="32"/>
    <w:rsid w:val="00315497"/>
    <w:rPr>
      <w:rFonts w:ascii="宋体" w:hAnsi="宋体"/>
      <w:kern w:val="2"/>
      <w:sz w:val="24"/>
      <w:szCs w:val="24"/>
    </w:rPr>
  </w:style>
  <w:style w:type="character" w:customStyle="1" w:styleId="Char3">
    <w:name w:val="普通 Char"/>
    <w:basedOn w:val="Char4"/>
    <w:link w:val="a0"/>
    <w:rsid w:val="00315497"/>
    <w:rPr>
      <w:rFonts w:ascii="宋体" w:hAnsi="宋体"/>
      <w:kern w:val="2"/>
      <w:sz w:val="24"/>
      <w:szCs w:val="24"/>
    </w:rPr>
  </w:style>
  <w:style w:type="character" w:customStyle="1" w:styleId="3Char0">
    <w:name w:val="?标题3 Char"/>
    <w:link w:val="3"/>
    <w:rsid w:val="00315497"/>
    <w:rPr>
      <w:rFonts w:ascii="宋体" w:hAnsi="宋体"/>
      <w:kern w:val="2"/>
      <w:sz w:val="24"/>
      <w:szCs w:val="24"/>
    </w:rPr>
  </w:style>
  <w:style w:type="character" w:customStyle="1" w:styleId="1Char">
    <w:name w:val="标题 1 Char"/>
    <w:link w:val="1"/>
    <w:rsid w:val="00315497"/>
    <w:rPr>
      <w:rFonts w:ascii="黑体" w:eastAsia="黑体"/>
      <w:kern w:val="2"/>
      <w:sz w:val="24"/>
      <w:szCs w:val="24"/>
    </w:rPr>
  </w:style>
  <w:style w:type="character" w:customStyle="1" w:styleId="1Char0">
    <w:name w:val="?标题1 Char"/>
    <w:link w:val="10"/>
    <w:rsid w:val="00315497"/>
    <w:rPr>
      <w:rFonts w:ascii="黑体" w:eastAsia="黑体"/>
      <w:kern w:val="2"/>
      <w:sz w:val="24"/>
      <w:szCs w:val="24"/>
    </w:rPr>
  </w:style>
  <w:style w:type="character" w:customStyle="1" w:styleId="3Char">
    <w:name w:val="标题 3 Char"/>
    <w:link w:val="30"/>
    <w:uiPriority w:val="99"/>
    <w:semiHidden/>
    <w:rsid w:val="00315497"/>
    <w:rPr>
      <w:b/>
      <w:bCs/>
      <w:kern w:val="2"/>
      <w:sz w:val="32"/>
      <w:szCs w:val="32"/>
    </w:rPr>
  </w:style>
  <w:style w:type="character" w:customStyle="1" w:styleId="2Char0">
    <w:name w:val="?标题2 Char"/>
    <w:link w:val="2"/>
    <w:rsid w:val="00315497"/>
    <w:rPr>
      <w:rFonts w:ascii="宋体" w:hAnsi="宋体"/>
      <w:kern w:val="2"/>
      <w:sz w:val="24"/>
      <w:szCs w:val="24"/>
    </w:rPr>
  </w:style>
  <w:style w:type="character" w:customStyle="1" w:styleId="Char5">
    <w:name w:val="纯文本 Char"/>
    <w:link w:val="aa"/>
    <w:uiPriority w:val="99"/>
    <w:rsid w:val="00315497"/>
    <w:rPr>
      <w:rFonts w:ascii="宋体" w:hAnsi="Courier New" w:cs="Courier New"/>
      <w:kern w:val="2"/>
      <w:sz w:val="21"/>
      <w:szCs w:val="21"/>
    </w:rPr>
  </w:style>
  <w:style w:type="character" w:customStyle="1" w:styleId="Char6">
    <w:name w:val="批注文字 Char"/>
    <w:link w:val="ab"/>
    <w:rsid w:val="00315497"/>
    <w:rPr>
      <w:kern w:val="2"/>
      <w:sz w:val="21"/>
      <w:szCs w:val="24"/>
    </w:rPr>
  </w:style>
  <w:style w:type="character" w:customStyle="1" w:styleId="2Char">
    <w:name w:val="标题 2 Char"/>
    <w:link w:val="20"/>
    <w:semiHidden/>
    <w:rsid w:val="00315497"/>
    <w:rPr>
      <w:rFonts w:ascii="Cambria" w:eastAsia="宋体" w:hAnsi="Cambria" w:cs="Times New Roman"/>
      <w:b/>
      <w:bCs/>
      <w:kern w:val="2"/>
      <w:sz w:val="32"/>
      <w:szCs w:val="32"/>
    </w:rPr>
  </w:style>
  <w:style w:type="character" w:styleId="ac">
    <w:name w:val="Strong"/>
    <w:qFormat/>
    <w:rsid w:val="00315497"/>
    <w:rPr>
      <w:rFonts w:ascii="黑体" w:eastAsia="黑体" w:hAnsi="宋体"/>
      <w:sz w:val="28"/>
    </w:rPr>
  </w:style>
  <w:style w:type="character" w:styleId="ad">
    <w:name w:val="Hyperlink"/>
    <w:uiPriority w:val="99"/>
    <w:unhideWhenUsed/>
    <w:rsid w:val="00315497"/>
    <w:rPr>
      <w:color w:val="0000FF"/>
      <w:u w:val="single"/>
    </w:rPr>
  </w:style>
  <w:style w:type="character" w:styleId="ae">
    <w:name w:val="page number"/>
    <w:basedOn w:val="a2"/>
    <w:rsid w:val="00315497"/>
  </w:style>
  <w:style w:type="character" w:customStyle="1" w:styleId="11">
    <w:name w:val="已访问的超链接1"/>
    <w:rsid w:val="00315497"/>
    <w:rPr>
      <w:color w:val="800080"/>
      <w:u w:val="single"/>
    </w:rPr>
  </w:style>
  <w:style w:type="character" w:styleId="af">
    <w:name w:val="annotation reference"/>
    <w:rsid w:val="00315497"/>
    <w:rPr>
      <w:sz w:val="21"/>
      <w:szCs w:val="21"/>
    </w:rPr>
  </w:style>
  <w:style w:type="character" w:styleId="af0">
    <w:name w:val="Emphasis"/>
    <w:qFormat/>
    <w:rsid w:val="00315497"/>
  </w:style>
  <w:style w:type="character" w:customStyle="1" w:styleId="Char4">
    <w:name w:val="副标题 Char"/>
    <w:link w:val="a"/>
    <w:rsid w:val="00315497"/>
    <w:rPr>
      <w:rFonts w:ascii="宋体" w:hAnsi="宋体"/>
      <w:kern w:val="2"/>
      <w:sz w:val="24"/>
      <w:szCs w:val="24"/>
    </w:rPr>
  </w:style>
  <w:style w:type="character" w:customStyle="1" w:styleId="Char7">
    <w:name w:val="页脚 Char"/>
    <w:link w:val="af1"/>
    <w:uiPriority w:val="99"/>
    <w:rsid w:val="00315497"/>
    <w:rPr>
      <w:kern w:val="2"/>
      <w:sz w:val="18"/>
      <w:szCs w:val="18"/>
    </w:rPr>
  </w:style>
  <w:style w:type="paragraph" w:customStyle="1" w:styleId="32">
    <w:name w:val="?标题3.2"/>
    <w:basedOn w:val="10"/>
    <w:link w:val="32Char"/>
    <w:rsid w:val="00315497"/>
    <w:pPr>
      <w:numPr>
        <w:numId w:val="0"/>
      </w:numPr>
      <w:ind w:left="405" w:hanging="405"/>
    </w:pPr>
    <w:rPr>
      <w:rFonts w:ascii="宋体" w:eastAsia="宋体" w:hAnsi="宋体"/>
    </w:rPr>
  </w:style>
  <w:style w:type="paragraph" w:customStyle="1" w:styleId="a0">
    <w:name w:val="普通"/>
    <w:basedOn w:val="a"/>
    <w:link w:val="Char3"/>
    <w:rsid w:val="00315497"/>
    <w:pPr>
      <w:numPr>
        <w:ilvl w:val="2"/>
      </w:numPr>
    </w:pPr>
  </w:style>
  <w:style w:type="paragraph" w:styleId="a7">
    <w:name w:val="annotation subject"/>
    <w:basedOn w:val="ab"/>
    <w:next w:val="ab"/>
    <w:link w:val="Char0"/>
    <w:rsid w:val="00315497"/>
    <w:rPr>
      <w:b/>
      <w:bCs/>
    </w:rPr>
  </w:style>
  <w:style w:type="paragraph" w:styleId="af2">
    <w:name w:val="Date"/>
    <w:basedOn w:val="a1"/>
    <w:next w:val="a1"/>
    <w:rsid w:val="00315497"/>
    <w:pPr>
      <w:ind w:leftChars="2500" w:left="100"/>
    </w:pPr>
    <w:rPr>
      <w:rFonts w:ascii="宋体"/>
    </w:rPr>
  </w:style>
  <w:style w:type="paragraph" w:customStyle="1" w:styleId="12">
    <w:name w:val="列出段落1"/>
    <w:basedOn w:val="a1"/>
    <w:uiPriority w:val="99"/>
    <w:qFormat/>
    <w:rsid w:val="00315497"/>
    <w:pPr>
      <w:ind w:firstLineChars="200" w:firstLine="420"/>
    </w:pPr>
  </w:style>
  <w:style w:type="paragraph" w:customStyle="1" w:styleId="3">
    <w:name w:val="?标题3"/>
    <w:basedOn w:val="10"/>
    <w:link w:val="3Char0"/>
    <w:qFormat/>
    <w:rsid w:val="00315497"/>
    <w:pPr>
      <w:numPr>
        <w:ilvl w:val="1"/>
      </w:numPr>
    </w:pPr>
    <w:rPr>
      <w:rFonts w:ascii="宋体" w:eastAsia="宋体" w:hAnsi="宋体"/>
    </w:rPr>
  </w:style>
  <w:style w:type="paragraph" w:customStyle="1" w:styleId="a8">
    <w:name w:val="?附录"/>
    <w:basedOn w:val="a1"/>
    <w:next w:val="30"/>
    <w:link w:val="Char1"/>
    <w:qFormat/>
    <w:rsid w:val="00315497"/>
    <w:pPr>
      <w:tabs>
        <w:tab w:val="left" w:pos="360"/>
      </w:tabs>
      <w:spacing w:line="360" w:lineRule="auto"/>
    </w:pPr>
  </w:style>
  <w:style w:type="paragraph" w:styleId="af3">
    <w:name w:val="Normal (Web)"/>
    <w:basedOn w:val="a1"/>
    <w:uiPriority w:val="99"/>
    <w:rsid w:val="00315497"/>
    <w:pPr>
      <w:widowControl/>
      <w:jc w:val="left"/>
    </w:pPr>
    <w:rPr>
      <w:rFonts w:ascii="宋体" w:hAnsi="宋体" w:cs="宋体"/>
      <w:kern w:val="0"/>
      <w:sz w:val="24"/>
    </w:rPr>
  </w:style>
  <w:style w:type="paragraph" w:customStyle="1" w:styleId="110">
    <w:name w:val="目录 11"/>
    <w:basedOn w:val="a1"/>
    <w:next w:val="a1"/>
    <w:uiPriority w:val="39"/>
    <w:rsid w:val="00315497"/>
    <w:pPr>
      <w:tabs>
        <w:tab w:val="left" w:pos="420"/>
        <w:tab w:val="right" w:leader="dot" w:pos="8302"/>
      </w:tabs>
      <w:jc w:val="left"/>
    </w:pPr>
    <w:rPr>
      <w:sz w:val="24"/>
    </w:rPr>
  </w:style>
  <w:style w:type="paragraph" w:styleId="af1">
    <w:name w:val="footer"/>
    <w:basedOn w:val="a1"/>
    <w:link w:val="Char7"/>
    <w:uiPriority w:val="99"/>
    <w:rsid w:val="00315497"/>
    <w:pPr>
      <w:tabs>
        <w:tab w:val="center" w:pos="4153"/>
        <w:tab w:val="right" w:pos="8306"/>
      </w:tabs>
      <w:snapToGrid w:val="0"/>
      <w:jc w:val="left"/>
    </w:pPr>
    <w:rPr>
      <w:sz w:val="18"/>
      <w:szCs w:val="18"/>
    </w:rPr>
  </w:style>
  <w:style w:type="paragraph" w:styleId="a6">
    <w:name w:val="Document Map"/>
    <w:basedOn w:val="a1"/>
    <w:link w:val="Char"/>
    <w:rsid w:val="00315497"/>
    <w:rPr>
      <w:rFonts w:ascii="宋体"/>
      <w:sz w:val="18"/>
      <w:szCs w:val="18"/>
    </w:rPr>
  </w:style>
  <w:style w:type="paragraph" w:styleId="aa">
    <w:name w:val="Plain Text"/>
    <w:basedOn w:val="a1"/>
    <w:link w:val="Char5"/>
    <w:uiPriority w:val="99"/>
    <w:rsid w:val="00315497"/>
    <w:rPr>
      <w:rFonts w:ascii="宋体" w:hAnsi="Courier New"/>
      <w:szCs w:val="21"/>
    </w:rPr>
  </w:style>
  <w:style w:type="paragraph" w:customStyle="1" w:styleId="af4">
    <w:name w:val="封面标准英文名称"/>
    <w:uiPriority w:val="99"/>
    <w:rsid w:val="00315497"/>
    <w:pPr>
      <w:widowControl w:val="0"/>
      <w:spacing w:before="370" w:line="400" w:lineRule="exact"/>
      <w:jc w:val="center"/>
    </w:pPr>
    <w:rPr>
      <w:sz w:val="28"/>
      <w:szCs w:val="28"/>
    </w:rPr>
  </w:style>
  <w:style w:type="paragraph" w:styleId="af5">
    <w:name w:val="Revision"/>
    <w:uiPriority w:val="99"/>
    <w:semiHidden/>
    <w:rsid w:val="00315497"/>
    <w:rPr>
      <w:kern w:val="2"/>
      <w:sz w:val="21"/>
      <w:szCs w:val="24"/>
    </w:rPr>
  </w:style>
  <w:style w:type="paragraph" w:styleId="ab">
    <w:name w:val="annotation text"/>
    <w:basedOn w:val="a1"/>
    <w:link w:val="Char6"/>
    <w:rsid w:val="00315497"/>
    <w:pPr>
      <w:jc w:val="left"/>
    </w:pPr>
  </w:style>
  <w:style w:type="paragraph" w:styleId="af6">
    <w:name w:val="Body Text Indent"/>
    <w:basedOn w:val="a1"/>
    <w:rsid w:val="00315497"/>
    <w:pPr>
      <w:tabs>
        <w:tab w:val="left" w:pos="900"/>
      </w:tabs>
      <w:spacing w:line="360" w:lineRule="auto"/>
      <w:ind w:firstLine="480"/>
    </w:pPr>
    <w:rPr>
      <w:rFonts w:ascii="宋体" w:hAnsi="宋体"/>
      <w:sz w:val="24"/>
    </w:rPr>
  </w:style>
  <w:style w:type="paragraph" w:styleId="a">
    <w:name w:val="Subtitle"/>
    <w:basedOn w:val="a1"/>
    <w:next w:val="a1"/>
    <w:link w:val="Char4"/>
    <w:qFormat/>
    <w:rsid w:val="00315497"/>
    <w:pPr>
      <w:numPr>
        <w:ilvl w:val="1"/>
        <w:numId w:val="1"/>
      </w:numPr>
      <w:spacing w:line="360" w:lineRule="auto"/>
    </w:pPr>
    <w:rPr>
      <w:rFonts w:ascii="宋体" w:hAnsi="宋体"/>
      <w:sz w:val="24"/>
    </w:rPr>
  </w:style>
  <w:style w:type="paragraph" w:styleId="21">
    <w:name w:val="Body Text Indent 2"/>
    <w:basedOn w:val="a1"/>
    <w:rsid w:val="00315497"/>
    <w:pPr>
      <w:ind w:firstLineChars="1975" w:firstLine="10270"/>
    </w:pPr>
    <w:rPr>
      <w:rFonts w:ascii="宋体"/>
      <w:sz w:val="52"/>
    </w:rPr>
  </w:style>
  <w:style w:type="paragraph" w:customStyle="1" w:styleId="210">
    <w:name w:val="目录 21"/>
    <w:basedOn w:val="a1"/>
    <w:next w:val="a1"/>
    <w:uiPriority w:val="39"/>
    <w:rsid w:val="00315497"/>
    <w:rPr>
      <w:sz w:val="24"/>
    </w:rPr>
  </w:style>
  <w:style w:type="paragraph" w:styleId="af7">
    <w:name w:val="Balloon Text"/>
    <w:basedOn w:val="a1"/>
    <w:link w:val="Char8"/>
    <w:semiHidden/>
    <w:rsid w:val="00315497"/>
    <w:rPr>
      <w:sz w:val="18"/>
      <w:szCs w:val="18"/>
    </w:rPr>
  </w:style>
  <w:style w:type="paragraph" w:customStyle="1" w:styleId="41">
    <w:name w:val="目录 41"/>
    <w:basedOn w:val="a1"/>
    <w:next w:val="a1"/>
    <w:rsid w:val="00315497"/>
    <w:pPr>
      <w:ind w:leftChars="600" w:left="1260"/>
    </w:pPr>
  </w:style>
  <w:style w:type="paragraph" w:styleId="a9">
    <w:name w:val="header"/>
    <w:basedOn w:val="a1"/>
    <w:link w:val="Char2"/>
    <w:rsid w:val="00315497"/>
    <w:pPr>
      <w:pBdr>
        <w:bottom w:val="single" w:sz="6" w:space="1" w:color="auto"/>
      </w:pBdr>
      <w:tabs>
        <w:tab w:val="center" w:pos="4153"/>
        <w:tab w:val="right" w:pos="8306"/>
      </w:tabs>
      <w:snapToGrid w:val="0"/>
      <w:jc w:val="center"/>
    </w:pPr>
    <w:rPr>
      <w:sz w:val="18"/>
      <w:szCs w:val="18"/>
    </w:rPr>
  </w:style>
  <w:style w:type="paragraph" w:customStyle="1" w:styleId="2">
    <w:name w:val="?标题2"/>
    <w:basedOn w:val="a"/>
    <w:link w:val="2Char0"/>
    <w:rsid w:val="00315497"/>
    <w:pPr>
      <w:numPr>
        <w:numId w:val="3"/>
      </w:numPr>
    </w:pPr>
  </w:style>
  <w:style w:type="paragraph" w:customStyle="1" w:styleId="10">
    <w:name w:val="?标题1"/>
    <w:basedOn w:val="1"/>
    <w:link w:val="1Char0"/>
    <w:qFormat/>
    <w:rsid w:val="00315497"/>
  </w:style>
  <w:style w:type="table" w:styleId="af8">
    <w:name w:val="Table Grid"/>
    <w:basedOn w:val="a3"/>
    <w:uiPriority w:val="39"/>
    <w:rsid w:val="003154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basedOn w:val="a2"/>
    <w:uiPriority w:val="99"/>
    <w:unhideWhenUsed/>
    <w:rsid w:val="00AE6893"/>
    <w:rPr>
      <w:color w:val="808080"/>
    </w:rPr>
  </w:style>
  <w:style w:type="paragraph" w:customStyle="1" w:styleId="CM20">
    <w:name w:val="CM20"/>
    <w:basedOn w:val="a1"/>
    <w:next w:val="a1"/>
    <w:qFormat/>
    <w:rsid w:val="00254639"/>
    <w:pPr>
      <w:tabs>
        <w:tab w:val="left" w:pos="0"/>
      </w:tabs>
      <w:snapToGrid w:val="0"/>
      <w:spacing w:line="360" w:lineRule="auto"/>
    </w:pPr>
    <w:rPr>
      <w:rFonts w:ascii="Arial" w:eastAsiaTheme="majorEastAsia" w:hAnsi="Arial" w:cs="Arial"/>
      <w:kern w:val="0"/>
      <w:sz w:val="24"/>
    </w:rPr>
  </w:style>
  <w:style w:type="character" w:customStyle="1" w:styleId="Char8">
    <w:name w:val="批注框文本 Char"/>
    <w:basedOn w:val="a2"/>
    <w:link w:val="af7"/>
    <w:semiHidden/>
    <w:locked/>
    <w:rsid w:val="003679B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E5583-AF02-4220-8F88-7024832B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16</Pages>
  <Words>1315</Words>
  <Characters>7498</Characters>
  <Application>Microsoft Office Word</Application>
  <DocSecurity>0</DocSecurity>
  <Lines>62</Lines>
  <Paragraphs>17</Paragraphs>
  <ScaleCrop>false</ScaleCrop>
  <Company>Users</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ＪＪＧ </dc:title>
  <dc:subject/>
  <dc:creator>陈朝晖</dc:creator>
  <cp:keywords/>
  <cp:lastModifiedBy>g.jxzz</cp:lastModifiedBy>
  <cp:revision>309</cp:revision>
  <cp:lastPrinted>2023-09-25T01:04:00Z</cp:lastPrinted>
  <dcterms:created xsi:type="dcterms:W3CDTF">2023-09-24T13:14:00Z</dcterms:created>
  <dcterms:modified xsi:type="dcterms:W3CDTF">2023-10-25T05:48:00Z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05E4B751907F470FB3A36AC4E7822859</vt:lpwstr>
  </property>
</Properties>
</file>