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彩云"/>
          <w:sz w:val="84"/>
          <w:szCs w:val="84"/>
        </w:rPr>
      </w:pPr>
      <w:r>
        <w:rPr>
          <w:rFonts w:eastAsia="华文彩云"/>
          <w:sz w:val="84"/>
          <w:szCs w:val="84"/>
        </w:rPr>
        <w:t>JJF</w:t>
      </w:r>
    </w:p>
    <w:p>
      <w:pPr>
        <w:jc w:val="center"/>
        <w:rPr>
          <w:sz w:val="52"/>
          <w:szCs w:val="52"/>
        </w:rPr>
      </w:pPr>
      <w:r>
        <w:rPr>
          <w:rFonts w:hint="eastAsia"/>
          <w:sz w:val="52"/>
          <w:szCs w:val="52"/>
        </w:rPr>
        <w:t>中</w:t>
      </w:r>
      <w:r>
        <w:rPr>
          <w:rFonts w:hint="eastAsia" w:ascii="宋体" w:hAnsi="宋体"/>
          <w:sz w:val="52"/>
          <w:szCs w:val="52"/>
        </w:rPr>
        <w:t>华</w:t>
      </w:r>
      <w:r>
        <w:rPr>
          <w:rFonts w:hint="eastAsia"/>
          <w:sz w:val="52"/>
          <w:szCs w:val="52"/>
        </w:rPr>
        <w:t>人民共和国国家计量技术规范</w:t>
      </w:r>
    </w:p>
    <w:p>
      <w:pPr>
        <w:pBdr>
          <w:bottom w:val="single" w:color="auto" w:sz="6" w:space="1"/>
        </w:pBdr>
        <w:jc w:val="right"/>
        <w:rPr>
          <w:rFonts w:eastAsia="黑体"/>
          <w:sz w:val="28"/>
          <w:szCs w:val="28"/>
        </w:rPr>
      </w:pPr>
      <w:r>
        <w:rPr>
          <w:rFonts w:eastAsia="黑体"/>
          <w:sz w:val="28"/>
          <w:szCs w:val="28"/>
        </w:rPr>
        <w:t>JJF XXXX-XXXX</w:t>
      </w:r>
    </w:p>
    <w:p>
      <w:pPr>
        <w:jc w:val="right"/>
        <w:rPr>
          <w:sz w:val="28"/>
          <w:szCs w:val="28"/>
        </w:rPr>
      </w:pPr>
    </w:p>
    <w:p>
      <w:pPr>
        <w:jc w:val="right"/>
        <w:rPr>
          <w:sz w:val="28"/>
          <w:szCs w:val="28"/>
        </w:rPr>
      </w:pPr>
    </w:p>
    <w:p>
      <w:pPr>
        <w:jc w:val="center"/>
        <w:rPr>
          <w:rFonts w:ascii="黑体" w:hAnsi="华文细黑" w:eastAsia="黑体"/>
          <w:sz w:val="52"/>
          <w:szCs w:val="52"/>
        </w:rPr>
      </w:pPr>
      <w:r>
        <w:rPr>
          <w:rFonts w:hint="eastAsia" w:ascii="黑体" w:hAnsi="华文细黑" w:eastAsia="黑体"/>
          <w:sz w:val="52"/>
          <w:szCs w:val="52"/>
        </w:rPr>
        <w:t>靶球校准规范</w:t>
      </w:r>
    </w:p>
    <w:p>
      <w:pPr>
        <w:jc w:val="center"/>
        <w:rPr>
          <w:sz w:val="28"/>
          <w:szCs w:val="28"/>
        </w:rPr>
      </w:pPr>
      <w:r>
        <w:rPr>
          <w:sz w:val="28"/>
          <w:szCs w:val="28"/>
        </w:rPr>
        <w:t>Calibration</w:t>
      </w:r>
      <w:r>
        <w:rPr>
          <w:rFonts w:hint="eastAsia"/>
          <w:sz w:val="28"/>
          <w:szCs w:val="28"/>
        </w:rPr>
        <w:t xml:space="preserve"> Specification for </w:t>
      </w:r>
      <w:r>
        <w:rPr>
          <w:sz w:val="28"/>
          <w:szCs w:val="28"/>
        </w:rPr>
        <w:t>Target Ball</w:t>
      </w:r>
    </w:p>
    <w:p>
      <w:pPr>
        <w:pStyle w:val="2"/>
      </w:pPr>
    </w:p>
    <w:p>
      <w:pPr>
        <w:jc w:val="center"/>
      </w:pPr>
      <w:r>
        <w:rPr>
          <w:rFonts w:hint="eastAsia"/>
        </w:rPr>
        <w:t>（</w:t>
      </w:r>
      <w:r>
        <w:rPr>
          <w:rFonts w:hint="eastAsia"/>
          <w:lang w:val="en-US" w:eastAsia="zh-CN"/>
        </w:rPr>
        <w:t>征求意见</w:t>
      </w:r>
      <w:r>
        <w:rPr>
          <w:rFonts w:hint="eastAsia"/>
        </w:rPr>
        <w:t>稿）</w:t>
      </w:r>
    </w:p>
    <w:p/>
    <w:p/>
    <w:p/>
    <w:p/>
    <w:p/>
    <w:p>
      <w:pPr>
        <w:pStyle w:val="2"/>
        <w:jc w:val="both"/>
      </w:pPr>
    </w:p>
    <w:p/>
    <w:p/>
    <w:p/>
    <w:p/>
    <w:p/>
    <w:p/>
    <w:p/>
    <w:p/>
    <w:p/>
    <w:p>
      <w:pPr>
        <w:pBdr>
          <w:bottom w:val="single" w:color="auto" w:sz="6" w:space="1"/>
        </w:pBdr>
        <w:rPr>
          <w:sz w:val="28"/>
          <w:szCs w:val="28"/>
        </w:rPr>
      </w:pPr>
      <w:r>
        <w:rPr>
          <w:rFonts w:hint="eastAsia"/>
          <w:sz w:val="28"/>
          <w:szCs w:val="28"/>
        </w:rPr>
        <w:t>XXXX-XX-XX 发布                             XXXX-XX-XX 实施</w:t>
      </w:r>
    </w:p>
    <w:p>
      <w:pPr>
        <w:pBdr>
          <w:bottom w:val="single" w:color="auto" w:sz="6" w:space="1"/>
        </w:pBdr>
      </w:pPr>
    </w:p>
    <w:p>
      <w:pPr>
        <w:jc w:val="center"/>
      </w:pPr>
      <w:r>
        <w:rPr>
          <w:rFonts w:hint="eastAsia"/>
          <w:sz w:val="44"/>
          <w:szCs w:val="44"/>
        </w:rPr>
        <w:t>国家市场监督管理总局</w:t>
      </w:r>
      <w:r>
        <w:rPr>
          <w:rStyle w:val="36"/>
          <w:rFonts w:hint="eastAsia"/>
        </w:rPr>
        <w:t>发布</w:t>
      </w:r>
    </w:p>
    <w:p>
      <w:pPr>
        <w:pBdr>
          <w:bottom w:val="single" w:color="auto" w:sz="6" w:space="1"/>
        </w:pBdr>
        <w:jc w:val="center"/>
        <w:sectPr>
          <w:pgSz w:w="11906" w:h="16838"/>
          <w:pgMar w:top="1440" w:right="1134" w:bottom="1440" w:left="1134" w:header="851" w:footer="992" w:gutter="0"/>
          <w:pgNumType w:fmt="upperRoman" w:start="1"/>
          <w:cols w:space="720" w:num="1"/>
          <w:docGrid w:type="linesAndChars" w:linePitch="312" w:charSpace="0"/>
        </w:sectPr>
      </w:pPr>
    </w:p>
    <w:p>
      <w:pPr>
        <w:jc w:val="center"/>
        <w:rPr>
          <w:rFonts w:ascii="黑体" w:hAnsi="华文细黑" w:eastAsia="黑体"/>
          <w:sz w:val="48"/>
          <w:szCs w:val="48"/>
        </w:rPr>
      </w:pPr>
    </w:p>
    <w:p>
      <w:pPr>
        <w:jc w:val="center"/>
        <w:rPr>
          <w:rFonts w:ascii="黑体" w:hAnsi="华文细黑" w:eastAsia="黑体"/>
          <w:sz w:val="48"/>
          <w:szCs w:val="4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-231775</wp:posOffset>
                </wp:positionH>
                <wp:positionV relativeFrom="paragraph">
                  <wp:posOffset>232410</wp:posOffset>
                </wp:positionV>
                <wp:extent cx="4131945" cy="1627505"/>
                <wp:effectExtent l="2540" t="0" r="0" b="1270"/>
                <wp:wrapNone/>
                <wp:docPr id="3"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4131945" cy="1627505"/>
                        </a:xfrm>
                        <a:prstGeom prst="rect">
                          <a:avLst/>
                        </a:prstGeom>
                        <a:noFill/>
                        <a:ln>
                          <a:noFill/>
                        </a:ln>
                      </wps:spPr>
                      <wps:txbx>
                        <w:txbxContent>
                          <w:p>
                            <w:pPr>
                              <w:jc w:val="center"/>
                              <w:rPr>
                                <w:rFonts w:ascii="黑体" w:hAnsi="华文细黑" w:eastAsia="黑体"/>
                                <w:sz w:val="44"/>
                                <w:szCs w:val="44"/>
                              </w:rPr>
                            </w:pPr>
                            <w:r>
                              <w:rPr>
                                <w:rFonts w:hint="eastAsia" w:ascii="黑体" w:hAnsi="华文细黑" w:eastAsia="黑体"/>
                                <w:sz w:val="44"/>
                                <w:szCs w:val="44"/>
                              </w:rPr>
                              <w:t>靶球校准规范</w:t>
                            </w:r>
                          </w:p>
                          <w:p>
                            <w:pPr>
                              <w:jc w:val="center"/>
                              <w:rPr>
                                <w:sz w:val="28"/>
                                <w:szCs w:val="28"/>
                              </w:rPr>
                            </w:pPr>
                            <w:r>
                              <w:rPr>
                                <w:sz w:val="28"/>
                                <w:szCs w:val="28"/>
                              </w:rPr>
                              <w:t>Calibration</w:t>
                            </w:r>
                            <w:r>
                              <w:rPr>
                                <w:rFonts w:hint="eastAsia"/>
                                <w:sz w:val="28"/>
                                <w:szCs w:val="28"/>
                              </w:rPr>
                              <w:t xml:space="preserve"> Specification for </w:t>
                            </w:r>
                            <w:r>
                              <w:rPr>
                                <w:sz w:val="28"/>
                                <w:szCs w:val="28"/>
                              </w:rPr>
                              <w:t>Target Ball</w:t>
                            </w:r>
                          </w:p>
                        </w:txbxContent>
                      </wps:txbx>
                      <wps:bodyPr rot="0" vert="horz" wrap="square" lIns="91440" tIns="45720" rIns="91440" bIns="45720" anchor="t" anchorCtr="0" upright="1">
                        <a:noAutofit/>
                      </wps:bodyPr>
                    </wps:wsp>
                  </a:graphicData>
                </a:graphic>
              </wp:anchor>
            </w:drawing>
          </mc:Choice>
          <mc:Fallback>
            <w:pict>
              <v:shape id="文本框 51" o:spid="_x0000_s1026" o:spt="202" type="#_x0000_t202" style="position:absolute;left:0pt;margin-left:-18.25pt;margin-top:18.3pt;height:128.15pt;width:325.35pt;z-index:251662336;mso-width-relative:page;mso-height-relative:page;" filled="f" stroked="f" coordsize="21600,21600" o:gfxdata="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OgOxNgAAAAKAQAA&#10;DwAAAAAAAAABACAAAAAiAAAAZHJzL2Rvd25yZXYueG1sUEsBAhQAFAAAAAgAh07iQC2DMcgZAgAA&#10;FwQAAA4AAAAAAAAAAQAgAAAAJwEAAGRycy9lMm9Eb2MueG1sUEsFBgAAAAAGAAYAWQEAALIFAAAA&#10;AA==&#10;">
                <v:fill on="f" focussize="0,0"/>
                <v:stroke on="f"/>
                <v:imagedata o:title=""/>
                <o:lock v:ext="edit" aspectratio="f"/>
                <v:textbox>
                  <w:txbxContent>
                    <w:p>
                      <w:pPr>
                        <w:jc w:val="center"/>
                        <w:rPr>
                          <w:rFonts w:ascii="黑体" w:hAnsi="华文细黑" w:eastAsia="黑体"/>
                          <w:sz w:val="44"/>
                          <w:szCs w:val="44"/>
                        </w:rPr>
                      </w:pPr>
                      <w:r>
                        <w:rPr>
                          <w:rFonts w:hint="eastAsia" w:ascii="黑体" w:hAnsi="华文细黑" w:eastAsia="黑体"/>
                          <w:sz w:val="44"/>
                          <w:szCs w:val="44"/>
                        </w:rPr>
                        <w:t>靶球校准规范</w:t>
                      </w:r>
                    </w:p>
                    <w:p>
                      <w:pPr>
                        <w:jc w:val="center"/>
                        <w:rPr>
                          <w:sz w:val="28"/>
                          <w:szCs w:val="28"/>
                        </w:rPr>
                      </w:pPr>
                      <w:r>
                        <w:rPr>
                          <w:sz w:val="28"/>
                          <w:szCs w:val="28"/>
                        </w:rPr>
                        <w:t>Calibration</w:t>
                      </w:r>
                      <w:r>
                        <w:rPr>
                          <w:rFonts w:hint="eastAsia"/>
                          <w:sz w:val="28"/>
                          <w:szCs w:val="28"/>
                        </w:rPr>
                        <w:t xml:space="preserve"> Specification for </w:t>
                      </w:r>
                      <w:r>
                        <w:rPr>
                          <w:sz w:val="28"/>
                          <w:szCs w:val="28"/>
                        </w:rPr>
                        <w:t>Target Ball</w:t>
                      </w:r>
                    </w:p>
                  </w:txbxContent>
                </v:textbox>
              </v:shape>
            </w:pict>
          </mc:Fallback>
        </mc:AlternateContent>
      </w:r>
      <w:r>
        <w:rPr>
          <w:rFonts w:ascii="黑体" w:hAnsi="华文细黑" w:eastAsia="黑体"/>
          <w:sz w:val="44"/>
          <w:szCs w:val="44"/>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374015</wp:posOffset>
                </wp:positionV>
                <wp:extent cx="2057400" cy="1188720"/>
                <wp:effectExtent l="5715" t="8255" r="13335" b="12700"/>
                <wp:wrapNone/>
                <wp:docPr id="2"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57400" cy="1188720"/>
                        </a:xfrm>
                        <a:prstGeom prst="rect">
                          <a:avLst/>
                        </a:prstGeom>
                        <a:solidFill>
                          <a:srgbClr val="FFFFFF"/>
                        </a:solidFill>
                        <a:ln w="9525">
                          <a:solidFill>
                            <a:srgbClr val="000000"/>
                          </a:solidFill>
                          <a:miter lim="800000"/>
                        </a:ln>
                      </wps:spPr>
                      <wps:txbx>
                        <w:txbxContent>
                          <w:p>
                            <w:pPr>
                              <w:rPr>
                                <w:sz w:val="28"/>
                                <w:szCs w:val="28"/>
                              </w:rPr>
                            </w:pPr>
                          </w:p>
                          <w:p>
                            <w:pPr>
                              <w:jc w:val="center"/>
                            </w:pPr>
                            <w:r>
                              <w:rPr>
                                <w:rFonts w:hint="eastAsia"/>
                                <w:sz w:val="28"/>
                                <w:szCs w:val="28"/>
                              </w:rPr>
                              <w:t>JJF XXXX-XXXX</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306pt;margin-top:29.45pt;height:93.6pt;width:162pt;z-index:251661312;mso-width-relative:page;mso-height-relative:page;" fillcolor="#FFFFFF" filled="t" stroked="t" coordsize="21600,21600" o:gfxdata="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YjAW9oAAAAKAQAADwAAAAAAAAABACAAAAAi&#10;AAAAZHJzL2Rvd25yZXYueG1sUEsBAhQAFAAAAAgAh07iQNKhSDhBAgAAiAQAAA4AAAAAAAAAAQAg&#10;AAAAKQEAAGRycy9lMm9Eb2MueG1sUEsFBgAAAAAGAAYAWQEAANwFAAAAAA==&#10;">
                <v:fill on="t" focussize="0,0"/>
                <v:stroke color="#000000" miterlimit="8" joinstyle="miter"/>
                <v:imagedata o:title=""/>
                <o:lock v:ext="edit" aspectratio="f"/>
                <v:textbox>
                  <w:txbxContent>
                    <w:p>
                      <w:pPr>
                        <w:rPr>
                          <w:sz w:val="28"/>
                          <w:szCs w:val="28"/>
                        </w:rPr>
                      </w:pPr>
                    </w:p>
                    <w:p>
                      <w:pPr>
                        <w:jc w:val="center"/>
                      </w:pPr>
                      <w:r>
                        <w:rPr>
                          <w:rFonts w:hint="eastAsia"/>
                          <w:sz w:val="28"/>
                          <w:szCs w:val="28"/>
                        </w:rPr>
                        <w:t>JJF XXXX-XXXX</w:t>
                      </w:r>
                    </w:p>
                  </w:txbxContent>
                </v:textbox>
              </v:shape>
            </w:pict>
          </mc:Fallback>
        </mc:AlternateContent>
      </w:r>
    </w:p>
    <w:p>
      <w:pPr>
        <w:ind w:firstLine="717" w:firstLineChars="163"/>
        <w:rPr>
          <w:rFonts w:ascii="黑体" w:hAnsi="华文细黑" w:eastAsia="黑体"/>
          <w:sz w:val="44"/>
          <w:szCs w:val="44"/>
        </w:rPr>
      </w:pPr>
    </w:p>
    <w:p>
      <w:pPr>
        <w:ind w:firstLine="1120" w:firstLineChars="400"/>
        <w:rPr>
          <w:sz w:val="28"/>
          <w:szCs w:val="28"/>
        </w:rPr>
      </w:pPr>
    </w:p>
    <w:p>
      <w:pPr>
        <w:ind w:firstLine="980" w:firstLineChars="350"/>
        <w:rPr>
          <w:sz w:val="28"/>
          <w:szCs w:val="28"/>
        </w:rPr>
      </w:pPr>
    </w:p>
    <w:p>
      <w:pPr>
        <w:pBdr>
          <w:bottom w:val="single" w:color="auto" w:sz="6" w:space="1"/>
        </w:pBdr>
        <w:jc w:val="center"/>
        <w:rPr>
          <w:sz w:val="28"/>
          <w:szCs w:val="28"/>
        </w:rPr>
      </w:pPr>
    </w:p>
    <w:p>
      <w:pPr>
        <w:ind w:firstLine="560" w:firstLineChars="200"/>
        <w:rPr>
          <w:sz w:val="28"/>
          <w:szCs w:val="28"/>
        </w:rPr>
      </w:pPr>
      <w:r>
        <w:rPr>
          <w:rFonts w:hint="eastAsia"/>
          <w:sz w:val="28"/>
          <w:szCs w:val="28"/>
        </w:rPr>
        <w:t>本规范经国家市场监督管理总局XXXX年XX月XX日批准，并自XXXX年XX月XX日起实施。</w:t>
      </w:r>
    </w:p>
    <w:p>
      <w:pPr>
        <w:jc w:val="center"/>
        <w:rPr>
          <w:rFonts w:ascii="宋体" w:hAnsi="宋体"/>
          <w:b/>
          <w:spacing w:val="20"/>
          <w:sz w:val="28"/>
          <w:szCs w:val="28"/>
        </w:rPr>
      </w:pPr>
    </w:p>
    <w:p>
      <w:pPr>
        <w:ind w:firstLine="420" w:firstLineChars="150"/>
        <w:rPr>
          <w:sz w:val="28"/>
          <w:szCs w:val="28"/>
        </w:rPr>
      </w:pPr>
    </w:p>
    <w:p>
      <w:pPr>
        <w:ind w:firstLine="560" w:firstLineChars="200"/>
        <w:rPr>
          <w:rFonts w:ascii="黑体" w:hAnsi="黑体" w:eastAsia="黑体"/>
          <w:sz w:val="28"/>
          <w:szCs w:val="28"/>
        </w:rPr>
      </w:pPr>
    </w:p>
    <w:p>
      <w:pPr>
        <w:ind w:firstLine="560" w:firstLineChars="200"/>
        <w:rPr>
          <w:sz w:val="28"/>
          <w:szCs w:val="28"/>
        </w:rPr>
      </w:pPr>
    </w:p>
    <w:p>
      <w:pPr>
        <w:ind w:firstLine="1120" w:firstLineChars="400"/>
        <w:rPr>
          <w:sz w:val="28"/>
          <w:szCs w:val="28"/>
        </w:rPr>
      </w:pPr>
      <w:r>
        <w:rPr>
          <w:rFonts w:hint="eastAsia" w:ascii="黑体" w:eastAsia="黑体"/>
          <w:b/>
          <w:sz w:val="28"/>
          <w:szCs w:val="28"/>
        </w:rPr>
        <w:t>归 口 单 位 ：</w:t>
      </w:r>
      <w:r>
        <w:rPr>
          <w:rFonts w:hint="eastAsia"/>
          <w:sz w:val="28"/>
          <w:szCs w:val="28"/>
        </w:rPr>
        <w:t>全国几何量工程参量计量技术委员会</w:t>
      </w:r>
    </w:p>
    <w:p>
      <w:pPr>
        <w:ind w:firstLine="1120" w:firstLineChars="400"/>
        <w:rPr>
          <w:sz w:val="28"/>
          <w:szCs w:val="28"/>
        </w:rPr>
      </w:pPr>
      <w:r>
        <w:rPr>
          <w:rFonts w:hint="eastAsia" w:ascii="黑体" w:eastAsia="黑体"/>
          <w:b/>
          <w:sz w:val="28"/>
          <w:szCs w:val="28"/>
        </w:rPr>
        <w:t>主要起草单位：</w:t>
      </w:r>
      <w:r>
        <w:rPr>
          <w:rFonts w:hint="eastAsia"/>
          <w:sz w:val="28"/>
          <w:szCs w:val="28"/>
        </w:rPr>
        <w:t>中国航空工业集团公司北京长城计量测试技术研究所</w:t>
      </w:r>
    </w:p>
    <w:p>
      <w:pPr>
        <w:ind w:firstLine="1120" w:firstLineChars="400"/>
        <w:rPr>
          <w:sz w:val="28"/>
          <w:szCs w:val="28"/>
        </w:rPr>
      </w:pPr>
      <w:r>
        <w:rPr>
          <w:rFonts w:hint="eastAsia"/>
          <w:sz w:val="28"/>
          <w:szCs w:val="28"/>
        </w:rPr>
        <w:t xml:space="preserve">           </w:t>
      </w:r>
      <w:r>
        <w:rPr>
          <w:sz w:val="28"/>
          <w:szCs w:val="28"/>
        </w:rPr>
        <w:t xml:space="preserve">   </w:t>
      </w:r>
      <w:r>
        <w:rPr>
          <w:rFonts w:hint="eastAsia"/>
          <w:sz w:val="28"/>
          <w:szCs w:val="28"/>
        </w:rPr>
        <w:t>中国合格评定国家认可中心</w:t>
      </w:r>
    </w:p>
    <w:p>
      <w:pPr>
        <w:ind w:firstLine="3080" w:firstLineChars="1100"/>
        <w:rPr>
          <w:sz w:val="28"/>
          <w:szCs w:val="28"/>
        </w:rPr>
      </w:pPr>
      <w:r>
        <w:rPr>
          <w:rFonts w:hint="eastAsia"/>
          <w:sz w:val="28"/>
          <w:szCs w:val="28"/>
        </w:rPr>
        <w:t>深圳中航技术检测所有限公司</w:t>
      </w:r>
    </w:p>
    <w:p>
      <w:pPr>
        <w:ind w:firstLine="1120" w:firstLineChars="400"/>
        <w:rPr>
          <w:rFonts w:ascii="黑体" w:eastAsia="黑体"/>
          <w:b/>
          <w:sz w:val="28"/>
          <w:szCs w:val="28"/>
        </w:rPr>
      </w:pPr>
      <w:r>
        <w:rPr>
          <w:rFonts w:hint="eastAsia" w:ascii="黑体" w:eastAsia="黑体"/>
          <w:b/>
          <w:sz w:val="28"/>
          <w:szCs w:val="28"/>
        </w:rPr>
        <w:t>参加起草单位：</w:t>
      </w:r>
      <w:r>
        <w:rPr>
          <w:rFonts w:hint="eastAsia" w:ascii="宋体" w:hAnsi="宋体"/>
          <w:sz w:val="28"/>
        </w:rPr>
        <w:t>辽宁省计量科学研究院</w:t>
      </w:r>
    </w:p>
    <w:p>
      <w:pPr>
        <w:ind w:firstLine="1120" w:firstLineChars="400"/>
        <w:rPr>
          <w:rFonts w:ascii="宋体" w:hAnsi="宋体"/>
          <w:sz w:val="28"/>
        </w:rPr>
      </w:pPr>
      <w:r>
        <w:rPr>
          <w:rFonts w:hint="eastAsia" w:ascii="宋体" w:hAnsi="宋体"/>
          <w:sz w:val="28"/>
        </w:rPr>
        <w:t xml:space="preserve">              西安计量技术研究院</w:t>
      </w:r>
    </w:p>
    <w:p>
      <w:pPr>
        <w:ind w:firstLine="1120" w:firstLineChars="400"/>
      </w:pPr>
      <w:r>
        <w:rPr>
          <w:rFonts w:hint="eastAsia" w:ascii="宋体" w:hAnsi="宋体"/>
          <w:sz w:val="28"/>
        </w:rPr>
        <w:t xml:space="preserve">              四川拉姆达科技有限公司</w:t>
      </w:r>
    </w:p>
    <w:p>
      <w:pPr>
        <w:rPr>
          <w:sz w:val="24"/>
        </w:rPr>
      </w:pPr>
    </w:p>
    <w:p>
      <w:pPr>
        <w:jc w:val="center"/>
        <w:rPr>
          <w:sz w:val="24"/>
        </w:rPr>
        <w:sectPr>
          <w:headerReference r:id="rId3" w:type="default"/>
          <w:pgSz w:w="11906" w:h="16838"/>
          <w:pgMar w:top="1440" w:right="1134" w:bottom="1440" w:left="1134" w:header="851" w:footer="992" w:gutter="0"/>
          <w:pgNumType w:fmt="upperRoman" w:start="1"/>
          <w:cols w:space="720" w:num="1"/>
          <w:docGrid w:type="linesAndChars" w:linePitch="312" w:charSpace="0"/>
        </w:sectPr>
      </w:pPr>
      <w:r>
        <w:rPr>
          <w:rFonts w:hint="eastAsia"/>
          <w:sz w:val="24"/>
        </w:rPr>
        <w:t>本规范委托全国几何量工程参量计量技术委员会负责解释</w:t>
      </w:r>
    </w:p>
    <w:p>
      <w:pPr>
        <w:jc w:val="center"/>
        <w:rPr>
          <w:sz w:val="24"/>
        </w:rPr>
      </w:pPr>
    </w:p>
    <w:p>
      <w:pPr>
        <w:rPr>
          <w:rFonts w:ascii="黑体" w:eastAsia="黑体"/>
          <w:b/>
          <w:sz w:val="28"/>
          <w:szCs w:val="28"/>
        </w:rPr>
      </w:pPr>
    </w:p>
    <w:p>
      <w:pPr>
        <w:rPr>
          <w:rFonts w:ascii="黑体" w:eastAsia="黑体"/>
          <w:b/>
          <w:sz w:val="28"/>
          <w:szCs w:val="28"/>
        </w:rPr>
      </w:pPr>
      <w:r>
        <w:rPr>
          <w:rFonts w:hint="eastAsia" w:ascii="黑体" w:eastAsia="黑体"/>
          <w:b/>
          <w:sz w:val="28"/>
          <w:szCs w:val="28"/>
        </w:rPr>
        <w:t>本规范主要起草人：</w:t>
      </w:r>
    </w:p>
    <w:p>
      <w:pPr>
        <w:spacing w:before="156" w:beforeLines="50" w:after="156" w:afterLines="50"/>
        <w:ind w:firstLine="1400" w:firstLineChars="500"/>
        <w:rPr>
          <w:sz w:val="28"/>
          <w:szCs w:val="28"/>
        </w:rPr>
      </w:pPr>
      <w:r>
        <w:rPr>
          <w:rFonts w:hint="eastAsia"/>
          <w:sz w:val="28"/>
          <w:szCs w:val="28"/>
        </w:rPr>
        <w:t>孙玉玖（中国航空工业集团公司北京长城计量测试技术研究所）</w:t>
      </w:r>
    </w:p>
    <w:p>
      <w:pPr>
        <w:spacing w:before="156" w:beforeLines="50" w:after="156" w:afterLines="50"/>
        <w:ind w:firstLine="1400" w:firstLineChars="500"/>
        <w:rPr>
          <w:rFonts w:ascii="宋体" w:hAnsi="宋体"/>
          <w:b/>
          <w:bCs/>
          <w:sz w:val="28"/>
        </w:rPr>
      </w:pPr>
      <w:bookmarkStart w:id="0" w:name="_Toc11971"/>
      <w:r>
        <w:rPr>
          <w:rFonts w:hint="eastAsia"/>
          <w:sz w:val="28"/>
          <w:szCs w:val="28"/>
        </w:rPr>
        <w:t>钱  丰（中国航空工业集团公司北京长城计量测试技术研究所）</w:t>
      </w:r>
      <w:bookmarkEnd w:id="0"/>
    </w:p>
    <w:p>
      <w:pPr>
        <w:spacing w:before="156" w:beforeLines="50" w:after="156" w:afterLines="50"/>
        <w:ind w:firstLine="1400" w:firstLineChars="500"/>
        <w:rPr>
          <w:sz w:val="28"/>
          <w:szCs w:val="28"/>
        </w:rPr>
      </w:pPr>
      <w:r>
        <w:rPr>
          <w:rFonts w:hint="eastAsia" w:ascii="宋体" w:hAnsi="宋体"/>
          <w:sz w:val="28"/>
        </w:rPr>
        <w:t xml:space="preserve">王 </w:t>
      </w:r>
      <w:r>
        <w:rPr>
          <w:rFonts w:ascii="宋体" w:hAnsi="宋体"/>
          <w:sz w:val="28"/>
        </w:rPr>
        <w:t xml:space="preserve"> </w:t>
      </w:r>
      <w:r>
        <w:rPr>
          <w:rFonts w:hint="eastAsia" w:ascii="宋体" w:hAnsi="宋体"/>
          <w:sz w:val="28"/>
        </w:rPr>
        <w:t>宁</w:t>
      </w:r>
      <w:r>
        <w:rPr>
          <w:rFonts w:hint="eastAsia"/>
          <w:sz w:val="28"/>
          <w:szCs w:val="28"/>
        </w:rPr>
        <w:t>（</w:t>
      </w:r>
      <w:r>
        <w:rPr>
          <w:rFonts w:hint="eastAsia" w:ascii="宋体" w:hAnsi="宋体"/>
          <w:sz w:val="28"/>
        </w:rPr>
        <w:t>中国合格评定国家认可中心</w:t>
      </w:r>
      <w:r>
        <w:rPr>
          <w:rFonts w:hint="eastAsia"/>
          <w:sz w:val="28"/>
          <w:szCs w:val="28"/>
        </w:rPr>
        <w:t>）</w:t>
      </w:r>
    </w:p>
    <w:p>
      <w:pPr>
        <w:spacing w:before="156" w:beforeLines="50" w:after="156" w:afterLines="50"/>
        <w:ind w:firstLine="1400" w:firstLineChars="500"/>
        <w:rPr>
          <w:sz w:val="28"/>
          <w:szCs w:val="28"/>
        </w:rPr>
      </w:pPr>
      <w:r>
        <w:rPr>
          <w:rFonts w:hint="eastAsia"/>
          <w:sz w:val="28"/>
          <w:szCs w:val="28"/>
        </w:rPr>
        <w:t>刘克先（深圳中航技术检测所有限公司）</w:t>
      </w:r>
    </w:p>
    <w:p>
      <w:pPr>
        <w:ind w:firstLine="826" w:firstLineChars="295"/>
        <w:rPr>
          <w:rFonts w:ascii="黑体" w:eastAsia="黑体"/>
          <w:b/>
          <w:sz w:val="28"/>
          <w:szCs w:val="28"/>
        </w:rPr>
      </w:pPr>
      <w:r>
        <w:rPr>
          <w:rFonts w:hint="eastAsia" w:ascii="黑体" w:eastAsia="黑体"/>
          <w:b/>
          <w:sz w:val="28"/>
          <w:szCs w:val="28"/>
        </w:rPr>
        <w:t>参加起草人：</w:t>
      </w:r>
    </w:p>
    <w:p>
      <w:pPr>
        <w:spacing w:before="156" w:beforeLines="50" w:after="156" w:afterLines="50"/>
        <w:ind w:firstLine="1400" w:firstLineChars="500"/>
        <w:rPr>
          <w:sz w:val="28"/>
          <w:szCs w:val="28"/>
        </w:rPr>
      </w:pPr>
      <w:r>
        <w:rPr>
          <w:rFonts w:hint="eastAsia"/>
          <w:sz w:val="28"/>
          <w:szCs w:val="28"/>
        </w:rPr>
        <w:t xml:space="preserve">刘 </w:t>
      </w:r>
      <w:r>
        <w:rPr>
          <w:sz w:val="28"/>
          <w:szCs w:val="28"/>
        </w:rPr>
        <w:t xml:space="preserve"> </w:t>
      </w:r>
      <w:r>
        <w:rPr>
          <w:rFonts w:hint="eastAsia"/>
          <w:sz w:val="28"/>
          <w:szCs w:val="28"/>
        </w:rPr>
        <w:t>娜（辽宁省计量科学研究院）</w:t>
      </w:r>
    </w:p>
    <w:p>
      <w:pPr>
        <w:spacing w:before="156" w:beforeLines="50" w:after="156" w:afterLines="50"/>
        <w:ind w:firstLine="1400" w:firstLineChars="500"/>
        <w:rPr>
          <w:sz w:val="28"/>
          <w:szCs w:val="28"/>
        </w:rPr>
      </w:pPr>
      <w:r>
        <w:rPr>
          <w:rFonts w:hint="eastAsia"/>
          <w:sz w:val="28"/>
          <w:szCs w:val="28"/>
        </w:rPr>
        <w:t xml:space="preserve">胡 </w:t>
      </w:r>
      <w:r>
        <w:rPr>
          <w:sz w:val="28"/>
          <w:szCs w:val="28"/>
        </w:rPr>
        <w:t xml:space="preserve"> </w:t>
      </w:r>
      <w:r>
        <w:rPr>
          <w:rFonts w:hint="eastAsia"/>
          <w:sz w:val="28"/>
          <w:szCs w:val="28"/>
        </w:rPr>
        <w:t>畅（西安计量技术研究院）</w:t>
      </w:r>
    </w:p>
    <w:p>
      <w:pPr>
        <w:spacing w:before="156" w:beforeLines="50" w:after="156" w:afterLines="50"/>
        <w:ind w:firstLine="1400" w:firstLineChars="500"/>
        <w:rPr>
          <w:sz w:val="28"/>
          <w:szCs w:val="28"/>
        </w:rPr>
        <w:sectPr>
          <w:pgSz w:w="11906" w:h="16838"/>
          <w:pgMar w:top="1440" w:right="1134" w:bottom="1440" w:left="1134" w:header="851" w:footer="992" w:gutter="0"/>
          <w:pgNumType w:fmt="upperRoman" w:start="1"/>
          <w:cols w:space="720" w:num="1"/>
          <w:docGrid w:type="linesAndChars" w:linePitch="312" w:charSpace="0"/>
        </w:sectPr>
      </w:pPr>
      <w:r>
        <w:rPr>
          <w:rFonts w:hint="eastAsia"/>
          <w:sz w:val="28"/>
          <w:szCs w:val="28"/>
        </w:rPr>
        <w:t>景洪伟（四川拉姆达科技有限公司）</w:t>
      </w:r>
    </w:p>
    <w:p>
      <w:pPr>
        <w:ind w:firstLine="480" w:firstLineChars="200"/>
        <w:rPr>
          <w:sz w:val="24"/>
        </w:rPr>
      </w:pPr>
    </w:p>
    <w:p>
      <w:pPr>
        <w:pStyle w:val="39"/>
      </w:pPr>
      <w:bookmarkStart w:id="1" w:name="_Toc138450526"/>
      <w:bookmarkStart w:id="2" w:name="_Toc316590298"/>
      <w:r>
        <w:rPr>
          <w:rFonts w:hint="eastAsia"/>
        </w:rPr>
        <w:t>目   录</w:t>
      </w:r>
      <w:bookmarkEnd w:id="1"/>
      <w:bookmarkEnd w:id="2"/>
    </w:p>
    <w:p>
      <w:pPr>
        <w:pStyle w:val="15"/>
        <w:tabs>
          <w:tab w:val="right" w:leader="dot" w:pos="9628"/>
        </w:tabs>
        <w:rPr>
          <w:rFonts w:asciiTheme="minorHAnsi" w:hAnsiTheme="minorHAnsi" w:eastAsiaTheme="minorEastAsia" w:cstheme="minorBidi"/>
          <w:szCs w:val="22"/>
        </w:rPr>
      </w:pPr>
      <w:r>
        <w:rPr>
          <w:rStyle w:val="23"/>
        </w:rPr>
        <w:fldChar w:fldCharType="begin"/>
      </w:r>
      <w:r>
        <w:rPr>
          <w:rStyle w:val="23"/>
        </w:rPr>
        <w:instrText xml:space="preserve">TOC \o "1-3" \h \z \u</w:instrText>
      </w:r>
      <w:r>
        <w:rPr>
          <w:rStyle w:val="23"/>
        </w:rPr>
        <w:fldChar w:fldCharType="separate"/>
      </w:r>
      <w:r>
        <w:fldChar w:fldCharType="begin"/>
      </w:r>
      <w:r>
        <w:instrText xml:space="preserve"> HYPERLINK \l "_Toc138450526" </w:instrText>
      </w:r>
      <w:r>
        <w:fldChar w:fldCharType="separate"/>
      </w:r>
      <w:r>
        <w:rPr>
          <w:rStyle w:val="23"/>
        </w:rPr>
        <w:t>目   录</w:t>
      </w:r>
      <w:r>
        <w:tab/>
      </w:r>
      <w:r>
        <w:fldChar w:fldCharType="begin"/>
      </w:r>
      <w:r>
        <w:instrText xml:space="preserve"> PAGEREF _Toc138450526 \h </w:instrText>
      </w:r>
      <w:r>
        <w:fldChar w:fldCharType="separate"/>
      </w:r>
      <w:r>
        <w:t>I</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"_Toc138450527" </w:instrText>
      </w:r>
      <w:r>
        <w:fldChar w:fldCharType="separate"/>
      </w:r>
      <w:r>
        <w:rPr>
          <w:rStyle w:val="23"/>
        </w:rPr>
        <w:t>引言</w:t>
      </w:r>
      <w:r>
        <w:tab/>
      </w:r>
      <w:r>
        <w:fldChar w:fldCharType="begin"/>
      </w:r>
      <w:r>
        <w:instrText xml:space="preserve"> PAGEREF _Toc138450527 \h </w:instrText>
      </w:r>
      <w:r>
        <w:fldChar w:fldCharType="separate"/>
      </w:r>
      <w:r>
        <w:t>II</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"_Toc138450528" </w:instrText>
      </w:r>
      <w:r>
        <w:fldChar w:fldCharType="separate"/>
      </w:r>
      <w:r>
        <w:rPr>
          <w:rStyle w:val="23"/>
        </w:rPr>
        <w:t>1 范围</w:t>
      </w:r>
      <w:r>
        <w:tab/>
      </w:r>
      <w:r>
        <w:fldChar w:fldCharType="begin"/>
      </w:r>
      <w:r>
        <w:instrText xml:space="preserve"> PAGEREF _Toc138450528 \h </w:instrText>
      </w:r>
      <w:r>
        <w:fldChar w:fldCharType="separate"/>
      </w:r>
      <w:r>
        <w:t>1</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"_Toc138450529" </w:instrText>
      </w:r>
      <w:r>
        <w:fldChar w:fldCharType="separate"/>
      </w:r>
      <w:r>
        <w:rPr>
          <w:rStyle w:val="23"/>
        </w:rPr>
        <w:t>2 引用文件</w:t>
      </w:r>
      <w:r>
        <w:tab/>
      </w:r>
      <w:r>
        <w:fldChar w:fldCharType="begin"/>
      </w:r>
      <w:r>
        <w:instrText xml:space="preserve"> PAGEREF _Toc138450529 \h </w:instrText>
      </w:r>
      <w:r>
        <w:fldChar w:fldCharType="separate"/>
      </w:r>
      <w:r>
        <w:t>1</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"_Toc138450530" </w:instrText>
      </w:r>
      <w:r>
        <w:fldChar w:fldCharType="separate"/>
      </w:r>
      <w:r>
        <w:rPr>
          <w:rStyle w:val="23"/>
        </w:rPr>
        <w:t>3 术语与定义</w:t>
      </w:r>
      <w:r>
        <w:tab/>
      </w:r>
      <w:r>
        <w:fldChar w:fldCharType="begin"/>
      </w:r>
      <w:r>
        <w:instrText xml:space="preserve"> PAGEREF _Toc138450530 \h </w:instrText>
      </w:r>
      <w:r>
        <w:fldChar w:fldCharType="separate"/>
      </w:r>
      <w:r>
        <w:t>1</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"_Toc138450531" </w:instrText>
      </w:r>
      <w:r>
        <w:fldChar w:fldCharType="separate"/>
      </w:r>
      <w:r>
        <w:rPr>
          <w:rStyle w:val="23"/>
        </w:rPr>
        <w:t>4 概述</w:t>
      </w:r>
      <w:r>
        <w:tab/>
      </w:r>
      <w:r>
        <w:fldChar w:fldCharType="begin"/>
      </w:r>
      <w:r>
        <w:instrText xml:space="preserve"> PAGEREF _Toc138450531 \h </w:instrText>
      </w:r>
      <w:r>
        <w:fldChar w:fldCharType="separate"/>
      </w:r>
      <w:r>
        <w:t>1</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"_Toc138450532" </w:instrText>
      </w:r>
      <w:r>
        <w:fldChar w:fldCharType="separate"/>
      </w:r>
      <w:r>
        <w:rPr>
          <w:rStyle w:val="23"/>
        </w:rPr>
        <w:t>5 计量特性</w:t>
      </w:r>
      <w:r>
        <w:tab/>
      </w:r>
      <w:r>
        <w:fldChar w:fldCharType="begin"/>
      </w:r>
      <w:r>
        <w:instrText xml:space="preserve"> PAGEREF _Toc138450532 \h </w:instrText>
      </w:r>
      <w:r>
        <w:fldChar w:fldCharType="separate"/>
      </w:r>
      <w:r>
        <w:t>2</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"_Toc138450533" </w:instrText>
      </w:r>
      <w:r>
        <w:fldChar w:fldCharType="separate"/>
      </w:r>
      <w:r>
        <w:rPr>
          <w:rStyle w:val="23"/>
        </w:rPr>
        <w:t>5.1 球体直径</w:t>
      </w:r>
      <w:r>
        <w:tab/>
      </w:r>
      <w:r>
        <w:fldChar w:fldCharType="begin"/>
      </w:r>
      <w:r>
        <w:instrText xml:space="preserve"> PAGEREF _Toc138450533 \h </w:instrText>
      </w:r>
      <w:r>
        <w:fldChar w:fldCharType="separate"/>
      </w:r>
      <w:r>
        <w:t>3</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"_Toc138450534" </w:instrText>
      </w:r>
      <w:r>
        <w:fldChar w:fldCharType="separate"/>
      </w:r>
      <w:r>
        <w:rPr>
          <w:rStyle w:val="23"/>
        </w:rPr>
        <w:t>5.2 球体圆度</w:t>
      </w:r>
      <w:r>
        <w:tab/>
      </w:r>
      <w:r>
        <w:fldChar w:fldCharType="begin"/>
      </w:r>
      <w:r>
        <w:instrText xml:space="preserve"> PAGEREF _Toc138450534 \h </w:instrText>
      </w:r>
      <w:r>
        <w:fldChar w:fldCharType="separate"/>
      </w:r>
      <w:r>
        <w:t>3</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"_Toc138450535" </w:instrText>
      </w:r>
      <w:r>
        <w:fldChar w:fldCharType="separate"/>
      </w:r>
      <w:r>
        <w:rPr>
          <w:rStyle w:val="23"/>
        </w:rPr>
        <w:t>5.3 中心偏移量</w:t>
      </w:r>
      <w:r>
        <w:tab/>
      </w:r>
      <w:r>
        <w:fldChar w:fldCharType="begin"/>
      </w:r>
      <w:r>
        <w:instrText xml:space="preserve"> PAGEREF _Toc138450535 \h </w:instrText>
      </w:r>
      <w:r>
        <w:fldChar w:fldCharType="separate"/>
      </w:r>
      <w:r>
        <w:t>3</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"_Toc138450536" </w:instrText>
      </w:r>
      <w:r>
        <w:fldChar w:fldCharType="separate"/>
      </w:r>
      <w:r>
        <w:rPr>
          <w:rStyle w:val="23"/>
        </w:rPr>
        <w:t>5. 4 角锥棱镜的工作角偏差（跟踪仪靶球）</w:t>
      </w:r>
      <w:r>
        <w:tab/>
      </w:r>
      <w:r>
        <w:fldChar w:fldCharType="begin"/>
      </w:r>
      <w:r>
        <w:instrText xml:space="preserve"> PAGEREF _Toc138450536 \h </w:instrText>
      </w:r>
      <w:r>
        <w:fldChar w:fldCharType="separate"/>
      </w:r>
      <w:r>
        <w:t>3</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"_Toc138450537" </w:instrText>
      </w:r>
      <w:r>
        <w:fldChar w:fldCharType="separate"/>
      </w:r>
      <w:r>
        <w:rPr>
          <w:rStyle w:val="23"/>
        </w:rPr>
        <w:t>6 校准条件</w:t>
      </w:r>
      <w:r>
        <w:tab/>
      </w:r>
      <w:r>
        <w:fldChar w:fldCharType="begin"/>
      </w:r>
      <w:r>
        <w:instrText xml:space="preserve"> PAGEREF _Toc138450537 \h </w:instrText>
      </w:r>
      <w:r>
        <w:fldChar w:fldCharType="separate"/>
      </w:r>
      <w:r>
        <w:t>3</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"_Toc138450538" </w:instrText>
      </w:r>
      <w:r>
        <w:fldChar w:fldCharType="separate"/>
      </w:r>
      <w:r>
        <w:rPr>
          <w:rStyle w:val="23"/>
        </w:rPr>
        <w:t>6.1 环境条件</w:t>
      </w:r>
      <w:r>
        <w:tab/>
      </w:r>
      <w:r>
        <w:fldChar w:fldCharType="begin"/>
      </w:r>
      <w:r>
        <w:instrText xml:space="preserve"> PAGEREF _Toc138450538 \h </w:instrText>
      </w:r>
      <w:r>
        <w:fldChar w:fldCharType="separate"/>
      </w:r>
      <w:r>
        <w:t>3</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"_Toc138450539" </w:instrText>
      </w:r>
      <w:r>
        <w:fldChar w:fldCharType="separate"/>
      </w:r>
      <w:r>
        <w:rPr>
          <w:rStyle w:val="23"/>
        </w:rPr>
        <w:t>6.2 测量标准及其他设备</w:t>
      </w:r>
      <w:r>
        <w:tab/>
      </w:r>
      <w:r>
        <w:fldChar w:fldCharType="begin"/>
      </w:r>
      <w:r>
        <w:instrText xml:space="preserve"> PAGEREF _Toc138450539 \h </w:instrText>
      </w:r>
      <w:r>
        <w:fldChar w:fldCharType="separate"/>
      </w:r>
      <w:r>
        <w:t>3</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"_Toc138450540" </w:instrText>
      </w:r>
      <w:r>
        <w:fldChar w:fldCharType="separate"/>
      </w:r>
      <w:r>
        <w:rPr>
          <w:rStyle w:val="23"/>
        </w:rPr>
        <w:t>7 校准项目和校准方法</w:t>
      </w:r>
      <w:r>
        <w:tab/>
      </w:r>
      <w:r>
        <w:fldChar w:fldCharType="begin"/>
      </w:r>
      <w:r>
        <w:instrText xml:space="preserve"> PAGEREF _Toc138450540 \h </w:instrText>
      </w:r>
      <w:r>
        <w:fldChar w:fldCharType="separate"/>
      </w:r>
      <w:r>
        <w:t>4</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"_Toc138450541" </w:instrText>
      </w:r>
      <w:r>
        <w:fldChar w:fldCharType="separate"/>
      </w:r>
      <w:r>
        <w:rPr>
          <w:rStyle w:val="23"/>
        </w:rPr>
        <w:t>7.1 校准项目</w:t>
      </w:r>
      <w:r>
        <w:tab/>
      </w:r>
      <w:r>
        <w:fldChar w:fldCharType="begin"/>
      </w:r>
      <w:r>
        <w:instrText xml:space="preserve"> PAGEREF _Toc138450541 \h </w:instrText>
      </w:r>
      <w:r>
        <w:fldChar w:fldCharType="separate"/>
      </w:r>
      <w:r>
        <w:t>4</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"_Toc138450542" </w:instrText>
      </w:r>
      <w:r>
        <w:fldChar w:fldCharType="separate"/>
      </w:r>
      <w:r>
        <w:rPr>
          <w:rStyle w:val="23"/>
        </w:rPr>
        <w:t>7.2 校准方法</w:t>
      </w:r>
      <w:r>
        <w:tab/>
      </w:r>
      <w:r>
        <w:fldChar w:fldCharType="begin"/>
      </w:r>
      <w:r>
        <w:instrText xml:space="preserve"> PAGEREF _Toc138450542 \h </w:instrText>
      </w:r>
      <w:r>
        <w:fldChar w:fldCharType="separate"/>
      </w:r>
      <w:r>
        <w:t>4</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"_Toc138450543" </w:instrText>
      </w:r>
      <w:r>
        <w:fldChar w:fldCharType="separate"/>
      </w:r>
      <w:r>
        <w:rPr>
          <w:rStyle w:val="23"/>
        </w:rPr>
        <w:t>8 校准结果表达</w:t>
      </w:r>
      <w:r>
        <w:tab/>
      </w:r>
      <w:r>
        <w:fldChar w:fldCharType="begin"/>
      </w:r>
      <w:r>
        <w:instrText xml:space="preserve"> PAGEREF _Toc138450543 \h </w:instrText>
      </w:r>
      <w:r>
        <w:fldChar w:fldCharType="separate"/>
      </w:r>
      <w:r>
        <w:t>6</w:t>
      </w:r>
      <w:r>
        <w:fldChar w:fldCharType="end"/>
      </w:r>
      <w:r>
        <w:fldChar w:fldCharType="end"/>
      </w:r>
    </w:p>
    <w:p>
      <w:pPr>
        <w:pStyle w:val="15"/>
        <w:tabs>
          <w:tab w:val="right" w:leader="dot" w:pos="9628"/>
        </w:tabs>
        <w:rPr>
          <w:rFonts w:asciiTheme="minorHAnsi" w:hAnsiTheme="minorHAnsi" w:eastAsiaTheme="minorEastAsia" w:cstheme="minorBidi"/>
          <w:szCs w:val="22"/>
        </w:rPr>
      </w:pPr>
      <w:r>
        <w:fldChar w:fldCharType="begin"/>
      </w:r>
      <w:r>
        <w:instrText xml:space="preserve"> HYPERLINK \l "_Toc138450544" </w:instrText>
      </w:r>
      <w:r>
        <w:fldChar w:fldCharType="separate"/>
      </w:r>
      <w:r>
        <w:rPr>
          <w:rStyle w:val="23"/>
        </w:rPr>
        <w:t>9 复校时间间隔</w:t>
      </w:r>
      <w:r>
        <w:tab/>
      </w:r>
      <w:r>
        <w:fldChar w:fldCharType="begin"/>
      </w:r>
      <w:r>
        <w:instrText xml:space="preserve"> PAGEREF _Toc138450544 \h </w:instrText>
      </w:r>
      <w:r>
        <w:fldChar w:fldCharType="separate"/>
      </w:r>
      <w:r>
        <w:t>6</w:t>
      </w:r>
      <w:r>
        <w:fldChar w:fldCharType="end"/>
      </w:r>
      <w:r>
        <w:fldChar w:fldCharType="end"/>
      </w:r>
    </w:p>
    <w:p>
      <w:pPr>
        <w:pStyle w:val="15"/>
        <w:tabs>
          <w:tab w:val="right" w:leader="dot" w:pos="9628"/>
        </w:tabs>
        <w:rPr>
          <w:rStyle w:val="23"/>
        </w:rPr>
      </w:pPr>
      <w:r>
        <w:fldChar w:fldCharType="begin"/>
      </w:r>
      <w:r>
        <w:instrText xml:space="preserve"> HYPERLINK \l "_Toc138450545" </w:instrText>
      </w:r>
      <w:r>
        <w:fldChar w:fldCharType="separate"/>
      </w:r>
      <w:r>
        <w:rPr>
          <w:rStyle w:val="23"/>
        </w:rPr>
        <w:t>附录A 测量不确定度评定示例</w:t>
      </w:r>
      <w:r>
        <w:rPr>
          <w:rStyle w:val="23"/>
        </w:rPr>
        <w:tab/>
      </w:r>
      <w:r>
        <w:rPr>
          <w:rStyle w:val="23"/>
        </w:rPr>
        <w:fldChar w:fldCharType="begin"/>
      </w:r>
      <w:r>
        <w:rPr>
          <w:rStyle w:val="23"/>
        </w:rPr>
        <w:instrText xml:space="preserve"> PAGEREF _Toc138450545 \h </w:instrText>
      </w:r>
      <w:r>
        <w:rPr>
          <w:rStyle w:val="23"/>
        </w:rPr>
        <w:fldChar w:fldCharType="separate"/>
      </w:r>
      <w:r>
        <w:rPr>
          <w:rStyle w:val="23"/>
        </w:rPr>
        <w:t>7</w:t>
      </w:r>
      <w:r>
        <w:rPr>
          <w:rStyle w:val="23"/>
        </w:rPr>
        <w:fldChar w:fldCharType="end"/>
      </w:r>
      <w:r>
        <w:rPr>
          <w:rStyle w:val="23"/>
        </w:rPr>
        <w:fldChar w:fldCharType="end"/>
      </w:r>
    </w:p>
    <w:p>
      <w:pPr>
        <w:pStyle w:val="15"/>
        <w:tabs>
          <w:tab w:val="right" w:leader="dot" w:pos="9628"/>
        </w:tabs>
        <w:rPr>
          <w:rStyle w:val="23"/>
        </w:rPr>
      </w:pPr>
      <w:r>
        <w:fldChar w:fldCharType="begin"/>
      </w:r>
      <w:r>
        <w:instrText xml:space="preserve"> HYPERLINK \l "_Toc138450549" </w:instrText>
      </w:r>
      <w:r>
        <w:fldChar w:fldCharType="separate"/>
      </w:r>
      <w:r>
        <w:rPr>
          <w:rStyle w:val="23"/>
        </w:rPr>
        <w:t>附录B 靶球校准记录推荐格式</w:t>
      </w:r>
      <w:r>
        <w:rPr>
          <w:rStyle w:val="23"/>
        </w:rPr>
        <w:tab/>
      </w:r>
      <w:r>
        <w:rPr>
          <w:rStyle w:val="23"/>
        </w:rPr>
        <w:fldChar w:fldCharType="begin"/>
      </w:r>
      <w:r>
        <w:rPr>
          <w:rStyle w:val="23"/>
        </w:rPr>
        <w:instrText xml:space="preserve"> PAGEREF _Toc138450549 \h </w:instrText>
      </w:r>
      <w:r>
        <w:rPr>
          <w:rStyle w:val="23"/>
        </w:rPr>
        <w:fldChar w:fldCharType="separate"/>
      </w:r>
      <w:r>
        <w:rPr>
          <w:rStyle w:val="23"/>
        </w:rPr>
        <w:t>12</w:t>
      </w:r>
      <w:r>
        <w:rPr>
          <w:rStyle w:val="23"/>
        </w:rPr>
        <w:fldChar w:fldCharType="end"/>
      </w:r>
      <w:r>
        <w:rPr>
          <w:rStyle w:val="23"/>
        </w:rPr>
        <w:fldChar w:fldCharType="end"/>
      </w:r>
    </w:p>
    <w:p>
      <w:pPr>
        <w:pStyle w:val="15"/>
        <w:tabs>
          <w:tab w:val="right" w:leader="dot" w:pos="9628"/>
        </w:tabs>
        <w:rPr>
          <w:rStyle w:val="23"/>
        </w:rPr>
      </w:pPr>
      <w:r>
        <w:fldChar w:fldCharType="begin"/>
      </w:r>
      <w:r>
        <w:instrText xml:space="preserve"> HYPERLINK \l "_Toc138450550" </w:instrText>
      </w:r>
      <w:r>
        <w:fldChar w:fldCharType="separate"/>
      </w:r>
      <w:r>
        <w:rPr>
          <w:rStyle w:val="23"/>
        </w:rPr>
        <w:t>附录C 靶球校准证书内容及内页格式</w:t>
      </w:r>
      <w:r>
        <w:rPr>
          <w:rStyle w:val="23"/>
        </w:rPr>
        <w:tab/>
      </w:r>
      <w:r>
        <w:rPr>
          <w:rStyle w:val="23"/>
        </w:rPr>
        <w:fldChar w:fldCharType="begin"/>
      </w:r>
      <w:r>
        <w:rPr>
          <w:rStyle w:val="23"/>
        </w:rPr>
        <w:instrText xml:space="preserve"> PAGEREF _Toc138450550 \h </w:instrText>
      </w:r>
      <w:r>
        <w:rPr>
          <w:rStyle w:val="23"/>
        </w:rPr>
        <w:fldChar w:fldCharType="separate"/>
      </w:r>
      <w:r>
        <w:rPr>
          <w:rStyle w:val="23"/>
        </w:rPr>
        <w:t>13</w:t>
      </w:r>
      <w:r>
        <w:rPr>
          <w:rStyle w:val="23"/>
        </w:rPr>
        <w:fldChar w:fldCharType="end"/>
      </w:r>
      <w:r>
        <w:rPr>
          <w:rStyle w:val="23"/>
        </w:rPr>
        <w:fldChar w:fldCharType="end"/>
      </w:r>
    </w:p>
    <w:p>
      <w:pPr>
        <w:pStyle w:val="15"/>
        <w:tabs>
          <w:tab w:val="right" w:leader="dot" w:pos="9628"/>
        </w:tabs>
        <w:rPr>
          <w:sz w:val="24"/>
        </w:rPr>
      </w:pPr>
      <w:r>
        <w:rPr>
          <w:rStyle w:val="23"/>
        </w:rPr>
        <w:fldChar w:fldCharType="end"/>
      </w:r>
    </w:p>
    <w:p>
      <w:pPr>
        <w:pStyle w:val="39"/>
        <w:pageBreakBefore/>
      </w:pPr>
      <w:bookmarkStart w:id="3" w:name="_Toc138450527"/>
      <w:r>
        <w:rPr>
          <w:rFonts w:hint="eastAsia"/>
        </w:rPr>
        <w:t>引言</w:t>
      </w:r>
      <w:bookmarkEnd w:id="3"/>
    </w:p>
    <w:p>
      <w:pPr>
        <w:pStyle w:val="46"/>
        <w:ind w:firstLine="428"/>
        <w:rPr>
          <w:color w:val="auto"/>
          <w:sz w:val="21"/>
          <w:szCs w:val="21"/>
        </w:rPr>
      </w:pPr>
      <w:r>
        <w:rPr>
          <w:rFonts w:hint="eastAsia"/>
          <w:color w:val="auto"/>
          <w:sz w:val="21"/>
          <w:szCs w:val="21"/>
        </w:rPr>
        <w:t>JJF 1071-2010《国家计量校准规范编写规则》、JJF 1001-2011《通用计量术语及定义》、JJF 1059.1-2012《测量不确定度评定与表示》共同构成支撑本校准规范制定的基础性系列规范。</w:t>
      </w:r>
    </w:p>
    <w:p>
      <w:pPr>
        <w:pStyle w:val="46"/>
        <w:ind w:firstLine="428"/>
        <w:rPr>
          <w:color w:val="auto"/>
          <w:sz w:val="21"/>
          <w:szCs w:val="21"/>
        </w:rPr>
      </w:pPr>
      <w:r>
        <w:rPr>
          <w:rFonts w:hint="eastAsia"/>
          <w:color w:val="auto"/>
          <w:sz w:val="21"/>
          <w:szCs w:val="21"/>
        </w:rPr>
        <w:t>本规范为首次发布。</w:t>
      </w:r>
    </w:p>
    <w:p>
      <w:pPr>
        <w:ind w:firstLine="480" w:firstLineChars="200"/>
        <w:rPr>
          <w:sz w:val="24"/>
        </w:rPr>
      </w:pPr>
    </w:p>
    <w:p>
      <w:pPr>
        <w:pBdr>
          <w:bottom w:val="single" w:color="auto" w:sz="6" w:space="1"/>
        </w:pBdr>
        <w:jc w:val="center"/>
        <w:rPr>
          <w:sz w:val="24"/>
        </w:rPr>
        <w:sectPr>
          <w:headerReference r:id="rId4" w:type="default"/>
          <w:footerReference r:id="rId5" w:type="default"/>
          <w:footerReference r:id="rId6" w:type="even"/>
          <w:pgSz w:w="11906" w:h="16838"/>
          <w:pgMar w:top="1440" w:right="1134" w:bottom="1440" w:left="1134" w:header="851" w:footer="992" w:gutter="0"/>
          <w:pgNumType w:fmt="upperRoman" w:start="1"/>
          <w:cols w:space="720" w:num="1"/>
          <w:docGrid w:type="linesAndChars" w:linePitch="312" w:charSpace="0"/>
        </w:sectPr>
      </w:pPr>
    </w:p>
    <w:p>
      <w:pPr>
        <w:jc w:val="center"/>
        <w:rPr>
          <w:sz w:val="24"/>
        </w:rPr>
      </w:pPr>
    </w:p>
    <w:p>
      <w:pPr>
        <w:jc w:val="center"/>
      </w:pPr>
      <w:r>
        <w:rPr>
          <w:rFonts w:hint="eastAsia" w:ascii="黑体" w:hAnsi="华文细黑" w:eastAsia="黑体"/>
          <w:sz w:val="30"/>
          <w:szCs w:val="30"/>
        </w:rPr>
        <w:t>靶球校准规范</w:t>
      </w:r>
    </w:p>
    <w:p/>
    <w:p>
      <w:pPr>
        <w:pStyle w:val="34"/>
        <w:jc w:val="both"/>
      </w:pPr>
      <w:bookmarkStart w:id="4" w:name="_Toc138450528"/>
      <w:r>
        <w:rPr>
          <w:rFonts w:hint="eastAsia"/>
        </w:rPr>
        <w:t>1 范围</w:t>
      </w:r>
      <w:bookmarkEnd w:id="4"/>
    </w:p>
    <w:p>
      <w:pPr>
        <w:pStyle w:val="46"/>
        <w:ind w:firstLine="428"/>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本规范适用于激光跟踪仪、经纬仪、全站仪、摄影测量系统等使用的靶球的校准。</w:t>
      </w:r>
    </w:p>
    <w:p>
      <w:pPr>
        <w:pStyle w:val="34"/>
        <w:jc w:val="both"/>
      </w:pPr>
      <w:bookmarkStart w:id="5" w:name="_Toc138450529"/>
      <w:r>
        <w:rPr>
          <w:rFonts w:hint="eastAsia"/>
        </w:rPr>
        <w:t>2 引用文件</w:t>
      </w:r>
      <w:bookmarkEnd w:id="5"/>
    </w:p>
    <w:p>
      <w:pPr>
        <w:pStyle w:val="46"/>
        <w:rPr>
          <w:color w:val="auto"/>
        </w:rPr>
      </w:pPr>
    </w:p>
    <w:p>
      <w:pPr>
        <w:pStyle w:val="46"/>
        <w:ind w:firstLine="428"/>
        <w:rPr>
          <w:color w:val="auto"/>
          <w:sz w:val="21"/>
          <w:szCs w:val="21"/>
        </w:rPr>
      </w:pPr>
      <w:r>
        <w:rPr>
          <w:rFonts w:hint="eastAsia"/>
          <w:color w:val="auto"/>
          <w:sz w:val="21"/>
          <w:szCs w:val="21"/>
        </w:rPr>
        <w:t>本规范引用了下列文件：</w:t>
      </w:r>
    </w:p>
    <w:p>
      <w:pPr>
        <w:pStyle w:val="46"/>
        <w:ind w:firstLine="428"/>
        <w:rPr>
          <w:color w:val="auto"/>
          <w:sz w:val="21"/>
          <w:szCs w:val="21"/>
        </w:rPr>
      </w:pPr>
      <w:r>
        <w:rPr>
          <w:rFonts w:hint="eastAsia"/>
          <w:color w:val="auto"/>
          <w:sz w:val="21"/>
          <w:szCs w:val="21"/>
        </w:rPr>
        <w:t>JJF 1242-2010 激光跟踪三维坐标测量系统校准规范</w:t>
      </w:r>
    </w:p>
    <w:p>
      <w:pPr>
        <w:pStyle w:val="46"/>
        <w:ind w:firstLine="428"/>
        <w:rPr>
          <w:color w:val="auto"/>
          <w:sz w:val="21"/>
          <w:szCs w:val="21"/>
        </w:rPr>
      </w:pPr>
      <w:r>
        <w:rPr>
          <w:rFonts w:hint="eastAsia"/>
          <w:color w:val="auto"/>
          <w:sz w:val="21"/>
          <w:szCs w:val="21"/>
        </w:rPr>
        <w:t>凡是注日期的引用文件，仅注日期的版本适用于本规范；凡是不注日期的引用文件，其最新版本（包括所有的修改单）适用于本规范。</w:t>
      </w:r>
    </w:p>
    <w:p>
      <w:pPr>
        <w:pStyle w:val="34"/>
        <w:jc w:val="both"/>
      </w:pPr>
      <w:bookmarkStart w:id="6" w:name="_Toc138450530"/>
      <w:r>
        <w:rPr>
          <w:rFonts w:hint="eastAsia"/>
        </w:rPr>
        <w:t>3 术语与定义</w:t>
      </w:r>
      <w:bookmarkEnd w:id="6"/>
    </w:p>
    <w:p>
      <w:pPr>
        <w:pStyle w:val="46"/>
        <w:ind w:firstLine="480" w:firstLineChars="0"/>
        <w:rPr>
          <w:color w:val="auto"/>
          <w:sz w:val="21"/>
          <w:szCs w:val="21"/>
        </w:rPr>
      </w:pPr>
      <w:r>
        <w:rPr>
          <w:rFonts w:hint="eastAsia"/>
          <w:color w:val="auto"/>
          <w:sz w:val="21"/>
          <w:szCs w:val="21"/>
        </w:rPr>
        <w:t>下列术语和定义适用于本规范。</w:t>
      </w:r>
    </w:p>
    <w:p>
      <w:pPr>
        <w:pStyle w:val="46"/>
        <w:ind w:firstLine="0" w:firstLineChars="0"/>
        <w:rPr>
          <w:color w:val="auto"/>
          <w:sz w:val="21"/>
          <w:szCs w:val="21"/>
        </w:rPr>
      </w:pPr>
      <w:r>
        <w:rPr>
          <w:rFonts w:hint="eastAsia"/>
          <w:color w:val="auto"/>
          <w:sz w:val="21"/>
          <w:szCs w:val="21"/>
        </w:rPr>
        <w:t>3.1　靶球 target ball</w:t>
      </w:r>
    </w:p>
    <w:p>
      <w:pPr>
        <w:pStyle w:val="46"/>
        <w:ind w:firstLine="480" w:firstLineChars="0"/>
        <w:rPr>
          <w:color w:val="auto"/>
          <w:sz w:val="21"/>
          <w:szCs w:val="21"/>
        </w:rPr>
      </w:pPr>
      <w:r>
        <w:rPr>
          <w:rFonts w:hint="eastAsia"/>
          <w:color w:val="auto"/>
          <w:sz w:val="21"/>
          <w:szCs w:val="21"/>
        </w:rPr>
        <w:t>球心加工或镶嵌了一个光学靶点或反射镜，为激光跟踪仪、经纬仪、全站仪、摄影测量系统等提供瞄准目标的计量器具。</w:t>
      </w:r>
    </w:p>
    <w:p>
      <w:pPr>
        <w:pStyle w:val="46"/>
        <w:ind w:firstLine="0" w:firstLineChars="0"/>
        <w:rPr>
          <w:color w:val="auto"/>
          <w:sz w:val="21"/>
          <w:szCs w:val="21"/>
        </w:rPr>
      </w:pPr>
      <w:r>
        <w:rPr>
          <w:rFonts w:hint="eastAsia"/>
          <w:color w:val="auto"/>
          <w:sz w:val="21"/>
          <w:szCs w:val="21"/>
        </w:rPr>
        <w:t>3.2　中心偏移量 offset of center</w:t>
      </w:r>
    </w:p>
    <w:p>
      <w:pPr>
        <w:pStyle w:val="46"/>
        <w:ind w:firstLine="480" w:firstLineChars="0"/>
        <w:rPr>
          <w:color w:val="auto"/>
          <w:sz w:val="21"/>
          <w:szCs w:val="21"/>
        </w:rPr>
      </w:pPr>
      <w:r>
        <w:rPr>
          <w:rFonts w:hint="eastAsia"/>
          <w:color w:val="auto"/>
          <w:sz w:val="21"/>
          <w:szCs w:val="21"/>
        </w:rPr>
        <w:t>靶球三个反射镜的交点或光学靶点的几何中心相对于球体球心的偏移量。</w:t>
      </w:r>
    </w:p>
    <w:p>
      <w:pPr>
        <w:pStyle w:val="34"/>
        <w:jc w:val="both"/>
      </w:pPr>
      <w:bookmarkStart w:id="7" w:name="_Toc138450531"/>
      <w:r>
        <w:t>4</w:t>
      </w:r>
      <w:r>
        <w:rPr>
          <w:rFonts w:hint="eastAsia"/>
        </w:rPr>
        <w:t xml:space="preserve"> 概述</w:t>
      </w:r>
      <w:bookmarkEnd w:id="7"/>
    </w:p>
    <w:p>
      <w:pPr>
        <w:pStyle w:val="46"/>
        <w:ind w:firstLine="480" w:firstLineChars="0"/>
        <w:rPr>
          <w:color w:val="auto"/>
          <w:sz w:val="21"/>
          <w:szCs w:val="21"/>
        </w:rPr>
      </w:pPr>
      <w:r>
        <w:rPr>
          <w:rFonts w:hint="eastAsia"/>
          <w:color w:val="auto"/>
          <w:sz w:val="21"/>
          <w:szCs w:val="21"/>
        </w:rPr>
        <w:t>靶球光学中心与球心重合，将靶球放置在靶座上，将靶座放置在被测件要测量的表面，为激光跟踪仪、经纬仪、全站仪、摄影测量系统提供可瞄准的参考点，利用靶球的直径及靶座的尺寸等几何关系，可以计算出被测件该测量点的空间坐标值。</w:t>
      </w:r>
    </w:p>
    <w:p>
      <w:pPr>
        <w:pStyle w:val="46"/>
        <w:ind w:firstLine="480" w:firstLineChars="0"/>
        <w:jc w:val="left"/>
        <w:rPr>
          <w:color w:val="auto"/>
          <w:sz w:val="21"/>
          <w:szCs w:val="21"/>
        </w:rPr>
      </w:pPr>
      <w:r>
        <w:rPr>
          <w:rFonts w:hint="eastAsia"/>
          <w:color w:val="auto"/>
          <w:sz w:val="21"/>
          <w:szCs w:val="21"/>
        </w:rPr>
        <w:t>靶球由一个球体的主体轮廓和一个与之相连接的光学靶标组成，光学靶标的中心与球体的球心重合。激光跟踪仪靶球的光学靶标一般为一组3面相互垂直的平面镜或玻璃棱镜构成；摄影测量系统靶球、全站仪靶球、经纬仪靶球的光学靶标一般为一个圆点、十字线或环形等。</w:t>
      </w:r>
    </w:p>
    <w:p>
      <w:pPr>
        <w:pStyle w:val="46"/>
        <w:ind w:firstLine="480" w:firstLineChars="0"/>
        <w:jc w:val="left"/>
        <w:rPr>
          <w:color w:val="auto"/>
          <w:sz w:val="21"/>
          <w:szCs w:val="21"/>
        </w:rPr>
      </w:pPr>
      <w:r>
        <w:rPr>
          <w:rFonts w:hint="eastAsia"/>
          <w:color w:val="auto"/>
          <w:sz w:val="21"/>
          <w:szCs w:val="21"/>
        </w:rPr>
        <w:t>常见的靶球有：激光跟踪仪靶球（见图1）、经纬仪靶球（见图2）、全站仪靶球（见图3）、摄影测量系统靶球等（见图4）。</w:t>
      </w:r>
    </w:p>
    <w:p>
      <w:pPr>
        <w:pStyle w:val="46"/>
        <w:ind w:firstLine="480" w:firstLineChars="0"/>
        <w:jc w:val="center"/>
      </w:pPr>
      <w:r>
        <w:pict>
          <v:shape id="_x0000_i1025" o:spt="75" type="#_x0000_t75" style="height:177pt;width:193.55pt;" filled="f" o:preferrelative="t" stroked="f" coordsize="21600,21600">
            <v:path/>
            <v:fill on="f" focussize="0,0"/>
            <v:stroke on="f" joinstyle="miter"/>
            <v:imagedata r:id="rId11" o:title=""/>
            <o:lock v:ext="edit" aspectratio="t"/>
            <w10:wrap type="none"/>
            <w10:anchorlock/>
          </v:shape>
        </w:pict>
      </w:r>
    </w:p>
    <w:p>
      <w:pPr>
        <w:snapToGrid w:val="0"/>
        <w:spacing w:line="300" w:lineRule="auto"/>
        <w:jc w:val="center"/>
        <w:rPr>
          <w:rFonts w:hAnsi="宋体"/>
          <w:sz w:val="18"/>
          <w:szCs w:val="18"/>
        </w:rPr>
      </w:pPr>
      <w:r>
        <w:rPr>
          <w:rFonts w:hint="eastAsia" w:hAnsi="宋体"/>
          <w:sz w:val="18"/>
          <w:szCs w:val="18"/>
        </w:rPr>
        <w:t>1-角锥棱镜；2-球体；3-保护环</w:t>
      </w:r>
    </w:p>
    <w:p>
      <w:pPr>
        <w:pStyle w:val="34"/>
        <w:outlineLvl w:val="9"/>
        <w:rPr>
          <w:rFonts w:ascii="Times New Roman" w:hAnsi="Times New Roman" w:cs="Times New Roman"/>
          <w:b w:val="0"/>
          <w:sz w:val="21"/>
          <w:szCs w:val="21"/>
        </w:rPr>
      </w:pPr>
      <w:bookmarkStart w:id="8" w:name="_Toc137826017"/>
      <w:bookmarkStart w:id="9" w:name="_Toc18215903"/>
      <w:bookmarkStart w:id="10" w:name="_Toc7937420"/>
      <w:r>
        <w:rPr>
          <w:rFonts w:ascii="Times New Roman" w:hAnsi="Times New Roman" w:cs="Times New Roman"/>
          <w:b w:val="0"/>
          <w:sz w:val="21"/>
          <w:szCs w:val="21"/>
        </w:rPr>
        <w:t>图1</w:t>
      </w:r>
      <w:r>
        <w:rPr>
          <w:rFonts w:hint="eastAsia" w:ascii="Times New Roman" w:hAnsi="Times New Roman" w:cs="Times New Roman"/>
          <w:b w:val="0"/>
          <w:sz w:val="21"/>
          <w:szCs w:val="21"/>
        </w:rPr>
        <w:t xml:space="preserve">  </w:t>
      </w:r>
      <w:bookmarkEnd w:id="8"/>
      <w:bookmarkEnd w:id="9"/>
      <w:bookmarkEnd w:id="10"/>
      <w:r>
        <w:rPr>
          <w:rFonts w:hint="eastAsia" w:ascii="Times New Roman" w:hAnsi="Times New Roman" w:cs="Times New Roman"/>
          <w:b w:val="0"/>
          <w:sz w:val="21"/>
          <w:szCs w:val="21"/>
        </w:rPr>
        <w:t>激光跟踪仪</w:t>
      </w:r>
      <w:r>
        <w:rPr>
          <w:rFonts w:ascii="Times New Roman" w:hAnsi="Times New Roman" w:cs="Times New Roman"/>
          <w:b w:val="0"/>
          <w:sz w:val="21"/>
          <w:szCs w:val="21"/>
        </w:rPr>
        <w:t>靶球</w:t>
      </w:r>
    </w:p>
    <w:p>
      <w:pPr>
        <w:pStyle w:val="34"/>
        <w:outlineLvl w:val="9"/>
        <w:rPr>
          <w:rFonts w:ascii="Times New Roman" w:hAnsi="Times New Roman" w:cs="Times New Roman"/>
          <w:b w:val="0"/>
          <w:sz w:val="21"/>
          <w:szCs w:val="21"/>
        </w:rPr>
      </w:pPr>
      <w:r>
        <w:drawing>
          <wp:inline distT="0" distB="0" distL="0" distR="0">
            <wp:extent cx="2320290" cy="1583055"/>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320290" cy="1583055"/>
                    </a:xfrm>
                    <a:prstGeom prst="rect">
                      <a:avLst/>
                    </a:prstGeom>
                    <a:noFill/>
                    <a:ln>
                      <a:noFill/>
                    </a:ln>
                  </pic:spPr>
                </pic:pic>
              </a:graphicData>
            </a:graphic>
          </wp:inline>
        </w:drawing>
      </w:r>
    </w:p>
    <w:p>
      <w:pPr>
        <w:snapToGrid w:val="0"/>
        <w:spacing w:line="300" w:lineRule="auto"/>
        <w:jc w:val="center"/>
        <w:rPr>
          <w:rFonts w:eastAsia="黑体"/>
          <w:kern w:val="0"/>
          <w:sz w:val="18"/>
          <w:szCs w:val="18"/>
        </w:rPr>
      </w:pPr>
      <w:r>
        <w:rPr>
          <w:rFonts w:hint="eastAsia" w:hAnsi="宋体"/>
          <w:sz w:val="18"/>
          <w:szCs w:val="18"/>
        </w:rPr>
        <w:t>1-球体；2-圆形目标点</w:t>
      </w:r>
    </w:p>
    <w:p>
      <w:pPr>
        <w:pStyle w:val="34"/>
        <w:outlineLvl w:val="9"/>
        <w:rPr>
          <w:rFonts w:ascii="Times New Roman" w:hAnsi="Times New Roman" w:cs="Times New Roman"/>
          <w:b w:val="0"/>
          <w:sz w:val="21"/>
          <w:szCs w:val="21"/>
        </w:rPr>
      </w:pPr>
      <w:r>
        <w:rPr>
          <w:rFonts w:ascii="Times New Roman" w:hAnsi="Times New Roman" w:cs="Times New Roman"/>
          <w:b w:val="0"/>
          <w:sz w:val="21"/>
          <w:szCs w:val="21"/>
        </w:rPr>
        <w:t>图2</w:t>
      </w:r>
      <w:r>
        <w:rPr>
          <w:rFonts w:hint="eastAsia" w:ascii="Times New Roman" w:hAnsi="Times New Roman" w:cs="Times New Roman"/>
          <w:b w:val="0"/>
          <w:sz w:val="21"/>
          <w:szCs w:val="21"/>
        </w:rPr>
        <w:t xml:space="preserve">  </w:t>
      </w:r>
      <w:r>
        <w:rPr>
          <w:rFonts w:ascii="Times New Roman" w:hAnsi="Times New Roman" w:cs="Times New Roman"/>
          <w:b w:val="0"/>
          <w:sz w:val="21"/>
          <w:szCs w:val="21"/>
        </w:rPr>
        <w:t>经纬仪靶球</w:t>
      </w:r>
    </w:p>
    <w:p>
      <w:pPr>
        <w:pStyle w:val="34"/>
        <w:outlineLvl w:val="9"/>
        <w:rPr>
          <w:rFonts w:ascii="Times New Roman" w:hAnsi="Times New Roman" w:cs="Times New Roman"/>
          <w:b w:val="0"/>
          <w:sz w:val="21"/>
          <w:szCs w:val="21"/>
        </w:rPr>
      </w:pPr>
      <w:r>
        <w:drawing>
          <wp:inline distT="0" distB="0" distL="0" distR="0">
            <wp:extent cx="2265680" cy="1972310"/>
            <wp:effectExtent l="0" t="0" r="127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65680" cy="1972310"/>
                    </a:xfrm>
                    <a:prstGeom prst="rect">
                      <a:avLst/>
                    </a:prstGeom>
                    <a:noFill/>
                    <a:ln>
                      <a:noFill/>
                    </a:ln>
                  </pic:spPr>
                </pic:pic>
              </a:graphicData>
            </a:graphic>
          </wp:inline>
        </w:drawing>
      </w:r>
    </w:p>
    <w:p>
      <w:pPr>
        <w:snapToGrid w:val="0"/>
        <w:spacing w:line="300" w:lineRule="auto"/>
        <w:jc w:val="center"/>
        <w:rPr>
          <w:rFonts w:eastAsia="黑体"/>
          <w:kern w:val="0"/>
          <w:sz w:val="18"/>
          <w:szCs w:val="18"/>
        </w:rPr>
      </w:pPr>
      <w:r>
        <w:rPr>
          <w:rFonts w:hint="eastAsia" w:hAnsi="宋体"/>
          <w:sz w:val="18"/>
          <w:szCs w:val="18"/>
        </w:rPr>
        <w:t>1-球体；2-目标点</w:t>
      </w:r>
    </w:p>
    <w:p>
      <w:pPr>
        <w:pStyle w:val="34"/>
        <w:outlineLvl w:val="9"/>
        <w:rPr>
          <w:rFonts w:ascii="Times New Roman" w:hAnsi="Times New Roman" w:cs="Times New Roman"/>
          <w:b w:val="0"/>
          <w:sz w:val="21"/>
          <w:szCs w:val="21"/>
        </w:rPr>
      </w:pPr>
      <w:r>
        <w:rPr>
          <w:rFonts w:ascii="Times New Roman" w:hAnsi="Times New Roman" w:cs="Times New Roman"/>
          <w:b w:val="0"/>
          <w:sz w:val="21"/>
          <w:szCs w:val="21"/>
        </w:rPr>
        <w:t>图3</w:t>
      </w:r>
      <w:r>
        <w:rPr>
          <w:rFonts w:hint="eastAsia" w:ascii="Times New Roman" w:hAnsi="Times New Roman" w:cs="Times New Roman"/>
          <w:b w:val="0"/>
          <w:sz w:val="21"/>
          <w:szCs w:val="21"/>
        </w:rPr>
        <w:t xml:space="preserve">  </w:t>
      </w:r>
      <w:r>
        <w:rPr>
          <w:rFonts w:ascii="Times New Roman" w:hAnsi="Times New Roman" w:cs="Times New Roman"/>
          <w:b w:val="0"/>
          <w:sz w:val="21"/>
          <w:szCs w:val="21"/>
        </w:rPr>
        <w:t>全站仪靶球</w:t>
      </w:r>
    </w:p>
    <w:p>
      <w:pPr>
        <w:pStyle w:val="34"/>
        <w:outlineLvl w:val="9"/>
        <w:rPr>
          <w:rFonts w:ascii="Times New Roman" w:hAnsi="Times New Roman" w:cs="Times New Roman"/>
          <w:b w:val="0"/>
          <w:sz w:val="21"/>
          <w:szCs w:val="21"/>
        </w:rPr>
      </w:pPr>
      <w:r>
        <w:pict>
          <v:shape id="_x0000_i1026" o:spt="75" type="#_x0000_t75" style="height:132.1pt;width:190.8pt;" filled="f" o:preferrelative="t" stroked="f" coordsize="21600,21600">
            <v:path/>
            <v:fill on="f" focussize="0,0"/>
            <v:stroke on="f" joinstyle="miter"/>
            <v:imagedata r:id="rId14" o:title=""/>
            <o:lock v:ext="edit" aspectratio="t"/>
            <w10:wrap type="none"/>
            <w10:anchorlock/>
          </v:shape>
        </w:pict>
      </w:r>
    </w:p>
    <w:p>
      <w:pPr>
        <w:snapToGrid w:val="0"/>
        <w:spacing w:line="300" w:lineRule="auto"/>
        <w:jc w:val="center"/>
        <w:rPr>
          <w:rFonts w:hAnsi="宋体"/>
          <w:sz w:val="18"/>
          <w:szCs w:val="18"/>
        </w:rPr>
      </w:pPr>
      <w:r>
        <w:rPr>
          <w:rFonts w:hint="eastAsia" w:hAnsi="宋体"/>
          <w:sz w:val="18"/>
          <w:szCs w:val="18"/>
        </w:rPr>
        <w:t>1-球体；2-圆形</w:t>
      </w:r>
      <w:r>
        <w:rPr>
          <w:rFonts w:hAnsi="宋体"/>
          <w:sz w:val="18"/>
          <w:szCs w:val="18"/>
        </w:rPr>
        <w:t>反射面</w:t>
      </w:r>
    </w:p>
    <w:p>
      <w:pPr>
        <w:pStyle w:val="34"/>
        <w:outlineLvl w:val="9"/>
        <w:rPr>
          <w:rFonts w:ascii="Times New Roman" w:hAnsi="Times New Roman" w:cs="Times New Roman"/>
          <w:b w:val="0"/>
          <w:sz w:val="21"/>
          <w:szCs w:val="21"/>
        </w:rPr>
      </w:pPr>
      <w:r>
        <w:rPr>
          <w:rFonts w:ascii="Times New Roman" w:hAnsi="Times New Roman" w:cs="Times New Roman"/>
          <w:b w:val="0"/>
          <w:sz w:val="21"/>
          <w:szCs w:val="21"/>
        </w:rPr>
        <w:t>图4</w:t>
      </w:r>
      <w:r>
        <w:rPr>
          <w:rFonts w:hint="eastAsia" w:ascii="Times New Roman" w:hAnsi="Times New Roman" w:cs="Times New Roman"/>
          <w:b w:val="0"/>
          <w:sz w:val="21"/>
          <w:szCs w:val="21"/>
        </w:rPr>
        <w:t xml:space="preserve">  摄影测量系统</w:t>
      </w:r>
      <w:r>
        <w:rPr>
          <w:rFonts w:ascii="Times New Roman" w:hAnsi="Times New Roman" w:cs="Times New Roman"/>
          <w:b w:val="0"/>
          <w:sz w:val="21"/>
          <w:szCs w:val="21"/>
        </w:rPr>
        <w:t>靶球</w:t>
      </w:r>
    </w:p>
    <w:p>
      <w:pPr>
        <w:pStyle w:val="46"/>
        <w:ind w:firstLine="480" w:firstLineChars="0"/>
        <w:jc w:val="left"/>
        <w:rPr>
          <w:color w:val="auto"/>
          <w:sz w:val="21"/>
          <w:szCs w:val="21"/>
        </w:rPr>
      </w:pPr>
      <w:r>
        <w:rPr>
          <w:rFonts w:hint="eastAsia"/>
          <w:color w:val="auto"/>
          <w:sz w:val="21"/>
          <w:szCs w:val="21"/>
        </w:rPr>
        <w:t>靶球通过靶座连接在被测工件上，为激光跟踪仪、经纬仪、全站仪、摄影测量系统等提供可瞄准的参考点。</w:t>
      </w:r>
    </w:p>
    <w:p>
      <w:pPr>
        <w:pStyle w:val="34"/>
        <w:jc w:val="both"/>
      </w:pPr>
      <w:bookmarkStart w:id="11" w:name="_Toc138450532"/>
      <w:r>
        <w:rPr>
          <w:rFonts w:hint="eastAsia"/>
        </w:rPr>
        <w:t>5 计量特性</w:t>
      </w:r>
      <w:bookmarkEnd w:id="11"/>
    </w:p>
    <w:p>
      <w:pPr>
        <w:pStyle w:val="49"/>
        <w:spacing w:before="100" w:beforeAutospacing="1" w:after="100" w:afterAutospacing="1" w:line="240" w:lineRule="auto"/>
        <w:rPr>
          <w:sz w:val="21"/>
          <w:szCs w:val="21"/>
        </w:rPr>
      </w:pPr>
      <w:bookmarkStart w:id="12" w:name="_Toc7937435"/>
      <w:bookmarkStart w:id="13" w:name="_Toc18215916"/>
      <w:bookmarkStart w:id="14" w:name="_Toc8503"/>
      <w:bookmarkStart w:id="15" w:name="_Toc138450533"/>
      <w:r>
        <w:rPr>
          <w:rFonts w:hint="eastAsia"/>
          <w:sz w:val="21"/>
          <w:szCs w:val="21"/>
        </w:rPr>
        <w:t xml:space="preserve">5.1 </w:t>
      </w:r>
      <w:bookmarkEnd w:id="12"/>
      <w:bookmarkEnd w:id="13"/>
      <w:bookmarkEnd w:id="14"/>
      <w:r>
        <w:rPr>
          <w:rFonts w:hint="eastAsia" w:cs="Times New Roman"/>
          <w:sz w:val="21"/>
          <w:szCs w:val="21"/>
        </w:rPr>
        <w:t>球体直径</w:t>
      </w:r>
      <w:bookmarkEnd w:id="15"/>
    </w:p>
    <w:p>
      <w:pPr>
        <w:pStyle w:val="46"/>
        <w:ind w:firstLine="480" w:firstLineChars="0"/>
        <w:jc w:val="left"/>
        <w:rPr>
          <w:color w:val="auto"/>
          <w:sz w:val="21"/>
          <w:szCs w:val="21"/>
        </w:rPr>
      </w:pPr>
      <w:r>
        <w:rPr>
          <w:color w:val="auto"/>
          <w:sz w:val="21"/>
          <w:szCs w:val="21"/>
        </w:rPr>
        <w:t>球</w:t>
      </w:r>
      <w:r>
        <w:rPr>
          <w:rFonts w:hint="eastAsia"/>
          <w:color w:val="auto"/>
          <w:sz w:val="21"/>
          <w:szCs w:val="21"/>
        </w:rPr>
        <w:t>体</w:t>
      </w:r>
      <w:r>
        <w:rPr>
          <w:color w:val="auto"/>
          <w:sz w:val="21"/>
          <w:szCs w:val="21"/>
        </w:rPr>
        <w:t>直径一般有</w:t>
      </w:r>
      <w:r>
        <w:rPr>
          <w:i/>
          <w:iCs/>
          <w:color w:val="auto"/>
          <w:sz w:val="21"/>
          <w:szCs w:val="21"/>
        </w:rPr>
        <w:sym w:font="Symbol" w:char="F066"/>
      </w:r>
      <w:r>
        <w:rPr>
          <w:color w:val="auto"/>
          <w:sz w:val="21"/>
          <w:szCs w:val="21"/>
        </w:rPr>
        <w:t>12.7mm、</w:t>
      </w:r>
      <w:r>
        <w:rPr>
          <w:i/>
          <w:iCs/>
          <w:color w:val="auto"/>
          <w:sz w:val="21"/>
          <w:szCs w:val="21"/>
        </w:rPr>
        <w:sym w:font="Symbol" w:char="F066"/>
      </w:r>
      <w:r>
        <w:rPr>
          <w:color w:val="auto"/>
          <w:sz w:val="21"/>
          <w:szCs w:val="21"/>
        </w:rPr>
        <w:t>38.1mm</w:t>
      </w:r>
      <w:r>
        <w:rPr>
          <w:rFonts w:hint="eastAsia"/>
          <w:color w:val="auto"/>
          <w:sz w:val="21"/>
          <w:szCs w:val="21"/>
        </w:rPr>
        <w:t>等</w:t>
      </w:r>
      <w:r>
        <w:rPr>
          <w:color w:val="auto"/>
          <w:sz w:val="21"/>
          <w:szCs w:val="21"/>
        </w:rPr>
        <w:t>几种尺寸，直径偏差一般不超过±3μm。</w:t>
      </w:r>
    </w:p>
    <w:p>
      <w:pPr>
        <w:pStyle w:val="49"/>
        <w:spacing w:before="100" w:beforeAutospacing="1" w:after="100" w:afterAutospacing="1" w:line="240" w:lineRule="auto"/>
        <w:rPr>
          <w:sz w:val="21"/>
          <w:szCs w:val="21"/>
        </w:rPr>
      </w:pPr>
      <w:bookmarkStart w:id="16" w:name="_Toc138450534"/>
      <w:r>
        <w:rPr>
          <w:rFonts w:hint="eastAsia"/>
          <w:sz w:val="21"/>
          <w:szCs w:val="21"/>
        </w:rPr>
        <w:t>5</w:t>
      </w:r>
      <w:r>
        <w:rPr>
          <w:sz w:val="21"/>
          <w:szCs w:val="21"/>
        </w:rPr>
        <w:t xml:space="preserve">.2 </w:t>
      </w:r>
      <w:r>
        <w:rPr>
          <w:rFonts w:hint="eastAsia"/>
          <w:sz w:val="21"/>
          <w:szCs w:val="21"/>
        </w:rPr>
        <w:t>球体圆度</w:t>
      </w:r>
      <w:bookmarkEnd w:id="16"/>
    </w:p>
    <w:p>
      <w:pPr>
        <w:pStyle w:val="46"/>
        <w:ind w:firstLine="480" w:firstLineChars="0"/>
        <w:jc w:val="left"/>
        <w:rPr>
          <w:color w:val="auto"/>
          <w:sz w:val="21"/>
          <w:szCs w:val="21"/>
        </w:rPr>
      </w:pPr>
      <w:r>
        <w:rPr>
          <w:color w:val="auto"/>
          <w:sz w:val="21"/>
          <w:szCs w:val="21"/>
        </w:rPr>
        <w:t>球</w:t>
      </w:r>
      <w:r>
        <w:rPr>
          <w:rFonts w:hint="eastAsia"/>
          <w:color w:val="auto"/>
          <w:sz w:val="21"/>
          <w:szCs w:val="21"/>
        </w:rPr>
        <w:t>体</w:t>
      </w:r>
      <w:r>
        <w:rPr>
          <w:color w:val="auto"/>
          <w:sz w:val="21"/>
          <w:szCs w:val="21"/>
        </w:rPr>
        <w:t>的圆度一般不超过2μm。</w:t>
      </w:r>
    </w:p>
    <w:p>
      <w:pPr>
        <w:pStyle w:val="49"/>
        <w:spacing w:before="100" w:beforeAutospacing="1" w:after="100" w:afterAutospacing="1" w:line="240" w:lineRule="auto"/>
        <w:rPr>
          <w:sz w:val="21"/>
          <w:szCs w:val="21"/>
        </w:rPr>
      </w:pPr>
      <w:bookmarkStart w:id="17" w:name="_Toc138450535"/>
      <w:r>
        <w:rPr>
          <w:rFonts w:hint="eastAsia"/>
          <w:sz w:val="21"/>
          <w:szCs w:val="21"/>
        </w:rPr>
        <w:t>5</w:t>
      </w:r>
      <w:r>
        <w:rPr>
          <w:sz w:val="21"/>
          <w:szCs w:val="21"/>
        </w:rPr>
        <w:t xml:space="preserve">.3 </w:t>
      </w:r>
      <w:r>
        <w:rPr>
          <w:rFonts w:hint="eastAsia"/>
          <w:sz w:val="21"/>
          <w:szCs w:val="21"/>
        </w:rPr>
        <w:t>中心偏移量</w:t>
      </w:r>
      <w:bookmarkEnd w:id="17"/>
    </w:p>
    <w:p>
      <w:pPr>
        <w:pStyle w:val="46"/>
        <w:ind w:firstLine="480" w:firstLineChars="0"/>
        <w:jc w:val="left"/>
        <w:rPr>
          <w:color w:val="auto"/>
          <w:sz w:val="21"/>
          <w:szCs w:val="21"/>
        </w:rPr>
      </w:pPr>
      <w:r>
        <w:rPr>
          <w:color w:val="auto"/>
          <w:sz w:val="21"/>
          <w:szCs w:val="21"/>
        </w:rPr>
        <w:t>中心偏移量一般不超过10μm。</w:t>
      </w:r>
    </w:p>
    <w:p>
      <w:pPr>
        <w:pStyle w:val="49"/>
        <w:spacing w:before="100" w:beforeAutospacing="1" w:after="100" w:afterAutospacing="1" w:line="240" w:lineRule="auto"/>
        <w:rPr>
          <w:sz w:val="21"/>
          <w:szCs w:val="21"/>
        </w:rPr>
      </w:pPr>
      <w:bookmarkStart w:id="18" w:name="_Toc138450536"/>
      <w:r>
        <w:rPr>
          <w:rFonts w:hint="eastAsia"/>
          <w:sz w:val="21"/>
          <w:szCs w:val="21"/>
        </w:rPr>
        <w:t>5</w:t>
      </w:r>
      <w:r>
        <w:rPr>
          <w:sz w:val="21"/>
          <w:szCs w:val="21"/>
        </w:rPr>
        <w:t>. 4 角锥棱镜的工作角偏差（跟踪仪靶球）</w:t>
      </w:r>
      <w:bookmarkEnd w:id="18"/>
    </w:p>
    <w:p>
      <w:pPr>
        <w:pStyle w:val="46"/>
        <w:ind w:firstLine="480" w:firstLineChars="0"/>
        <w:jc w:val="left"/>
        <w:rPr>
          <w:color w:val="auto"/>
          <w:sz w:val="21"/>
          <w:szCs w:val="21"/>
        </w:rPr>
      </w:pPr>
      <w:r>
        <w:rPr>
          <w:color w:val="auto"/>
          <w:sz w:val="21"/>
          <w:szCs w:val="21"/>
        </w:rPr>
        <w:t>角锥棱镜的工作角偏差一般不超过±2″。</w:t>
      </w:r>
    </w:p>
    <w:p>
      <w:pPr>
        <w:pStyle w:val="46"/>
        <w:ind w:firstLine="480" w:firstLineChars="0"/>
        <w:jc w:val="left"/>
        <w:rPr>
          <w:color w:val="auto"/>
          <w:sz w:val="18"/>
          <w:szCs w:val="18"/>
        </w:rPr>
      </w:pPr>
      <w:r>
        <w:rPr>
          <w:rFonts w:hint="eastAsia"/>
          <w:color w:val="auto"/>
          <w:sz w:val="18"/>
          <w:szCs w:val="18"/>
        </w:rPr>
        <w:t xml:space="preserve">注：以上指标不用于合格性判别，仅供参考。 </w:t>
      </w:r>
    </w:p>
    <w:p>
      <w:pPr>
        <w:pStyle w:val="46"/>
        <w:spacing w:line="300" w:lineRule="auto"/>
        <w:ind w:firstLine="0" w:firstLineChars="0"/>
        <w:rPr>
          <w:color w:val="auto"/>
          <w:sz w:val="21"/>
          <w:szCs w:val="21"/>
        </w:rPr>
      </w:pPr>
    </w:p>
    <w:p>
      <w:pPr>
        <w:pStyle w:val="34"/>
        <w:jc w:val="both"/>
      </w:pPr>
      <w:bookmarkStart w:id="19" w:name="_Toc138450537"/>
      <w:r>
        <w:t>6 校准条件</w:t>
      </w:r>
      <w:bookmarkEnd w:id="19"/>
    </w:p>
    <w:p>
      <w:pPr>
        <w:pStyle w:val="49"/>
        <w:spacing w:before="100" w:beforeAutospacing="1" w:after="100" w:afterAutospacing="1" w:line="240" w:lineRule="auto"/>
        <w:rPr>
          <w:rFonts w:cs="Times New Roman"/>
          <w:sz w:val="21"/>
          <w:szCs w:val="21"/>
        </w:rPr>
      </w:pPr>
      <w:bookmarkStart w:id="20" w:name="_Toc138450538"/>
      <w:r>
        <w:rPr>
          <w:rFonts w:cs="Times New Roman"/>
          <w:sz w:val="21"/>
          <w:szCs w:val="21"/>
        </w:rPr>
        <w:t>6.1 环境条件</w:t>
      </w:r>
      <w:bookmarkEnd w:id="20"/>
    </w:p>
    <w:p>
      <w:pPr>
        <w:pStyle w:val="46"/>
        <w:ind w:firstLine="480" w:firstLineChars="0"/>
        <w:jc w:val="left"/>
        <w:rPr>
          <w:rFonts w:hint="eastAsia" w:eastAsia="宋体"/>
          <w:color w:val="000000" w:themeColor="text1"/>
          <w:sz w:val="21"/>
          <w:szCs w:val="21"/>
          <w:highlight w:val="none"/>
          <w:lang w:eastAsia="zh-CN"/>
          <w14:textFill>
            <w14:solidFill>
              <w14:schemeClr w14:val="tx1"/>
            </w14:solidFill>
          </w14:textFill>
        </w:rPr>
      </w:pPr>
      <w:r>
        <w:rPr>
          <w:color w:val="auto"/>
          <w:sz w:val="21"/>
          <w:szCs w:val="21"/>
        </w:rPr>
        <w:t>a) 环境温度：20</w:t>
      </w:r>
      <w:r>
        <w:rPr>
          <w:rFonts w:hint="eastAsia"/>
          <w:color w:val="auto"/>
          <w:sz w:val="21"/>
          <w:szCs w:val="21"/>
        </w:rPr>
        <w:t>℃</w:t>
      </w:r>
      <w:r>
        <w:rPr>
          <w:color w:val="auto"/>
          <w:sz w:val="21"/>
          <w:szCs w:val="21"/>
        </w:rPr>
        <w:t>±1</w:t>
      </w:r>
      <w:r>
        <w:rPr>
          <w:rFonts w:hint="eastAsia"/>
          <w:color w:val="auto"/>
          <w:sz w:val="21"/>
          <w:szCs w:val="21"/>
        </w:rPr>
        <w:t>℃</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测量时温度波动度≤</w:t>
      </w:r>
      <w:r>
        <w:rPr>
          <w:color w:val="000000" w:themeColor="text1"/>
          <w:sz w:val="21"/>
          <w:szCs w:val="21"/>
          <w:highlight w:val="none"/>
          <w14:textFill>
            <w14:solidFill>
              <w14:schemeClr w14:val="tx1"/>
            </w14:solidFill>
          </w14:textFill>
        </w:rPr>
        <w:t>0</w:t>
      </w:r>
      <w:r>
        <w:rPr>
          <w:rFonts w:hint="eastAsia"/>
          <w:color w:val="000000" w:themeColor="text1"/>
          <w:sz w:val="21"/>
          <w:szCs w:val="21"/>
          <w:highlight w:val="none"/>
          <w14:textFill>
            <w14:solidFill>
              <w14:schemeClr w14:val="tx1"/>
            </w14:solidFill>
          </w14:textFill>
        </w:rPr>
        <w:t>.</w:t>
      </w:r>
      <w:bookmarkStart w:id="21" w:name="_Hlk149286251"/>
      <w:r>
        <w:rPr>
          <w:rFonts w:hint="eastAsia"/>
          <w:color w:val="000000" w:themeColor="text1"/>
          <w:sz w:val="21"/>
          <w:szCs w:val="21"/>
          <w:highlight w:val="none"/>
          <w:lang w:val="en-US" w:eastAsia="zh-CN"/>
          <w14:textFill>
            <w14:solidFill>
              <w14:schemeClr w14:val="tx1"/>
            </w14:solidFill>
          </w14:textFill>
        </w:rPr>
        <w:t>5</w:t>
      </w:r>
      <w:r>
        <w:rPr>
          <w:rFonts w:hint="eastAsia"/>
          <w:color w:val="000000" w:themeColor="text1"/>
          <w:sz w:val="21"/>
          <w:szCs w:val="21"/>
          <w:highlight w:val="none"/>
          <w14:textFill>
            <w14:solidFill>
              <w14:schemeClr w14:val="tx1"/>
            </w14:solidFill>
          </w14:textFill>
        </w:rPr>
        <w:t>℃</w:t>
      </w:r>
      <w:bookmarkEnd w:id="21"/>
      <w:r>
        <w:rPr>
          <w:rFonts w:hint="eastAsia"/>
          <w:color w:val="000000" w:themeColor="text1"/>
          <w:sz w:val="21"/>
          <w:szCs w:val="21"/>
          <w:highlight w:val="none"/>
          <w:lang w:eastAsia="zh-CN"/>
          <w14:textFill>
            <w14:solidFill>
              <w14:schemeClr w14:val="tx1"/>
            </w14:solidFill>
          </w14:textFill>
        </w:rPr>
        <w:t>。</w:t>
      </w:r>
    </w:p>
    <w:p>
      <w:pPr>
        <w:pStyle w:val="46"/>
        <w:ind w:firstLine="480" w:firstLineChars="0"/>
        <w:jc w:val="left"/>
        <w:rPr>
          <w:color w:val="auto"/>
          <w:sz w:val="21"/>
          <w:szCs w:val="21"/>
        </w:rPr>
      </w:pPr>
      <w:r>
        <w:rPr>
          <w:color w:val="auto"/>
          <w:sz w:val="21"/>
          <w:szCs w:val="21"/>
        </w:rPr>
        <w:t>b) 相对湿度：30%～75%；</w:t>
      </w:r>
    </w:p>
    <w:p>
      <w:pPr>
        <w:pStyle w:val="49"/>
        <w:spacing w:before="100" w:beforeAutospacing="1" w:after="100" w:afterAutospacing="1" w:line="240" w:lineRule="auto"/>
        <w:rPr>
          <w:rFonts w:cs="Times New Roman"/>
          <w:sz w:val="21"/>
          <w:szCs w:val="21"/>
        </w:rPr>
      </w:pPr>
      <w:bookmarkStart w:id="22" w:name="_Toc137840581"/>
      <w:bookmarkStart w:id="23" w:name="_Toc138450539"/>
      <w:r>
        <w:rPr>
          <w:rFonts w:hint="eastAsia" w:cs="Times New Roman"/>
          <w:sz w:val="21"/>
          <w:szCs w:val="21"/>
        </w:rPr>
        <w:t>6.2</w:t>
      </w:r>
      <w:bookmarkEnd w:id="22"/>
      <w:r>
        <w:rPr>
          <w:rFonts w:hint="eastAsia" w:cs="Times New Roman"/>
          <w:sz w:val="21"/>
          <w:szCs w:val="21"/>
        </w:rPr>
        <w:t xml:space="preserve"> 测量标准及其他设备</w:t>
      </w:r>
      <w:bookmarkEnd w:id="23"/>
    </w:p>
    <w:p>
      <w:pPr>
        <w:pStyle w:val="46"/>
        <w:ind w:firstLine="480" w:firstLineChars="0"/>
        <w:jc w:val="left"/>
        <w:rPr>
          <w:color w:val="auto"/>
          <w:sz w:val="21"/>
          <w:szCs w:val="21"/>
        </w:rPr>
      </w:pPr>
      <w:r>
        <w:rPr>
          <w:rFonts w:hint="eastAsia"/>
          <w:color w:val="auto"/>
          <w:sz w:val="21"/>
          <w:szCs w:val="21"/>
        </w:rPr>
        <w:t>推荐使用表</w:t>
      </w:r>
      <w:r>
        <w:rPr>
          <w:color w:val="auto"/>
          <w:sz w:val="21"/>
          <w:szCs w:val="21"/>
        </w:rPr>
        <w:t>1</w:t>
      </w:r>
      <w:r>
        <w:rPr>
          <w:rFonts w:hint="eastAsia"/>
          <w:color w:val="auto"/>
          <w:sz w:val="21"/>
          <w:szCs w:val="21"/>
        </w:rPr>
        <w:t>所列测量标准</w:t>
      </w:r>
      <w:r>
        <w:rPr>
          <w:color w:val="auto"/>
          <w:sz w:val="21"/>
          <w:szCs w:val="21"/>
        </w:rPr>
        <w:t>，</w:t>
      </w:r>
      <w:r>
        <w:rPr>
          <w:rFonts w:hint="eastAsia"/>
          <w:color w:val="auto"/>
          <w:sz w:val="21"/>
          <w:szCs w:val="21"/>
        </w:rPr>
        <w:t>允许使用满足测量不确定度要求的其他测量标准及其他设备进行校准。</w:t>
      </w:r>
    </w:p>
    <w:p>
      <w:pPr>
        <w:pStyle w:val="2"/>
        <w:outlineLvl w:val="9"/>
        <w:rPr>
          <w:rFonts w:ascii="黑体" w:hAnsi="黑体"/>
          <w:b w:val="0"/>
          <w:sz w:val="21"/>
          <w:szCs w:val="21"/>
        </w:rPr>
      </w:pPr>
      <w:bookmarkStart w:id="24" w:name="_Toc7937470"/>
      <w:bookmarkStart w:id="25" w:name="_Toc137826026"/>
      <w:bookmarkStart w:id="26" w:name="_Toc18215956"/>
      <w:r>
        <w:rPr>
          <w:rFonts w:hint="eastAsia" w:ascii="黑体" w:hAnsi="黑体"/>
          <w:b w:val="0"/>
          <w:sz w:val="21"/>
          <w:szCs w:val="21"/>
        </w:rPr>
        <w:t xml:space="preserve">表1 </w:t>
      </w:r>
      <w:bookmarkEnd w:id="24"/>
      <w:bookmarkEnd w:id="25"/>
      <w:bookmarkEnd w:id="26"/>
      <w:r>
        <w:rPr>
          <w:rFonts w:hint="eastAsia" w:ascii="黑体" w:hAnsi="黑体"/>
          <w:b w:val="0"/>
          <w:sz w:val="21"/>
          <w:szCs w:val="21"/>
        </w:rPr>
        <w:t>靶球校准的测量仪器</w:t>
      </w:r>
    </w:p>
    <w:tbl>
      <w:tblPr>
        <w:tblStyle w:val="1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19"/>
        <w:gridCol w:w="1822"/>
        <w:gridCol w:w="4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08" w:type="dxa"/>
            <w:vMerge w:val="restart"/>
            <w:vAlign w:val="center"/>
          </w:tcPr>
          <w:p>
            <w:pPr>
              <w:spacing w:line="276" w:lineRule="auto"/>
              <w:jc w:val="center"/>
              <w:rPr>
                <w:rFonts w:hAnsi="宋体"/>
                <w:szCs w:val="21"/>
              </w:rPr>
            </w:pPr>
            <w:r>
              <w:rPr>
                <w:rFonts w:hint="eastAsia" w:hAnsi="宋体"/>
                <w:szCs w:val="21"/>
              </w:rPr>
              <w:t>序号</w:t>
            </w:r>
          </w:p>
        </w:tc>
        <w:tc>
          <w:tcPr>
            <w:tcW w:w="1619" w:type="dxa"/>
            <w:vMerge w:val="restart"/>
            <w:vAlign w:val="center"/>
          </w:tcPr>
          <w:p>
            <w:pPr>
              <w:ind w:firstLine="11"/>
              <w:jc w:val="center"/>
              <w:rPr>
                <w:kern w:val="0"/>
                <w:szCs w:val="21"/>
              </w:rPr>
            </w:pPr>
            <w:r>
              <w:rPr>
                <w:rFonts w:hint="eastAsia"/>
                <w:kern w:val="0"/>
                <w:szCs w:val="21"/>
              </w:rPr>
              <w:t>校准项目</w:t>
            </w:r>
          </w:p>
        </w:tc>
        <w:tc>
          <w:tcPr>
            <w:tcW w:w="6460" w:type="dxa"/>
            <w:gridSpan w:val="2"/>
            <w:vAlign w:val="center"/>
          </w:tcPr>
          <w:p>
            <w:pPr>
              <w:ind w:firstLine="11"/>
              <w:jc w:val="center"/>
              <w:rPr>
                <w:kern w:val="0"/>
                <w:szCs w:val="21"/>
              </w:rPr>
            </w:pPr>
            <w:r>
              <w:rPr>
                <w:rFonts w:hint="eastAsia"/>
                <w:kern w:val="0"/>
                <w:szCs w:val="21"/>
              </w:rPr>
              <w:t>测量标准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708" w:type="dxa"/>
            <w:vMerge w:val="continue"/>
            <w:vAlign w:val="center"/>
          </w:tcPr>
          <w:p>
            <w:pPr>
              <w:spacing w:line="276" w:lineRule="auto"/>
              <w:jc w:val="center"/>
              <w:rPr>
                <w:rFonts w:hAnsi="宋体"/>
                <w:szCs w:val="21"/>
              </w:rPr>
            </w:pPr>
          </w:p>
        </w:tc>
        <w:tc>
          <w:tcPr>
            <w:tcW w:w="1619" w:type="dxa"/>
            <w:vMerge w:val="continue"/>
            <w:vAlign w:val="center"/>
          </w:tcPr>
          <w:p>
            <w:pPr>
              <w:ind w:firstLine="11"/>
              <w:jc w:val="center"/>
              <w:rPr>
                <w:kern w:val="0"/>
                <w:szCs w:val="21"/>
              </w:rPr>
            </w:pPr>
          </w:p>
        </w:tc>
        <w:tc>
          <w:tcPr>
            <w:tcW w:w="1822" w:type="dxa"/>
            <w:vAlign w:val="center"/>
          </w:tcPr>
          <w:p>
            <w:pPr>
              <w:ind w:firstLine="11"/>
              <w:jc w:val="center"/>
              <w:rPr>
                <w:kern w:val="0"/>
                <w:szCs w:val="21"/>
              </w:rPr>
            </w:pPr>
            <w:r>
              <w:rPr>
                <w:rFonts w:hint="eastAsia"/>
                <w:kern w:val="0"/>
                <w:szCs w:val="21"/>
              </w:rPr>
              <w:t>设备名称</w:t>
            </w:r>
          </w:p>
        </w:tc>
        <w:tc>
          <w:tcPr>
            <w:tcW w:w="4638" w:type="dxa"/>
            <w:vAlign w:val="center"/>
          </w:tcPr>
          <w:p>
            <w:pPr>
              <w:ind w:firstLine="11"/>
              <w:jc w:val="center"/>
              <w:rPr>
                <w:kern w:val="0"/>
                <w:szCs w:val="21"/>
              </w:rPr>
            </w:pPr>
            <w:r>
              <w:rPr>
                <w:kern w:val="0"/>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Align w:val="center"/>
          </w:tcPr>
          <w:p>
            <w:pPr>
              <w:spacing w:line="276" w:lineRule="auto"/>
              <w:jc w:val="center"/>
              <w:rPr>
                <w:rFonts w:hAnsi="宋体"/>
                <w:szCs w:val="21"/>
              </w:rPr>
            </w:pPr>
            <w:r>
              <w:rPr>
                <w:rFonts w:hint="eastAsia" w:hAnsi="宋体"/>
                <w:szCs w:val="21"/>
              </w:rPr>
              <w:t>1</w:t>
            </w:r>
          </w:p>
        </w:tc>
        <w:tc>
          <w:tcPr>
            <w:tcW w:w="1619" w:type="dxa"/>
            <w:vAlign w:val="center"/>
          </w:tcPr>
          <w:p>
            <w:pPr>
              <w:ind w:firstLine="11"/>
              <w:jc w:val="center"/>
              <w:rPr>
                <w:kern w:val="0"/>
                <w:szCs w:val="21"/>
              </w:rPr>
            </w:pPr>
            <w:r>
              <w:rPr>
                <w:rFonts w:hint="eastAsia"/>
                <w:kern w:val="0"/>
                <w:szCs w:val="21"/>
              </w:rPr>
              <w:t>球体直径</w:t>
            </w:r>
          </w:p>
        </w:tc>
        <w:tc>
          <w:tcPr>
            <w:tcW w:w="1822" w:type="dxa"/>
            <w:vAlign w:val="center"/>
          </w:tcPr>
          <w:p>
            <w:pPr>
              <w:ind w:firstLine="11"/>
              <w:jc w:val="center"/>
              <w:rPr>
                <w:kern w:val="0"/>
                <w:szCs w:val="21"/>
              </w:rPr>
            </w:pPr>
            <w:r>
              <w:rPr>
                <w:kern w:val="0"/>
                <w:szCs w:val="21"/>
              </w:rPr>
              <w:t>测长机</w:t>
            </w:r>
            <w:r>
              <w:rPr>
                <w:rFonts w:hint="eastAsia"/>
                <w:kern w:val="0"/>
                <w:szCs w:val="21"/>
              </w:rPr>
              <w:t>/</w:t>
            </w:r>
            <w:r>
              <w:rPr>
                <w:kern w:val="0"/>
                <w:szCs w:val="21"/>
              </w:rPr>
              <w:t>仪</w:t>
            </w:r>
          </w:p>
        </w:tc>
        <w:tc>
          <w:tcPr>
            <w:tcW w:w="4638" w:type="dxa"/>
            <w:vAlign w:val="center"/>
          </w:tcPr>
          <w:p>
            <w:pPr>
              <w:ind w:firstLine="11"/>
              <w:jc w:val="center"/>
              <w:rPr>
                <w:szCs w:val="21"/>
              </w:rPr>
            </w:pPr>
            <w:r>
              <w:rPr>
                <w:szCs w:val="21"/>
              </w:rPr>
              <w:t>测量范围</w:t>
            </w:r>
            <w:r>
              <w:rPr>
                <w:rFonts w:hint="eastAsia"/>
                <w:szCs w:val="21"/>
              </w:rPr>
              <w:t>：（0~</w:t>
            </w:r>
            <w:r>
              <w:rPr>
                <w:rFonts w:hint="eastAsia"/>
                <w:szCs w:val="21"/>
                <w:lang w:val="en-US" w:eastAsia="zh-CN"/>
              </w:rPr>
              <w:t>100</w:t>
            </w:r>
            <w:r>
              <w:rPr>
                <w:rFonts w:hint="eastAsia"/>
                <w:szCs w:val="21"/>
              </w:rPr>
              <w:t>）</w:t>
            </w:r>
            <w:r>
              <w:rPr>
                <w:rFonts w:hint="eastAsia"/>
                <w:szCs w:val="21"/>
                <w:lang w:val="en-US" w:eastAsia="zh-CN"/>
              </w:rPr>
              <w:t>m</w:t>
            </w:r>
            <w:r>
              <w:rPr>
                <w:rFonts w:hint="eastAsia"/>
                <w:szCs w:val="21"/>
              </w:rPr>
              <w:t>m</w:t>
            </w:r>
          </w:p>
          <w:p>
            <w:pPr>
              <w:spacing w:line="276" w:lineRule="auto"/>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测长机</w:t>
            </w:r>
            <w:r>
              <w:rPr>
                <w:color w:val="000000" w:themeColor="text1"/>
                <w:szCs w:val="21"/>
                <w:highlight w:val="none"/>
                <w14:textFill>
                  <w14:solidFill>
                    <w14:schemeClr w14:val="tx1"/>
                  </w14:solidFill>
                </w14:textFill>
              </w:rPr>
              <w:t>MPE</w:t>
            </w:r>
            <w:r>
              <w:rPr>
                <w:rFonts w:hint="eastAsia"/>
                <w:color w:val="000000" w:themeColor="text1"/>
                <w:szCs w:val="21"/>
                <w:highlight w:val="none"/>
                <w14:textFill>
                  <w14:solidFill>
                    <w14:schemeClr w14:val="tx1"/>
                  </w14:solidFill>
                </w14:textFill>
              </w:rPr>
              <w:t>：±（0</w:t>
            </w:r>
            <w:r>
              <w:rPr>
                <w:color w:val="000000" w:themeColor="text1"/>
                <w:szCs w:val="21"/>
                <w:highlight w:val="none"/>
                <w14:textFill>
                  <w14:solidFill>
                    <w14:schemeClr w14:val="tx1"/>
                  </w14:solidFill>
                </w14:textFill>
              </w:rPr>
              <w:t>.5μm+1×10</w:t>
            </w:r>
            <w:r>
              <w:rPr>
                <w:color w:val="000000" w:themeColor="text1"/>
                <w:szCs w:val="21"/>
                <w:highlight w:val="none"/>
                <w:vertAlign w:val="superscript"/>
                <w14:textFill>
                  <w14:solidFill>
                    <w14:schemeClr w14:val="tx1"/>
                  </w14:solidFill>
                </w14:textFill>
              </w:rPr>
              <w:t>-6</w:t>
            </w:r>
            <w:r>
              <w:rPr>
                <w:i/>
                <w:color w:val="000000" w:themeColor="text1"/>
                <w:szCs w:val="21"/>
                <w:highlight w:val="none"/>
                <w14:textFill>
                  <w14:solidFill>
                    <w14:schemeClr w14:val="tx1"/>
                  </w14:solidFill>
                </w14:textFill>
              </w:rPr>
              <w:t>L</w:t>
            </w:r>
            <w:r>
              <w:rPr>
                <w:rFonts w:hint="eastAsia"/>
                <w:color w:val="000000" w:themeColor="text1"/>
                <w:szCs w:val="21"/>
                <w:highlight w:val="none"/>
                <w14:textFill>
                  <w14:solidFill>
                    <w14:schemeClr w14:val="tx1"/>
                  </w14:solidFill>
                </w14:textFill>
              </w:rPr>
              <w:t>）</w:t>
            </w:r>
          </w:p>
          <w:p>
            <w:pPr>
              <w:spacing w:line="276" w:lineRule="auto"/>
              <w:jc w:val="center"/>
              <w:rPr>
                <w:rFonts w:hint="eastAsia"/>
              </w:rPr>
            </w:pPr>
            <w:r>
              <w:rPr>
                <w:rFonts w:hint="eastAsia"/>
                <w:color w:val="000000" w:themeColor="text1"/>
                <w:szCs w:val="21"/>
                <w:highlight w:val="none"/>
                <w14:textFill>
                  <w14:solidFill>
                    <w14:schemeClr w14:val="tx1"/>
                  </w14:solidFill>
                </w14:textFill>
              </w:rPr>
              <w:t>测长仪</w:t>
            </w:r>
            <w:r>
              <w:rPr>
                <w:color w:val="000000" w:themeColor="text1"/>
                <w:szCs w:val="21"/>
                <w:highlight w:val="none"/>
                <w14:textFill>
                  <w14:solidFill>
                    <w14:schemeClr w14:val="tx1"/>
                  </w14:solidFill>
                </w14:textFill>
              </w:rPr>
              <w:t>MPE</w:t>
            </w:r>
            <w:r>
              <w:rPr>
                <w:rFonts w:hint="eastAsia"/>
                <w:color w:val="000000" w:themeColor="text1"/>
                <w:szCs w:val="21"/>
                <w:highlight w:val="none"/>
                <w14:textFill>
                  <w14:solidFill>
                    <w14:schemeClr w14:val="tx1"/>
                  </w14:solidFill>
                </w14:textFill>
              </w:rPr>
              <w:t>：±（0</w:t>
            </w:r>
            <w:r>
              <w:rPr>
                <w:color w:val="000000" w:themeColor="text1"/>
                <w:szCs w:val="21"/>
                <w:highlight w:val="none"/>
                <w14:textFill>
                  <w14:solidFill>
                    <w14:schemeClr w14:val="tx1"/>
                  </w14:solidFill>
                </w14:textFill>
              </w:rPr>
              <w:t>.5μm+5×10</w:t>
            </w:r>
            <w:r>
              <w:rPr>
                <w:color w:val="000000" w:themeColor="text1"/>
                <w:szCs w:val="21"/>
                <w:highlight w:val="none"/>
                <w:vertAlign w:val="superscript"/>
                <w14:textFill>
                  <w14:solidFill>
                    <w14:schemeClr w14:val="tx1"/>
                  </w14:solidFill>
                </w14:textFill>
              </w:rPr>
              <w:t>-6</w:t>
            </w:r>
            <w:r>
              <w:rPr>
                <w:i/>
                <w:color w:val="000000" w:themeColor="text1"/>
                <w:szCs w:val="21"/>
                <w:highlight w:val="none"/>
                <w14:textFill>
                  <w14:solidFill>
                    <w14:schemeClr w14:val="tx1"/>
                  </w14:solidFill>
                </w14:textFill>
              </w:rPr>
              <w:t>L</w:t>
            </w:r>
            <w:r>
              <w:rPr>
                <w:rFonts w:hint="eastAsia"/>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Align w:val="center"/>
          </w:tcPr>
          <w:p>
            <w:pPr>
              <w:spacing w:line="276" w:lineRule="auto"/>
              <w:jc w:val="center"/>
              <w:rPr>
                <w:rFonts w:hAnsi="宋体"/>
                <w:szCs w:val="21"/>
              </w:rPr>
            </w:pPr>
            <w:r>
              <w:rPr>
                <w:rFonts w:hint="eastAsia" w:hAnsi="宋体"/>
                <w:szCs w:val="21"/>
              </w:rPr>
              <w:t>2</w:t>
            </w:r>
          </w:p>
        </w:tc>
        <w:tc>
          <w:tcPr>
            <w:tcW w:w="1619" w:type="dxa"/>
            <w:vAlign w:val="center"/>
          </w:tcPr>
          <w:p>
            <w:pPr>
              <w:ind w:firstLine="11"/>
              <w:jc w:val="center"/>
              <w:rPr>
                <w:kern w:val="0"/>
                <w:szCs w:val="21"/>
              </w:rPr>
            </w:pPr>
            <w:r>
              <w:rPr>
                <w:rFonts w:hint="eastAsia"/>
                <w:kern w:val="0"/>
                <w:szCs w:val="21"/>
              </w:rPr>
              <w:t>球体圆度</w:t>
            </w:r>
          </w:p>
        </w:tc>
        <w:tc>
          <w:tcPr>
            <w:tcW w:w="1822" w:type="dxa"/>
            <w:vAlign w:val="center"/>
          </w:tcPr>
          <w:p>
            <w:pPr>
              <w:ind w:firstLine="11"/>
              <w:jc w:val="center"/>
              <w:rPr>
                <w:kern w:val="0"/>
                <w:szCs w:val="21"/>
              </w:rPr>
            </w:pPr>
            <w:r>
              <w:rPr>
                <w:kern w:val="0"/>
                <w:szCs w:val="21"/>
              </w:rPr>
              <w:t>圆度仪</w:t>
            </w:r>
          </w:p>
        </w:tc>
        <w:tc>
          <w:tcPr>
            <w:tcW w:w="4638" w:type="dxa"/>
            <w:vAlign w:val="center"/>
          </w:tcPr>
          <w:p>
            <w:pPr>
              <w:ind w:firstLine="11"/>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直径</w:t>
            </w:r>
            <w:r>
              <w:rPr>
                <w:color w:val="000000" w:themeColor="text1"/>
                <w:szCs w:val="21"/>
                <w:highlight w:val="none"/>
                <w14:textFill>
                  <w14:solidFill>
                    <w14:schemeClr w14:val="tx1"/>
                  </w14:solidFill>
                </w14:textFill>
              </w:rPr>
              <w:t>测量范围上限不小于：100mm</w:t>
            </w:r>
          </w:p>
          <w:p>
            <w:pPr>
              <w:ind w:firstLine="11"/>
              <w:jc w:val="center"/>
              <w:rPr>
                <w:rFonts w:hint="eastAsia"/>
                <w:color w:val="000000" w:themeColor="text1"/>
                <w:highlight w:val="none"/>
                <w14:textFill>
                  <w14:solidFill>
                    <w14:schemeClr w14:val="tx1"/>
                  </w14:solidFill>
                </w14:textFill>
              </w:rPr>
            </w:pPr>
            <w:r>
              <w:rPr>
                <w:b/>
                <w:bCs/>
                <w:color w:val="000000" w:themeColor="text1"/>
                <w:szCs w:val="21"/>
                <w:highlight w:val="none"/>
                <w14:textFill>
                  <w14:solidFill>
                    <w14:schemeClr w14:val="tx1"/>
                  </w14:solidFill>
                </w14:textFill>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08" w:type="dxa"/>
            <w:vMerge w:val="restart"/>
            <w:vAlign w:val="center"/>
          </w:tcPr>
          <w:p>
            <w:pPr>
              <w:spacing w:line="276" w:lineRule="auto"/>
              <w:jc w:val="center"/>
              <w:rPr>
                <w:rFonts w:hAnsi="宋体"/>
                <w:szCs w:val="21"/>
              </w:rPr>
            </w:pPr>
            <w:r>
              <w:rPr>
                <w:rFonts w:hint="eastAsia" w:hAnsi="宋体"/>
                <w:szCs w:val="21"/>
              </w:rPr>
              <w:t>3</w:t>
            </w:r>
          </w:p>
        </w:tc>
        <w:tc>
          <w:tcPr>
            <w:tcW w:w="1619" w:type="dxa"/>
            <w:vMerge w:val="restart"/>
            <w:vAlign w:val="center"/>
          </w:tcPr>
          <w:p>
            <w:pPr>
              <w:ind w:firstLine="11"/>
              <w:jc w:val="center"/>
              <w:rPr>
                <w:kern w:val="0"/>
                <w:szCs w:val="21"/>
              </w:rPr>
            </w:pPr>
            <w:r>
              <w:rPr>
                <w:rFonts w:hint="eastAsia"/>
                <w:kern w:val="0"/>
                <w:szCs w:val="21"/>
              </w:rPr>
              <w:t>中心偏移量</w:t>
            </w:r>
          </w:p>
        </w:tc>
        <w:tc>
          <w:tcPr>
            <w:tcW w:w="1822" w:type="dxa"/>
            <w:vAlign w:val="center"/>
          </w:tcPr>
          <w:p>
            <w:pPr>
              <w:ind w:firstLine="11"/>
              <w:jc w:val="center"/>
              <w:rPr>
                <w:kern w:val="0"/>
                <w:szCs w:val="21"/>
              </w:rPr>
            </w:pPr>
            <w:r>
              <w:rPr>
                <w:rFonts w:hint="eastAsia"/>
                <w:kern w:val="0"/>
                <w:szCs w:val="21"/>
              </w:rPr>
              <w:t>激光跟踪仪</w:t>
            </w:r>
          </w:p>
        </w:tc>
        <w:tc>
          <w:tcPr>
            <w:tcW w:w="4638" w:type="dxa"/>
            <w:vAlign w:val="center"/>
          </w:tcPr>
          <w:p>
            <w:pPr>
              <w:ind w:firstLine="11"/>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测量范围</w:t>
            </w:r>
            <w:r>
              <w:rPr>
                <w:rFonts w:hint="eastAsia"/>
                <w:color w:val="000000" w:themeColor="text1"/>
                <w:szCs w:val="21"/>
                <w:highlight w:val="none"/>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）m</w:t>
            </w:r>
          </w:p>
          <w:p>
            <w:pPr>
              <w:ind w:firstLine="11"/>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测长MPE</w:t>
            </w:r>
            <w:r>
              <w:rPr>
                <w:rFonts w:hint="eastAsia"/>
                <w:b/>
                <w:bCs/>
                <w:color w:val="000000" w:themeColor="text1"/>
                <w:szCs w:val="21"/>
                <w:highlight w:val="none"/>
                <w14:textFill>
                  <w14:solidFill>
                    <w14:schemeClr w14:val="tx1"/>
                  </w14:solidFill>
                </w14:textFill>
              </w:rPr>
              <w:t>：±（0</w:t>
            </w:r>
            <w:r>
              <w:rPr>
                <w:b/>
                <w:bCs/>
                <w:color w:val="000000" w:themeColor="text1"/>
                <w:szCs w:val="21"/>
                <w:highlight w:val="none"/>
                <w14:textFill>
                  <w14:solidFill>
                    <w14:schemeClr w14:val="tx1"/>
                  </w14:solidFill>
                </w14:textFill>
              </w:rPr>
              <w:t>.03μm</w:t>
            </w:r>
            <w:r>
              <w:rPr>
                <w:rFonts w:hint="eastAsia"/>
                <w:b/>
                <w:bCs/>
                <w:color w:val="000000" w:themeColor="text1"/>
                <w:szCs w:val="21"/>
                <w:highlight w:val="none"/>
                <w:lang w:val="en-US" w:eastAsia="zh-CN"/>
                <w14:textFill>
                  <w14:solidFill>
                    <w14:schemeClr w14:val="tx1"/>
                  </w14:solidFill>
                </w14:textFill>
              </w:rPr>
              <w:t>+1</w:t>
            </w:r>
            <w:r>
              <w:rPr>
                <w:rFonts w:hint="eastAsia"/>
                <w:b/>
                <w:bCs/>
                <w:color w:val="000000" w:themeColor="text1"/>
                <w:szCs w:val="21"/>
                <w:highlight w:val="none"/>
                <w14:textFill>
                  <w14:solidFill>
                    <w14:schemeClr w14:val="tx1"/>
                  </w14:solidFill>
                </w14:textFill>
              </w:rPr>
              <w:t>.</w:t>
            </w:r>
            <w:r>
              <w:rPr>
                <w:b/>
                <w:bCs/>
                <w:color w:val="000000" w:themeColor="text1"/>
                <w:szCs w:val="21"/>
                <w:highlight w:val="none"/>
                <w14:textFill>
                  <w14:solidFill>
                    <w14:schemeClr w14:val="tx1"/>
                  </w14:solidFill>
                </w14:textFill>
              </w:rPr>
              <w:t>5×10</w:t>
            </w:r>
            <w:r>
              <w:rPr>
                <w:b/>
                <w:bCs/>
                <w:color w:val="000000" w:themeColor="text1"/>
                <w:szCs w:val="21"/>
                <w:highlight w:val="none"/>
                <w:vertAlign w:val="superscript"/>
                <w14:textFill>
                  <w14:solidFill>
                    <w14:schemeClr w14:val="tx1"/>
                  </w14:solidFill>
                </w14:textFill>
              </w:rPr>
              <w:t>-6</w:t>
            </w:r>
            <w:r>
              <w:rPr>
                <w:b/>
                <w:bCs/>
                <w:i/>
                <w:iCs/>
                <w:color w:val="000000" w:themeColor="text1"/>
                <w:szCs w:val="21"/>
                <w:highlight w:val="none"/>
                <w14:textFill>
                  <w14:solidFill>
                    <w14:schemeClr w14:val="tx1"/>
                  </w14:solidFill>
                </w14:textFill>
              </w:rPr>
              <w:t>L</w:t>
            </w:r>
            <w:r>
              <w:rPr>
                <w:rFonts w:hint="eastAsia"/>
                <w:b/>
                <w:bCs/>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continue"/>
            <w:vAlign w:val="center"/>
          </w:tcPr>
          <w:p>
            <w:pPr>
              <w:spacing w:line="276" w:lineRule="auto"/>
              <w:jc w:val="center"/>
              <w:rPr>
                <w:rFonts w:hAnsi="宋体"/>
                <w:szCs w:val="21"/>
              </w:rPr>
            </w:pPr>
          </w:p>
        </w:tc>
        <w:tc>
          <w:tcPr>
            <w:tcW w:w="1619" w:type="dxa"/>
            <w:vMerge w:val="continue"/>
            <w:vAlign w:val="center"/>
          </w:tcPr>
          <w:p>
            <w:pPr>
              <w:ind w:firstLine="11"/>
              <w:jc w:val="center"/>
              <w:rPr>
                <w:kern w:val="0"/>
                <w:szCs w:val="21"/>
              </w:rPr>
            </w:pPr>
          </w:p>
        </w:tc>
        <w:tc>
          <w:tcPr>
            <w:tcW w:w="1822" w:type="dxa"/>
            <w:vAlign w:val="center"/>
          </w:tcPr>
          <w:p>
            <w:pPr>
              <w:ind w:firstLine="11"/>
              <w:jc w:val="center"/>
              <w:rPr>
                <w:kern w:val="0"/>
                <w:szCs w:val="21"/>
              </w:rPr>
            </w:pPr>
            <w:r>
              <w:rPr>
                <w:kern w:val="0"/>
                <w:szCs w:val="21"/>
              </w:rPr>
              <w:t>激光干涉仪</w:t>
            </w:r>
          </w:p>
        </w:tc>
        <w:tc>
          <w:tcPr>
            <w:tcW w:w="4638" w:type="dxa"/>
            <w:vAlign w:val="center"/>
          </w:tcPr>
          <w:p>
            <w:pPr>
              <w:ind w:firstLine="11"/>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测量范围</w:t>
            </w:r>
            <w:r>
              <w:rPr>
                <w:rFonts w:hint="eastAsia"/>
                <w:color w:val="000000" w:themeColor="text1"/>
                <w:szCs w:val="21"/>
                <w:highlight w:val="none"/>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）m</w:t>
            </w:r>
          </w:p>
          <w:p>
            <w:pPr>
              <w:ind w:firstLine="11"/>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测长MPE</w:t>
            </w:r>
            <w:r>
              <w:rPr>
                <w:rFonts w:hint="eastAsia"/>
                <w:b/>
                <w:bCs/>
                <w:color w:val="000000" w:themeColor="text1"/>
                <w:szCs w:val="21"/>
                <w:highlight w:val="none"/>
                <w14:textFill>
                  <w14:solidFill>
                    <w14:schemeClr w14:val="tx1"/>
                  </w14:solidFill>
                </w14:textFill>
              </w:rPr>
              <w:t>：±（0</w:t>
            </w:r>
            <w:r>
              <w:rPr>
                <w:b/>
                <w:bCs/>
                <w:color w:val="000000" w:themeColor="text1"/>
                <w:szCs w:val="21"/>
                <w:highlight w:val="none"/>
                <w14:textFill>
                  <w14:solidFill>
                    <w14:schemeClr w14:val="tx1"/>
                  </w14:solidFill>
                </w14:textFill>
              </w:rPr>
              <w:t>.03μm</w:t>
            </w:r>
            <w:r>
              <w:rPr>
                <w:rFonts w:hint="eastAsia"/>
                <w:b/>
                <w:bCs/>
                <w:color w:val="000000" w:themeColor="text1"/>
                <w:szCs w:val="21"/>
                <w:highlight w:val="none"/>
                <w:lang w:val="en-US" w:eastAsia="zh-CN"/>
                <w14:textFill>
                  <w14:solidFill>
                    <w14:schemeClr w14:val="tx1"/>
                  </w14:solidFill>
                </w14:textFill>
              </w:rPr>
              <w:t>+1</w:t>
            </w:r>
            <w:r>
              <w:rPr>
                <w:rFonts w:hint="eastAsia"/>
                <w:b/>
                <w:bCs/>
                <w:color w:val="000000" w:themeColor="text1"/>
                <w:szCs w:val="21"/>
                <w:highlight w:val="none"/>
                <w14:textFill>
                  <w14:solidFill>
                    <w14:schemeClr w14:val="tx1"/>
                  </w14:solidFill>
                </w14:textFill>
              </w:rPr>
              <w:t>.</w:t>
            </w:r>
            <w:r>
              <w:rPr>
                <w:b/>
                <w:bCs/>
                <w:color w:val="000000" w:themeColor="text1"/>
                <w:szCs w:val="21"/>
                <w:highlight w:val="none"/>
                <w14:textFill>
                  <w14:solidFill>
                    <w14:schemeClr w14:val="tx1"/>
                  </w14:solidFill>
                </w14:textFill>
              </w:rPr>
              <w:t>5×10</w:t>
            </w:r>
            <w:r>
              <w:rPr>
                <w:b/>
                <w:bCs/>
                <w:color w:val="000000" w:themeColor="text1"/>
                <w:szCs w:val="21"/>
                <w:highlight w:val="none"/>
                <w:vertAlign w:val="superscript"/>
                <w14:textFill>
                  <w14:solidFill>
                    <w14:schemeClr w14:val="tx1"/>
                  </w14:solidFill>
                </w14:textFill>
              </w:rPr>
              <w:t>-6</w:t>
            </w:r>
            <w:r>
              <w:rPr>
                <w:b/>
                <w:bCs/>
                <w:i/>
                <w:iCs/>
                <w:color w:val="000000" w:themeColor="text1"/>
                <w:szCs w:val="21"/>
                <w:highlight w:val="none"/>
                <w14:textFill>
                  <w14:solidFill>
                    <w14:schemeClr w14:val="tx1"/>
                  </w14:solidFill>
                </w14:textFill>
              </w:rPr>
              <w:t>L</w:t>
            </w:r>
            <w:r>
              <w:rPr>
                <w:rFonts w:hint="eastAsia"/>
                <w:b/>
                <w:bCs/>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continue"/>
            <w:vAlign w:val="center"/>
          </w:tcPr>
          <w:p>
            <w:pPr>
              <w:spacing w:line="276" w:lineRule="auto"/>
              <w:jc w:val="center"/>
              <w:rPr>
                <w:rFonts w:hAnsi="宋体"/>
                <w:szCs w:val="21"/>
              </w:rPr>
            </w:pPr>
          </w:p>
        </w:tc>
        <w:tc>
          <w:tcPr>
            <w:tcW w:w="1619" w:type="dxa"/>
            <w:vMerge w:val="continue"/>
            <w:vAlign w:val="center"/>
          </w:tcPr>
          <w:p>
            <w:pPr>
              <w:ind w:firstLine="11"/>
              <w:jc w:val="center"/>
              <w:rPr>
                <w:kern w:val="0"/>
                <w:szCs w:val="21"/>
              </w:rPr>
            </w:pPr>
          </w:p>
        </w:tc>
        <w:tc>
          <w:tcPr>
            <w:tcW w:w="1822" w:type="dxa"/>
            <w:vAlign w:val="center"/>
          </w:tcPr>
          <w:p>
            <w:pPr>
              <w:ind w:firstLine="11"/>
              <w:jc w:val="center"/>
              <w:rPr>
                <w:rFonts w:hint="eastAsia"/>
                <w:kern w:val="0"/>
                <w:szCs w:val="21"/>
              </w:rPr>
            </w:pPr>
            <w:r>
              <w:rPr>
                <w:rFonts w:hint="eastAsia"/>
                <w:kern w:val="0"/>
                <w:szCs w:val="21"/>
              </w:rPr>
              <w:t>带光学镜头</w:t>
            </w:r>
          </w:p>
          <w:p>
            <w:pPr>
              <w:ind w:firstLine="11"/>
              <w:jc w:val="center"/>
              <w:rPr>
                <w:kern w:val="0"/>
                <w:szCs w:val="21"/>
              </w:rPr>
            </w:pPr>
            <w:r>
              <w:rPr>
                <w:rFonts w:hint="eastAsia"/>
                <w:kern w:val="0"/>
                <w:szCs w:val="21"/>
              </w:rPr>
              <w:t>的坐标测量机</w:t>
            </w:r>
          </w:p>
        </w:tc>
        <w:tc>
          <w:tcPr>
            <w:tcW w:w="4638" w:type="dxa"/>
            <w:vAlign w:val="center"/>
          </w:tcPr>
          <w:p>
            <w:pPr>
              <w:ind w:firstLine="11"/>
              <w:jc w:val="center"/>
              <w:rPr>
                <w:rFonts w:hint="eastAsia"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测量范围上限不小于：100mm</w:t>
            </w: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100mm</w:t>
            </w:r>
            <w:r>
              <w:rPr>
                <w:rFonts w:hint="eastAsia"/>
                <w:color w:val="000000" w:themeColor="text1"/>
                <w:szCs w:val="21"/>
                <w:highlight w:val="none"/>
                <w:lang w:val="en-US" w:eastAsia="zh-CN"/>
                <w14:textFill>
                  <w14:solidFill>
                    <w14:schemeClr w14:val="tx1"/>
                  </w14:solidFill>
                </w14:textFill>
              </w:rPr>
              <w:t>×</w:t>
            </w:r>
            <w:r>
              <w:rPr>
                <w:color w:val="000000" w:themeColor="text1"/>
                <w:szCs w:val="21"/>
                <w:highlight w:val="none"/>
                <w14:textFill>
                  <w14:solidFill>
                    <w14:schemeClr w14:val="tx1"/>
                  </w14:solidFill>
                </w14:textFill>
              </w:rPr>
              <w:t>100mm</w:t>
            </w:r>
          </w:p>
          <w:p>
            <w:pPr>
              <w:ind w:firstLine="11"/>
              <w:jc w:val="center"/>
              <w:rPr>
                <w:b/>
                <w:bCs/>
                <w:i/>
                <w:color w:val="000000" w:themeColor="text1"/>
                <w:kern w:val="0"/>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MPE</w:t>
            </w:r>
            <w:r>
              <w:rPr>
                <w:b/>
                <w:bCs/>
                <w:i/>
                <w:color w:val="000000" w:themeColor="text1"/>
                <w:szCs w:val="21"/>
                <w:highlight w:val="none"/>
                <w:vertAlign w:val="subscript"/>
                <w14:textFill>
                  <w14:solidFill>
                    <w14:schemeClr w14:val="tx1"/>
                  </w14:solidFill>
                </w14:textFill>
              </w:rPr>
              <w:t>E</w:t>
            </w:r>
            <w:r>
              <w:rPr>
                <w:b/>
                <w:bCs/>
                <w:color w:val="000000" w:themeColor="text1"/>
                <w:szCs w:val="21"/>
                <w:highlight w:val="none"/>
                <w:vertAlign w:val="subscript"/>
                <w14:textFill>
                  <w14:solidFill>
                    <w14:schemeClr w14:val="tx1"/>
                  </w14:solidFill>
                </w14:textFill>
              </w:rPr>
              <w:t>3</w:t>
            </w:r>
            <w:r>
              <w:rPr>
                <w:b/>
                <w:bCs/>
                <w:color w:val="000000" w:themeColor="text1"/>
                <w:szCs w:val="21"/>
                <w:highlight w:val="none"/>
                <w14:textFill>
                  <w14:solidFill>
                    <w14:schemeClr w14:val="tx1"/>
                  </w14:solidFill>
                </w14:textFill>
              </w:rPr>
              <w:t>：</w:t>
            </w:r>
            <w:r>
              <w:rPr>
                <w:rFonts w:asciiTheme="majorEastAsia" w:hAnsiTheme="majorEastAsia" w:eastAsiaTheme="majorEastAsia"/>
                <w:b/>
                <w:bCs/>
                <w:color w:val="000000" w:themeColor="text1"/>
                <w:kern w:val="0"/>
                <w:szCs w:val="21"/>
                <w:highlight w:val="none"/>
                <w14:textFill>
                  <w14:solidFill>
                    <w14:schemeClr w14:val="tx1"/>
                  </w14:solidFill>
                </w14:textFill>
              </w:rPr>
              <w:t>±</w:t>
            </w:r>
            <w:r>
              <w:rPr>
                <w:b/>
                <w:bCs/>
                <w:color w:val="000000" w:themeColor="text1"/>
                <w:kern w:val="0"/>
                <w:szCs w:val="21"/>
                <w:highlight w:val="none"/>
                <w14:textFill>
                  <w14:solidFill>
                    <w14:schemeClr w14:val="tx1"/>
                  </w14:solidFill>
                </w14:textFill>
              </w:rPr>
              <w:t>（</w:t>
            </w:r>
            <w:r>
              <w:rPr>
                <w:b/>
                <w:bCs/>
                <w:color w:val="000000" w:themeColor="text1"/>
                <w:szCs w:val="21"/>
                <w:highlight w:val="none"/>
                <w14:textFill>
                  <w14:solidFill>
                    <w14:schemeClr w14:val="tx1"/>
                  </w14:solidFill>
                </w14:textFill>
              </w:rPr>
              <w:t>2.0</w:t>
            </w:r>
            <w:r>
              <w:rPr>
                <w:b/>
                <w:bCs/>
                <w:color w:val="000000" w:themeColor="text1"/>
                <w:kern w:val="0"/>
                <w:highlight w:val="none"/>
                <w14:textFill>
                  <w14:solidFill>
                    <w14:schemeClr w14:val="tx1"/>
                  </w14:solidFill>
                </w14:textFill>
              </w:rPr>
              <w:t>µm</w:t>
            </w:r>
            <w:r>
              <w:rPr>
                <w:b/>
                <w:bCs/>
                <w:color w:val="000000" w:themeColor="text1"/>
                <w:szCs w:val="21"/>
                <w:highlight w:val="none"/>
                <w14:textFill>
                  <w14:solidFill>
                    <w14:schemeClr w14:val="tx1"/>
                  </w14:solidFill>
                </w14:textFill>
              </w:rPr>
              <w:t xml:space="preserve"> +5×10</w:t>
            </w:r>
            <w:r>
              <w:rPr>
                <w:b/>
                <w:bCs/>
                <w:color w:val="000000" w:themeColor="text1"/>
                <w:szCs w:val="21"/>
                <w:highlight w:val="none"/>
                <w:vertAlign w:val="superscript"/>
                <w14:textFill>
                  <w14:solidFill>
                    <w14:schemeClr w14:val="tx1"/>
                  </w14:solidFill>
                </w14:textFill>
              </w:rPr>
              <w:t>-6</w:t>
            </w:r>
            <w:r>
              <w:rPr>
                <w:b/>
                <w:bCs/>
                <w:i/>
                <w:color w:val="000000" w:themeColor="text1"/>
                <w:szCs w:val="21"/>
                <w:highlight w:val="none"/>
                <w14:textFill>
                  <w14:solidFill>
                    <w14:schemeClr w14:val="tx1"/>
                  </w14:solidFill>
                </w14:textFill>
              </w:rPr>
              <w:t>L</w:t>
            </w:r>
            <w:r>
              <w:rPr>
                <w:b/>
                <w:bCs/>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708" w:type="dxa"/>
            <w:vAlign w:val="center"/>
          </w:tcPr>
          <w:p>
            <w:pPr>
              <w:spacing w:line="276" w:lineRule="auto"/>
              <w:jc w:val="center"/>
              <w:rPr>
                <w:rFonts w:hAnsi="宋体"/>
                <w:szCs w:val="21"/>
              </w:rPr>
            </w:pPr>
            <w:r>
              <w:rPr>
                <w:rFonts w:hAnsi="宋体"/>
                <w:szCs w:val="21"/>
              </w:rPr>
              <w:t>4</w:t>
            </w:r>
          </w:p>
        </w:tc>
        <w:tc>
          <w:tcPr>
            <w:tcW w:w="1619" w:type="dxa"/>
            <w:vAlign w:val="center"/>
          </w:tcPr>
          <w:p>
            <w:pPr>
              <w:ind w:firstLine="11"/>
              <w:jc w:val="center"/>
              <w:rPr>
                <w:kern w:val="0"/>
                <w:szCs w:val="21"/>
              </w:rPr>
            </w:pPr>
            <w:r>
              <w:rPr>
                <w:rFonts w:hint="eastAsia"/>
                <w:kern w:val="0"/>
                <w:szCs w:val="21"/>
              </w:rPr>
              <w:t>角锥棱镜的工作角偏差</w:t>
            </w:r>
          </w:p>
        </w:tc>
        <w:tc>
          <w:tcPr>
            <w:tcW w:w="1822" w:type="dxa"/>
            <w:vAlign w:val="center"/>
          </w:tcPr>
          <w:p>
            <w:pPr>
              <w:ind w:firstLine="11"/>
              <w:jc w:val="center"/>
              <w:rPr>
                <w:kern w:val="0"/>
                <w:szCs w:val="21"/>
              </w:rPr>
            </w:pPr>
            <w:r>
              <w:rPr>
                <w:rFonts w:hint="eastAsia"/>
                <w:kern w:val="0"/>
                <w:szCs w:val="21"/>
              </w:rPr>
              <w:t>光电自准直仪</w:t>
            </w:r>
          </w:p>
        </w:tc>
        <w:tc>
          <w:tcPr>
            <w:tcW w:w="4638" w:type="dxa"/>
            <w:vAlign w:val="center"/>
          </w:tcPr>
          <w:p>
            <w:pPr>
              <w:ind w:firstLine="11"/>
              <w:jc w:val="center"/>
              <w:rPr>
                <w:rFonts w:hint="eastAsia"/>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测量范围不小于：</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10″</w:t>
            </w:r>
          </w:p>
          <w:p>
            <w:pPr>
              <w:ind w:firstLine="11"/>
              <w:jc w:val="center"/>
              <w:rPr>
                <w:rFonts w:hint="eastAsia"/>
                <w:color w:val="000000" w:themeColor="text1"/>
                <w:highlight w:val="none"/>
                <w14:textFill>
                  <w14:solidFill>
                    <w14:schemeClr w14:val="tx1"/>
                  </w14:solidFill>
                </w14:textFill>
              </w:rPr>
            </w:pPr>
            <w:r>
              <w:rPr>
                <w:b/>
                <w:bCs/>
                <w:color w:val="000000" w:themeColor="text1"/>
                <w:szCs w:val="21"/>
                <w:highlight w:val="none"/>
                <w14:textFill>
                  <w14:solidFill>
                    <w14:schemeClr w14:val="tx1"/>
                  </w14:solidFill>
                </w14:textFill>
              </w:rPr>
              <w:t>1</w:t>
            </w:r>
            <w:r>
              <w:rPr>
                <w:rFonts w:hint="eastAsia"/>
                <w:b/>
                <w:bCs/>
                <w:color w:val="000000" w:themeColor="text1"/>
                <w:szCs w:val="21"/>
                <w:highlight w:val="none"/>
                <w14:textFill>
                  <w14:solidFill>
                    <w14:schemeClr w14:val="tx1"/>
                  </w14:solidFill>
                </w14:textFill>
              </w:rPr>
              <w:t>级</w:t>
            </w:r>
          </w:p>
        </w:tc>
      </w:tr>
    </w:tbl>
    <w:p>
      <w:pPr>
        <w:pStyle w:val="34"/>
        <w:jc w:val="both"/>
      </w:pPr>
      <w:bookmarkStart w:id="27" w:name="_Toc138450540"/>
      <w:r>
        <w:t>7</w:t>
      </w:r>
      <w:r>
        <w:rPr>
          <w:rFonts w:hint="eastAsia"/>
        </w:rPr>
        <w:t xml:space="preserve"> 校准项目和校准方法</w:t>
      </w:r>
      <w:bookmarkEnd w:id="27"/>
    </w:p>
    <w:p>
      <w:pPr>
        <w:pStyle w:val="49"/>
        <w:spacing w:before="100" w:beforeAutospacing="1" w:after="100" w:afterAutospacing="1" w:line="240" w:lineRule="auto"/>
        <w:rPr>
          <w:sz w:val="21"/>
          <w:szCs w:val="21"/>
        </w:rPr>
      </w:pPr>
      <w:bookmarkStart w:id="28" w:name="_Toc7937475"/>
      <w:bookmarkStart w:id="29" w:name="_Toc18215961"/>
      <w:bookmarkStart w:id="30" w:name="_Toc138450541"/>
      <w:r>
        <w:rPr>
          <w:rFonts w:hint="eastAsia"/>
          <w:sz w:val="21"/>
          <w:szCs w:val="21"/>
        </w:rPr>
        <w:t>7.1</w:t>
      </w:r>
      <w:bookmarkEnd w:id="28"/>
      <w:bookmarkEnd w:id="29"/>
      <w:r>
        <w:rPr>
          <w:sz w:val="21"/>
          <w:szCs w:val="21"/>
        </w:rPr>
        <w:t xml:space="preserve"> </w:t>
      </w:r>
      <w:r>
        <w:rPr>
          <w:rFonts w:hint="eastAsia"/>
          <w:sz w:val="21"/>
          <w:szCs w:val="21"/>
        </w:rPr>
        <w:t>校准项目</w:t>
      </w:r>
      <w:bookmarkEnd w:id="30"/>
    </w:p>
    <w:p>
      <w:pPr>
        <w:pStyle w:val="46"/>
        <w:ind w:firstLine="428"/>
        <w:rPr>
          <w:color w:val="auto"/>
          <w:sz w:val="21"/>
          <w:szCs w:val="21"/>
        </w:rPr>
      </w:pPr>
      <w:r>
        <w:rPr>
          <w:rFonts w:hint="eastAsia"/>
          <w:color w:val="auto"/>
          <w:sz w:val="21"/>
          <w:szCs w:val="21"/>
        </w:rPr>
        <w:t>靶球的校准项目包括：球体直径、球体圆度、中心偏移量、</w:t>
      </w:r>
      <w:r>
        <w:rPr>
          <w:color w:val="auto"/>
          <w:sz w:val="21"/>
          <w:szCs w:val="21"/>
        </w:rPr>
        <w:t>角锥棱镜的工作角偏差。</w:t>
      </w:r>
    </w:p>
    <w:p>
      <w:pPr>
        <w:pStyle w:val="49"/>
        <w:spacing w:before="100" w:beforeAutospacing="1" w:after="100" w:afterAutospacing="1" w:line="240" w:lineRule="auto"/>
        <w:rPr>
          <w:sz w:val="21"/>
          <w:szCs w:val="21"/>
        </w:rPr>
      </w:pPr>
      <w:bookmarkStart w:id="31" w:name="_Toc18215962"/>
      <w:bookmarkStart w:id="32" w:name="_Toc7937476"/>
      <w:bookmarkStart w:id="33" w:name="_Toc138450542"/>
      <w:r>
        <w:rPr>
          <w:rFonts w:hint="eastAsia"/>
          <w:sz w:val="21"/>
          <w:szCs w:val="21"/>
        </w:rPr>
        <w:t>7.2</w:t>
      </w:r>
      <w:bookmarkEnd w:id="31"/>
      <w:bookmarkEnd w:id="32"/>
      <w:r>
        <w:rPr>
          <w:sz w:val="21"/>
          <w:szCs w:val="21"/>
        </w:rPr>
        <w:t xml:space="preserve"> </w:t>
      </w:r>
      <w:r>
        <w:rPr>
          <w:rFonts w:hint="eastAsia"/>
          <w:sz w:val="21"/>
          <w:szCs w:val="21"/>
        </w:rPr>
        <w:t>校准方法</w:t>
      </w:r>
      <w:bookmarkEnd w:id="33"/>
    </w:p>
    <w:p>
      <w:pPr>
        <w:spacing w:line="276" w:lineRule="auto"/>
        <w:outlineLvl w:val="2"/>
        <w:rPr>
          <w:szCs w:val="21"/>
        </w:rPr>
      </w:pPr>
      <w:bookmarkStart w:id="34" w:name="OLE_LINK12"/>
      <w:r>
        <w:rPr>
          <w:rFonts w:hint="eastAsia"/>
          <w:szCs w:val="21"/>
        </w:rPr>
        <w:t>7.</w:t>
      </w:r>
      <w:r>
        <w:rPr>
          <w:szCs w:val="21"/>
        </w:rPr>
        <w:t>2.1 校准</w:t>
      </w:r>
      <w:r>
        <w:rPr>
          <w:rFonts w:hint="eastAsia"/>
          <w:szCs w:val="21"/>
        </w:rPr>
        <w:t>前的准备</w:t>
      </w:r>
    </w:p>
    <w:p>
      <w:pPr>
        <w:spacing w:line="276" w:lineRule="auto"/>
        <w:ind w:firstLine="420" w:firstLineChars="200"/>
        <w:rPr>
          <w:szCs w:val="21"/>
        </w:rPr>
      </w:pPr>
      <w:r>
        <w:rPr>
          <w:rFonts w:hint="eastAsia"/>
          <w:szCs w:val="21"/>
        </w:rPr>
        <w:t>校准前，需确认靶球外露面的镀层、涂层光洁，金属部件无锈蚀痕迹。光学靶标部分无污损等影响光学性能的缺陷，刻线清晰，没有其他影响校准计量性能的因素后方可进行校准。</w:t>
      </w:r>
    </w:p>
    <w:p>
      <w:pPr>
        <w:spacing w:line="276" w:lineRule="auto"/>
        <w:outlineLvl w:val="2"/>
        <w:rPr>
          <w:szCs w:val="21"/>
        </w:rPr>
      </w:pPr>
      <w:r>
        <w:rPr>
          <w:rFonts w:hint="eastAsia"/>
          <w:szCs w:val="21"/>
        </w:rPr>
        <w:t>7.</w:t>
      </w:r>
      <w:r>
        <w:rPr>
          <w:szCs w:val="21"/>
        </w:rPr>
        <w:t>2.2 球体直径</w:t>
      </w:r>
    </w:p>
    <w:p>
      <w:pPr>
        <w:spacing w:line="276" w:lineRule="auto"/>
        <w:ind w:firstLine="420" w:firstLineChars="200"/>
        <w:rPr>
          <w:rFonts w:ascii="宋体" w:hAnsi="宋体"/>
          <w:szCs w:val="21"/>
        </w:rPr>
      </w:pPr>
      <w:r>
        <w:rPr>
          <w:rFonts w:hint="eastAsia"/>
          <w:szCs w:val="21"/>
          <w:lang w:val="en-US" w:eastAsia="zh-CN"/>
        </w:rPr>
        <w:t>以</w:t>
      </w:r>
      <w:r>
        <w:rPr>
          <w:rFonts w:hint="eastAsia"/>
          <w:szCs w:val="21"/>
        </w:rPr>
        <w:t>测长仪</w:t>
      </w:r>
      <w:r>
        <w:rPr>
          <w:rFonts w:hint="eastAsia"/>
          <w:szCs w:val="21"/>
          <w:lang w:val="en-US" w:eastAsia="zh-CN"/>
        </w:rPr>
        <w:t>为例：</w:t>
      </w:r>
      <w:r>
        <w:rPr>
          <w:rFonts w:hint="eastAsia"/>
          <w:szCs w:val="21"/>
        </w:rPr>
        <w:t>测量时，首先在测长仪头座和尾座测量杆上安装小平面测头，调整两测头平面平行，以两测头接触时读数为</w:t>
      </w:r>
      <w:r>
        <w:rPr>
          <w:rFonts w:hint="eastAsia"/>
          <w:i/>
          <w:szCs w:val="21"/>
        </w:rPr>
        <w:t>A</w:t>
      </w:r>
      <w:r>
        <w:rPr>
          <w:rFonts w:hint="eastAsia"/>
          <w:i/>
          <w:szCs w:val="21"/>
          <w:vertAlign w:val="subscript"/>
        </w:rPr>
        <w:t>i</w:t>
      </w:r>
      <w:r>
        <w:rPr>
          <w:rFonts w:hint="eastAsia"/>
          <w:szCs w:val="21"/>
          <w:vertAlign w:val="subscript"/>
        </w:rPr>
        <w:t>0</w:t>
      </w:r>
      <w:r>
        <w:rPr>
          <w:rFonts w:hint="eastAsia"/>
          <w:szCs w:val="21"/>
        </w:rPr>
        <w:t>；然后移开头座（或尾座），将受校靶球放置在工作台上；通过调整仪器工作台位置，使靶球位于两测头平面之间，并在上下和前后两个方向上观察最大值位置，取此时读数为</w:t>
      </w:r>
      <w:r>
        <w:rPr>
          <w:rFonts w:hint="eastAsia"/>
          <w:i/>
          <w:szCs w:val="21"/>
        </w:rPr>
        <w:t>A</w:t>
      </w:r>
      <w:r>
        <w:rPr>
          <w:rFonts w:hint="eastAsia"/>
          <w:i/>
          <w:szCs w:val="21"/>
          <w:vertAlign w:val="subscript"/>
        </w:rPr>
        <w:t>i</w:t>
      </w:r>
      <w:r>
        <w:rPr>
          <w:rFonts w:hint="eastAsia"/>
          <w:szCs w:val="21"/>
        </w:rPr>
        <w:t>，按公式（1）计算该位置的直径值</w:t>
      </w:r>
      <w:r>
        <w:rPr>
          <w:i/>
          <w:szCs w:val="21"/>
        </w:rPr>
        <w:t>D</w:t>
      </w:r>
      <w:r>
        <w:rPr>
          <w:rFonts w:hint="eastAsia"/>
          <w:i/>
          <w:szCs w:val="21"/>
          <w:vertAlign w:val="subscript"/>
        </w:rPr>
        <w:t>i</w:t>
      </w:r>
      <w:r>
        <w:rPr>
          <w:rFonts w:hint="eastAsia"/>
          <w:szCs w:val="21"/>
        </w:rPr>
        <w:t>。</w:t>
      </w:r>
    </w:p>
    <w:p>
      <w:pPr>
        <w:pStyle w:val="46"/>
        <w:ind w:firstLine="4708" w:firstLineChars="2200"/>
        <w:rPr>
          <w:i/>
          <w:color w:val="auto"/>
          <w:spacing w:val="20"/>
          <w:sz w:val="21"/>
          <w:szCs w:val="21"/>
        </w:rPr>
      </w:pPr>
      <w:r>
        <w:rPr>
          <w:i/>
          <w:color w:val="auto"/>
          <w:sz w:val="21"/>
          <w:szCs w:val="21"/>
        </w:rPr>
        <w:t>D</w:t>
      </w:r>
      <w:r>
        <w:rPr>
          <w:rFonts w:hint="eastAsia"/>
          <w:i/>
          <w:color w:val="auto"/>
          <w:sz w:val="21"/>
          <w:szCs w:val="21"/>
          <w:vertAlign w:val="subscript"/>
        </w:rPr>
        <w:t>i</w:t>
      </w:r>
      <w:r>
        <w:rPr>
          <w:color w:val="auto"/>
          <w:sz w:val="21"/>
          <w:szCs w:val="21"/>
        </w:rPr>
        <w:t>=</w:t>
      </w:r>
      <w:r>
        <w:rPr>
          <w:i/>
          <w:color w:val="auto"/>
          <w:spacing w:val="20"/>
          <w:sz w:val="21"/>
          <w:szCs w:val="21"/>
        </w:rPr>
        <w:t xml:space="preserve"> A</w:t>
      </w:r>
      <w:r>
        <w:rPr>
          <w:rFonts w:hint="eastAsia"/>
          <w:i/>
          <w:color w:val="auto"/>
          <w:sz w:val="21"/>
          <w:szCs w:val="21"/>
          <w:vertAlign w:val="subscript"/>
        </w:rPr>
        <w:t>i</w:t>
      </w:r>
      <w:r>
        <w:rPr>
          <w:rFonts w:asciiTheme="majorEastAsia" w:hAnsiTheme="majorEastAsia" w:eastAsiaTheme="majorEastAsia"/>
          <w:color w:val="auto"/>
          <w:spacing w:val="20"/>
          <w:sz w:val="21"/>
          <w:szCs w:val="21"/>
        </w:rPr>
        <w:t>-</w:t>
      </w:r>
      <w:r>
        <w:rPr>
          <w:i/>
          <w:color w:val="auto"/>
          <w:spacing w:val="20"/>
          <w:sz w:val="21"/>
          <w:szCs w:val="21"/>
        </w:rPr>
        <w:t>A</w:t>
      </w:r>
      <w:r>
        <w:rPr>
          <w:rFonts w:hint="eastAsia"/>
          <w:i/>
          <w:color w:val="auto"/>
          <w:sz w:val="21"/>
          <w:szCs w:val="21"/>
          <w:vertAlign w:val="subscript"/>
        </w:rPr>
        <w:t>i</w:t>
      </w:r>
      <w:r>
        <w:rPr>
          <w:color w:val="auto"/>
          <w:spacing w:val="20"/>
          <w:sz w:val="21"/>
          <w:szCs w:val="21"/>
          <w:vertAlign w:val="subscript"/>
        </w:rPr>
        <w:t>0</w:t>
      </w:r>
      <w:r>
        <w:rPr>
          <w:color w:val="auto"/>
          <w:spacing w:val="20"/>
          <w:sz w:val="21"/>
          <w:szCs w:val="21"/>
        </w:rPr>
        <w:t>=</w:t>
      </w:r>
      <w:r>
        <w:rPr>
          <w:i/>
          <w:color w:val="auto"/>
          <w:spacing w:val="20"/>
          <w:sz w:val="21"/>
          <w:szCs w:val="21"/>
        </w:rPr>
        <w:t>L</w:t>
      </w:r>
      <w:r>
        <w:rPr>
          <w:rFonts w:hint="eastAsia"/>
          <w:i/>
          <w:color w:val="auto"/>
          <w:sz w:val="21"/>
          <w:szCs w:val="21"/>
          <w:vertAlign w:val="subscript"/>
        </w:rPr>
        <w:t>i</w:t>
      </w:r>
      <w:r>
        <w:rPr>
          <w:rFonts w:hint="eastAsia"/>
          <w:i/>
          <w:color w:val="auto"/>
          <w:spacing w:val="20"/>
          <w:sz w:val="21"/>
          <w:szCs w:val="21"/>
        </w:rPr>
        <w:t xml:space="preserve">                  </w:t>
      </w:r>
      <w:r>
        <w:rPr>
          <w:rFonts w:hint="eastAsia"/>
          <w:color w:val="auto"/>
          <w:spacing w:val="20"/>
          <w:sz w:val="21"/>
          <w:szCs w:val="21"/>
        </w:rPr>
        <w:t xml:space="preserve">    (</w:t>
      </w:r>
      <w:r>
        <w:rPr>
          <w:color w:val="auto"/>
          <w:spacing w:val="20"/>
          <w:sz w:val="21"/>
          <w:szCs w:val="21"/>
        </w:rPr>
        <w:t>1</w:t>
      </w:r>
      <w:r>
        <w:rPr>
          <w:rFonts w:hint="eastAsia"/>
          <w:color w:val="auto"/>
          <w:spacing w:val="20"/>
          <w:sz w:val="21"/>
          <w:szCs w:val="21"/>
        </w:rPr>
        <w:t>)</w:t>
      </w:r>
    </w:p>
    <w:p>
      <w:pPr>
        <w:spacing w:line="276" w:lineRule="auto"/>
        <w:ind w:firstLine="420" w:firstLineChars="200"/>
        <w:rPr>
          <w:szCs w:val="21"/>
        </w:rPr>
      </w:pPr>
      <w:r>
        <w:rPr>
          <w:szCs w:val="21"/>
        </w:rPr>
        <w:t>式中：</w:t>
      </w:r>
    </w:p>
    <w:p>
      <w:pPr>
        <w:spacing w:line="276" w:lineRule="auto"/>
        <w:ind w:firstLine="420" w:firstLineChars="200"/>
        <w:rPr>
          <w:szCs w:val="21"/>
        </w:rPr>
      </w:pPr>
      <w:r>
        <w:rPr>
          <w:i/>
          <w:szCs w:val="21"/>
        </w:rPr>
        <w:t>D</w:t>
      </w:r>
      <w:r>
        <w:rPr>
          <w:rFonts w:hint="eastAsia"/>
          <w:i/>
          <w:szCs w:val="21"/>
          <w:vertAlign w:val="subscript"/>
        </w:rPr>
        <w:t>i</w:t>
      </w:r>
      <w:r>
        <w:rPr>
          <w:i/>
          <w:szCs w:val="21"/>
          <w:vertAlign w:val="subscript"/>
        </w:rPr>
        <w:t xml:space="preserve"> </w:t>
      </w:r>
      <w:r>
        <w:rPr>
          <w:szCs w:val="21"/>
        </w:rPr>
        <w:t>——</w:t>
      </w:r>
      <w:r>
        <w:rPr>
          <w:rFonts w:hint="eastAsia"/>
          <w:szCs w:val="21"/>
        </w:rPr>
        <w:t>靶球在</w:t>
      </w:r>
      <w:r>
        <w:rPr>
          <w:rFonts w:hint="eastAsia"/>
          <w:i/>
          <w:szCs w:val="21"/>
        </w:rPr>
        <w:t>i</w:t>
      </w:r>
      <w:r>
        <w:rPr>
          <w:rFonts w:hint="eastAsia"/>
          <w:szCs w:val="21"/>
        </w:rPr>
        <w:t>位置的</w:t>
      </w:r>
      <w:r>
        <w:rPr>
          <w:szCs w:val="21"/>
        </w:rPr>
        <w:t>直径</w:t>
      </w:r>
      <w:r>
        <w:rPr>
          <w:rFonts w:hint="eastAsia"/>
          <w:szCs w:val="21"/>
        </w:rPr>
        <w:t>值，mm</w:t>
      </w:r>
      <w:r>
        <w:rPr>
          <w:szCs w:val="21"/>
        </w:rPr>
        <w:t>；</w:t>
      </w:r>
    </w:p>
    <w:p>
      <w:pPr>
        <w:spacing w:line="276" w:lineRule="auto"/>
        <w:ind w:firstLine="420" w:firstLineChars="200"/>
        <w:rPr>
          <w:szCs w:val="21"/>
        </w:rPr>
      </w:pPr>
      <w:r>
        <w:rPr>
          <w:i/>
          <w:szCs w:val="21"/>
        </w:rPr>
        <w:t>A</w:t>
      </w:r>
      <w:r>
        <w:rPr>
          <w:rFonts w:hint="eastAsia"/>
          <w:i/>
          <w:szCs w:val="21"/>
          <w:vertAlign w:val="subscript"/>
        </w:rPr>
        <w:t>i</w:t>
      </w:r>
      <w:r>
        <w:rPr>
          <w:szCs w:val="21"/>
        </w:rPr>
        <w:t xml:space="preserve"> ——</w:t>
      </w:r>
      <w:r>
        <w:rPr>
          <w:rFonts w:hint="eastAsia"/>
          <w:szCs w:val="21"/>
        </w:rPr>
        <w:t>测长仪在</w:t>
      </w:r>
      <w:r>
        <w:rPr>
          <w:rFonts w:hint="eastAsia"/>
          <w:i/>
          <w:szCs w:val="21"/>
        </w:rPr>
        <w:t>i</w:t>
      </w:r>
      <w:r>
        <w:rPr>
          <w:rFonts w:hint="eastAsia"/>
          <w:szCs w:val="21"/>
        </w:rPr>
        <w:t>位置的</w:t>
      </w:r>
      <w:r>
        <w:rPr>
          <w:szCs w:val="21"/>
        </w:rPr>
        <w:t>终点读数</w:t>
      </w:r>
      <w:r>
        <w:rPr>
          <w:rFonts w:hint="eastAsia"/>
          <w:szCs w:val="21"/>
        </w:rPr>
        <w:t>，mm</w:t>
      </w:r>
      <w:r>
        <w:rPr>
          <w:szCs w:val="21"/>
        </w:rPr>
        <w:t>；</w:t>
      </w:r>
    </w:p>
    <w:p>
      <w:pPr>
        <w:spacing w:line="276" w:lineRule="auto"/>
        <w:ind w:firstLine="420" w:firstLineChars="200"/>
        <w:rPr>
          <w:szCs w:val="21"/>
        </w:rPr>
      </w:pPr>
      <w:r>
        <w:rPr>
          <w:i/>
          <w:szCs w:val="21"/>
        </w:rPr>
        <w:t>A</w:t>
      </w:r>
      <w:r>
        <w:rPr>
          <w:rFonts w:hint="eastAsia"/>
          <w:i/>
          <w:szCs w:val="21"/>
          <w:vertAlign w:val="subscript"/>
        </w:rPr>
        <w:t>i</w:t>
      </w:r>
      <w:r>
        <w:rPr>
          <w:szCs w:val="21"/>
          <w:vertAlign w:val="subscript"/>
        </w:rPr>
        <w:t>0</w:t>
      </w:r>
      <w:r>
        <w:rPr>
          <w:szCs w:val="21"/>
        </w:rPr>
        <w:t xml:space="preserve"> ——</w:t>
      </w:r>
      <w:r>
        <w:rPr>
          <w:rFonts w:hint="eastAsia"/>
          <w:szCs w:val="21"/>
        </w:rPr>
        <w:t>测长仪在</w:t>
      </w:r>
      <w:r>
        <w:rPr>
          <w:rFonts w:hint="eastAsia"/>
          <w:i/>
          <w:szCs w:val="21"/>
        </w:rPr>
        <w:t>i</w:t>
      </w:r>
      <w:r>
        <w:rPr>
          <w:rFonts w:hint="eastAsia"/>
          <w:szCs w:val="21"/>
        </w:rPr>
        <w:t>位置的</w:t>
      </w:r>
      <w:r>
        <w:rPr>
          <w:szCs w:val="21"/>
        </w:rPr>
        <w:t>起点读数</w:t>
      </w:r>
      <w:r>
        <w:rPr>
          <w:rFonts w:hint="eastAsia"/>
          <w:szCs w:val="21"/>
        </w:rPr>
        <w:t>，mm</w:t>
      </w:r>
      <w:r>
        <w:rPr>
          <w:szCs w:val="21"/>
        </w:rPr>
        <w:t>；</w:t>
      </w:r>
    </w:p>
    <w:p>
      <w:pPr>
        <w:spacing w:line="276" w:lineRule="auto"/>
        <w:ind w:firstLine="420" w:firstLineChars="200"/>
        <w:rPr>
          <w:szCs w:val="21"/>
        </w:rPr>
      </w:pPr>
      <w:r>
        <w:rPr>
          <w:i/>
          <w:szCs w:val="21"/>
        </w:rPr>
        <w:t>L</w:t>
      </w:r>
      <w:r>
        <w:rPr>
          <w:rFonts w:hint="eastAsia"/>
          <w:i/>
          <w:szCs w:val="21"/>
          <w:vertAlign w:val="subscript"/>
        </w:rPr>
        <w:t>i</w:t>
      </w:r>
      <w:r>
        <w:rPr>
          <w:szCs w:val="21"/>
        </w:rPr>
        <w:t xml:space="preserve"> ——</w:t>
      </w:r>
      <w:r>
        <w:rPr>
          <w:rFonts w:hint="eastAsia"/>
          <w:szCs w:val="21"/>
        </w:rPr>
        <w:t>测长仪在</w:t>
      </w:r>
      <w:r>
        <w:rPr>
          <w:rFonts w:hint="eastAsia"/>
          <w:i/>
          <w:szCs w:val="21"/>
        </w:rPr>
        <w:t>i</w:t>
      </w:r>
      <w:r>
        <w:rPr>
          <w:rFonts w:hint="eastAsia"/>
          <w:szCs w:val="21"/>
        </w:rPr>
        <w:t>位置</w:t>
      </w:r>
      <w:r>
        <w:rPr>
          <w:szCs w:val="21"/>
        </w:rPr>
        <w:t>的移动距离</w:t>
      </w:r>
      <w:r>
        <w:rPr>
          <w:rFonts w:hint="eastAsia"/>
          <w:szCs w:val="21"/>
        </w:rPr>
        <w:t>，mm</w:t>
      </w:r>
      <w:r>
        <w:rPr>
          <w:szCs w:val="21"/>
        </w:rPr>
        <w:t>。</w:t>
      </w:r>
    </w:p>
    <w:p>
      <w:pPr>
        <w:spacing w:line="276" w:lineRule="auto"/>
        <w:ind w:firstLine="420" w:firstLineChars="200"/>
        <w:rPr>
          <w:szCs w:val="21"/>
        </w:rPr>
      </w:pPr>
      <w:r>
        <w:rPr>
          <w:rFonts w:hint="eastAsia"/>
          <w:szCs w:val="21"/>
        </w:rPr>
        <w:t>在</w:t>
      </w:r>
      <w:r>
        <w:rPr>
          <w:szCs w:val="21"/>
        </w:rPr>
        <w:t>大致</w:t>
      </w:r>
      <w:r>
        <w:rPr>
          <w:rFonts w:hint="eastAsia"/>
          <w:szCs w:val="21"/>
        </w:rPr>
        <w:t>均匀的</w:t>
      </w:r>
      <w:r>
        <w:rPr>
          <w:szCs w:val="21"/>
        </w:rPr>
        <w:t>3</w:t>
      </w:r>
      <w:r>
        <w:rPr>
          <w:rFonts w:hint="eastAsia"/>
          <w:szCs w:val="21"/>
        </w:rPr>
        <w:t>个方向测量直径，取</w:t>
      </w:r>
      <w:r>
        <w:rPr>
          <w:szCs w:val="21"/>
        </w:rPr>
        <w:t>3</w:t>
      </w:r>
      <w:r>
        <w:rPr>
          <w:rFonts w:hint="eastAsia"/>
          <w:szCs w:val="21"/>
        </w:rPr>
        <w:t>个结果的平均值作为测量结果。</w:t>
      </w:r>
    </w:p>
    <w:p>
      <w:pPr>
        <w:spacing w:line="276" w:lineRule="auto"/>
        <w:outlineLvl w:val="2"/>
        <w:rPr>
          <w:szCs w:val="21"/>
        </w:rPr>
      </w:pPr>
      <w:r>
        <w:rPr>
          <w:rFonts w:hint="eastAsia"/>
          <w:szCs w:val="21"/>
        </w:rPr>
        <w:t>7.</w:t>
      </w:r>
      <w:r>
        <w:rPr>
          <w:szCs w:val="21"/>
        </w:rPr>
        <w:t>2.3 球体圆度</w:t>
      </w:r>
    </w:p>
    <w:p>
      <w:pPr>
        <w:spacing w:line="276" w:lineRule="auto"/>
        <w:ind w:firstLine="420" w:firstLineChars="200"/>
        <w:rPr>
          <w:szCs w:val="21"/>
        </w:rPr>
      </w:pPr>
      <w:r>
        <w:rPr>
          <w:szCs w:val="21"/>
        </w:rPr>
        <w:t>球体圆度使用</w:t>
      </w:r>
      <w:r>
        <w:rPr>
          <w:rFonts w:hint="eastAsia"/>
          <w:szCs w:val="21"/>
        </w:rPr>
        <w:t>圆度仪进行校准</w:t>
      </w:r>
      <w:r>
        <w:rPr>
          <w:szCs w:val="21"/>
        </w:rPr>
        <w:t>。</w:t>
      </w:r>
    </w:p>
    <w:p>
      <w:pPr>
        <w:spacing w:line="276" w:lineRule="auto"/>
        <w:ind w:firstLine="420" w:firstLineChars="200"/>
        <w:rPr>
          <w:color w:val="000000" w:themeColor="text1"/>
          <w:szCs w:val="21"/>
          <w14:textFill>
            <w14:solidFill>
              <w14:schemeClr w14:val="tx1"/>
            </w14:solidFill>
          </w14:textFill>
        </w:rPr>
      </w:pPr>
      <w:r>
        <w:rPr>
          <w:rFonts w:hint="eastAsia"/>
          <w:szCs w:val="21"/>
        </w:rPr>
        <w:t>测量时，先按仪器使用说明书预热并调整好圆度仪。然后</w:t>
      </w:r>
      <w:r>
        <w:rPr>
          <w:szCs w:val="21"/>
        </w:rPr>
        <w:t>将</w:t>
      </w:r>
      <w:r>
        <w:rPr>
          <w:rFonts w:hint="eastAsia"/>
          <w:szCs w:val="21"/>
        </w:rPr>
        <w:t>靶球</w:t>
      </w:r>
      <w:r>
        <w:rPr>
          <w:szCs w:val="21"/>
        </w:rPr>
        <w:t>置于</w:t>
      </w:r>
      <w:r>
        <w:rPr>
          <w:rFonts w:hint="eastAsia"/>
          <w:szCs w:val="21"/>
        </w:rPr>
        <w:t>圆度仪</w:t>
      </w:r>
      <w:r>
        <w:rPr>
          <w:szCs w:val="21"/>
        </w:rPr>
        <w:t>工作台中心并固定，调整靶球球</w:t>
      </w:r>
      <w:r>
        <w:rPr>
          <w:color w:val="000000" w:themeColor="text1"/>
          <w:szCs w:val="21"/>
          <w14:textFill>
            <w14:solidFill>
              <w14:schemeClr w14:val="tx1"/>
            </w14:solidFill>
          </w14:textFill>
        </w:rPr>
        <w:t>体中心与</w:t>
      </w:r>
      <w:r>
        <w:rPr>
          <w:rFonts w:hint="eastAsia"/>
          <w:color w:val="000000" w:themeColor="text1"/>
          <w:szCs w:val="21"/>
          <w14:textFill>
            <w14:solidFill>
              <w14:schemeClr w14:val="tx1"/>
            </w14:solidFill>
          </w14:textFill>
        </w:rPr>
        <w:t>圆度仪</w:t>
      </w:r>
      <w:r>
        <w:rPr>
          <w:color w:val="000000" w:themeColor="text1"/>
          <w:szCs w:val="21"/>
          <w14:textFill>
            <w14:solidFill>
              <w14:schemeClr w14:val="tx1"/>
            </w14:solidFill>
          </w14:textFill>
        </w:rPr>
        <w:t>传感器回</w:t>
      </w:r>
      <w:r>
        <w:rPr>
          <w:szCs w:val="21"/>
        </w:rPr>
        <w:t>转中心同心。</w:t>
      </w:r>
      <w:r>
        <w:rPr>
          <w:rFonts w:hint="eastAsia"/>
          <w:szCs w:val="21"/>
        </w:rPr>
        <w:t>使测</w:t>
      </w:r>
      <w:r>
        <w:rPr>
          <w:szCs w:val="21"/>
        </w:rPr>
        <w:t>头中部与</w:t>
      </w:r>
      <w:r>
        <w:rPr>
          <w:rFonts w:hint="eastAsia"/>
          <w:szCs w:val="21"/>
        </w:rPr>
        <w:t>靶球球</w:t>
      </w:r>
      <w:r>
        <w:rPr>
          <w:szCs w:val="21"/>
        </w:rPr>
        <w:t>径</w:t>
      </w:r>
      <w:r>
        <w:rPr>
          <w:rFonts w:hint="eastAsia"/>
          <w:szCs w:val="21"/>
        </w:rPr>
        <w:t>处</w:t>
      </w:r>
      <w:r>
        <w:rPr>
          <w:szCs w:val="21"/>
        </w:rPr>
        <w:t>相</w:t>
      </w:r>
      <w:r>
        <w:rPr>
          <w:rFonts w:hint="eastAsia"/>
          <w:szCs w:val="21"/>
        </w:rPr>
        <w:t>接触，开始测量，</w:t>
      </w:r>
      <w:r>
        <w:rPr>
          <w:rFonts w:hint="eastAsia"/>
          <w:color w:val="000000" w:themeColor="text1"/>
          <w:szCs w:val="21"/>
          <w14:textFill>
            <w14:solidFill>
              <w14:schemeClr w14:val="tx1"/>
            </w14:solidFill>
          </w14:textFill>
        </w:rPr>
        <w:t>记录圆度仪的</w:t>
      </w:r>
      <w:r>
        <w:rPr>
          <w:color w:val="000000" w:themeColor="text1"/>
          <w:szCs w:val="21"/>
          <w14:textFill>
            <w14:solidFill>
              <w14:schemeClr w14:val="tx1"/>
            </w14:solidFill>
          </w14:textFill>
        </w:rPr>
        <w:t>圆度误差</w:t>
      </w:r>
      <w:r>
        <w:rPr>
          <w:rFonts w:hint="eastAsia"/>
          <w:color w:val="000000" w:themeColor="text1"/>
          <w:szCs w:val="21"/>
          <w14:textFill>
            <w14:solidFill>
              <w14:schemeClr w14:val="tx1"/>
            </w14:solidFill>
          </w14:textFill>
        </w:rPr>
        <w:t>输出</w:t>
      </w:r>
      <w:r>
        <w:rPr>
          <w:color w:val="000000" w:themeColor="text1"/>
          <w:szCs w:val="21"/>
          <w14:textFill>
            <w14:solidFill>
              <w14:schemeClr w14:val="tx1"/>
            </w14:solidFill>
          </w14:textFill>
        </w:rPr>
        <w:t>值</w:t>
      </w:r>
      <w:r>
        <w:rPr>
          <w:rFonts w:hint="eastAsia"/>
          <w:i/>
          <w:color w:val="000000" w:themeColor="text1"/>
          <w:szCs w:val="21"/>
          <w14:textFill>
            <w14:solidFill>
              <w14:schemeClr w14:val="tx1"/>
            </w14:solidFill>
          </w14:textFill>
        </w:rPr>
        <w:t>E</w:t>
      </w:r>
      <w:r>
        <w:rPr>
          <w:rFonts w:hint="eastAsia"/>
          <w:i/>
          <w:color w:val="000000" w:themeColor="text1"/>
          <w:szCs w:val="21"/>
          <w:vertAlign w:val="subscript"/>
          <w14:textFill>
            <w14:solidFill>
              <w14:schemeClr w14:val="tx1"/>
            </w14:solidFill>
          </w14:textFill>
        </w:rPr>
        <w:t>Ri</w:t>
      </w:r>
      <w:r>
        <w:rPr>
          <w:rFonts w:hint="eastAsia"/>
          <w:color w:val="000000" w:themeColor="text1"/>
          <w:szCs w:val="21"/>
          <w14:textFill>
            <w14:solidFill>
              <w14:schemeClr w14:val="tx1"/>
            </w14:solidFill>
          </w14:textFill>
        </w:rPr>
        <w:t>，按公式（2）计算坐标测量</w:t>
      </w:r>
      <w:r>
        <w:rPr>
          <w:color w:val="000000" w:themeColor="text1"/>
          <w:szCs w:val="21"/>
          <w14:textFill>
            <w14:solidFill>
              <w14:schemeClr w14:val="tx1"/>
            </w14:solidFill>
          </w14:textFill>
        </w:rPr>
        <w:t>球</w:t>
      </w:r>
      <w:r>
        <w:rPr>
          <w:rFonts w:hint="eastAsia"/>
          <w:color w:val="000000" w:themeColor="text1"/>
          <w:szCs w:val="21"/>
          <w14:textFill>
            <w14:solidFill>
              <w14:schemeClr w14:val="tx1"/>
            </w14:solidFill>
          </w14:textFill>
        </w:rPr>
        <w:t>在该截面的</w:t>
      </w:r>
      <w:r>
        <w:rPr>
          <w:color w:val="000000" w:themeColor="text1"/>
          <w:szCs w:val="21"/>
          <w14:textFill>
            <w14:solidFill>
              <w14:schemeClr w14:val="tx1"/>
            </w14:solidFill>
          </w14:textFill>
        </w:rPr>
        <w:t>圆度误差</w:t>
      </w:r>
      <w:r>
        <w:rPr>
          <w:i/>
          <w:iCs/>
          <w:color w:val="000000" w:themeColor="text1"/>
          <w:szCs w:val="21"/>
          <w14:textFill>
            <w14:solidFill>
              <w14:schemeClr w14:val="tx1"/>
            </w14:solidFill>
          </w14:textFill>
        </w:rPr>
        <w:t>F</w:t>
      </w:r>
      <w:r>
        <w:rPr>
          <w:i/>
          <w:iCs/>
          <w:color w:val="000000" w:themeColor="text1"/>
          <w:szCs w:val="21"/>
          <w:vertAlign w:val="subscript"/>
          <w14:textFill>
            <w14:solidFill>
              <w14:schemeClr w14:val="tx1"/>
            </w14:solidFill>
          </w14:textFill>
        </w:rPr>
        <w:t>i</w:t>
      </w:r>
      <w:r>
        <w:rPr>
          <w:rFonts w:hint="eastAsia"/>
          <w:color w:val="000000" w:themeColor="text1"/>
          <w:szCs w:val="21"/>
          <w14:textFill>
            <w14:solidFill>
              <w14:schemeClr w14:val="tx1"/>
            </w14:solidFill>
          </w14:textFill>
        </w:rPr>
        <w:t>。</w:t>
      </w:r>
    </w:p>
    <w:p>
      <w:pPr>
        <w:snapToGrid w:val="0"/>
        <w:spacing w:line="276" w:lineRule="auto"/>
        <w:ind w:firstLine="2875" w:firstLineChars="1150"/>
        <w:jc w:val="right"/>
        <w:rPr>
          <w:szCs w:val="21"/>
        </w:rPr>
      </w:pPr>
      <w:r>
        <w:rPr>
          <w:rFonts w:hint="eastAsia"/>
          <w:i/>
          <w:spacing w:val="20"/>
          <w:szCs w:val="21"/>
        </w:rPr>
        <w:t>F</w:t>
      </w:r>
      <w:r>
        <w:rPr>
          <w:rFonts w:hint="eastAsia"/>
          <w:i/>
          <w:szCs w:val="21"/>
          <w:vertAlign w:val="subscript"/>
        </w:rPr>
        <w:t>i</w:t>
      </w:r>
      <w:r>
        <w:rPr>
          <w:i/>
          <w:spacing w:val="20"/>
          <w:szCs w:val="21"/>
        </w:rPr>
        <w:t>=</w:t>
      </w:r>
      <w:r>
        <w:rPr>
          <w:rFonts w:hint="eastAsia"/>
          <w:i/>
          <w:spacing w:val="20"/>
          <w:szCs w:val="21"/>
        </w:rPr>
        <w:t>E</w:t>
      </w:r>
      <w:r>
        <w:rPr>
          <w:rFonts w:hint="eastAsia"/>
          <w:i/>
          <w:spacing w:val="20"/>
          <w:szCs w:val="21"/>
          <w:vertAlign w:val="subscript"/>
        </w:rPr>
        <w:t>R</w:t>
      </w:r>
      <w:r>
        <w:rPr>
          <w:rFonts w:hint="eastAsia"/>
          <w:i/>
          <w:szCs w:val="21"/>
          <w:vertAlign w:val="subscript"/>
        </w:rPr>
        <w:t>i</w:t>
      </w:r>
      <w:r>
        <w:rPr>
          <w:rFonts w:hint="eastAsia"/>
          <w:i/>
          <w:spacing w:val="20"/>
          <w:szCs w:val="21"/>
        </w:rPr>
        <w:t xml:space="preserve">                          </w:t>
      </w:r>
      <w:r>
        <w:rPr>
          <w:rFonts w:hint="eastAsia"/>
          <w:spacing w:val="20"/>
          <w:szCs w:val="21"/>
        </w:rPr>
        <w:t>(2)</w:t>
      </w:r>
    </w:p>
    <w:p>
      <w:pPr>
        <w:spacing w:line="276" w:lineRule="auto"/>
        <w:rPr>
          <w:szCs w:val="21"/>
        </w:rPr>
      </w:pPr>
      <w:r>
        <w:rPr>
          <w:szCs w:val="21"/>
        </w:rPr>
        <w:t>式中：</w:t>
      </w:r>
    </w:p>
    <w:p>
      <w:pPr>
        <w:spacing w:line="276" w:lineRule="auto"/>
        <w:ind w:firstLine="420" w:firstLineChars="200"/>
        <w:rPr>
          <w:szCs w:val="21"/>
        </w:rPr>
      </w:pPr>
      <w:r>
        <w:rPr>
          <w:rFonts w:hint="eastAsia"/>
          <w:i/>
          <w:szCs w:val="21"/>
        </w:rPr>
        <w:t>F</w:t>
      </w:r>
      <w:r>
        <w:rPr>
          <w:rFonts w:hint="eastAsia"/>
          <w:i/>
          <w:szCs w:val="21"/>
          <w:vertAlign w:val="subscript"/>
        </w:rPr>
        <w:t>i</w:t>
      </w:r>
      <w:r>
        <w:rPr>
          <w:rFonts w:hint="eastAsia"/>
          <w:szCs w:val="21"/>
          <w:vertAlign w:val="subscript"/>
        </w:rPr>
        <w:t xml:space="preserve"> </w:t>
      </w:r>
      <w:r>
        <w:rPr>
          <w:szCs w:val="21"/>
        </w:rPr>
        <w:t>——靶球</w:t>
      </w:r>
      <w:r>
        <w:rPr>
          <w:rFonts w:hint="eastAsia"/>
          <w:szCs w:val="21"/>
        </w:rPr>
        <w:t>在</w:t>
      </w:r>
      <w:r>
        <w:rPr>
          <w:i/>
          <w:iCs/>
          <w:szCs w:val="21"/>
        </w:rPr>
        <w:t>i</w:t>
      </w:r>
      <w:r>
        <w:rPr>
          <w:rFonts w:hint="eastAsia"/>
          <w:szCs w:val="21"/>
        </w:rPr>
        <w:t>截面的</w:t>
      </w:r>
      <w:r>
        <w:rPr>
          <w:szCs w:val="21"/>
        </w:rPr>
        <w:t>圆度误差</w:t>
      </w:r>
      <w:r>
        <w:rPr>
          <w:rFonts w:hint="eastAsia"/>
          <w:szCs w:val="21"/>
        </w:rPr>
        <w:t>，</w:t>
      </w:r>
      <w:r>
        <w:rPr>
          <w:szCs w:val="21"/>
        </w:rPr>
        <w:t>μ</w:t>
      </w:r>
      <w:r>
        <w:rPr>
          <w:rFonts w:hint="eastAsia"/>
          <w:szCs w:val="21"/>
        </w:rPr>
        <w:t>m；</w:t>
      </w:r>
    </w:p>
    <w:p>
      <w:pPr>
        <w:spacing w:line="276" w:lineRule="auto"/>
        <w:ind w:firstLine="420" w:firstLineChars="200"/>
        <w:rPr>
          <w:szCs w:val="21"/>
        </w:rPr>
      </w:pPr>
      <w:r>
        <w:rPr>
          <w:rFonts w:hint="eastAsia"/>
          <w:i/>
          <w:szCs w:val="21"/>
        </w:rPr>
        <w:t>E</w:t>
      </w:r>
      <w:r>
        <w:rPr>
          <w:rFonts w:hint="eastAsia"/>
          <w:i/>
          <w:szCs w:val="21"/>
          <w:vertAlign w:val="subscript"/>
        </w:rPr>
        <w:t>Ri</w:t>
      </w:r>
      <w:r>
        <w:rPr>
          <w:szCs w:val="21"/>
        </w:rPr>
        <w:t>——</w:t>
      </w:r>
      <w:r>
        <w:rPr>
          <w:rFonts w:hint="eastAsia"/>
          <w:szCs w:val="21"/>
        </w:rPr>
        <w:t>圆度仪在</w:t>
      </w:r>
      <w:r>
        <w:rPr>
          <w:i/>
          <w:iCs/>
          <w:szCs w:val="21"/>
        </w:rPr>
        <w:t>i</w:t>
      </w:r>
      <w:r>
        <w:rPr>
          <w:rFonts w:hint="eastAsia"/>
          <w:szCs w:val="21"/>
        </w:rPr>
        <w:t>截面的</w:t>
      </w:r>
      <w:r>
        <w:rPr>
          <w:szCs w:val="21"/>
        </w:rPr>
        <w:t>圆度误差</w:t>
      </w:r>
      <w:r>
        <w:rPr>
          <w:rFonts w:hint="eastAsia"/>
          <w:szCs w:val="21"/>
        </w:rPr>
        <w:t>输出</w:t>
      </w:r>
      <w:r>
        <w:rPr>
          <w:szCs w:val="21"/>
        </w:rPr>
        <w:t>值</w:t>
      </w:r>
      <w:r>
        <w:rPr>
          <w:rFonts w:hint="eastAsia"/>
          <w:szCs w:val="21"/>
        </w:rPr>
        <w:t>，</w:t>
      </w:r>
      <w:r>
        <w:rPr>
          <w:szCs w:val="21"/>
        </w:rPr>
        <w:t>μ</w:t>
      </w:r>
      <w:r>
        <w:rPr>
          <w:rFonts w:hint="eastAsia"/>
          <w:szCs w:val="21"/>
        </w:rPr>
        <w:t>m。</w:t>
      </w:r>
    </w:p>
    <w:p>
      <w:pPr>
        <w:spacing w:line="276" w:lineRule="auto"/>
        <w:ind w:firstLine="420" w:firstLineChars="200"/>
        <w:rPr>
          <w:szCs w:val="21"/>
        </w:rPr>
      </w:pPr>
      <w:r>
        <w:rPr>
          <w:rFonts w:hint="eastAsia"/>
          <w:szCs w:val="21"/>
        </w:rPr>
        <w:t>在尽量均匀分布且相互垂直的3个截面测量，取</w:t>
      </w:r>
      <w:r>
        <w:rPr>
          <w:szCs w:val="21"/>
        </w:rPr>
        <w:t>3</w:t>
      </w:r>
      <w:r>
        <w:rPr>
          <w:rFonts w:hint="eastAsia"/>
          <w:szCs w:val="21"/>
        </w:rPr>
        <w:t>个结果的最大值作为测量结果。</w:t>
      </w:r>
    </w:p>
    <w:p>
      <w:pPr>
        <w:spacing w:line="276" w:lineRule="auto"/>
        <w:outlineLvl w:val="2"/>
        <w:rPr>
          <w:szCs w:val="21"/>
        </w:rPr>
      </w:pPr>
      <w:r>
        <w:rPr>
          <w:rFonts w:hint="eastAsia"/>
          <w:szCs w:val="21"/>
        </w:rPr>
        <w:t>7.</w:t>
      </w:r>
      <w:r>
        <w:rPr>
          <w:szCs w:val="21"/>
        </w:rPr>
        <w:t>2.4 中心偏移量</w:t>
      </w:r>
    </w:p>
    <w:p>
      <w:pPr>
        <w:spacing w:line="276" w:lineRule="auto"/>
        <w:ind w:firstLine="480"/>
        <w:rPr>
          <w:rFonts w:hAnsi="宋体"/>
          <w:szCs w:val="21"/>
        </w:rPr>
      </w:pPr>
      <w:r>
        <w:rPr>
          <w:rFonts w:hAnsi="宋体"/>
          <w:szCs w:val="21"/>
        </w:rPr>
        <w:t>激光</w:t>
      </w:r>
      <w:r>
        <w:rPr>
          <w:rFonts w:hint="eastAsia" w:hAnsi="宋体"/>
          <w:szCs w:val="21"/>
        </w:rPr>
        <w:t>跟踪</w:t>
      </w:r>
      <w:r>
        <w:rPr>
          <w:rFonts w:hAnsi="宋体"/>
          <w:szCs w:val="21"/>
        </w:rPr>
        <w:t>仪靶球</w:t>
      </w:r>
      <w:r>
        <w:rPr>
          <w:rFonts w:hint="eastAsia" w:hAnsi="宋体"/>
          <w:szCs w:val="21"/>
        </w:rPr>
        <w:t>可以使用激光跟踪仪或激光干涉仪进行校准；经纬仪靶球、全站仪靶球、</w:t>
      </w:r>
      <w:r>
        <w:rPr>
          <w:rFonts w:hAnsi="宋体"/>
          <w:szCs w:val="21"/>
        </w:rPr>
        <w:t>摄影测量系统</w:t>
      </w:r>
      <w:r>
        <w:rPr>
          <w:rFonts w:hint="eastAsia" w:hAnsi="宋体"/>
          <w:szCs w:val="21"/>
        </w:rPr>
        <w:t>靶球可以使用带光学镜头的坐标测量机进行校准。</w:t>
      </w:r>
    </w:p>
    <w:p>
      <w:pPr>
        <w:spacing w:line="276" w:lineRule="auto"/>
        <w:outlineLvl w:val="3"/>
        <w:rPr>
          <w:rFonts w:hAnsi="宋体"/>
          <w:color w:val="000000" w:themeColor="text1"/>
          <w:szCs w:val="21"/>
          <w14:textFill>
            <w14:solidFill>
              <w14:schemeClr w14:val="tx1"/>
            </w14:solidFill>
          </w14:textFill>
        </w:rPr>
      </w:pPr>
      <w:r>
        <w:rPr>
          <w:rFonts w:hint="eastAsia"/>
          <w:szCs w:val="21"/>
        </w:rPr>
        <w:t>7.</w:t>
      </w:r>
      <w:r>
        <w:rPr>
          <w:szCs w:val="21"/>
        </w:rPr>
        <w:t>2.4.1使</w:t>
      </w:r>
      <w:r>
        <w:rPr>
          <w:color w:val="000000" w:themeColor="text1"/>
          <w:szCs w:val="21"/>
          <w14:textFill>
            <w14:solidFill>
              <w14:schemeClr w14:val="tx1"/>
            </w14:solidFill>
          </w14:textFill>
        </w:rPr>
        <w:t>用</w:t>
      </w:r>
      <w:r>
        <w:rPr>
          <w:b/>
          <w:bCs/>
          <w:color w:val="000000" w:themeColor="text1"/>
          <w:szCs w:val="21"/>
          <w14:textFill>
            <w14:solidFill>
              <w14:schemeClr w14:val="tx1"/>
            </w14:solidFill>
          </w14:textFill>
        </w:rPr>
        <w:t>激</w:t>
      </w:r>
      <w:r>
        <w:rPr>
          <w:rFonts w:hAnsi="宋体"/>
          <w:b/>
          <w:bCs/>
          <w:color w:val="000000" w:themeColor="text1"/>
          <w:szCs w:val="21"/>
          <w14:textFill>
            <w14:solidFill>
              <w14:schemeClr w14:val="tx1"/>
            </w14:solidFill>
          </w14:textFill>
        </w:rPr>
        <w:t>光跟踪仪</w:t>
      </w:r>
      <w:r>
        <w:rPr>
          <w:rFonts w:hAnsi="宋体"/>
          <w:color w:val="000000" w:themeColor="text1"/>
          <w:szCs w:val="21"/>
          <w14:textFill>
            <w14:solidFill>
              <w14:schemeClr w14:val="tx1"/>
            </w14:solidFill>
          </w14:textFill>
        </w:rPr>
        <w:t>校准</w:t>
      </w:r>
      <w:r>
        <w:rPr>
          <w:rFonts w:hAnsi="宋体"/>
          <w:b/>
          <w:bCs/>
          <w:color w:val="000000" w:themeColor="text1"/>
          <w:szCs w:val="21"/>
          <w14:textFill>
            <w14:solidFill>
              <w14:schemeClr w14:val="tx1"/>
            </w14:solidFill>
          </w14:textFill>
        </w:rPr>
        <w:t>激光</w:t>
      </w:r>
      <w:r>
        <w:rPr>
          <w:rFonts w:hint="eastAsia" w:hAnsi="宋体"/>
          <w:b/>
          <w:bCs/>
          <w:color w:val="000000" w:themeColor="text1"/>
          <w:szCs w:val="21"/>
          <w14:textFill>
            <w14:solidFill>
              <w14:schemeClr w14:val="tx1"/>
            </w14:solidFill>
          </w14:textFill>
        </w:rPr>
        <w:t>跟踪</w:t>
      </w:r>
      <w:r>
        <w:rPr>
          <w:rFonts w:hAnsi="宋体"/>
          <w:b/>
          <w:bCs/>
          <w:color w:val="000000" w:themeColor="text1"/>
          <w:szCs w:val="21"/>
          <w14:textFill>
            <w14:solidFill>
              <w14:schemeClr w14:val="tx1"/>
            </w14:solidFill>
          </w14:textFill>
        </w:rPr>
        <w:t>仪</w:t>
      </w:r>
      <w:r>
        <w:rPr>
          <w:rFonts w:hAnsi="宋体"/>
          <w:color w:val="000000" w:themeColor="text1"/>
          <w:szCs w:val="21"/>
          <w14:textFill>
            <w14:solidFill>
              <w14:schemeClr w14:val="tx1"/>
            </w14:solidFill>
          </w14:textFill>
        </w:rPr>
        <w:t>靶球中心偏移量</w:t>
      </w:r>
    </w:p>
    <w:p>
      <w:pPr>
        <w:spacing w:line="276" w:lineRule="auto"/>
        <w:ind w:firstLine="480"/>
        <w:rPr>
          <w:rFonts w:hAnsi="宋体"/>
          <w:color w:val="auto"/>
          <w:szCs w:val="21"/>
        </w:rPr>
      </w:pPr>
      <w:r>
        <w:rPr>
          <w:rFonts w:hint="eastAsia" w:hAnsi="宋体"/>
          <w:color w:val="000000" w:themeColor="text1"/>
          <w:szCs w:val="21"/>
          <w14:textFill>
            <w14:solidFill>
              <w14:schemeClr w14:val="tx1"/>
            </w14:solidFill>
          </w14:textFill>
        </w:rPr>
        <w:t>将</w:t>
      </w:r>
      <w:r>
        <w:rPr>
          <w:rFonts w:hAnsi="宋体"/>
          <w:color w:val="000000" w:themeColor="text1"/>
          <w:szCs w:val="21"/>
          <w14:textFill>
            <w14:solidFill>
              <w14:schemeClr w14:val="tx1"/>
            </w14:solidFill>
          </w14:textFill>
        </w:rPr>
        <w:t>靶球安装在</w:t>
      </w:r>
      <w:r>
        <w:rPr>
          <w:rFonts w:hint="eastAsia" w:hAnsi="宋体"/>
          <w:color w:val="000000" w:themeColor="text1"/>
          <w:szCs w:val="21"/>
          <w14:textFill>
            <w14:solidFill>
              <w14:schemeClr w14:val="tx1"/>
            </w14:solidFill>
          </w14:textFill>
        </w:rPr>
        <w:t>某一</w:t>
      </w:r>
      <w:r>
        <w:rPr>
          <w:rFonts w:hAnsi="宋体"/>
          <w:color w:val="000000" w:themeColor="text1"/>
          <w:szCs w:val="21"/>
          <w14:textFill>
            <w14:solidFill>
              <w14:schemeClr w14:val="tx1"/>
            </w14:solidFill>
          </w14:textFill>
        </w:rPr>
        <w:t>固定的靶座上</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对准激光入射方向</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记录</w:t>
      </w:r>
      <w:r>
        <w:rPr>
          <w:rFonts w:hint="eastAsia" w:hAnsi="宋体"/>
          <w:color w:val="000000" w:themeColor="text1"/>
          <w:szCs w:val="21"/>
          <w14:textFill>
            <w14:solidFill>
              <w14:schemeClr w14:val="tx1"/>
            </w14:solidFill>
          </w14:textFill>
        </w:rPr>
        <w:t>靶球到</w:t>
      </w:r>
      <w:r>
        <w:rPr>
          <w:rFonts w:hAnsi="宋体"/>
          <w:color w:val="000000" w:themeColor="text1"/>
          <w:szCs w:val="21"/>
          <w14:textFill>
            <w14:solidFill>
              <w14:schemeClr w14:val="tx1"/>
            </w14:solidFill>
          </w14:textFill>
        </w:rPr>
        <w:t>激光跟踪仪</w:t>
      </w:r>
      <w:r>
        <w:rPr>
          <w:rFonts w:hint="eastAsia" w:hAnsi="宋体"/>
          <w:color w:val="000000" w:themeColor="text1"/>
          <w:szCs w:val="21"/>
          <w14:textFill>
            <w14:solidFill>
              <w14:schemeClr w14:val="tx1"/>
            </w14:solidFill>
          </w14:textFill>
        </w:rPr>
        <w:t>的轴向</w:t>
      </w:r>
      <w:r>
        <w:rPr>
          <w:rFonts w:hAnsi="宋体"/>
          <w:color w:val="000000" w:themeColor="text1"/>
          <w:szCs w:val="21"/>
          <w14:textFill>
            <w14:solidFill>
              <w14:schemeClr w14:val="tx1"/>
            </w14:solidFill>
          </w14:textFill>
        </w:rPr>
        <w:t>距离</w:t>
      </w:r>
      <w:r>
        <w:rPr>
          <w:rFonts w:hint="eastAsia" w:hAnsi="宋体"/>
          <w:color w:val="000000" w:themeColor="text1"/>
          <w:szCs w:val="21"/>
          <w14:textFill>
            <w14:solidFill>
              <w14:schemeClr w14:val="tx1"/>
            </w14:solidFill>
          </w14:textFill>
        </w:rPr>
        <w:t>1，绕激光轴旋转9</w:t>
      </w:r>
      <w:r>
        <w:rPr>
          <w:rFonts w:hAnsi="宋体"/>
          <w:color w:val="000000" w:themeColor="text1"/>
          <w:szCs w:val="21"/>
          <w14:textFill>
            <w14:solidFill>
              <w14:schemeClr w14:val="tx1"/>
            </w14:solidFill>
          </w14:textFill>
        </w:rPr>
        <w:t>0°</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180°</w:t>
      </w:r>
      <w:r>
        <w:rPr>
          <w:rFonts w:hint="eastAsia" w:hAnsi="宋体"/>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70°记录</w:t>
      </w:r>
      <w:r>
        <w:rPr>
          <w:rFonts w:hint="eastAsia" w:hAnsi="宋体"/>
          <w:color w:val="000000" w:themeColor="text1"/>
          <w:szCs w:val="21"/>
          <w14:textFill>
            <w14:solidFill>
              <w14:schemeClr w14:val="tx1"/>
            </w14:solidFill>
          </w14:textFill>
        </w:rPr>
        <w:t>轴向</w:t>
      </w:r>
      <w:r>
        <w:rPr>
          <w:rFonts w:hAnsi="宋体"/>
          <w:color w:val="000000" w:themeColor="text1"/>
          <w:szCs w:val="21"/>
          <w14:textFill>
            <w14:solidFill>
              <w14:schemeClr w14:val="tx1"/>
            </w14:solidFill>
          </w14:textFill>
        </w:rPr>
        <w:t>距离</w:t>
      </w:r>
      <w:r>
        <w:rPr>
          <w:rFonts w:hint="eastAsia" w:hAnsi="宋体"/>
          <w:color w:val="000000" w:themeColor="text1"/>
          <w:szCs w:val="21"/>
          <w14:textFill>
            <w14:solidFill>
              <w14:schemeClr w14:val="tx1"/>
            </w14:solidFill>
          </w14:textFill>
        </w:rPr>
        <w:t>2、3、4</w:t>
      </w:r>
      <w:r>
        <w:rPr>
          <w:rFonts w:hAnsi="宋体"/>
          <w:color w:val="000000" w:themeColor="text1"/>
          <w:szCs w:val="21"/>
          <w14:textFill>
            <w14:solidFill>
              <w14:schemeClr w14:val="tx1"/>
            </w14:solidFill>
          </w14:textFill>
        </w:rPr>
        <w:t>。再</w:t>
      </w:r>
      <w:r>
        <w:rPr>
          <w:rFonts w:hint="eastAsia" w:hAnsi="宋体"/>
          <w:color w:val="000000" w:themeColor="text1"/>
          <w:szCs w:val="21"/>
          <w14:textFill>
            <w14:solidFill>
              <w14:schemeClr w14:val="tx1"/>
            </w14:solidFill>
          </w14:textFill>
        </w:rPr>
        <w:t>分别绕与激光轴垂直的</w:t>
      </w:r>
      <w:bookmarkStart w:id="35" w:name="_Hlk149252203"/>
      <w:r>
        <w:rPr>
          <w:rFonts w:hint="eastAsia" w:hAnsi="宋体"/>
          <w:color w:val="000000" w:themeColor="text1"/>
          <w:szCs w:val="21"/>
          <w14:textFill>
            <w14:solidFill>
              <w14:schemeClr w14:val="tx1"/>
            </w14:solidFill>
          </w14:textFill>
        </w:rPr>
        <w:t>两个轴线转动</w:t>
      </w:r>
      <w:bookmarkEnd w:id="35"/>
      <w:r>
        <w:rPr>
          <w:rFonts w:hint="eastAsia" w:hAnsi="宋体"/>
          <w:color w:val="000000" w:themeColor="text1"/>
          <w:szCs w:val="21"/>
          <w14:textFill>
            <w14:solidFill>
              <w14:schemeClr w14:val="tx1"/>
            </w14:solidFill>
          </w14:textFill>
        </w:rPr>
        <w:t>可以测量的最大角度</w:t>
      </w:r>
      <w:r>
        <w:rPr>
          <w:rFonts w:hAnsi="宋体"/>
          <w:color w:val="000000" w:themeColor="text1"/>
          <w:szCs w:val="21"/>
          <w14:textFill>
            <w14:solidFill>
              <w14:schemeClr w14:val="tx1"/>
            </w14:solidFill>
          </w14:textFill>
        </w:rPr>
        <w:t>（若激光断光，则应选择</w:t>
      </w:r>
      <w:r>
        <w:rPr>
          <w:rFonts w:hint="eastAsia" w:hAnsi="宋体"/>
          <w:color w:val="000000" w:themeColor="text1"/>
          <w:szCs w:val="21"/>
          <w14:textFill>
            <w14:solidFill>
              <w14:schemeClr w14:val="tx1"/>
            </w14:solidFill>
          </w14:textFill>
        </w:rPr>
        <w:t>重新</w:t>
      </w:r>
      <w:r>
        <w:rPr>
          <w:rFonts w:hAnsi="宋体"/>
          <w:color w:val="000000" w:themeColor="text1"/>
          <w:szCs w:val="21"/>
          <w14:textFill>
            <w14:solidFill>
              <w14:schemeClr w14:val="tx1"/>
            </w14:solidFill>
          </w14:textFill>
        </w:rPr>
        <w:t>测量）</w:t>
      </w:r>
      <w:r>
        <w:rPr>
          <w:rFonts w:hint="eastAsia" w:hAnsi="宋体"/>
          <w:color w:val="000000" w:themeColor="text1"/>
          <w:szCs w:val="21"/>
          <w14:textFill>
            <w14:solidFill>
              <w14:schemeClr w14:val="tx1"/>
            </w14:solidFill>
          </w14:textFill>
        </w:rPr>
        <w:t>，分别</w:t>
      </w:r>
      <w:r>
        <w:rPr>
          <w:rFonts w:hAnsi="宋体"/>
          <w:color w:val="000000" w:themeColor="text1"/>
          <w:szCs w:val="21"/>
          <w14:textFill>
            <w14:solidFill>
              <w14:schemeClr w14:val="tx1"/>
            </w14:solidFill>
          </w14:textFill>
        </w:rPr>
        <w:t>记录</w:t>
      </w:r>
      <w:bookmarkStart w:id="36" w:name="_Hlk149252075"/>
      <w:r>
        <w:rPr>
          <w:rFonts w:hint="eastAsia" w:hAnsi="宋体"/>
          <w:color w:val="auto"/>
          <w:szCs w:val="21"/>
        </w:rPr>
        <w:t>两次轴线转动测得的</w:t>
      </w:r>
      <w:r>
        <w:rPr>
          <w:rFonts w:hint="eastAsia" w:hAnsi="宋体"/>
          <w:b/>
          <w:bCs/>
          <w:color w:val="auto"/>
          <w:szCs w:val="21"/>
        </w:rPr>
        <w:t>轴向距离</w:t>
      </w:r>
      <w:bookmarkEnd w:id="36"/>
      <w:r>
        <w:rPr>
          <w:rFonts w:hint="eastAsia" w:hAnsi="宋体"/>
          <w:color w:val="auto"/>
          <w:szCs w:val="21"/>
        </w:rPr>
        <w:t>5、6和</w:t>
      </w:r>
      <w:r>
        <w:rPr>
          <w:rFonts w:hint="eastAsia" w:hAnsi="宋体"/>
          <w:b/>
          <w:bCs/>
          <w:color w:val="auto"/>
          <w:szCs w:val="21"/>
        </w:rPr>
        <w:t>轴向距离</w:t>
      </w:r>
      <w:r>
        <w:rPr>
          <w:rFonts w:hint="eastAsia" w:hAnsi="宋体"/>
          <w:color w:val="auto"/>
          <w:szCs w:val="21"/>
        </w:rPr>
        <w:t>7、8。各测量轴位置如图</w:t>
      </w:r>
      <w:r>
        <w:rPr>
          <w:rFonts w:hAnsi="宋体"/>
          <w:color w:val="auto"/>
          <w:szCs w:val="21"/>
        </w:rPr>
        <w:t>9</w:t>
      </w:r>
      <w:r>
        <w:rPr>
          <w:rFonts w:hint="eastAsia" w:hAnsi="宋体"/>
          <w:color w:val="auto"/>
          <w:szCs w:val="21"/>
        </w:rPr>
        <w:t>所示。激光跟踪仪与靶球的摆放位置如图1</w:t>
      </w:r>
      <w:r>
        <w:rPr>
          <w:rFonts w:hAnsi="宋体"/>
          <w:color w:val="auto"/>
          <w:szCs w:val="21"/>
        </w:rPr>
        <w:t>0所示。</w:t>
      </w:r>
      <w:bookmarkEnd w:id="34"/>
    </w:p>
    <w:p>
      <w:pPr>
        <w:pStyle w:val="2"/>
        <w:spacing w:line="276" w:lineRule="auto"/>
        <w:outlineLvl w:val="9"/>
      </w:pPr>
      <w:r>
        <w:rPr>
          <w:color w:val="auto"/>
        </w:rPr>
        <w:object>
          <v:shape id="_x0000_i1027" o:spt="75" type="#_x0000_t75" style="height:179.3pt;width:229.3pt;" o:ole="t" filled="f" o:preferrelative="t" stroked="f" coordsize="21600,21600">
            <v:path/>
            <v:fill on="f" focussize="0,0"/>
            <v:stroke on="f" joinstyle="miter"/>
            <v:imagedata r:id="rId16" o:title=""/>
            <o:lock v:ext="edit" aspectratio="t"/>
            <w10:wrap type="none"/>
            <w10:anchorlock/>
          </v:shape>
          <o:OLEObject Type="Embed" ProgID="Visio.Drawing.15" ShapeID="_x0000_i1027" DrawAspect="Content" ObjectID="_1468075725" r:id="rId15">
            <o:LockedField>false</o:LockedField>
          </o:OLEObject>
        </w:object>
      </w:r>
    </w:p>
    <w:p>
      <w:pPr>
        <w:pStyle w:val="34"/>
        <w:spacing w:line="276" w:lineRule="auto"/>
        <w:outlineLvl w:val="9"/>
        <w:rPr>
          <w:rFonts w:ascii="Times New Roman" w:hAnsi="Times New Roman" w:cs="Times New Roman"/>
          <w:b w:val="0"/>
          <w:sz w:val="21"/>
          <w:szCs w:val="21"/>
        </w:rPr>
      </w:pPr>
      <w:r>
        <w:rPr>
          <w:rFonts w:ascii="Times New Roman" w:hAnsi="Times New Roman" w:cs="Times New Roman"/>
          <w:b w:val="0"/>
          <w:sz w:val="21"/>
          <w:szCs w:val="21"/>
        </w:rPr>
        <w:t>图</w:t>
      </w:r>
      <w:r>
        <w:rPr>
          <w:rFonts w:hint="eastAsia" w:ascii="Times New Roman" w:hAnsi="Times New Roman" w:cs="Times New Roman"/>
          <w:b w:val="0"/>
          <w:sz w:val="21"/>
          <w:szCs w:val="21"/>
        </w:rPr>
        <w:t>9  跟踪仪</w:t>
      </w:r>
      <w:r>
        <w:rPr>
          <w:rFonts w:ascii="Times New Roman" w:hAnsi="Times New Roman" w:cs="Times New Roman"/>
          <w:b w:val="0"/>
          <w:sz w:val="21"/>
          <w:szCs w:val="21"/>
        </w:rPr>
        <w:t>靶球测量轴位置图</w:t>
      </w:r>
    </w:p>
    <w:p>
      <w:pPr>
        <w:spacing w:line="276" w:lineRule="auto"/>
        <w:jc w:val="center"/>
        <w:rPr>
          <w:rFonts w:eastAsia="黑体"/>
          <w:kern w:val="0"/>
        </w:rPr>
      </w:pPr>
      <w:r>
        <w:rPr>
          <w:rFonts w:eastAsia="黑体"/>
          <w:kern w:val="0"/>
        </w:rPr>
        <mc:AlternateContent>
          <mc:Choice Requires="wpg">
            <w:drawing>
              <wp:anchor distT="0" distB="0" distL="114300" distR="114300" simplePos="0" relativeHeight="251667456" behindDoc="0" locked="0" layoutInCell="1" allowOverlap="1">
                <wp:simplePos x="0" y="0"/>
                <wp:positionH relativeFrom="column">
                  <wp:posOffset>4826635</wp:posOffset>
                </wp:positionH>
                <wp:positionV relativeFrom="paragraph">
                  <wp:posOffset>-41910</wp:posOffset>
                </wp:positionV>
                <wp:extent cx="649605" cy="449580"/>
                <wp:effectExtent l="0" t="0" r="0" b="26670"/>
                <wp:wrapNone/>
                <wp:docPr id="258" name="组合 258"/>
                <wp:cNvGraphicFramePr/>
                <a:graphic xmlns:a="http://schemas.openxmlformats.org/drawingml/2006/main">
                  <a:graphicData uri="http://schemas.microsoft.com/office/word/2010/wordprocessingGroup">
                    <wpg:wgp>
                      <wpg:cNvGrpSpPr/>
                      <wpg:grpSpPr>
                        <a:xfrm>
                          <a:off x="0" y="0"/>
                          <a:ext cx="649605" cy="449580"/>
                          <a:chOff x="1155632" y="-164493"/>
                          <a:chExt cx="650972" cy="451564"/>
                        </a:xfrm>
                      </wpg:grpSpPr>
                      <wps:wsp>
                        <wps:cNvPr id="260" name="文本框 2"/>
                        <wps:cNvSpPr txBox="1">
                          <a:spLocks noChangeArrowheads="1"/>
                        </wps:cNvSpPr>
                        <wps:spPr bwMode="auto">
                          <a:xfrm>
                            <a:off x="1449099" y="-164493"/>
                            <a:ext cx="357505" cy="336550"/>
                          </a:xfrm>
                          <a:prstGeom prst="rect">
                            <a:avLst/>
                          </a:prstGeom>
                          <a:solidFill>
                            <a:srgbClr val="FFFFFF"/>
                          </a:solidFill>
                          <a:ln w="9525">
                            <a:noFill/>
                            <a:miter lim="800000"/>
                          </a:ln>
                        </wps:spPr>
                        <wps:txbx>
                          <w:txbxContent>
                            <w:p>
                              <w:pPr>
                                <w:ind w:right="-73" w:rightChars="-35"/>
                                <w:jc w:val="right"/>
                                <w:rPr>
                                  <w:sz w:val="18"/>
                                  <w:szCs w:val="18"/>
                                </w:rPr>
                              </w:pPr>
                              <w:r>
                                <w:rPr>
                                  <w:sz w:val="18"/>
                                  <w:szCs w:val="18"/>
                                </w:rPr>
                                <w:t>2</w:t>
                              </w:r>
                            </w:p>
                            <w:p>
                              <w:pPr>
                                <w:jc w:val="right"/>
                              </w:pPr>
                            </w:p>
                          </w:txbxContent>
                        </wps:txbx>
                        <wps:bodyPr rot="0" vert="horz" wrap="square" lIns="91440" tIns="45720" rIns="91440" bIns="45720" anchor="t" anchorCtr="0">
                          <a:noAutofit/>
                        </wps:bodyPr>
                      </wps:wsp>
                      <wps:wsp>
                        <wps:cNvPr id="259" name="直接连接符 259"/>
                        <wps:cNvCnPr/>
                        <wps:spPr>
                          <a:xfrm flipH="1">
                            <a:off x="1155632" y="52093"/>
                            <a:ext cx="472275" cy="234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80.05pt;margin-top:-3.3pt;height:35.4pt;width:51.15pt;z-index:251667456;mso-width-relative:page;mso-height-relative:page;" coordorigin="1155632,-164493" coordsize="650972,451564" o:gfxdata="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B+Vee12gAAAAkBAAAPAAAAAAAAAAEAIAAAACIA&#10;AABkcnMvZG93bnJldi54bWxQSwECFAAUAAAACACHTuJA+O9/gV0DAAB0BwAADgAAAAAAAAABACAA&#10;AAApAQAAZHJzL2Uyb0RvYy54bWxQSwUGAAAAAAYABgBZAQAA+AYAAAAA&#10;">
                <o:lock v:ext="edit" aspectratio="f"/>
                <v:shape id="文本框 2" o:spid="_x0000_s1026" o:spt="202" type="#_x0000_t202" style="position:absolute;left:1449099;top:-164493;height:336550;width:357505;" fillcolor="#FFFFFF" filled="t" stroked="f" coordsize="21600,21600" o:gfxdata="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84zEC2AAAA3A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ind w:right="-73" w:rightChars="-35"/>
                          <w:jc w:val="right"/>
                          <w:rPr>
                            <w:sz w:val="18"/>
                            <w:szCs w:val="18"/>
                          </w:rPr>
                        </w:pPr>
                        <w:r>
                          <w:rPr>
                            <w:sz w:val="18"/>
                            <w:szCs w:val="18"/>
                          </w:rPr>
                          <w:t>2</w:t>
                        </w:r>
                      </w:p>
                      <w:p>
                        <w:pPr>
                          <w:jc w:val="right"/>
                        </w:pPr>
                      </w:p>
                    </w:txbxContent>
                  </v:textbox>
                </v:shape>
                <v:line id="_x0000_s1026" o:spid="_x0000_s1026" o:spt="20" style="position:absolute;left:1155632;top:52093;flip:x;height:234978;width:472275;" filled="f" stroked="t" coordsize="21600,21600" o:gfxdata="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b4qK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group>
            </w:pict>
          </mc:Fallback>
        </mc:AlternateContent>
      </w:r>
      <w:r>
        <w:rPr>
          <w:szCs w:val="21"/>
        </w:rPr>
        <mc:AlternateContent>
          <mc:Choice Requires="wps">
            <w:drawing>
              <wp:anchor distT="0" distB="0" distL="114300" distR="114300" simplePos="0" relativeHeight="251685888" behindDoc="0" locked="0" layoutInCell="1" allowOverlap="1">
                <wp:simplePos x="0" y="0"/>
                <wp:positionH relativeFrom="column">
                  <wp:posOffset>5295900</wp:posOffset>
                </wp:positionH>
                <wp:positionV relativeFrom="paragraph">
                  <wp:posOffset>170815</wp:posOffset>
                </wp:positionV>
                <wp:extent cx="181610" cy="3810"/>
                <wp:effectExtent l="0" t="0" r="28575" b="34925"/>
                <wp:wrapNone/>
                <wp:docPr id="11" name="直接连接符 11"/>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417pt;margin-top:13.45pt;height:0.3pt;width:14.3pt;z-index:251685888;mso-width-relative:page;mso-height-relative:page;" filled="f" stroked="t" coordsize="21600,21600" o:gfxdata="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1w+02AAAAAkBAAAPAAAAAAAAAAEAIAAAACIAAABkcnMvZG93bnJldi54bWxQSwEC&#10;FAAUAAAACACHTuJAz8xNCfQBAADKAwAADgAAAAAAAAABACAAAAAnAQAAZHJzL2Uyb0RvYy54bWxQ&#10;SwUGAAAAAAYABgBZAQAAjQUAAAAA&#10;">
                <v:fill on="f" focussize="0,0"/>
                <v:stroke color="#000000" joinstyle="round"/>
                <v:imagedata o:title=""/>
                <o:lock v:ext="edit" aspectratio="f"/>
              </v:line>
            </w:pict>
          </mc:Fallback>
        </mc:AlternateContent>
      </w:r>
      <w:r>
        <w:rPr>
          <w:rFonts w:hint="eastAsia"/>
        </w:rPr>
        <mc:AlternateContent>
          <mc:Choice Requires="wpg">
            <w:drawing>
              <wp:anchor distT="0" distB="0" distL="114300" distR="114300" simplePos="0" relativeHeight="251664384" behindDoc="0" locked="0" layoutInCell="1" allowOverlap="1">
                <wp:simplePos x="0" y="0"/>
                <wp:positionH relativeFrom="column">
                  <wp:posOffset>4385945</wp:posOffset>
                </wp:positionH>
                <wp:positionV relativeFrom="paragraph">
                  <wp:posOffset>206375</wp:posOffset>
                </wp:positionV>
                <wp:extent cx="683895" cy="647700"/>
                <wp:effectExtent l="0" t="0" r="20955" b="19050"/>
                <wp:wrapNone/>
                <wp:docPr id="4" name="组合 4"/>
                <wp:cNvGraphicFramePr/>
                <a:graphic xmlns:a="http://schemas.openxmlformats.org/drawingml/2006/main">
                  <a:graphicData uri="http://schemas.microsoft.com/office/word/2010/wordprocessingGroup">
                    <wpg:wgp>
                      <wpg:cNvGrpSpPr/>
                      <wpg:grpSpPr>
                        <a:xfrm flipH="1">
                          <a:off x="0" y="0"/>
                          <a:ext cx="683895" cy="647700"/>
                          <a:chOff x="0" y="0"/>
                          <a:chExt cx="1366304" cy="1302164"/>
                        </a:xfrm>
                      </wpg:grpSpPr>
                      <wpg:grpSp>
                        <wpg:cNvPr id="5" name="组合 5"/>
                        <wpg:cNvGrpSpPr/>
                        <wpg:grpSpPr>
                          <a:xfrm rot="5400000">
                            <a:off x="283580" y="-58253"/>
                            <a:ext cx="914400" cy="1030906"/>
                            <a:chOff x="0" y="0"/>
                            <a:chExt cx="914400" cy="1030906"/>
                          </a:xfrm>
                        </wpg:grpSpPr>
                        <wps:wsp>
                          <wps:cNvPr id="6" name="椭圆 6"/>
                          <wps:cNvSpPr/>
                          <wps:spPr>
                            <a:xfrm>
                              <a:off x="0" y="116506"/>
                              <a:ext cx="914400" cy="9144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215361" y="0"/>
                              <a:ext cx="487209" cy="18358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 name="矩形 48"/>
                        <wps:cNvSpPr/>
                        <wps:spPr>
                          <a:xfrm>
                            <a:off x="0" y="804062"/>
                            <a:ext cx="1366304" cy="498102"/>
                          </a:xfrm>
                          <a:prstGeom prst="snip2Same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345.35pt;margin-top:16.25pt;height:51pt;width:53.85pt;z-index:251664384;mso-width-relative:page;mso-height-relative:page;" coordsize="1366304,1302164" o:gfxdata="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JbLsbNkAAAAKAQAADwAAAAAAAAABACAA&#10;AAAiAAAAZHJzL2Rvd25yZXYueG1sUEsBAhQAFAAAAAgAh07iQKFAn2ubAwAAeQ0AAA4AAAAAAAAA&#10;AQAgAAAAKAEAAGRycy9lMm9Eb2MueG1sUEsFBgAAAAAGAAYAWQEAADUHAAAAAA==&#10;">
                <o:lock v:ext="edit" aspectratio="f"/>
                <v:group id="_x0000_s1026" o:spid="_x0000_s1026" o:spt="203" style="position:absolute;left:283580;top:-58253;height:1030906;width:914400;rotation:5898240f;" coordsize="914400,1030906" o:gfxdata="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GFVEtvAAAANo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0;top:116506;height:914400;width:914400;v-text-anchor:middle;" fillcolor="#FFFFFF [3212]" filled="t" stroked="t" coordsize="21600,21600" o:gfxdata="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oVRvvQAA&#10;ANo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shape>
                  <v:rect id="_x0000_s1026" o:spid="_x0000_s1026" o:spt="1" style="position:absolute;left:215361;top:0;height:183586;width:487209;v-text-anchor:middle;" fillcolor="#FFFFFF [3212]" filled="t" stroked="t" coordsize="21600,21600" o:gfxdata="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xarsAAADa&#10;AAAADwAAAAAAAAABACAAAAAiAAAAZHJzL2Rvd25yZXYueG1sUEsBAhQAFAAAAAgAh07iQDMvBZ47&#10;AAAAOQAAABAAAAAAAAAAAQAgAAAACgEAAGRycy9zaGFwZXhtbC54bWxQSwUGAAAAAAYABgBbAQAA&#10;tAMAAAAA&#10;">
                    <v:fill on="t" focussize="0,0"/>
                    <v:stroke weight="1pt" color="#000000 [3213]" joinstyle="round"/>
                    <v:imagedata o:title=""/>
                    <o:lock v:ext="edit" aspectratio="f"/>
                  </v:rect>
                </v:group>
                <v:shape id="矩形 48" o:spid="_x0000_s1026" style="position:absolute;left:0;top:804062;height:498102;width:1366304;v-text-anchor:middle;" fillcolor="#FFFFFF [3212]" filled="t" stroked="t" coordsize="1366304,498102" o:gfxdata="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wOha5AAAA2gAA&#10;AA8AAAAAAAAAAQAgAAAAIgAAAGRycy9kb3ducmV2LnhtbFBLAQIUABQAAAAIAIdO4kAzLwWeOwAA&#10;ADkAAAAQAAAAAAAAAAEAIAAAAAgBAABkcnMvc2hhcGV4bWwueG1sUEsFBgAAAAAGAAYAWwEAALID&#10;AAAAAA==&#10;" path="m83018,0l1283285,0,1366304,83018,1366304,498102,1366304,498102,0,498102,0,498102,0,83018xe">
                  <v:path o:connectlocs="1366304,249051;683152,498102;0,249051;683152,0" o:connectangles="0,82,164,247"/>
                  <v:fill on="t" focussize="0,0"/>
                  <v:stroke weight="1pt" color="#000000 [3213]" joinstyle="round"/>
                  <v:imagedata o:title=""/>
                  <o:lock v:ext="edit" aspectratio="f"/>
                </v:shape>
              </v:group>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325120</wp:posOffset>
                </wp:positionH>
                <wp:positionV relativeFrom="paragraph">
                  <wp:posOffset>71755</wp:posOffset>
                </wp:positionV>
                <wp:extent cx="1612900" cy="2809875"/>
                <wp:effectExtent l="0" t="0" r="25400" b="28575"/>
                <wp:wrapNone/>
                <wp:docPr id="37" name="组合 37"/>
                <wp:cNvGraphicFramePr/>
                <a:graphic xmlns:a="http://schemas.openxmlformats.org/drawingml/2006/main">
                  <a:graphicData uri="http://schemas.microsoft.com/office/word/2010/wordprocessingGroup">
                    <wpg:wgp>
                      <wpg:cNvGrpSpPr/>
                      <wpg:grpSpPr>
                        <a:xfrm>
                          <a:off x="0" y="0"/>
                          <a:ext cx="1613158" cy="2810095"/>
                          <a:chOff x="0" y="0"/>
                          <a:chExt cx="1863090" cy="3588152"/>
                        </a:xfrm>
                      </wpg:grpSpPr>
                      <wpg:grpSp>
                        <wpg:cNvPr id="38" name="组合 38"/>
                        <wpg:cNvGrpSpPr/>
                        <wpg:grpSpPr>
                          <a:xfrm>
                            <a:off x="376178" y="138896"/>
                            <a:ext cx="1236980" cy="638810"/>
                            <a:chOff x="0" y="0"/>
                            <a:chExt cx="1237357" cy="639125"/>
                          </a:xfrm>
                        </wpg:grpSpPr>
                        <wps:wsp>
                          <wps:cNvPr id="242" name="同侧圆角矩形 242"/>
                          <wps:cNvSpPr/>
                          <wps:spPr>
                            <a:xfrm rot="16200000">
                              <a:off x="233253" y="-233253"/>
                              <a:ext cx="639125" cy="1105631"/>
                            </a:xfrm>
                            <a:prstGeom prst="round2SameRect">
                              <a:avLst>
                                <a:gd name="adj1" fmla="val 27156"/>
                                <a:gd name="adj2"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矩形 243"/>
                          <wps:cNvSpPr/>
                          <wps:spPr>
                            <a:xfrm>
                              <a:off x="1104248" y="105307"/>
                              <a:ext cx="133109" cy="422476"/>
                            </a:xfrm>
                            <a:prstGeom prst="rect">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44" name="组合 244"/>
                        <wpg:cNvGrpSpPr/>
                        <wpg:grpSpPr>
                          <a:xfrm>
                            <a:off x="480350" y="0"/>
                            <a:ext cx="902826" cy="3136867"/>
                            <a:chOff x="0" y="0"/>
                            <a:chExt cx="902826" cy="3136867"/>
                          </a:xfrm>
                        </wpg:grpSpPr>
                        <wps:wsp>
                          <wps:cNvPr id="254" name="流程图: 手动操作 254"/>
                          <wps:cNvSpPr/>
                          <wps:spPr>
                            <a:xfrm flipV="1">
                              <a:off x="0" y="0"/>
                              <a:ext cx="902826" cy="1331386"/>
                            </a:xfrm>
                            <a:prstGeom prst="flowChartManualOperat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5" name="矩形 255"/>
                          <wps:cNvSpPr/>
                          <wps:spPr>
                            <a:xfrm>
                              <a:off x="0" y="1331088"/>
                              <a:ext cx="902335" cy="180577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56" name="剪去同侧角的矩形 256"/>
                        <wps:cNvSpPr/>
                        <wps:spPr>
                          <a:xfrm>
                            <a:off x="0" y="3136739"/>
                            <a:ext cx="1863090" cy="451413"/>
                          </a:xfrm>
                          <a:prstGeom prst="snip2SameRect">
                            <a:avLst>
                              <a:gd name="adj1" fmla="val 50000"/>
                              <a:gd name="adj2"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6pt;margin-top:5.65pt;height:221.25pt;width:127pt;z-index:251665408;mso-width-relative:page;mso-height-relative:page;" coordsize="1863090,3588152" o:gfxdata="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">
                <o:lock v:ext="edit" aspectratio="f"/>
                <v:group id="_x0000_s1026" o:spid="_x0000_s1026" o:spt="203" style="position:absolute;left:376178;top:138896;height:638810;width:1236980;" coordsize="1237357,639125"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_x0000_s1026" o:spid="_x0000_s1026" style="position:absolute;left:233253;top:-233253;height:1105631;width:639125;rotation:-5898240f;v-text-anchor:middle;" fillcolor="#FFFFFF [3212]" filled="t" stroked="t" coordsize="639125,1105631" o:gfxdata="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Xk0u8AAAA&#10;3AAAAA8AAAAAAAAAAQAgAAAAIgAAAGRycy9kb3ducmV2LnhtbFBLAQIUABQAAAAIAIdO4kAzLwWe&#10;OwAAADkAAAAQAAAAAAAAAAEAIAAAAAsBAABkcnMvc2hhcGV4bWwueG1sUEsFBgAAAAAGAAYAWwEA&#10;ALUDAAAAAA==&#10;" path="m173560,0l465564,0c561419,0,639124,77705,639124,173560l639125,1105631,639125,1105631,0,1105631,0,1105631,0,173560c0,77705,77705,0,173560,0xe">
                    <v:path o:connectlocs="639125,552815;319562,1105631;0,552815;319562,0" o:connectangles="0,82,164,247"/>
                    <v:fill on="t" focussize="0,0"/>
                    <v:stroke weight="1pt" color="#000000 [3213]" joinstyle="round"/>
                    <v:imagedata o:title=""/>
                    <o:lock v:ext="edit" aspectratio="f"/>
                  </v:shape>
                  <v:rect id="_x0000_s1026" o:spid="_x0000_s1026" o:spt="1" style="position:absolute;left:1104248;top:105307;height:422476;width:133109;v-text-anchor:middle;" fillcolor="#A6A6A6 [2092]" filled="t" stroked="t" coordsize="21600,21600" o:gfxdata="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xZ5L4A&#10;AADcAAAADwAAAAAAAAABACAAAAAiAAAAZHJzL2Rvd25yZXYueG1sUEsBAhQAFAAAAAgAh07iQDMv&#10;BZ47AAAAOQAAABAAAAAAAAAAAQAgAAAADQEAAGRycy9zaGFwZXhtbC54bWxQSwUGAAAAAAYABgBb&#10;AQAAtwMAAAAA&#10;">
                    <v:fill on="t" focussize="0,0"/>
                    <v:stroke weight="1pt" color="#000000 [3213]" joinstyle="round"/>
                    <v:imagedata o:title=""/>
                    <o:lock v:ext="edit" aspectratio="f"/>
                  </v:rect>
                </v:group>
                <v:group id="_x0000_s1026" o:spid="_x0000_s1026" o:spt="203" style="position:absolute;left:480350;top:0;height:3136867;width:902826;" coordsize="902826,3136867" o:gfxdata="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26+AAAA3AAAAA8AAAAAAAAAAQAgAAAAIgAAAGRycy9kb3ducmV2Lnht&#10;bFBLAQIUABQAAAAIAIdO4kAzLwWeOwAAADkAAAAVAAAAAAAAAAEAIAAAAA0BAABkcnMvZ3JvdXBz&#10;aGFwZXhtbC54bWxQSwUGAAAAAAYABgBgAQAAygMAAAAA&#10;">
                  <o:lock v:ext="edit" aspectratio="f"/>
                  <v:shape id="_x0000_s1026" o:spid="_x0000_s1026" o:spt="119" type="#_x0000_t119" style="position:absolute;left:0;top:0;flip:y;height:1331386;width:902826;v-text-anchor:middle;" fillcolor="#FFFFFF [3212]" filled="t" stroked="t" coordsize="21600,21600" o:gfxdata="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hS2+8AAAA&#10;3A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shape>
                  <v:rect id="_x0000_s1026" o:spid="_x0000_s1026" o:spt="1" style="position:absolute;left:0;top:1331088;height:1805779;width:902335;v-text-anchor:middle;" fillcolor="#FFFFFF [3212]" filled="t" stroked="t" coordsize="21600,21600" o:gfxdata="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BNvr4A&#10;AADcAAAADwAAAAAAAAABACAAAAAiAAAAZHJzL2Rvd25yZXYueG1sUEsBAhQAFAAAAAgAh07iQDMv&#10;BZ47AAAAOQAAABAAAAAAAAAAAQAgAAAADQEAAGRycy9zaGFwZXhtbC54bWxQSwUGAAAAAAYABgBb&#10;AQAAtwMAAAAA&#10;">
                    <v:fill on="t" focussize="0,0"/>
                    <v:stroke weight="1pt" color="#000000 [3213]" joinstyle="round"/>
                    <v:imagedata o:title=""/>
                    <o:lock v:ext="edit" aspectratio="f"/>
                  </v:rect>
                </v:group>
                <v:shape id="_x0000_s1026" o:spid="_x0000_s1026" style="position:absolute;left:0;top:3136739;height:451413;width:1863090;v-text-anchor:middle;" fillcolor="#FFFFFF [3212]" filled="t" stroked="t" coordsize="1863090,451413" o:gfxdata="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CFe/&#10;AAAA3AAAAA8AAAAAAAAAAQAgAAAAIgAAAGRycy9kb3ducmV2LnhtbFBLAQIUABQAAAAIAIdO4kAz&#10;LwWeOwAAADkAAAAQAAAAAAAAAAEAIAAAAA4BAABkcnMvc2hhcGV4bWwueG1sUEsFBgAAAAAGAAYA&#10;WwEAALgDAAAAAA==&#10;" path="m225706,0l1637383,0,1863090,225706,1863090,451413,1863090,451413,0,451413,0,451413,0,225706xe">
                  <v:path o:connectlocs="1863090,225706;931545,451413;0,225706;931545,0" o:connectangles="0,82,164,247"/>
                  <v:fill on="t" focussize="0,0"/>
                  <v:stroke weight="1pt" color="#000000 [3213]" joinstyle="round"/>
                  <v:imagedata o:title=""/>
                  <o:lock v:ext="edit" aspectratio="f"/>
                </v:shape>
              </v:group>
            </w:pict>
          </mc:Fallback>
        </mc:AlternateContent>
      </w:r>
    </w:p>
    <w:p>
      <w:pPr>
        <w:spacing w:line="276" w:lineRule="auto"/>
        <w:jc w:val="center"/>
        <w:rPr>
          <w:rFonts w:eastAsia="黑体"/>
          <w:kern w:val="0"/>
        </w:rPr>
      </w:pPr>
      <w:r>
        <w:rPr>
          <w:szCs w:val="21"/>
        </w:rPr>
        <mc:AlternateContent>
          <mc:Choice Requires="wps">
            <w:drawing>
              <wp:anchor distT="0" distB="0" distL="114300" distR="114300" simplePos="0" relativeHeight="251669504" behindDoc="0" locked="0" layoutInCell="1" allowOverlap="1">
                <wp:simplePos x="0" y="0"/>
                <wp:positionH relativeFrom="column">
                  <wp:posOffset>5104765</wp:posOffset>
                </wp:positionH>
                <wp:positionV relativeFrom="paragraph">
                  <wp:posOffset>86360</wp:posOffset>
                </wp:positionV>
                <wp:extent cx="356870" cy="335280"/>
                <wp:effectExtent l="0" t="0" r="5080" b="7620"/>
                <wp:wrapNone/>
                <wp:docPr id="26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6870" cy="335280"/>
                        </a:xfrm>
                        <a:prstGeom prst="rect">
                          <a:avLst/>
                        </a:prstGeom>
                        <a:solidFill>
                          <a:srgbClr val="FFFFFF"/>
                        </a:solidFill>
                        <a:ln w="9525">
                          <a:noFill/>
                          <a:miter lim="800000"/>
                        </a:ln>
                      </wps:spPr>
                      <wps:txbx>
                        <w:txbxContent>
                          <w:p>
                            <w:pPr>
                              <w:ind w:right="-86" w:rightChars="-41"/>
                              <w:jc w:val="right"/>
                              <w:rPr>
                                <w:sz w:val="18"/>
                                <w:szCs w:val="18"/>
                              </w:rPr>
                            </w:pPr>
                            <w:r>
                              <w:rPr>
                                <w:sz w:val="18"/>
                                <w:szCs w:val="18"/>
                              </w:rPr>
                              <w:t>3</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01.95pt;margin-top:6.8pt;height:26.4pt;width:28.1pt;z-index:251669504;mso-width-relative:page;mso-height-relative:page;" fillcolor="#FFFFFF" filled="t" stroked="f" coordsize="21600,21600" o:gfxdata="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pMoOR1wAAAAkBAAAPAAAAAAAAAAEAIAAAACIAAABkcnMvZG93&#10;bnJldi54bWxQSwECFAAUAAAACACHTuJARFjfcToCAABTBAAADgAAAAAAAAABACAAAAAmAQAAZHJz&#10;L2Uyb0RvYy54bWxQSwUGAAAAAAYABgBZAQAA0gUAAAAA&#10;">
                <v:fill on="t" focussize="0,0"/>
                <v:stroke on="f" miterlimit="8" joinstyle="miter"/>
                <v:imagedata o:title=""/>
                <o:lock v:ext="edit" aspectratio="f"/>
                <v:textbox>
                  <w:txbxContent>
                    <w:p>
                      <w:pPr>
                        <w:ind w:right="-86" w:rightChars="-41"/>
                        <w:jc w:val="right"/>
                        <w:rPr>
                          <w:sz w:val="18"/>
                          <w:szCs w:val="18"/>
                        </w:rPr>
                      </w:pPr>
                      <w:r>
                        <w:rPr>
                          <w:sz w:val="18"/>
                          <w:szCs w:val="18"/>
                        </w:rPr>
                        <w:t>3</w:t>
                      </w:r>
                    </w:p>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1723390</wp:posOffset>
                </wp:positionH>
                <wp:positionV relativeFrom="paragraph">
                  <wp:posOffset>198120</wp:posOffset>
                </wp:positionV>
                <wp:extent cx="2718435" cy="3810"/>
                <wp:effectExtent l="0" t="0" r="24765" b="34925"/>
                <wp:wrapNone/>
                <wp:docPr id="257" name="直接连接符 257"/>
                <wp:cNvGraphicFramePr/>
                <a:graphic xmlns:a="http://schemas.openxmlformats.org/drawingml/2006/main">
                  <a:graphicData uri="http://schemas.microsoft.com/office/word/2010/wordprocessingShape">
                    <wps:wsp>
                      <wps:cNvCnPr/>
                      <wps:spPr>
                        <a:xfrm>
                          <a:off x="0" y="0"/>
                          <a:ext cx="2718655" cy="353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7pt;margin-top:15.6pt;height:0.3pt;width:214.05pt;z-index:251666432;mso-width-relative:page;mso-height-relative:page;" filled="f" stroked="t" coordsize="21600,21600" o:gfxdata="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5RhGNoAAAAJ&#10;AQAADwAAAAAAAAABACAAAAAiAAAAZHJzL2Rvd25yZXYueG1sUEsBAhQAFAAAAAgAh07iQMoK1tXh&#10;AQAApQMAAA4AAAAAAAAAAQAgAAAAKQEAAGRycy9lMm9Eb2MueG1sUEsFBgAAAAAGAAYAWQEAAHwF&#10;AAAAAA==&#10;">
                <v:fill on="f" focussize="0,0"/>
                <v:stroke color="#000000 [3213]" joinstyle="round" dashstyle="longDashDot"/>
                <v:imagedata o:title=""/>
                <o:lock v:ext="edit" aspectratio="f"/>
              </v:line>
            </w:pict>
          </mc:Fallback>
        </mc:AlternateContent>
      </w:r>
    </w:p>
    <w:p>
      <w:pPr>
        <w:pStyle w:val="49"/>
        <w:spacing w:before="100" w:beforeAutospacing="1" w:after="100" w:afterAutospacing="1" w:line="276" w:lineRule="auto"/>
        <w:outlineLvl w:val="9"/>
        <w:rPr>
          <w:sz w:val="21"/>
          <w:szCs w:val="21"/>
        </w:rPr>
      </w:pPr>
      <w:bookmarkStart w:id="37" w:name="_Toc7937477"/>
      <w:bookmarkStart w:id="38" w:name="_Toc18215963"/>
      <w:r>
        <w:rPr>
          <w:sz w:val="21"/>
          <w:szCs w:val="21"/>
        </w:rPr>
        <mc:AlternateContent>
          <mc:Choice Requires="wps">
            <w:drawing>
              <wp:anchor distT="0" distB="0" distL="114300" distR="114300" simplePos="0" relativeHeight="251694080" behindDoc="0" locked="0" layoutInCell="1" allowOverlap="1">
                <wp:simplePos x="0" y="0"/>
                <wp:positionH relativeFrom="column">
                  <wp:posOffset>4781550</wp:posOffset>
                </wp:positionH>
                <wp:positionV relativeFrom="paragraph">
                  <wp:posOffset>50165</wp:posOffset>
                </wp:positionV>
                <wp:extent cx="515620" cy="262255"/>
                <wp:effectExtent l="0" t="0" r="17780" b="23495"/>
                <wp:wrapNone/>
                <wp:docPr id="265" name="直接连接符 265"/>
                <wp:cNvGraphicFramePr/>
                <a:graphic xmlns:a="http://schemas.openxmlformats.org/drawingml/2006/main">
                  <a:graphicData uri="http://schemas.microsoft.com/office/word/2010/wordprocessingShape">
                    <wps:wsp>
                      <wps:cNvCnPr/>
                      <wps:spPr>
                        <a:xfrm flipH="1">
                          <a:off x="0" y="0"/>
                          <a:ext cx="515758" cy="2625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76.5pt;margin-top:3.95pt;height:20.65pt;width:40.6pt;z-index:251694080;mso-width-relative:page;mso-height-relative:page;" filled="f" stroked="t" coordsize="21600,21600" o:gfxdata="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NbVT2AAA&#10;AAgBAAAPAAAAAAAAAAEAIAAAACIAAABkcnMvZG93bnJldi54bWxQSwECFAAUAAAACACHTuJA65T1&#10;xuUBAACsAwAADgAAAAAAAAABACAAAAAnAQAAZHJzL2Uyb0RvYy54bWxQSwUGAAAAAAYABgBZAQAA&#10;fgUAAAAA&#10;">
                <v:fill on="f" focussize="0,0"/>
                <v:stroke color="#000000 [3213]" joinstyle="round"/>
                <v:imagedata o:title=""/>
                <o:lock v:ext="edit" aspectratio="f"/>
              </v:line>
            </w:pict>
          </mc:Fallback>
        </mc:AlternateContent>
      </w:r>
      <w:r>
        <w:rPr>
          <w:sz w:val="21"/>
          <w:szCs w:val="21"/>
        </w:rPr>
        <mc:AlternateContent>
          <mc:Choice Requires="wps">
            <w:drawing>
              <wp:anchor distT="0" distB="0" distL="114300" distR="114300" simplePos="0" relativeHeight="251686912" behindDoc="0" locked="0" layoutInCell="1" allowOverlap="1">
                <wp:simplePos x="0" y="0"/>
                <wp:positionH relativeFrom="column">
                  <wp:posOffset>5297170</wp:posOffset>
                </wp:positionH>
                <wp:positionV relativeFrom="paragraph">
                  <wp:posOffset>50800</wp:posOffset>
                </wp:positionV>
                <wp:extent cx="181610" cy="3810"/>
                <wp:effectExtent l="0" t="0" r="28575" b="34925"/>
                <wp:wrapNone/>
                <wp:docPr id="12" name="直接连接符 12"/>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417.1pt;margin-top:4pt;height:0.3pt;width:14.3pt;z-index:251686912;mso-width-relative:page;mso-height-relative:page;" filled="f" stroked="t" coordsize="21600,21600" o:gfxdata="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QW4wLUAAAABwEAAA8AAAAAAAAAAQAgAAAAIgAAAGRycy9kb3ducmV2LnhtbFBLAQIUABQA&#10;AAAIAIdO4kDWOvOM9AEAAMoDAAAOAAAAAAAAAAEAIAAAACMBAABkcnMvZTJvRG9jLnhtbFBLBQYA&#10;AAAABgAGAFkBAACJBQAAAAA=&#10;">
                <v:fill on="f" focussize="0,0"/>
                <v:stroke color="#000000" joinstyle="round"/>
                <v:imagedata o:title=""/>
                <o:lock v:ext="edit" aspectratio="f"/>
              </v:line>
            </w:pict>
          </mc:Fallback>
        </mc:AlternateContent>
      </w:r>
    </w:p>
    <w:p>
      <w:pPr>
        <w:pStyle w:val="49"/>
        <w:spacing w:before="100" w:beforeAutospacing="1" w:after="100" w:afterAutospacing="1" w:line="276" w:lineRule="auto"/>
        <w:outlineLvl w:val="9"/>
        <w:rPr>
          <w:sz w:val="21"/>
          <w:szCs w:val="21"/>
        </w:rPr>
      </w:pPr>
      <w:r>
        <w:rPr>
          <w:sz w:val="21"/>
          <w:szCs w:val="21"/>
        </w:rPr>
        <mc:AlternateContent>
          <mc:Choice Requires="wps">
            <w:drawing>
              <wp:anchor distT="0" distB="0" distL="114300" distR="114300" simplePos="0" relativeHeight="251684864" behindDoc="0" locked="0" layoutInCell="1" allowOverlap="1">
                <wp:simplePos x="0" y="0"/>
                <wp:positionH relativeFrom="column">
                  <wp:posOffset>1901825</wp:posOffset>
                </wp:positionH>
                <wp:positionV relativeFrom="paragraph">
                  <wp:posOffset>283210</wp:posOffset>
                </wp:positionV>
                <wp:extent cx="181610" cy="3810"/>
                <wp:effectExtent l="0" t="0" r="28575" b="34925"/>
                <wp:wrapNone/>
                <wp:docPr id="10" name="直接连接符 10"/>
                <wp:cNvGraphicFramePr/>
                <a:graphic xmlns:a="http://schemas.openxmlformats.org/drawingml/2006/main">
                  <a:graphicData uri="http://schemas.microsoft.com/office/word/2010/wordprocessingShape">
                    <wps:wsp>
                      <wps:cNvCnPr/>
                      <wps:spPr>
                        <a:xfrm flipV="1">
                          <a:off x="0" y="0"/>
                          <a:ext cx="181368" cy="37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9.75pt;margin-top:22.3pt;height:0.3pt;width:14.3pt;z-index:251684864;mso-width-relative:page;mso-height-relative:page;" filled="f" stroked="t" coordsize="21600,21600" o:gfxdata="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Ne0e2AAAAAkB&#10;AAAPAAAAAAAAAAEAIAAAACIAAABkcnMvZG93bnJldi54bWxQSwECFAAUAAAACACHTuJAerDET+IB&#10;AACoAwAADgAAAAAAAAABACAAAAAnAQAAZHJzL2Uyb0RvYy54bWxQSwUGAAAAAAYABgBZAQAAewUA&#10;AAAA&#10;">
                <v:fill on="f" focussize="0,0"/>
                <v:stroke color="#000000 [3213]" joinstyle="round"/>
                <v:imagedata o:title=""/>
                <o:lock v:ext="edit" aspectratio="f"/>
              </v:line>
            </w:pict>
          </mc:Fallback>
        </mc:AlternateContent>
      </w:r>
      <w:r>
        <w:rPr>
          <w:sz w:val="21"/>
          <w:szCs w:val="21"/>
        </w:rPr>
        <mc:AlternateContent>
          <mc:Choice Requires="wpg">
            <w:drawing>
              <wp:anchor distT="0" distB="0" distL="114300" distR="114300" simplePos="0" relativeHeight="251668480" behindDoc="0" locked="0" layoutInCell="1" allowOverlap="1">
                <wp:simplePos x="0" y="0"/>
                <wp:positionH relativeFrom="column">
                  <wp:posOffset>1198880</wp:posOffset>
                </wp:positionH>
                <wp:positionV relativeFrom="paragraph">
                  <wp:posOffset>40005</wp:posOffset>
                </wp:positionV>
                <wp:extent cx="1064260" cy="615315"/>
                <wp:effectExtent l="0" t="0" r="2540" b="32385"/>
                <wp:wrapNone/>
                <wp:docPr id="261" name="组合 261"/>
                <wp:cNvGraphicFramePr/>
                <a:graphic xmlns:a="http://schemas.openxmlformats.org/drawingml/2006/main">
                  <a:graphicData uri="http://schemas.microsoft.com/office/word/2010/wordprocessingGroup">
                    <wpg:wgp>
                      <wpg:cNvGrpSpPr/>
                      <wpg:grpSpPr>
                        <a:xfrm>
                          <a:off x="0" y="0"/>
                          <a:ext cx="1064260" cy="615315"/>
                          <a:chOff x="-556834" y="-422033"/>
                          <a:chExt cx="1064496" cy="615899"/>
                        </a:xfrm>
                      </wpg:grpSpPr>
                      <wps:wsp>
                        <wps:cNvPr id="262" name="直接连接符 262"/>
                        <wps:cNvCnPr/>
                        <wps:spPr>
                          <a:xfrm flipV="1">
                            <a:off x="-556834" y="-216139"/>
                            <a:ext cx="782595" cy="410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文本框 2"/>
                        <wps:cNvSpPr txBox="1">
                          <a:spLocks noChangeArrowheads="1"/>
                        </wps:cNvSpPr>
                        <wps:spPr bwMode="auto">
                          <a:xfrm>
                            <a:off x="150157" y="-422033"/>
                            <a:ext cx="357505" cy="272106"/>
                          </a:xfrm>
                          <a:prstGeom prst="rect">
                            <a:avLst/>
                          </a:prstGeom>
                          <a:solidFill>
                            <a:srgbClr val="FFFFFF"/>
                          </a:solidFill>
                          <a:ln w="9525">
                            <a:noFill/>
                            <a:miter lim="800000"/>
                          </a:ln>
                        </wps:spPr>
                        <wps:txbx>
                          <w:txbxContent>
                            <w:p>
                              <w:pPr>
                                <w:ind w:left="-69" w:leftChars="-33"/>
                                <w:jc w:val="left"/>
                                <w:rPr>
                                  <w:sz w:val="18"/>
                                  <w:szCs w:val="18"/>
                                </w:rPr>
                              </w:pPr>
                              <w:r>
                                <w:rPr>
                                  <w:sz w:val="18"/>
                                  <w:szCs w:val="18"/>
                                </w:rPr>
                                <w:t>1</w:t>
                              </w:r>
                            </w:p>
                            <w:p>
                              <w:pPr>
                                <w:ind w:left="-69" w:leftChars="-33"/>
                              </w:pP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94.4pt;margin-top:3.15pt;height:48.45pt;width:83.8pt;z-index:251668480;mso-width-relative:page;mso-height-relative:page;" coordorigin="-556834,-422033" coordsize="1064496,615899" o:gfxdata="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DteS4N2AAAAAkBAAAPAAAAAAAAAAEAIAAAACIAAABkcnMvZG93bnJldi54&#10;bWxQSwECFAAUAAAACACHTuJATiNTYFADAAB3BwAADgAAAAAAAAABACAAAAAnAQAAZHJzL2Uyb0Rv&#10;Yy54bWxQSwUGAAAAAAYABgBZAQAA6QYAAAAA&#10;">
                <o:lock v:ext="edit" aspectratio="f"/>
                <v:line id="_x0000_s1026" o:spid="_x0000_s1026" o:spt="20" style="position:absolute;left:-556834;top:-216139;flip:y;height:410005;width:782595;" filled="f" stroked="t" coordsize="21600,21600" o:gfxdata="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p9JG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文本框 2" o:spid="_x0000_s1026" o:spt="202" type="#_x0000_t202" style="position:absolute;left:150157;top:-422033;height:272106;width:357505;" fillcolor="#FFFFFF" filled="t" stroked="f" coordsize="21600,21600" o:gfxdata="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SN7sAAADc&#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w:txbxContent>
                      <w:p>
                        <w:pPr>
                          <w:ind w:left="-69" w:leftChars="-33"/>
                          <w:jc w:val="left"/>
                          <w:rPr>
                            <w:sz w:val="18"/>
                            <w:szCs w:val="18"/>
                          </w:rPr>
                        </w:pPr>
                        <w:r>
                          <w:rPr>
                            <w:sz w:val="18"/>
                            <w:szCs w:val="18"/>
                          </w:rPr>
                          <w:t>1</w:t>
                        </w:r>
                      </w:p>
                      <w:p>
                        <w:pPr>
                          <w:ind w:left="-69" w:leftChars="-33"/>
                        </w:pPr>
                      </w:p>
                    </w:txbxContent>
                  </v:textbox>
                </v:shape>
              </v:group>
            </w:pict>
          </mc:Fallback>
        </mc:AlternateContent>
      </w:r>
    </w:p>
    <w:p>
      <w:pPr>
        <w:pStyle w:val="49"/>
        <w:spacing w:before="100" w:beforeAutospacing="1" w:after="100" w:afterAutospacing="1" w:line="276" w:lineRule="auto"/>
        <w:outlineLvl w:val="9"/>
        <w:rPr>
          <w:sz w:val="21"/>
          <w:szCs w:val="21"/>
        </w:rPr>
      </w:pPr>
    </w:p>
    <w:p>
      <w:pPr>
        <w:pStyle w:val="49"/>
        <w:spacing w:before="100" w:beforeAutospacing="1" w:after="100" w:afterAutospacing="1" w:line="276" w:lineRule="auto"/>
        <w:outlineLvl w:val="9"/>
        <w:rPr>
          <w:sz w:val="21"/>
          <w:szCs w:val="21"/>
        </w:rPr>
      </w:pPr>
    </w:p>
    <w:p>
      <w:pPr>
        <w:pStyle w:val="49"/>
        <w:spacing w:before="100" w:beforeAutospacing="1" w:after="100" w:afterAutospacing="1" w:line="276" w:lineRule="auto"/>
        <w:outlineLvl w:val="9"/>
        <w:rPr>
          <w:sz w:val="21"/>
          <w:szCs w:val="21"/>
        </w:rPr>
      </w:pPr>
    </w:p>
    <w:p>
      <w:pPr>
        <w:pStyle w:val="49"/>
        <w:spacing w:before="100" w:beforeAutospacing="1" w:after="100" w:afterAutospacing="1" w:line="276" w:lineRule="auto"/>
        <w:outlineLvl w:val="9"/>
        <w:rPr>
          <w:sz w:val="21"/>
          <w:szCs w:val="21"/>
        </w:rPr>
      </w:pPr>
    </w:p>
    <w:p>
      <w:pPr>
        <w:spacing w:line="276" w:lineRule="auto"/>
        <w:jc w:val="center"/>
        <w:rPr>
          <w:rFonts w:eastAsiaTheme="majorEastAsia"/>
          <w:kern w:val="0"/>
          <w:sz w:val="18"/>
          <w:szCs w:val="18"/>
        </w:rPr>
      </w:pPr>
      <w:r>
        <w:rPr>
          <w:rFonts w:eastAsiaTheme="majorEastAsia"/>
          <w:kern w:val="0"/>
          <w:sz w:val="18"/>
          <w:szCs w:val="18"/>
        </w:rPr>
        <w:t>1-激光跟踪仪</w:t>
      </w:r>
      <w:r>
        <w:rPr>
          <w:rFonts w:hint="eastAsia" w:eastAsiaTheme="majorEastAsia"/>
          <w:kern w:val="0"/>
          <w:sz w:val="18"/>
          <w:szCs w:val="18"/>
        </w:rPr>
        <w:t>；</w:t>
      </w:r>
      <w:r>
        <w:rPr>
          <w:rFonts w:eastAsiaTheme="majorEastAsia"/>
          <w:kern w:val="0"/>
          <w:sz w:val="18"/>
          <w:szCs w:val="18"/>
        </w:rPr>
        <w:t>2-跟踪仪靶球</w:t>
      </w:r>
      <w:r>
        <w:rPr>
          <w:rFonts w:hint="eastAsia" w:eastAsiaTheme="majorEastAsia"/>
          <w:kern w:val="0"/>
          <w:sz w:val="18"/>
          <w:szCs w:val="18"/>
        </w:rPr>
        <w:t>；</w:t>
      </w:r>
      <w:r>
        <w:rPr>
          <w:rFonts w:eastAsiaTheme="majorEastAsia"/>
          <w:kern w:val="0"/>
          <w:sz w:val="18"/>
          <w:szCs w:val="18"/>
        </w:rPr>
        <w:t>3-靶座</w:t>
      </w:r>
    </w:p>
    <w:p>
      <w:pPr>
        <w:pStyle w:val="34"/>
        <w:spacing w:line="276" w:lineRule="auto"/>
        <w:outlineLvl w:val="9"/>
        <w:rPr>
          <w:rFonts w:ascii="Times New Roman" w:hAnsi="Times New Roman" w:cs="Times New Roman"/>
          <w:b w:val="0"/>
          <w:sz w:val="21"/>
          <w:szCs w:val="21"/>
        </w:rPr>
      </w:pPr>
      <w:r>
        <w:rPr>
          <w:rFonts w:ascii="Times New Roman" w:hAnsi="Times New Roman" w:cs="Times New Roman"/>
          <w:b w:val="0"/>
          <w:sz w:val="21"/>
          <w:szCs w:val="21"/>
        </w:rPr>
        <w:t>图10</w:t>
      </w:r>
      <w:r>
        <w:rPr>
          <w:rFonts w:hint="eastAsia" w:ascii="Times New Roman" w:hAnsi="Times New Roman" w:cs="Times New Roman"/>
          <w:b w:val="0"/>
          <w:sz w:val="21"/>
          <w:szCs w:val="21"/>
        </w:rPr>
        <w:t xml:space="preserve">  跟踪仪</w:t>
      </w:r>
      <w:r>
        <w:rPr>
          <w:rFonts w:ascii="Times New Roman" w:hAnsi="Times New Roman" w:cs="Times New Roman"/>
          <w:b w:val="0"/>
          <w:sz w:val="21"/>
          <w:szCs w:val="21"/>
        </w:rPr>
        <w:t>靶球测量轴位置图</w:t>
      </w:r>
    </w:p>
    <w:p>
      <w:pPr>
        <w:spacing w:line="276" w:lineRule="auto"/>
        <w:ind w:firstLine="420" w:firstLineChars="200"/>
        <w:rPr>
          <w:rFonts w:hAnsi="宋体"/>
          <w:color w:val="auto"/>
          <w:szCs w:val="21"/>
        </w:rPr>
      </w:pPr>
      <w:r>
        <w:rPr>
          <w:rFonts w:hint="eastAsia" w:hAnsi="宋体"/>
          <w:color w:val="auto"/>
          <w:szCs w:val="21"/>
        </w:rPr>
        <w:t>计算8个轴向距离</w:t>
      </w:r>
      <w:r>
        <w:rPr>
          <w:rFonts w:hint="eastAsia" w:hAnsi="宋体"/>
          <w:b/>
          <w:bCs/>
          <w:color w:val="auto"/>
          <w:szCs w:val="21"/>
        </w:rPr>
        <w:t>最大值与最小值的差值</w:t>
      </w:r>
      <w:r>
        <w:rPr>
          <w:rFonts w:hint="eastAsia" w:hAnsi="宋体"/>
          <w:color w:val="auto"/>
          <w:szCs w:val="21"/>
        </w:rPr>
        <w:t>，作为</w:t>
      </w:r>
      <w:r>
        <w:rPr>
          <w:rFonts w:hint="eastAsia" w:hAnsi="宋体"/>
          <w:b/>
          <w:bCs/>
          <w:color w:val="auto"/>
          <w:szCs w:val="21"/>
        </w:rPr>
        <w:t>测量结果。</w:t>
      </w:r>
    </w:p>
    <w:p>
      <w:pPr>
        <w:spacing w:line="276" w:lineRule="auto"/>
        <w:outlineLvl w:val="3"/>
        <w:rPr>
          <w:rFonts w:hAnsi="宋体"/>
          <w:szCs w:val="21"/>
        </w:rPr>
      </w:pPr>
      <w:r>
        <w:rPr>
          <w:rFonts w:hint="eastAsia" w:hAnsi="宋体"/>
          <w:szCs w:val="21"/>
        </w:rPr>
        <w:t>7</w:t>
      </w:r>
      <w:r>
        <w:rPr>
          <w:rFonts w:hAnsi="宋体"/>
          <w:szCs w:val="21"/>
        </w:rPr>
        <w:t xml:space="preserve">.2.4.2 </w:t>
      </w:r>
      <w:r>
        <w:rPr>
          <w:rFonts w:hint="eastAsia" w:hAnsi="宋体"/>
          <w:szCs w:val="21"/>
        </w:rPr>
        <w:t>经纬仪靶球、全站仪靶球、</w:t>
      </w:r>
      <w:r>
        <w:rPr>
          <w:rFonts w:hAnsi="宋体"/>
          <w:szCs w:val="21"/>
        </w:rPr>
        <w:t>摄影测量系统</w:t>
      </w:r>
      <w:r>
        <w:rPr>
          <w:rFonts w:hint="eastAsia" w:hAnsi="宋体"/>
          <w:szCs w:val="21"/>
        </w:rPr>
        <w:t>中心偏移量</w:t>
      </w:r>
    </w:p>
    <w:p>
      <w:pPr>
        <w:spacing w:line="276" w:lineRule="auto"/>
        <w:ind w:firstLine="420" w:firstLineChars="200"/>
        <w:rPr>
          <w:rFonts w:hAnsi="宋体"/>
          <w:color w:val="000000" w:themeColor="text1"/>
          <w:szCs w:val="21"/>
          <w14:textFill>
            <w14:solidFill>
              <w14:schemeClr w14:val="tx1"/>
            </w14:solidFill>
          </w14:textFill>
        </w:rPr>
      </w:pPr>
      <w:r>
        <w:rPr>
          <w:rFonts w:hint="eastAsia" w:hAnsi="宋体"/>
          <w:szCs w:val="21"/>
        </w:rPr>
        <w:t>将</w:t>
      </w:r>
      <w:r>
        <w:rPr>
          <w:rFonts w:hAnsi="宋体"/>
          <w:szCs w:val="21"/>
        </w:rPr>
        <w:t>与靶球相适配的</w:t>
      </w:r>
      <w:r>
        <w:rPr>
          <w:rFonts w:hint="eastAsia" w:hAnsi="宋体"/>
          <w:szCs w:val="21"/>
        </w:rPr>
        <w:t>靶座</w:t>
      </w:r>
      <w:r>
        <w:rPr>
          <w:rFonts w:hAnsi="宋体"/>
          <w:szCs w:val="21"/>
        </w:rPr>
        <w:t>固定在带光学镜头的坐标测量机工作台上</w:t>
      </w:r>
      <w:r>
        <w:rPr>
          <w:rFonts w:hint="eastAsia" w:hAnsi="宋体"/>
          <w:szCs w:val="21"/>
        </w:rPr>
        <w:t>，将</w:t>
      </w:r>
      <w:r>
        <w:rPr>
          <w:rFonts w:hAnsi="宋体"/>
          <w:szCs w:val="21"/>
        </w:rPr>
        <w:t>靶球安装在</w:t>
      </w:r>
      <w:r>
        <w:rPr>
          <w:rFonts w:hint="eastAsia" w:hAnsi="宋体"/>
          <w:szCs w:val="21"/>
        </w:rPr>
        <w:t>靶座</w:t>
      </w:r>
      <w:r>
        <w:rPr>
          <w:rFonts w:hAnsi="宋体"/>
          <w:szCs w:val="21"/>
        </w:rPr>
        <w:t>上</w:t>
      </w:r>
      <w:r>
        <w:rPr>
          <w:rFonts w:hint="eastAsia" w:hAnsi="宋体"/>
          <w:szCs w:val="21"/>
        </w:rPr>
        <w:t>，</w:t>
      </w:r>
      <w:r>
        <w:rPr>
          <w:rFonts w:hAnsi="宋体"/>
          <w:szCs w:val="21"/>
        </w:rPr>
        <w:t>对准</w:t>
      </w:r>
      <w:r>
        <w:rPr>
          <w:rFonts w:hint="eastAsia" w:hAnsi="宋体"/>
          <w:szCs w:val="21"/>
        </w:rPr>
        <w:t>镜头</w:t>
      </w:r>
      <w:r>
        <w:rPr>
          <w:rFonts w:hAnsi="宋体"/>
          <w:szCs w:val="21"/>
        </w:rPr>
        <w:t>方向</w:t>
      </w:r>
      <w:r>
        <w:rPr>
          <w:rFonts w:hint="eastAsia" w:hAnsi="宋体"/>
          <w:szCs w:val="21"/>
        </w:rPr>
        <w:t>，</w:t>
      </w:r>
      <w:r>
        <w:rPr>
          <w:rFonts w:hAnsi="宋体"/>
          <w:szCs w:val="21"/>
        </w:rPr>
        <w:t>使用光学镜头测量圆形靶标</w:t>
      </w:r>
      <w:r>
        <w:rPr>
          <w:rFonts w:hint="eastAsia" w:hAnsi="宋体"/>
          <w:szCs w:val="21"/>
        </w:rPr>
        <w:t>，</w:t>
      </w:r>
      <w:r>
        <w:rPr>
          <w:rFonts w:hAnsi="宋体"/>
          <w:szCs w:val="21"/>
        </w:rPr>
        <w:t>记录圆形靶标的</w:t>
      </w:r>
      <w:r>
        <w:rPr>
          <w:rFonts w:hint="eastAsia" w:hAnsi="宋体"/>
          <w:szCs w:val="21"/>
        </w:rPr>
        <w:t>中心点坐标</w:t>
      </w:r>
      <w:r>
        <w:rPr>
          <w:rFonts w:hAnsi="宋体"/>
          <w:szCs w:val="21"/>
        </w:rPr>
        <w:t>。</w:t>
      </w:r>
      <w:r>
        <w:rPr>
          <w:rFonts w:hint="eastAsia" w:hAnsi="宋体"/>
          <w:szCs w:val="21"/>
        </w:rPr>
        <w:t>按7</w:t>
      </w:r>
      <w:r>
        <w:rPr>
          <w:rFonts w:hAnsi="宋体"/>
          <w:szCs w:val="21"/>
        </w:rPr>
        <w:t>.2.4.1的位置取点</w:t>
      </w:r>
      <w:r>
        <w:rPr>
          <w:rFonts w:hint="eastAsia" w:hAnsi="宋体"/>
          <w:szCs w:val="21"/>
        </w:rPr>
        <w:t>，记录</w:t>
      </w:r>
      <w:r>
        <w:rPr>
          <w:rFonts w:hAnsi="宋体"/>
          <w:szCs w:val="21"/>
        </w:rPr>
        <w:t>靶球</w:t>
      </w:r>
      <w:r>
        <w:rPr>
          <w:rFonts w:hint="eastAsia" w:hAnsi="宋体"/>
          <w:szCs w:val="21"/>
        </w:rPr>
        <w:t>在8个不同</w:t>
      </w:r>
      <w:r>
        <w:rPr>
          <w:rFonts w:hint="eastAsia" w:hAnsi="宋体"/>
          <w:b/>
          <w:bCs/>
          <w:color w:val="auto"/>
          <w:szCs w:val="21"/>
        </w:rPr>
        <w:t>姿态位置</w:t>
      </w:r>
      <w:r>
        <w:rPr>
          <w:rFonts w:hAnsi="宋体"/>
          <w:szCs w:val="21"/>
        </w:rPr>
        <w:t>圆形靶标</w:t>
      </w:r>
      <w:r>
        <w:rPr>
          <w:rFonts w:hint="eastAsia" w:hAnsi="宋体"/>
          <w:szCs w:val="21"/>
        </w:rPr>
        <w:t>中心</w:t>
      </w:r>
      <w:r>
        <w:rPr>
          <w:rFonts w:hAnsi="宋体"/>
          <w:szCs w:val="21"/>
        </w:rPr>
        <w:t>点的坐标</w:t>
      </w:r>
      <w:r>
        <w:rPr>
          <w:rFonts w:hint="eastAsia" w:hAnsi="宋体"/>
          <w:szCs w:val="21"/>
        </w:rPr>
        <w:t>。</w:t>
      </w:r>
      <w:r>
        <w:rPr>
          <w:rFonts w:hAnsi="宋体"/>
          <w:szCs w:val="21"/>
        </w:rPr>
        <w:t>坐标测量机</w:t>
      </w:r>
      <w:r>
        <w:rPr>
          <w:rFonts w:hint="eastAsia" w:hAnsi="宋体"/>
          <w:color w:val="000000" w:themeColor="text1"/>
          <w:szCs w:val="21"/>
          <w14:textFill>
            <w14:solidFill>
              <w14:schemeClr w14:val="tx1"/>
            </w14:solidFill>
          </w14:textFill>
        </w:rPr>
        <w:t>与靶球的布置位置如图1</w:t>
      </w:r>
      <w:r>
        <w:rPr>
          <w:rFonts w:hAnsi="宋体"/>
          <w:color w:val="000000" w:themeColor="text1"/>
          <w:szCs w:val="21"/>
          <w14:textFill>
            <w14:solidFill>
              <w14:schemeClr w14:val="tx1"/>
            </w14:solidFill>
          </w14:textFill>
        </w:rPr>
        <w:t>1所示。</w:t>
      </w:r>
    </w:p>
    <w:p>
      <w:pPr>
        <w:pStyle w:val="34"/>
        <w:outlineLvl w:val="9"/>
        <w:rPr>
          <w:rFonts w:ascii="Times New Roman" w:hAnsi="Times New Roman" w:cs="Times New Roman"/>
          <w:b w:val="0"/>
          <w:sz w:val="21"/>
          <w:szCs w:val="21"/>
        </w:rPr>
      </w:pPr>
      <w:r>
        <w:rPr>
          <w:sz w:val="21"/>
          <w:szCs w:val="21"/>
        </w:rPr>
        <mc:AlternateContent>
          <mc:Choice Requires="wps">
            <w:drawing>
              <wp:anchor distT="0" distB="0" distL="114300" distR="114300" simplePos="0" relativeHeight="251692032" behindDoc="0" locked="0" layoutInCell="1" allowOverlap="1">
                <wp:simplePos x="0" y="0"/>
                <wp:positionH relativeFrom="column">
                  <wp:posOffset>4747260</wp:posOffset>
                </wp:positionH>
                <wp:positionV relativeFrom="paragraph">
                  <wp:posOffset>1967865</wp:posOffset>
                </wp:positionV>
                <wp:extent cx="181610" cy="3810"/>
                <wp:effectExtent l="0" t="0" r="28575" b="34925"/>
                <wp:wrapNone/>
                <wp:docPr id="18" name="直接连接符 18"/>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373.8pt;margin-top:154.95pt;height:0.3pt;width:14.3pt;z-index:251692032;mso-width-relative:page;mso-height-relative:page;" filled="f" stroked="t" coordsize="21600,21600" o:gfxdata="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3dkuNkAAAALAQAADwAAAAAAAAABACAAAAAiAAAAZHJzL2Rvd25yZXYueG1sUEsB&#10;AhQAFAAAAAgAh07iQAIClyf0AQAAygMAAA4AAAAAAAAAAQAgAAAAKAEAAGRycy9lMm9Eb2MueG1s&#10;UEsFBgAAAAAGAAYAWQEAAI4FAAAAAA==&#10;">
                <v:fill on="f" focussize="0,0"/>
                <v:stroke color="#000000" joinstyle="round"/>
                <v:imagedata o:title=""/>
                <o:lock v:ext="edit" aspectratio="f"/>
              </v:line>
            </w:pict>
          </mc:Fallback>
        </mc:AlternateContent>
      </w:r>
      <w:r>
        <w:rPr>
          <w:rFonts w:hAnsi="宋体"/>
          <w:szCs w:val="21"/>
        </w:rPr>
        <mc:AlternateContent>
          <mc:Choice Requires="wps">
            <w:drawing>
              <wp:anchor distT="0" distB="0" distL="114300" distR="114300" simplePos="0" relativeHeight="251675648" behindDoc="0" locked="0" layoutInCell="1" allowOverlap="1">
                <wp:simplePos x="0" y="0"/>
                <wp:positionH relativeFrom="column">
                  <wp:posOffset>4753610</wp:posOffset>
                </wp:positionH>
                <wp:positionV relativeFrom="paragraph">
                  <wp:posOffset>1759585</wp:posOffset>
                </wp:positionV>
                <wp:extent cx="357505" cy="336550"/>
                <wp:effectExtent l="0" t="0" r="5080" b="6985"/>
                <wp:wrapNone/>
                <wp:docPr id="28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7325" cy="336506"/>
                        </a:xfrm>
                        <a:prstGeom prst="rect">
                          <a:avLst/>
                        </a:prstGeom>
                        <a:solidFill>
                          <a:srgbClr val="FFFFFF"/>
                        </a:solidFill>
                        <a:ln w="9525">
                          <a:noFill/>
                          <a:miter lim="800000"/>
                        </a:ln>
                      </wps:spPr>
                      <wps:txbx>
                        <w:txbxContent>
                          <w:p>
                            <w:pPr>
                              <w:ind w:left="-97" w:leftChars="-46"/>
                              <w:jc w:val="left"/>
                              <w:rPr>
                                <w:sz w:val="18"/>
                                <w:szCs w:val="18"/>
                              </w:rPr>
                            </w:pPr>
                            <w:r>
                              <w:rPr>
                                <w:sz w:val="18"/>
                                <w:szCs w:val="18"/>
                              </w:rPr>
                              <w:t>4</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74.3pt;margin-top:138.55pt;height:26.5pt;width:28.15pt;z-index:251675648;mso-width-relative:page;mso-height-relative:page;" fillcolor="#FFFFFF" filled="t" stroked="f" coordsize="21600,21600" o:gfxdata="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Qh+WHZAAAACwEAAA8AAAAAAAAAAQAgAAAAIgAAAGRycy9k&#10;b3ducmV2LnhtbFBLAQIUABQAAAAIAIdO4kDgfBh+OgIAAFMEAAAOAAAAAAAAAAEAIAAAACgBAABk&#10;cnMvZTJvRG9jLnhtbFBLBQYAAAAABgAGAFkBAADUBQAAAAA=&#10;">
                <v:fill on="t" focussize="0,0"/>
                <v:stroke on="f" miterlimit="8" joinstyle="miter"/>
                <v:imagedata o:title=""/>
                <o:lock v:ext="edit" aspectratio="f"/>
                <v:textbox>
                  <w:txbxContent>
                    <w:p>
                      <w:pPr>
                        <w:ind w:left="-97" w:leftChars="-46"/>
                        <w:jc w:val="left"/>
                        <w:rPr>
                          <w:sz w:val="18"/>
                          <w:szCs w:val="18"/>
                        </w:rPr>
                      </w:pPr>
                      <w:r>
                        <w:rPr>
                          <w:sz w:val="18"/>
                          <w:szCs w:val="18"/>
                        </w:rPr>
                        <w:t>4</w:t>
                      </w:r>
                    </w:p>
                    <w:p/>
                  </w:txbxContent>
                </v:textbox>
              </v:shape>
            </w:pict>
          </mc:Fallback>
        </mc:AlternateContent>
      </w:r>
      <w:r>
        <w:rPr>
          <w:rFonts w:hint="eastAsia"/>
          <w:color w:val="FF0000"/>
          <w:kern w:val="0"/>
        </w:rPr>
        <mc:AlternateContent>
          <mc:Choice Requires="wps">
            <w:drawing>
              <wp:anchor distT="0" distB="0" distL="114300" distR="114300" simplePos="0" relativeHeight="251672576" behindDoc="0" locked="0" layoutInCell="1" allowOverlap="1">
                <wp:simplePos x="0" y="0"/>
                <wp:positionH relativeFrom="column">
                  <wp:posOffset>4690745</wp:posOffset>
                </wp:positionH>
                <wp:positionV relativeFrom="paragraph">
                  <wp:posOffset>988695</wp:posOffset>
                </wp:positionV>
                <wp:extent cx="357505" cy="336550"/>
                <wp:effectExtent l="0" t="0" r="5080" b="6350"/>
                <wp:wrapNone/>
                <wp:docPr id="27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7412" cy="336550"/>
                        </a:xfrm>
                        <a:prstGeom prst="rect">
                          <a:avLst/>
                        </a:prstGeom>
                        <a:solidFill>
                          <a:srgbClr val="FFFFFF"/>
                        </a:solidFill>
                        <a:ln w="9525">
                          <a:noFill/>
                          <a:miter lim="800000"/>
                        </a:ln>
                      </wps:spPr>
                      <wps:txbx>
                        <w:txbxContent>
                          <w:p>
                            <w:pPr>
                              <w:ind w:left="-97" w:leftChars="-46"/>
                              <w:jc w:val="left"/>
                              <w:rPr>
                                <w:sz w:val="18"/>
                                <w:szCs w:val="18"/>
                              </w:rPr>
                            </w:pPr>
                            <w:r>
                              <w:rPr>
                                <w:sz w:val="18"/>
                                <w:szCs w:val="18"/>
                              </w:rPr>
                              <w:t>3</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9.35pt;margin-top:77.85pt;height:26.5pt;width:28.15pt;z-index:251672576;mso-width-relative:page;mso-height-relative:page;" fillcolor="#FFFFFF" filled="t" stroked="f" coordsize="21600,21600" o:gfxdata="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nOmzXYAAAACwEAAA8AAAAAAAAAAQAgAAAAIgAAAGRycy9k&#10;b3ducmV2LnhtbFBLAQIUABQAAAAIAIdO4kBZcwGQOwIAAFMEAAAOAAAAAAAAAAEAIAAAACcBAABk&#10;cnMvZTJvRG9jLnhtbFBLBQYAAAAABgAGAFkBAADUBQAAAAA=&#10;">
                <v:fill on="t" focussize="0,0"/>
                <v:stroke on="f" miterlimit="8" joinstyle="miter"/>
                <v:imagedata o:title=""/>
                <o:lock v:ext="edit" aspectratio="f"/>
                <v:textbox>
                  <w:txbxContent>
                    <w:p>
                      <w:pPr>
                        <w:ind w:left="-97" w:leftChars="-46"/>
                        <w:jc w:val="left"/>
                        <w:rPr>
                          <w:sz w:val="18"/>
                          <w:szCs w:val="18"/>
                        </w:rPr>
                      </w:pPr>
                      <w:r>
                        <w:rPr>
                          <w:sz w:val="18"/>
                          <w:szCs w:val="18"/>
                        </w:rPr>
                        <w:t>3</w:t>
                      </w:r>
                    </w:p>
                    <w:p/>
                  </w:txbxContent>
                </v:textbox>
              </v:shape>
            </w:pict>
          </mc:Fallback>
        </mc:AlternateContent>
      </w:r>
      <w:r>
        <w:rPr>
          <w:sz w:val="21"/>
          <w:szCs w:val="21"/>
        </w:rPr>
        <mc:AlternateContent>
          <mc:Choice Requires="wps">
            <w:drawing>
              <wp:anchor distT="0" distB="0" distL="114300" distR="114300" simplePos="0" relativeHeight="251691008" behindDoc="0" locked="0" layoutInCell="1" allowOverlap="1">
                <wp:simplePos x="0" y="0"/>
                <wp:positionH relativeFrom="column">
                  <wp:posOffset>4672965</wp:posOffset>
                </wp:positionH>
                <wp:positionV relativeFrom="paragraph">
                  <wp:posOffset>1181735</wp:posOffset>
                </wp:positionV>
                <wp:extent cx="181610" cy="3810"/>
                <wp:effectExtent l="0" t="0" r="28575" b="34925"/>
                <wp:wrapNone/>
                <wp:docPr id="17" name="直接连接符 17"/>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367.95pt;margin-top:93.05pt;height:0.3pt;width:14.3pt;z-index:251691008;mso-width-relative:page;mso-height-relative:page;" filled="f" stroked="t" coordsize="21600,21600" o:gfxdata="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VhVN2AAAAAsBAAAPAAAAAAAAAAEAIAAAACIAAABkcnMvZG93bnJldi54bWxQSwEC&#10;FAAUAAAACACHTuJAvCZB2fQBAADKAwAADgAAAAAAAAABACAAAAAnAQAAZHJzL2Uyb0RvYy54bWxQ&#10;SwUGAAAAAAYABgBZAQAAjQUAAAAA&#10;">
                <v:fill on="f" focussize="0,0"/>
                <v:stroke color="#000000" joinstyle="round"/>
                <v:imagedata o:title=""/>
                <o:lock v:ext="edit" aspectratio="f"/>
              </v:line>
            </w:pict>
          </mc:Fallback>
        </mc:AlternateContent>
      </w:r>
      <w:r>
        <w:rPr>
          <w:rFonts w:hint="eastAsia"/>
          <w:color w:val="FF0000"/>
          <w:kern w:val="0"/>
        </w:rPr>
        <mc:AlternateContent>
          <mc:Choice Requires="wps">
            <w:drawing>
              <wp:anchor distT="0" distB="0" distL="114300" distR="114300" simplePos="0" relativeHeight="251671552" behindDoc="0" locked="0" layoutInCell="1" allowOverlap="1">
                <wp:simplePos x="0" y="0"/>
                <wp:positionH relativeFrom="column">
                  <wp:posOffset>2986405</wp:posOffset>
                </wp:positionH>
                <wp:positionV relativeFrom="paragraph">
                  <wp:posOffset>1184910</wp:posOffset>
                </wp:positionV>
                <wp:extent cx="1684655" cy="196215"/>
                <wp:effectExtent l="0" t="0" r="29845" b="32385"/>
                <wp:wrapNone/>
                <wp:docPr id="274" name="直接连接符 274"/>
                <wp:cNvGraphicFramePr/>
                <a:graphic xmlns:a="http://schemas.openxmlformats.org/drawingml/2006/main">
                  <a:graphicData uri="http://schemas.microsoft.com/office/word/2010/wordprocessingShape">
                    <wps:wsp>
                      <wps:cNvCnPr/>
                      <wps:spPr>
                        <a:xfrm flipV="1">
                          <a:off x="0" y="0"/>
                          <a:ext cx="1684749" cy="1964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35.15pt;margin-top:93.3pt;height:15.45pt;width:132.65pt;z-index:251671552;mso-width-relative:page;mso-height-relative:page;" filled="f" stroked="t" coordsize="21600,21600" o:gfxdata="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5cR&#10;W9kAAAALAQAADwAAAAAAAAABACAAAAAiAAAAZHJzL2Rvd25yZXYueG1sUEsBAhQAFAAAAAgAh07i&#10;QBAYSk/oAQAArQMAAA4AAAAAAAAAAQAgAAAAKAEAAGRycy9lMm9Eb2MueG1sUEsFBgAAAAAGAAYA&#10;WQEAAIIFAAAAAA==&#10;">
                <v:fill on="f" focussize="0,0"/>
                <v:stroke color="#000000 [3213]" joinstyle="round"/>
                <v:imagedata o:title=""/>
                <o:lock v:ext="edit" aspectratio="f"/>
              </v:line>
            </w:pict>
          </mc:Fallback>
        </mc:AlternateContent>
      </w:r>
      <w:r>
        <w:rPr>
          <w:sz w:val="21"/>
          <w:szCs w:val="21"/>
        </w:rPr>
        <mc:AlternateContent>
          <mc:Choice Requires="wps">
            <w:drawing>
              <wp:anchor distT="0" distB="0" distL="114300" distR="114300" simplePos="0" relativeHeight="251689984" behindDoc="0" locked="0" layoutInCell="1" allowOverlap="1">
                <wp:simplePos x="0" y="0"/>
                <wp:positionH relativeFrom="column">
                  <wp:posOffset>1102995</wp:posOffset>
                </wp:positionH>
                <wp:positionV relativeFrom="paragraph">
                  <wp:posOffset>1691005</wp:posOffset>
                </wp:positionV>
                <wp:extent cx="181610" cy="3810"/>
                <wp:effectExtent l="0" t="0" r="28575" b="34925"/>
                <wp:wrapNone/>
                <wp:docPr id="16" name="直接连接符 16"/>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86.85pt;margin-top:133.15pt;height:0.3pt;width:14.3pt;z-index:251689984;mso-width-relative:page;mso-height-relative:page;" filled="f" stroked="t" coordsize="21600,21600" o:gfxdata="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EhcdLXAAAACwEAAA8AAAAAAAAAAQAgAAAAIgAAAGRycy9kb3ducmV2LnhtbFBLAQIU&#10;ABQAAAAIAIdO4kBLi9Sl9AEAAMoDAAAOAAAAAAAAAAEAIAAAACYBAABkcnMvZTJvRG9jLnhtbFBL&#10;BQYAAAAABgAGAFkBAACMBQAAAAA=&#10;">
                <v:fill on="f" focussize="0,0"/>
                <v:stroke color="#000000" joinstyle="round"/>
                <v:imagedata o:title=""/>
                <o:lock v:ext="edit" aspectratio="f"/>
              </v:line>
            </w:pict>
          </mc:Fallback>
        </mc:AlternateContent>
      </w:r>
      <w:r>
        <w:rPr>
          <w:rFonts w:hAnsi="宋体"/>
          <w:szCs w:val="21"/>
        </w:rPr>
        <mc:AlternateContent>
          <mc:Choice Requires="wpg">
            <w:drawing>
              <wp:anchor distT="0" distB="0" distL="114300" distR="114300" simplePos="0" relativeHeight="251673600" behindDoc="0" locked="0" layoutInCell="1" allowOverlap="1">
                <wp:simplePos x="0" y="0"/>
                <wp:positionH relativeFrom="column">
                  <wp:posOffset>896620</wp:posOffset>
                </wp:positionH>
                <wp:positionV relativeFrom="paragraph">
                  <wp:posOffset>1438275</wp:posOffset>
                </wp:positionV>
                <wp:extent cx="1889760" cy="623570"/>
                <wp:effectExtent l="0" t="0" r="34290" b="24130"/>
                <wp:wrapNone/>
                <wp:docPr id="276" name="组合 276"/>
                <wp:cNvGraphicFramePr/>
                <a:graphic xmlns:a="http://schemas.openxmlformats.org/drawingml/2006/main">
                  <a:graphicData uri="http://schemas.microsoft.com/office/word/2010/wordprocessingGroup">
                    <wpg:wgp>
                      <wpg:cNvGrpSpPr/>
                      <wpg:grpSpPr>
                        <a:xfrm>
                          <a:off x="0" y="0"/>
                          <a:ext cx="1889760" cy="623570"/>
                          <a:chOff x="1246302" y="-508278"/>
                          <a:chExt cx="1892256" cy="626447"/>
                        </a:xfrm>
                      </wpg:grpSpPr>
                      <wps:wsp>
                        <wps:cNvPr id="277" name="直接连接符 277"/>
                        <wps:cNvCnPr/>
                        <wps:spPr>
                          <a:xfrm>
                            <a:off x="1626567" y="-254713"/>
                            <a:ext cx="1511991" cy="3728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文本框 2"/>
                        <wps:cNvSpPr txBox="1">
                          <a:spLocks noChangeArrowheads="1"/>
                        </wps:cNvSpPr>
                        <wps:spPr bwMode="auto">
                          <a:xfrm>
                            <a:off x="1246302" y="-508278"/>
                            <a:ext cx="357505" cy="336550"/>
                          </a:xfrm>
                          <a:prstGeom prst="rect">
                            <a:avLst/>
                          </a:prstGeom>
                          <a:solidFill>
                            <a:srgbClr val="FFFFFF"/>
                          </a:solidFill>
                          <a:ln w="9525">
                            <a:noFill/>
                            <a:miter lim="800000"/>
                          </a:ln>
                        </wps:spPr>
                        <wps:txbx>
                          <w:txbxContent>
                            <w:p>
                              <w:pPr>
                                <w:ind w:right="-73" w:rightChars="-35"/>
                                <w:jc w:val="right"/>
                                <w:rPr>
                                  <w:sz w:val="18"/>
                                  <w:szCs w:val="18"/>
                                </w:rPr>
                              </w:pPr>
                              <w:r>
                                <w:rPr>
                                  <w:sz w:val="18"/>
                                  <w:szCs w:val="18"/>
                                </w:rPr>
                                <w:t>1</w:t>
                              </w:r>
                            </w:p>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70.6pt;margin-top:113.25pt;height:49.1pt;width:148.8pt;z-index:251673600;mso-width-relative:page;mso-height-relative:page;" coordorigin="1246302,-508278" coordsize="1892256,626447" o:gfxdata="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FTJCTLbAAAACwEAAA8AAAAAAAAAAQAgAAAAIgAAAGRycy9kb3ducmV2&#10;LnhtbFBLAQIUABQAAAAIAIdO4kDUfeV8TwMAAG8HAAAOAAAAAAAAAAEAIAAAACoBAABkcnMvZTJv&#10;RG9jLnhtbFBLBQYAAAAABgAGAFkBAADrBgAAAAA=&#10;">
                <o:lock v:ext="edit" aspectratio="f"/>
                <v:line id="_x0000_s1026" o:spid="_x0000_s1026" o:spt="20" style="position:absolute;left:1626567;top:-254713;height:372882;width:1511991;" filled="f" stroked="t" coordsize="21600,21600" o:gfxdata="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cTUr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line>
                <v:shape id="文本框 2" o:spid="_x0000_s1026" o:spt="202" type="#_x0000_t202" style="position:absolute;left:1246302;top:-508278;height:336550;width:357505;" fillcolor="#FFFFFF" filled="t" stroked="f" coordsize="21600,21600" o:gfxdata="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SXVpu2AAAA3A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ind w:right="-73" w:rightChars="-35"/>
                          <w:jc w:val="right"/>
                          <w:rPr>
                            <w:sz w:val="18"/>
                            <w:szCs w:val="18"/>
                          </w:rPr>
                        </w:pPr>
                        <w:r>
                          <w:rPr>
                            <w:sz w:val="18"/>
                            <w:szCs w:val="18"/>
                          </w:rPr>
                          <w:t>1</w:t>
                        </w:r>
                      </w:p>
                      <w:p/>
                    </w:txbxContent>
                  </v:textbox>
                </v:shape>
              </v:group>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915670</wp:posOffset>
                </wp:positionH>
                <wp:positionV relativeFrom="paragraph">
                  <wp:posOffset>1058545</wp:posOffset>
                </wp:positionV>
                <wp:extent cx="356870" cy="33528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6864" cy="335085"/>
                        </a:xfrm>
                        <a:prstGeom prst="rect">
                          <a:avLst/>
                        </a:prstGeom>
                        <a:solidFill>
                          <a:srgbClr val="FFFFFF"/>
                        </a:solidFill>
                        <a:ln w="9525">
                          <a:noFill/>
                          <a:miter lim="800000"/>
                        </a:ln>
                      </wps:spPr>
                      <wps:txbx>
                        <w:txbxContent>
                          <w:p>
                            <w:pPr>
                              <w:ind w:right="-73" w:rightChars="-35"/>
                              <w:jc w:val="right"/>
                              <w:rPr>
                                <w:sz w:val="18"/>
                                <w:szCs w:val="18"/>
                              </w:rPr>
                            </w:pPr>
                            <w:r>
                              <w:rPr>
                                <w:sz w:val="18"/>
                                <w:szCs w:val="18"/>
                              </w:rPr>
                              <w:t>2</w:t>
                            </w:r>
                          </w:p>
                          <w:p>
                            <w:pPr>
                              <w:jc w:val="right"/>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2.1pt;margin-top:83.35pt;height:26.4pt;width:28.1pt;z-index:251687936;mso-width-relative:page;mso-height-relative:page;" fillcolor="#FFFFFF" filled="t" stroked="f" coordsize="21600,21600" o:gfxdata="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xyN9vXAAAACwEAAA8AAAAAAAAAAQAgAAAAIgAAAGRycy9kb3du&#10;cmV2LnhtbFBLAQIUABQAAAAIAIdO4kAN8aauOQIAAFIEAAAOAAAAAAAAAAEAIAAAACYBAABkcnMv&#10;ZTJvRG9jLnhtbFBLBQYAAAAABgAGAFkBAADRBQAAAAA=&#10;">
                <v:fill on="t" focussize="0,0"/>
                <v:stroke on="f" miterlimit="8" joinstyle="miter"/>
                <v:imagedata o:title=""/>
                <o:lock v:ext="edit" aspectratio="f"/>
                <v:textbox>
                  <w:txbxContent>
                    <w:p>
                      <w:pPr>
                        <w:ind w:right="-73" w:rightChars="-35"/>
                        <w:jc w:val="right"/>
                        <w:rPr>
                          <w:sz w:val="18"/>
                          <w:szCs w:val="18"/>
                        </w:rPr>
                      </w:pPr>
                      <w:r>
                        <w:rPr>
                          <w:sz w:val="18"/>
                          <w:szCs w:val="18"/>
                        </w:rPr>
                        <w:t>2</w:t>
                      </w:r>
                    </w:p>
                    <w:p>
                      <w:pPr>
                        <w:jc w:val="right"/>
                      </w:pPr>
                    </w:p>
                  </w:txbxContent>
                </v:textbox>
              </v:shape>
            </w:pict>
          </mc:Fallback>
        </mc:AlternateContent>
      </w:r>
      <w:r>
        <w:rPr>
          <w:rFonts w:hAnsi="宋体"/>
          <w:szCs w:val="21"/>
        </w:rPr>
        <mc:AlternateContent>
          <mc:Choice Requires="wpg">
            <w:drawing>
              <wp:anchor distT="0" distB="0" distL="114300" distR="114300" simplePos="0" relativeHeight="251670528" behindDoc="0" locked="0" layoutInCell="1" allowOverlap="1">
                <wp:simplePos x="0" y="0"/>
                <wp:positionH relativeFrom="column">
                  <wp:posOffset>914400</wp:posOffset>
                </wp:positionH>
                <wp:positionV relativeFrom="paragraph">
                  <wp:posOffset>1099185</wp:posOffset>
                </wp:positionV>
                <wp:extent cx="2060575" cy="650240"/>
                <wp:effectExtent l="0" t="0" r="34925" b="35560"/>
                <wp:wrapNone/>
                <wp:docPr id="270" name="组合 270"/>
                <wp:cNvGraphicFramePr/>
                <a:graphic xmlns:a="http://schemas.openxmlformats.org/drawingml/2006/main">
                  <a:graphicData uri="http://schemas.microsoft.com/office/word/2010/wordprocessingGroup">
                    <wpg:wgp>
                      <wpg:cNvGrpSpPr/>
                      <wpg:grpSpPr>
                        <a:xfrm>
                          <a:off x="0" y="0"/>
                          <a:ext cx="2060575" cy="650240"/>
                          <a:chOff x="182971" y="417410"/>
                          <a:chExt cx="2064621" cy="652824"/>
                        </a:xfrm>
                      </wpg:grpSpPr>
                      <wps:wsp>
                        <wps:cNvPr id="271" name="直接连接符 271"/>
                        <wps:cNvCnPr>
                          <a:stCxn id="272" idx="3"/>
                        </wps:cNvCnPr>
                        <wps:spPr>
                          <a:xfrm>
                            <a:off x="540474" y="585685"/>
                            <a:ext cx="1707118" cy="484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文本框 2"/>
                        <wps:cNvSpPr txBox="1">
                          <a:spLocks noChangeArrowheads="1"/>
                        </wps:cNvSpPr>
                        <wps:spPr bwMode="auto">
                          <a:xfrm>
                            <a:off x="182971" y="417410"/>
                            <a:ext cx="357505" cy="336550"/>
                          </a:xfrm>
                          <a:prstGeom prst="rect">
                            <a:avLst/>
                          </a:prstGeom>
                          <a:solidFill>
                            <a:srgbClr val="FFFFFF"/>
                          </a:solidFill>
                          <a:ln w="9525">
                            <a:noFill/>
                            <a:miter lim="800000"/>
                          </a:ln>
                        </wps:spPr>
                        <wps:txbx>
                          <w:txbxContent>
                            <w:p>
                              <w:pPr>
                                <w:jc w:val="right"/>
                              </w:pP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72pt;margin-top:86.55pt;height:51.2pt;width:162.25pt;z-index:251670528;mso-width-relative:page;mso-height-relative:page;" coordorigin="182971,417410" coordsize="2064621,652824" o:gfxdata="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&#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OtLi6vbAAAACwEAAA8AAAAAAAAAAQAgAAAAIgAAAGRy&#10;cy9kb3ducmV2LnhtbFBLAQIUABQAAAAIAIdO4kAN7WvCWAMAAJEHAAAOAAAAAAAAAAEAIAAAACoB&#10;AABkcnMvZTJvRG9jLnhtbFBLBQYAAAAABgAGAFkBAAD0BgAAAAA=&#10;">
                <o:lock v:ext="edit" aspectratio="f"/>
                <v:line id="_x0000_s1026" o:spid="_x0000_s1026" o:spt="20" style="position:absolute;left:540474;top:585685;height:484549;width:1707118;" filled="f" stroked="t" coordsize="21600,21600" o:gfxdata="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Iuvb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line>
                <v:shape id="文本框 2" o:spid="_x0000_s1026" o:spt="202" type="#_x0000_t202" style="position:absolute;left:182971;top:417410;height:336550;width:357505;" fillcolor="#FFFFFF" filled="t" stroked="f" coordsize="21600,21600" o:gfxdata="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YXG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pPr>
                          <w:jc w:val="right"/>
                        </w:pPr>
                      </w:p>
                    </w:txbxContent>
                  </v:textbox>
                </v:shape>
              </v:group>
            </w:pict>
          </mc:Fallback>
        </mc:AlternateContent>
      </w:r>
      <w:r>
        <w:rPr>
          <w:sz w:val="21"/>
          <w:szCs w:val="21"/>
        </w:rPr>
        <mc:AlternateContent>
          <mc:Choice Requires="wps">
            <w:drawing>
              <wp:anchor distT="0" distB="0" distL="114300" distR="114300" simplePos="0" relativeHeight="251688960" behindDoc="0" locked="0" layoutInCell="1" allowOverlap="1">
                <wp:simplePos x="0" y="0"/>
                <wp:positionH relativeFrom="column">
                  <wp:posOffset>1089660</wp:posOffset>
                </wp:positionH>
                <wp:positionV relativeFrom="paragraph">
                  <wp:posOffset>1266190</wp:posOffset>
                </wp:positionV>
                <wp:extent cx="181610" cy="3810"/>
                <wp:effectExtent l="0" t="0" r="28575" b="34925"/>
                <wp:wrapNone/>
                <wp:docPr id="14" name="直接连接符 14"/>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85.8pt;margin-top:99.7pt;height:0.3pt;width:14.3pt;z-index:251688960;mso-width-relative:page;mso-height-relative:page;" filled="f" stroked="t" coordsize="21600,21600" o:gfxdata="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1sPgNYAAAALAQAADwAAAAAAAAABACAAAAAiAAAAZHJzL2Rvd25yZXYueG1sUEsBAhQA&#10;FAAAAAgAh07iQKXQ/1z0AQAAygMAAA4AAAAAAAAAAQAgAAAAJQEAAGRycy9lMm9Eb2MueG1sUEsF&#10;BgAAAAAGAAYAWQEAAIsFAAAAAA==&#10;">
                <v:fill on="f" focussize="0,0"/>
                <v:stroke color="#000000" joinstyle="round"/>
                <v:imagedata o:title=""/>
                <o:lock v:ext="edit" aspectratio="f"/>
              </v:line>
            </w:pict>
          </mc:Fallback>
        </mc:AlternateContent>
      </w:r>
      <w:r>
        <w:rPr>
          <w:rFonts w:hAnsi="宋体"/>
          <w:szCs w:val="21"/>
        </w:rPr>
        <mc:AlternateContent>
          <mc:Choice Requires="wps">
            <w:drawing>
              <wp:anchor distT="0" distB="0" distL="114300" distR="114300" simplePos="0" relativeHeight="251674624" behindDoc="0" locked="0" layoutInCell="1" allowOverlap="1">
                <wp:simplePos x="0" y="0"/>
                <wp:positionH relativeFrom="column">
                  <wp:posOffset>3709035</wp:posOffset>
                </wp:positionH>
                <wp:positionV relativeFrom="paragraph">
                  <wp:posOffset>1972945</wp:posOffset>
                </wp:positionV>
                <wp:extent cx="1037590" cy="204470"/>
                <wp:effectExtent l="0" t="0" r="29210" b="24130"/>
                <wp:wrapNone/>
                <wp:docPr id="280" name="直接连接符 280"/>
                <wp:cNvGraphicFramePr/>
                <a:graphic xmlns:a="http://schemas.openxmlformats.org/drawingml/2006/main">
                  <a:graphicData uri="http://schemas.microsoft.com/office/word/2010/wordprocessingShape">
                    <wps:wsp>
                      <wps:cNvCnPr/>
                      <wps:spPr>
                        <a:xfrm flipV="1">
                          <a:off x="0" y="0"/>
                          <a:ext cx="1037770" cy="2044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92.05pt;margin-top:155.35pt;height:16.1pt;width:81.7pt;z-index:251674624;mso-width-relative:page;mso-height-relative:page;" filled="f" stroked="t" coordsize="21600,21600" o:gfxdata="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FJU6&#10;2gAAAAsBAAAPAAAAAAAAAAEAIAAAACIAAABkcnMvZG93bnJldi54bWxQSwECFAAUAAAACACHTuJA&#10;0xca0OYBAACtAwAADgAAAAAAAAABACAAAAApAQAAZHJzL2Uyb0RvYy54bWxQSwUGAAAAAAYABgBZ&#10;AQAAgQUAAAAA&#10;">
                <v:fill on="f" focussize="0,0"/>
                <v:stroke color="#000000 [3213]" joinstyle="round"/>
                <v:imagedata o:title=""/>
                <o:lock v:ext="edit" aspectratio="f"/>
              </v:line>
            </w:pict>
          </mc:Fallback>
        </mc:AlternateContent>
      </w:r>
      <w:r>
        <w:rPr>
          <w:rFonts w:hint="eastAsia"/>
          <w:color w:val="FF0000"/>
          <w:kern w:val="0"/>
        </w:rPr>
        <mc:AlternateContent>
          <mc:Choice Requires="wpg">
            <w:drawing>
              <wp:anchor distT="0" distB="0" distL="114300" distR="114300" simplePos="0" relativeHeight="251660288" behindDoc="0" locked="0" layoutInCell="1" allowOverlap="1">
                <wp:simplePos x="0" y="0"/>
                <wp:positionH relativeFrom="column">
                  <wp:posOffset>2679065</wp:posOffset>
                </wp:positionH>
                <wp:positionV relativeFrom="paragraph">
                  <wp:posOffset>1517650</wp:posOffset>
                </wp:positionV>
                <wp:extent cx="647700" cy="593725"/>
                <wp:effectExtent l="0" t="0" r="19050" b="15875"/>
                <wp:wrapNone/>
                <wp:docPr id="267" name="组合 267"/>
                <wp:cNvGraphicFramePr/>
                <a:graphic xmlns:a="http://schemas.openxmlformats.org/drawingml/2006/main">
                  <a:graphicData uri="http://schemas.microsoft.com/office/word/2010/wordprocessingGroup">
                    <wpg:wgp>
                      <wpg:cNvGrpSpPr/>
                      <wpg:grpSpPr>
                        <a:xfrm>
                          <a:off x="0" y="0"/>
                          <a:ext cx="648000" cy="594000"/>
                          <a:chOff x="0" y="0"/>
                          <a:chExt cx="1365885" cy="1253089"/>
                        </a:xfrm>
                      </wpg:grpSpPr>
                      <wps:wsp>
                        <wps:cNvPr id="268" name="弦形 268"/>
                        <wps:cNvSpPr/>
                        <wps:spPr>
                          <a:xfrm rot="17527490">
                            <a:off x="228601" y="0"/>
                            <a:ext cx="914400" cy="914400"/>
                          </a:xfrm>
                          <a:prstGeom prst="chor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9" name="矩形 48"/>
                        <wps:cNvSpPr/>
                        <wps:spPr>
                          <a:xfrm>
                            <a:off x="0" y="755249"/>
                            <a:ext cx="1365885" cy="497840"/>
                          </a:xfrm>
                          <a:prstGeom prst="snip2Same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0.95pt;margin-top:119.5pt;height:46.75pt;width:51pt;z-index:251660288;mso-width-relative:page;mso-height-relative:page;" coordsize="1365885,1253089" o:gfxdata="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rEtK/toAAAALAQAADwAA&#10;AAAAAAABACAAAAAiAAAAZHJzL2Rvd25yZXYueG1sUEsBAhQAFAAAAAgAh07iQJ1bHnwxAwAAOAkA&#10;AA4AAAAAAAAAAQAgAAAAKQEAAGRycy9lMm9Eb2MueG1sUEsFBgAAAAAGAAYAWQEAAMwGAAAAAA==&#10;">
                <o:lock v:ext="edit" aspectratio="f"/>
                <v:shape id="_x0000_s1026" o:spid="_x0000_s1026" style="position:absolute;left:228601;top:0;height:914400;width:914400;rotation:-4448267f;v-text-anchor:middle;" fillcolor="#FFFFFF [3212]" filled="t" stroked="t" coordsize="914400,914400" o:gfxdata="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P+EugAAANwA&#10;AAAPAAAAAAAAAAEAIAAAACIAAABkcnMvZG93bnJldi54bWxQSwECFAAUAAAACACHTuJAMy8FnjsA&#10;AAA5AAAAEAAAAAAAAAABACAAAAAJAQAAZHJzL3NoYXBleG1sLnhtbFBLBQYAAAAABgAGAFsBAACz&#10;AwAAAAA=&#10;" path="m780489,780489c697752,863226,583452,914400,457200,914400c204695,914400,0,709705,0,457200c0,204695,204695,0,457200,0xe">
                  <v:path o:connectlocs="780489,780489;457199,0;618844,390244" o:connectangles="41,247,-21"/>
                  <v:fill on="t" focussize="0,0"/>
                  <v:stroke weight="1pt" color="#000000 [3213]" joinstyle="round"/>
                  <v:imagedata o:title=""/>
                  <o:lock v:ext="edit" aspectratio="f"/>
                </v:shape>
                <v:shape id="矩形 48" o:spid="_x0000_s1026" style="position:absolute;left:0;top:755249;height:497840;width:1365885;v-text-anchor:middle;" fillcolor="#FFFFFF [3212]" filled="t" stroked="t" coordsize="1365885,497840" o:gfxdata="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DctugAAANwA&#10;AAAPAAAAAAAAAAEAIAAAACIAAABkcnMvZG93bnJldi54bWxQSwECFAAUAAAACACHTuJAMy8FnjsA&#10;AAA5AAAAEAAAAAAAAAABACAAAAAJAQAAZHJzL3NoYXBleG1sLnhtbFBLBQYAAAAABgAGAFsBAACz&#10;AwAAAAA=&#10;" path="m82974,0l1282910,0,1365885,82974,1365885,497840,1365885,497840,0,497840,0,497840,0,82974xe">
                  <v:path o:connectlocs="1365885,248920;682942,497840;0,248920;682942,0" o:connectangles="0,82,164,247"/>
                  <v:fill on="t" focussize="0,0"/>
                  <v:stroke weight="1pt" color="#000000 [3213]" joinstyle="round"/>
                  <v:imagedata o:title=""/>
                  <o:lock v:ext="edit" aspectratio="f"/>
                </v:shape>
              </v:group>
            </w:pict>
          </mc:Fallback>
        </mc:AlternateContent>
      </w:r>
      <w:r>
        <w:rPr>
          <w:color w:val="FF0000"/>
          <w:kern w:val="0"/>
        </w:rPr>
        <mc:AlternateContent>
          <mc:Choice Requires="wpg">
            <w:drawing>
              <wp:inline distT="0" distB="0" distL="0" distR="0">
                <wp:extent cx="2638425" cy="3067050"/>
                <wp:effectExtent l="0" t="0" r="28575" b="19050"/>
                <wp:docPr id="79" name="组合 79"/>
                <wp:cNvGraphicFramePr/>
                <a:graphic xmlns:a="http://schemas.openxmlformats.org/drawingml/2006/main">
                  <a:graphicData uri="http://schemas.microsoft.com/office/word/2010/wordprocessingGroup">
                    <wpg:wgp>
                      <wpg:cNvGrpSpPr/>
                      <wpg:grpSpPr>
                        <a:xfrm>
                          <a:off x="0" y="0"/>
                          <a:ext cx="2638425" cy="3067050"/>
                          <a:chOff x="0" y="0"/>
                          <a:chExt cx="2887790" cy="3257889"/>
                        </a:xfrm>
                      </wpg:grpSpPr>
                      <wps:wsp>
                        <wps:cNvPr id="71" name="矩形 71"/>
                        <wps:cNvSpPr/>
                        <wps:spPr>
                          <a:xfrm>
                            <a:off x="4890" y="2146639"/>
                            <a:ext cx="2882900" cy="1111250"/>
                          </a:xfrm>
                          <a:prstGeom prst="rect">
                            <a:avLst/>
                          </a:prstGeom>
                          <a:blipFill>
                            <a:blip r:embed="rId17"/>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矩形 72"/>
                        <wps:cNvSpPr/>
                        <wps:spPr>
                          <a:xfrm>
                            <a:off x="679688" y="1911927"/>
                            <a:ext cx="1524000" cy="234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矩形 73"/>
                        <wps:cNvSpPr/>
                        <wps:spPr>
                          <a:xfrm>
                            <a:off x="176034" y="1036646"/>
                            <a:ext cx="317500" cy="1111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4" name="矩形 74"/>
                        <wps:cNvSpPr/>
                        <wps:spPr>
                          <a:xfrm>
                            <a:off x="2381352" y="1036646"/>
                            <a:ext cx="317500" cy="1111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5" name="矩形 75"/>
                        <wps:cNvSpPr/>
                        <wps:spPr>
                          <a:xfrm>
                            <a:off x="0" y="454755"/>
                            <a:ext cx="2882900" cy="5842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矩形 77"/>
                        <wps:cNvSpPr/>
                        <wps:spPr>
                          <a:xfrm>
                            <a:off x="1295807" y="953518"/>
                            <a:ext cx="209923" cy="319096"/>
                          </a:xfrm>
                          <a:prstGeom prst="rect">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6" name="矩形 76"/>
                        <wps:cNvSpPr/>
                        <wps:spPr>
                          <a:xfrm>
                            <a:off x="1095324" y="0"/>
                            <a:ext cx="603691" cy="1111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_x0000_s1026" o:spid="_x0000_s1026" o:spt="203" style="height:241.5pt;width:207.75pt;" coordsize="2887790,3257889" o:gfxdata="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">
                <o:lock v:ext="edit" aspectratio="f"/>
                <v:rect id="_x0000_s1026" o:spid="_x0000_s1026" o:spt="1" style="position:absolute;left:4890;top:2146639;height:1111250;width:2882900;v-text-anchor:middle;" filled="t" stroked="t" coordsize="21600,21600" o:gfxdata="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9bPrsAAADb&#10;AAAADwAAAAAAAAABACAAAAAiAAAAZHJzL2Rvd25yZXYueG1sUEsBAhQAFAAAAAgAh07iQDMvBZ47&#10;AAAAOQAAABAAAAAAAAAAAQAgAAAACgEAAGRycy9zaGFwZXhtbC54bWxQSwUGAAAAAAYABgBbAQAA&#10;tAMAAAAA&#10;">
                  <v:fill type="tile" on="t" focussize="0,0" recolor="t" rotate="t" r:id="rId17"/>
                  <v:stroke weight="1pt" color="#000000 [3213]" joinstyle="round"/>
                  <v:imagedata o:title=""/>
                  <o:lock v:ext="edit" aspectratio="f"/>
                </v:rect>
                <v:rect id="_x0000_s1026" o:spid="_x0000_s1026" o:spt="1" style="position:absolute;left:679688;top:1911927;height:234950;width:1524000;v-text-anchor:middle;" fillcolor="#FFFFFF [3212]" filled="t" stroked="t" coordsize="21600,21600" o:gfxdata="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1dxt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rect>
                <v:rect id="_x0000_s1026" o:spid="_x0000_s1026" o:spt="1" style="position:absolute;left:176034;top:1036646;height:1111250;width:317500;v-text-anchor:middle;" fillcolor="#FFFFFF [3212]" filled="t" stroked="t" coordsize="21600,21600" o:gfxdata="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mXn2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rect>
                <v:rect id="_x0000_s1026" o:spid="_x0000_s1026" o:spt="1" style="position:absolute;left:2381352;top:1036646;height:1111250;width:317500;v-text-anchor:middle;" fillcolor="#FFFFFF [3212]" filled="t" stroked="t" coordsize="21600,21600" o:gfxdata="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cOGC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rect>
                <v:rect id="_x0000_s1026" o:spid="_x0000_s1026" o:spt="1" style="position:absolute;left:0;top:454755;height:584200;width:2882900;v-text-anchor:middle;" fillcolor="#FFFFFF [3212]" filled="t" stroked="t" coordsize="21600,21600" o:gfxdata="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PEQZ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rect>
                <v:rect id="_x0000_s1026" o:spid="_x0000_s1026" o:spt="1" style="position:absolute;left:1295807;top:953518;height:319096;width:209923;v-text-anchor:middle;" fillcolor="#A6A6A6 [2092]" filled="t" stroked="t" coordsize="21600,21600" o:gfxdata="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97Je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rect>
                <v:rect id="_x0000_s1026" o:spid="_x0000_s1026" o:spt="1" style="position:absolute;left:1095324;top:0;height:1111250;width:603691;v-text-anchor:middle;" fillcolor="#FFFFFF [3212]" filled="t" stroked="t" coordsize="21600,21600" o:gfxdata="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u2m6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rect>
                <w10:wrap type="none"/>
                <w10:anchorlock/>
              </v:group>
            </w:pict>
          </mc:Fallback>
        </mc:AlternateContent>
      </w:r>
    </w:p>
    <w:p>
      <w:pPr>
        <w:snapToGrid w:val="0"/>
        <w:spacing w:line="300" w:lineRule="auto"/>
        <w:ind w:firstLine="360" w:firstLineChars="200"/>
        <w:jc w:val="center"/>
        <w:rPr>
          <w:rFonts w:eastAsiaTheme="minorEastAsia"/>
          <w:kern w:val="0"/>
          <w:sz w:val="18"/>
          <w:szCs w:val="18"/>
        </w:rPr>
      </w:pPr>
    </w:p>
    <w:p>
      <w:pPr>
        <w:snapToGrid w:val="0"/>
        <w:spacing w:line="300" w:lineRule="auto"/>
        <w:ind w:firstLine="360" w:firstLineChars="200"/>
        <w:jc w:val="center"/>
        <w:rPr>
          <w:rFonts w:eastAsiaTheme="minorEastAsia"/>
          <w:kern w:val="0"/>
          <w:sz w:val="18"/>
          <w:szCs w:val="18"/>
        </w:rPr>
      </w:pPr>
      <w:r>
        <w:rPr>
          <w:rFonts w:hint="eastAsia" w:eastAsiaTheme="minorEastAsia"/>
          <w:kern w:val="0"/>
          <w:sz w:val="18"/>
          <w:szCs w:val="18"/>
        </w:rPr>
        <w:t>1-靶座；2-靶球；3-镜头；4</w:t>
      </w:r>
      <w:r>
        <w:rPr>
          <w:rFonts w:eastAsiaTheme="minorEastAsia"/>
          <w:kern w:val="0"/>
          <w:sz w:val="18"/>
          <w:szCs w:val="18"/>
        </w:rPr>
        <w:t>-工作台</w:t>
      </w:r>
    </w:p>
    <w:p>
      <w:pPr>
        <w:snapToGrid w:val="0"/>
        <w:spacing w:line="300" w:lineRule="auto"/>
        <w:ind w:firstLine="420" w:firstLineChars="200"/>
        <w:jc w:val="center"/>
        <w:rPr>
          <w:b/>
          <w:szCs w:val="21"/>
        </w:rPr>
      </w:pPr>
      <w:r>
        <w:rPr>
          <w:szCs w:val="21"/>
        </w:rPr>
        <w:t>图11</w:t>
      </w:r>
      <w:r>
        <w:rPr>
          <w:rFonts w:hint="eastAsia"/>
          <w:szCs w:val="21"/>
        </w:rPr>
        <w:t xml:space="preserve">  坐标测量机与靶球的摆放位置图</w:t>
      </w:r>
    </w:p>
    <w:p>
      <w:pPr>
        <w:spacing w:line="276" w:lineRule="auto"/>
        <w:ind w:firstLine="420" w:firstLineChars="200"/>
        <w:rPr>
          <w:rFonts w:hAnsi="宋体"/>
          <w:color w:val="auto"/>
          <w:szCs w:val="21"/>
        </w:rPr>
      </w:pPr>
      <w:r>
        <w:rPr>
          <w:rFonts w:hint="eastAsia" w:hAnsi="宋体"/>
          <w:color w:val="auto"/>
          <w:szCs w:val="21"/>
        </w:rPr>
        <w:t>用8个测量点</w:t>
      </w:r>
      <w:r>
        <w:rPr>
          <w:rFonts w:hint="eastAsia" w:hAnsi="宋体"/>
          <w:b/>
          <w:bCs/>
          <w:color w:val="auto"/>
          <w:szCs w:val="21"/>
        </w:rPr>
        <w:t>拟合</w:t>
      </w:r>
      <w:r>
        <w:rPr>
          <w:rFonts w:hint="eastAsia" w:hAnsi="宋体"/>
          <w:color w:val="auto"/>
          <w:szCs w:val="21"/>
        </w:rPr>
        <w:t>一个球，</w:t>
      </w:r>
      <w:r>
        <w:rPr>
          <w:rFonts w:hint="eastAsia" w:hAnsi="宋体"/>
          <w:color w:val="auto"/>
          <w:szCs w:val="21"/>
          <w:lang w:val="en-US" w:eastAsia="zh-CN"/>
        </w:rPr>
        <w:t>取拟合球直径</w:t>
      </w:r>
      <w:r>
        <w:rPr>
          <w:rFonts w:hint="eastAsia" w:hAnsi="宋体"/>
          <w:color w:val="auto"/>
          <w:szCs w:val="21"/>
        </w:rPr>
        <w:t>作为测量结果。</w:t>
      </w:r>
    </w:p>
    <w:p>
      <w:pPr>
        <w:spacing w:line="276" w:lineRule="auto"/>
        <w:outlineLvl w:val="2"/>
        <w:rPr>
          <w:rFonts w:hAnsi="宋体"/>
          <w:szCs w:val="21"/>
        </w:rPr>
      </w:pPr>
      <w:r>
        <w:rPr>
          <w:rFonts w:hint="eastAsia" w:hAnsi="宋体"/>
          <w:szCs w:val="21"/>
        </w:rPr>
        <w:t>7.</w:t>
      </w:r>
      <w:r>
        <w:rPr>
          <w:rFonts w:hAnsi="宋体"/>
          <w:szCs w:val="21"/>
        </w:rPr>
        <w:t>2.5 角锥棱镜的工作角偏差</w:t>
      </w:r>
    </w:p>
    <w:p>
      <w:pPr>
        <w:spacing w:line="276" w:lineRule="auto"/>
        <w:ind w:firstLine="420" w:firstLineChars="200"/>
        <w:rPr>
          <w:rFonts w:hAnsi="宋体"/>
          <w:szCs w:val="21"/>
        </w:rPr>
      </w:pPr>
      <w:r>
        <w:rPr>
          <w:rFonts w:hint="eastAsia" w:hAnsi="宋体"/>
          <w:szCs w:val="21"/>
        </w:rPr>
        <w:t>按照</w:t>
      </w:r>
      <w:r>
        <w:rPr>
          <w:rFonts w:hAnsi="宋体"/>
          <w:szCs w:val="21"/>
        </w:rPr>
        <w:t>光电自准直仪</w:t>
      </w:r>
      <w:r>
        <w:rPr>
          <w:rFonts w:hint="eastAsia" w:hAnsi="宋体"/>
          <w:szCs w:val="21"/>
        </w:rPr>
        <w:t>使用说明安装、预热</w:t>
      </w:r>
      <w:r>
        <w:rPr>
          <w:rFonts w:hAnsi="宋体"/>
          <w:szCs w:val="21"/>
        </w:rPr>
        <w:t>光电自准直仪</w:t>
      </w:r>
      <w:r>
        <w:rPr>
          <w:rFonts w:hint="eastAsia" w:hAnsi="宋体"/>
          <w:szCs w:val="21"/>
        </w:rPr>
        <w:t>。将</w:t>
      </w:r>
      <w:r>
        <w:rPr>
          <w:rFonts w:hAnsi="宋体"/>
          <w:szCs w:val="21"/>
        </w:rPr>
        <w:t>靶球安装在</w:t>
      </w:r>
      <w:r>
        <w:rPr>
          <w:rFonts w:hint="eastAsia" w:hAnsi="宋体"/>
          <w:szCs w:val="21"/>
        </w:rPr>
        <w:t>某一</w:t>
      </w:r>
      <w:r>
        <w:rPr>
          <w:rFonts w:hAnsi="宋体"/>
          <w:szCs w:val="21"/>
        </w:rPr>
        <w:t>固定的靶座上</w:t>
      </w:r>
      <w:r>
        <w:rPr>
          <w:rFonts w:hint="eastAsia" w:hAnsi="宋体"/>
          <w:szCs w:val="21"/>
        </w:rPr>
        <w:t>，使靶球光轴正对</w:t>
      </w:r>
      <w:r>
        <w:rPr>
          <w:rFonts w:hAnsi="宋体"/>
          <w:szCs w:val="21"/>
        </w:rPr>
        <w:t>光电自准直仪</w:t>
      </w:r>
      <w:r>
        <w:rPr>
          <w:rFonts w:hint="eastAsia" w:hAnsi="宋体"/>
          <w:szCs w:val="21"/>
        </w:rPr>
        <w:t>光轴，如图</w:t>
      </w: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2所示。</w:t>
      </w:r>
      <w:r>
        <w:rPr>
          <w:rFonts w:hint="eastAsia" w:hAnsi="宋体"/>
          <w:szCs w:val="21"/>
        </w:rPr>
        <w:t>参考7</w:t>
      </w:r>
      <w:r>
        <w:rPr>
          <w:rFonts w:hAnsi="宋体"/>
          <w:szCs w:val="21"/>
        </w:rPr>
        <w:t>.2.4.1的位置记录靶球在</w:t>
      </w:r>
      <w:r>
        <w:rPr>
          <w:rFonts w:hint="eastAsia" w:hAnsi="宋体"/>
          <w:szCs w:val="21"/>
        </w:rPr>
        <w:t>8个姿态位置</w:t>
      </w:r>
      <w:r>
        <w:rPr>
          <w:rFonts w:hAnsi="宋体"/>
          <w:szCs w:val="21"/>
        </w:rPr>
        <w:t>光电自准直仪</w:t>
      </w:r>
      <w:r>
        <w:rPr>
          <w:rFonts w:hint="eastAsia" w:hAnsi="宋体"/>
          <w:szCs w:val="21"/>
        </w:rPr>
        <w:t>的读数的绝对值。取所有结果的最大值作为测量结果。</w:t>
      </w:r>
    </w:p>
    <w:p>
      <w:pPr>
        <w:pStyle w:val="34"/>
        <w:jc w:val="left"/>
        <w:outlineLvl w:val="9"/>
        <w:rPr>
          <w:rFonts w:ascii="Times New Roman" w:hAnsi="Times New Roman" w:cs="Times New Roman"/>
          <w:b w:val="0"/>
          <w:sz w:val="21"/>
          <w:szCs w:val="21"/>
        </w:rPr>
      </w:pPr>
      <w:r>
        <w:rPr>
          <w:szCs w:val="21"/>
        </w:rPr>
        <mc:AlternateContent>
          <mc:Choice Requires="wps">
            <w:drawing>
              <wp:anchor distT="0" distB="0" distL="114300" distR="114300" simplePos="0" relativeHeight="251679744" behindDoc="0" locked="0" layoutInCell="1" allowOverlap="1">
                <wp:simplePos x="0" y="0"/>
                <wp:positionH relativeFrom="column">
                  <wp:posOffset>4860290</wp:posOffset>
                </wp:positionH>
                <wp:positionV relativeFrom="paragraph">
                  <wp:posOffset>326390</wp:posOffset>
                </wp:positionV>
                <wp:extent cx="548005" cy="363220"/>
                <wp:effectExtent l="0" t="0" r="23495" b="17780"/>
                <wp:wrapNone/>
                <wp:docPr id="289" name="直接连接符 289"/>
                <wp:cNvGraphicFramePr/>
                <a:graphic xmlns:a="http://schemas.openxmlformats.org/drawingml/2006/main">
                  <a:graphicData uri="http://schemas.microsoft.com/office/word/2010/wordprocessingShape">
                    <wps:wsp>
                      <wps:cNvCnPr/>
                      <wps:spPr>
                        <a:xfrm flipH="1" flipV="1">
                          <a:off x="0" y="0"/>
                          <a:ext cx="548096" cy="363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82.7pt;margin-top:25.7pt;height:28.6pt;width:43.15pt;z-index:251679744;mso-width-relative:page;mso-height-relative:page;" filled="f" stroked="t" coordsize="21600,21600" o:gfxdata="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ecIeS&#10;1QAAAAoBAAAPAAAAAAAAAAEAIAAAACIAAABkcnMvZG93bnJldi54bWxQSwECFAAUAAAACACHTuJA&#10;G6hNrOsBAAC2AwAADgAAAAAAAAABACAAAAAkAQAAZHJzL2Uyb0RvYy54bWxQSwUGAAAAAAYABgBZ&#10;AQAAgQUAAAAA&#10;">
                <v:fill on="f" focussize="0,0"/>
                <v:stroke color="#000000 [3213]" joinstyle="round"/>
                <v:imagedata o:title=""/>
                <o:lock v:ext="edit" aspectratio="f"/>
              </v:line>
            </w:pict>
          </mc:Fallback>
        </mc:AlternateContent>
      </w:r>
      <w:r>
        <w:rPr>
          <w:szCs w:val="21"/>
        </w:rPr>
        <mc:AlternateContent>
          <mc:Choice Requires="wps">
            <w:drawing>
              <wp:anchor distT="0" distB="0" distL="114300" distR="114300" simplePos="0" relativeHeight="251682816" behindDoc="0" locked="0" layoutInCell="1" allowOverlap="1">
                <wp:simplePos x="0" y="0"/>
                <wp:positionH relativeFrom="column">
                  <wp:posOffset>2613660</wp:posOffset>
                </wp:positionH>
                <wp:positionV relativeFrom="paragraph">
                  <wp:posOffset>375285</wp:posOffset>
                </wp:positionV>
                <wp:extent cx="542925" cy="381000"/>
                <wp:effectExtent l="0" t="0" r="28575" b="19050"/>
                <wp:wrapNone/>
                <wp:docPr id="301" name="直接连接符 301"/>
                <wp:cNvGraphicFramePr/>
                <a:graphic xmlns:a="http://schemas.openxmlformats.org/drawingml/2006/main">
                  <a:graphicData uri="http://schemas.microsoft.com/office/word/2010/wordprocessingShape">
                    <wps:wsp>
                      <wps:cNvCnPr/>
                      <wps:spPr>
                        <a:xfrm>
                          <a:off x="0" y="0"/>
                          <a:ext cx="542925"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5.8pt;margin-top:29.55pt;height:30pt;width:42.75pt;z-index:251682816;mso-width-relative:page;mso-height-relative:page;" filled="f" stroked="t" coordsize="21600,21600" o:gfxdata="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jDLMNcAAAAKAQAADwAA&#10;AAAAAAABACAAAAAiAAAAZHJzL2Rvd25yZXYueG1sUEsBAhQAFAAAAAgAh07iQBM4kDzeAQAAogMA&#10;AA4AAAAAAAAAAQAgAAAAJgEAAGRycy9lMm9Eb2MueG1sUEsFBgAAAAAGAAYAWQEAAHYFAAAAAA==&#10;">
                <v:fill on="f" focussize="0,0"/>
                <v:stroke color="#000000 [3213]" joinstyle="round"/>
                <v:imagedata o:title=""/>
                <o:lock v:ext="edit" aspectratio="f"/>
              </v:line>
            </w:pict>
          </mc:Fallback>
        </mc:AlternateContent>
      </w:r>
      <w:r>
        <w:rPr>
          <w:rFonts w:hint="eastAsia" w:ascii="Times New Roman" w:hAnsi="Times New Roman" w:cs="Times New Roman"/>
          <w:b w:val="0"/>
          <w:sz w:val="21"/>
          <w:szCs w:val="21"/>
        </w:rPr>
        <mc:AlternateContent>
          <mc:Choice Requires="wpg">
            <w:drawing>
              <wp:anchor distT="0" distB="0" distL="114300" distR="114300" simplePos="0" relativeHeight="251676672" behindDoc="0" locked="0" layoutInCell="1" allowOverlap="1">
                <wp:simplePos x="0" y="0"/>
                <wp:positionH relativeFrom="column">
                  <wp:posOffset>4387850</wp:posOffset>
                </wp:positionH>
                <wp:positionV relativeFrom="paragraph">
                  <wp:posOffset>140335</wp:posOffset>
                </wp:positionV>
                <wp:extent cx="683895" cy="647700"/>
                <wp:effectExtent l="0" t="0" r="20955" b="19050"/>
                <wp:wrapNone/>
                <wp:docPr id="282" name="组合 282"/>
                <wp:cNvGraphicFramePr/>
                <a:graphic xmlns:a="http://schemas.openxmlformats.org/drawingml/2006/main">
                  <a:graphicData uri="http://schemas.microsoft.com/office/word/2010/wordprocessingGroup">
                    <wpg:wgp>
                      <wpg:cNvGrpSpPr/>
                      <wpg:grpSpPr>
                        <a:xfrm flipH="1">
                          <a:off x="0" y="0"/>
                          <a:ext cx="684000" cy="648000"/>
                          <a:chOff x="0" y="0"/>
                          <a:chExt cx="1366304" cy="1302164"/>
                        </a:xfrm>
                      </wpg:grpSpPr>
                      <wpg:grpSp>
                        <wpg:cNvPr id="283" name="组合 283"/>
                        <wpg:cNvGrpSpPr/>
                        <wpg:grpSpPr>
                          <a:xfrm rot="5400000">
                            <a:off x="283580" y="-58253"/>
                            <a:ext cx="914400" cy="1030906"/>
                            <a:chOff x="0" y="0"/>
                            <a:chExt cx="914400" cy="1030906"/>
                          </a:xfrm>
                        </wpg:grpSpPr>
                        <wps:wsp>
                          <wps:cNvPr id="284" name="椭圆 284"/>
                          <wps:cNvSpPr/>
                          <wps:spPr>
                            <a:xfrm>
                              <a:off x="0" y="116506"/>
                              <a:ext cx="914400" cy="9144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5" name="矩形 285"/>
                          <wps:cNvSpPr/>
                          <wps:spPr>
                            <a:xfrm>
                              <a:off x="215361" y="0"/>
                              <a:ext cx="487209" cy="18358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86" name="矩形 48"/>
                        <wps:cNvSpPr/>
                        <wps:spPr>
                          <a:xfrm>
                            <a:off x="0" y="804062"/>
                            <a:ext cx="1366304" cy="498102"/>
                          </a:xfrm>
                          <a:prstGeom prst="snip2Same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345.5pt;margin-top:11.05pt;height:51pt;width:53.85pt;z-index:251676672;mso-width-relative:page;mso-height-relative:page;" coordsize="1366304,1302164" o:gfxdata="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J0ok5vZAAAACgEAAA8AAAAAAAAAAQAgAAAA&#10;IgAAAGRycy9kb3ducmV2LnhtbFBLAQIUABQAAAAIAIdO4kACWdYVmQMAAIsNAAAOAAAAAAAAAAEA&#10;IAAAACgBAABkcnMvZTJvRG9jLnhtbFBLBQYAAAAABgAGAFkBAAAzBwAAAAA=&#10;">
                <o:lock v:ext="edit" aspectratio="f"/>
                <v:group id="_x0000_s1026" o:spid="_x0000_s1026" o:spt="203" style="position:absolute;left:283580;top:-58253;height:1030906;width:914400;rotation:5898240f;" coordsize="914400,1030906" o:gfxdata="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JT/Gi+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116506;height:914400;width:914400;v-text-anchor:middle;" fillcolor="#FFFFFF [3212]" filled="t" stroked="t" coordsize="21600,21600" o:gfxdata="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Nn6a/&#10;AAAA3AAAAA8AAAAAAAAAAQAgAAAAIgAAAGRycy9kb3ducmV2LnhtbFBLAQIUABQAAAAIAIdO4kAz&#10;LwWeOwAAADkAAAAQAAAAAAAAAAEAIAAAAA4BAABkcnMvc2hhcGV4bWwueG1sUEsFBgAAAAAGAAYA&#10;WwEAALgDAAAAAA==&#10;">
                    <v:fill on="t" focussize="0,0"/>
                    <v:stroke weight="1pt" color="#000000 [3213]" joinstyle="round"/>
                    <v:imagedata o:title=""/>
                    <o:lock v:ext="edit" aspectratio="f"/>
                  </v:shape>
                  <v:rect id="_x0000_s1026" o:spid="_x0000_s1026" o:spt="1" style="position:absolute;left:215361;top:0;height:183586;width:487209;v-text-anchor:middle;" fillcolor="#FFFFFF [3212]" filled="t" stroked="t" coordsize="21600,21600" o:gfxdata="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Bh+b4A&#10;AADcAAAADwAAAAAAAAABACAAAAAiAAAAZHJzL2Rvd25yZXYueG1sUEsBAhQAFAAAAAgAh07iQDMv&#10;BZ47AAAAOQAAABAAAAAAAAAAAQAgAAAADQEAAGRycy9zaGFwZXhtbC54bWxQSwUGAAAAAAYABgBb&#10;AQAAtwMAAAAA&#10;">
                    <v:fill on="t" focussize="0,0"/>
                    <v:stroke weight="1pt" color="#000000 [3213]" joinstyle="round"/>
                    <v:imagedata o:title=""/>
                    <o:lock v:ext="edit" aspectratio="f"/>
                  </v:rect>
                </v:group>
                <v:shape id="矩形 48" o:spid="_x0000_s1026" style="position:absolute;left:0;top:804062;height:498102;width:1366304;v-text-anchor:middle;" fillcolor="#FFFFFF [3212]" filled="t" stroked="t" coordsize="1366304,498102" o:gfxdata="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EHk+8AAAA&#10;3AAAAA8AAAAAAAAAAQAgAAAAIgAAAGRycy9kb3ducmV2LnhtbFBLAQIUABQAAAAIAIdO4kAzLwWe&#10;OwAAADkAAAAQAAAAAAAAAAEAIAAAAAsBAABkcnMvc2hhcGV4bWwueG1sUEsFBgAAAAAGAAYAWwEA&#10;ALUDAAAAAA==&#10;" path="m83018,0l1283285,0,1366304,83018,1366304,498102,1366304,498102,0,498102,0,498102,0,83018xe">
                  <v:path o:connectlocs="1366304,249051;683152,498102;0,249051;683152,0" o:connectangles="0,82,164,247"/>
                  <v:fill on="t" focussize="0,0"/>
                  <v:stroke weight="1pt" color="#000000 [3213]" joinstyle="round"/>
                  <v:imagedata o:title=""/>
                  <o:lock v:ext="edit" aspectratio="f"/>
                </v:shape>
              </v:group>
            </w:pict>
          </mc:Fallback>
        </mc:AlternateContent>
      </w:r>
      <w:r>
        <w:rPr>
          <w:rFonts w:hint="eastAsia" w:ascii="Times New Roman" w:hAnsi="Times New Roman" w:cs="Times New Roman"/>
          <w:b w:val="0"/>
          <w:sz w:val="21"/>
          <w:szCs w:val="21"/>
        </w:rPr>
        <mc:AlternateContent>
          <mc:Choice Requires="wpg">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839085" cy="767080"/>
                <wp:effectExtent l="0" t="0" r="19050" b="13970"/>
                <wp:wrapNone/>
                <wp:docPr id="88" name="组合 88"/>
                <wp:cNvGraphicFramePr/>
                <a:graphic xmlns:a="http://schemas.openxmlformats.org/drawingml/2006/main">
                  <a:graphicData uri="http://schemas.microsoft.com/office/word/2010/wordprocessingGroup">
                    <wpg:wgp>
                      <wpg:cNvGrpSpPr/>
                      <wpg:grpSpPr>
                        <a:xfrm>
                          <a:off x="0" y="0"/>
                          <a:ext cx="2838873" cy="767304"/>
                          <a:chOff x="0" y="0"/>
                          <a:chExt cx="2838873" cy="767304"/>
                        </a:xfrm>
                      </wpg:grpSpPr>
                      <wps:wsp>
                        <wps:cNvPr id="83" name="矩形 83"/>
                        <wps:cNvSpPr/>
                        <wps:spPr>
                          <a:xfrm rot="16200000">
                            <a:off x="2021759" y="-230027"/>
                            <a:ext cx="424554" cy="1209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矩形 84"/>
                        <wps:cNvSpPr/>
                        <wps:spPr>
                          <a:xfrm rot="16200000">
                            <a:off x="1251218" y="273895"/>
                            <a:ext cx="568332" cy="19940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5" name="矩形 85"/>
                        <wps:cNvSpPr/>
                        <wps:spPr>
                          <a:xfrm rot="16200000">
                            <a:off x="768990" y="95353"/>
                            <a:ext cx="765810" cy="57510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6" name="矩形 86"/>
                        <wps:cNvSpPr/>
                        <wps:spPr>
                          <a:xfrm rot="16200000">
                            <a:off x="154940" y="58644"/>
                            <a:ext cx="553720" cy="863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60.4pt;width:223.55pt;z-index:251677696;mso-width-relative:page;mso-height-relative:page;" coordsize="2838873,767304" o:gfxdata="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D2YhCh1gAAAAUBAAAPAAAAAAAAAAEAIAAAACIAAABkcnMvZG93bnJldi54bWxQSwEC&#10;FAAUAAAACACHTuJAu5t/eoUDAAB1DwAADgAAAAAAAAABACAAAAAlAQAAZHJzL2Uyb0RvYy54bWxQ&#10;SwUGAAAAAAYABgBZAQAAHAcAAAAA&#10;">
                <o:lock v:ext="edit" aspectratio="f"/>
                <v:rect id="_x0000_s1026" o:spid="_x0000_s1026" o:spt="1" style="position:absolute;left:2021759;top:-230027;height:1209675;width:424554;rotation:-5898240f;v-text-anchor:middle;" fillcolor="#FFFFFF [3212]" filled="t" stroked="t" coordsize="21600,21600" o:gfxdata="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2ewu74A&#10;AADbAAAADwAAAAAAAAABACAAAAAiAAAAZHJzL2Rvd25yZXYueG1sUEsBAhQAFAAAAAgAh07iQDMv&#10;BZ47AAAAOQAAABAAAAAAAAAAAQAgAAAADQEAAGRycy9zaGFwZXhtbC54bWxQSwUGAAAAAAYABgBb&#10;AQAAtwMAAAAA&#10;">
                  <v:fill on="t" focussize="0,0"/>
                  <v:stroke weight="1pt" color="#000000 [3213]" joinstyle="round"/>
                  <v:imagedata o:title=""/>
                  <o:lock v:ext="edit" aspectratio="f"/>
                </v:rect>
                <v:rect id="_x0000_s1026" o:spid="_x0000_s1026" o:spt="1" style="position:absolute;left:1251218;top:273895;height:199407;width:568332;rotation:-5898240f;v-text-anchor:middle;" fillcolor="#FFFFFF [3212]" filled="t" stroked="t" coordsize="21600,21600" o:gfxdata="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jijP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rect>
                <v:rect id="_x0000_s1026" o:spid="_x0000_s1026" o:spt="1" style="position:absolute;left:768990;top:95353;height:575103;width:765810;rotation:-5898240f;v-text-anchor:middle;" fillcolor="#FFFFFF [3212]" filled="t" stroked="t" coordsize="21600,21600" o:gfxdata="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KNVL4A&#10;AADbAAAADwAAAAAAAAABACAAAAAiAAAAZHJzL2Rvd25yZXYueG1sUEsBAhQAFAAAAAgAh07iQDMv&#10;BZ47AAAAOQAAABAAAAAAAAAAAQAgAAAADQEAAGRycy9zaGFwZXhtbC54bWxQSwUGAAAAAAYABgBb&#10;AQAAtwMAAAAA&#10;">
                  <v:fill on="t" focussize="0,0"/>
                  <v:stroke weight="1pt" color="#000000 [3213]" joinstyle="round"/>
                  <v:imagedata o:title=""/>
                  <o:lock v:ext="edit" aspectratio="f"/>
                </v:rect>
                <v:rect id="_x0000_s1026" o:spid="_x0000_s1026" o:spt="1" style="position:absolute;left:154940;top:58644;height:863600;width:553720;rotation:-5898240f;v-text-anchor:middle;" fillcolor="#FFFFFF [3212]" filled="t" stroked="t" coordsize="21600,21600" o:gfxdata="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EBMj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rect>
              </v:group>
            </w:pict>
          </mc:Fallback>
        </mc:AlternateContent>
      </w:r>
      <w:r>
        <w:rPr>
          <w:rFonts w:hint="eastAsia" w:ascii="Times New Roman" w:hAnsi="Times New Roman" w:cs="Times New Roman"/>
          <w:b w:val="0"/>
          <w:sz w:val="21"/>
          <w:szCs w:val="21"/>
        </w:rPr>
        <mc:AlternateContent>
          <mc:Choice Requires="wps">
            <w:drawing>
              <wp:anchor distT="0" distB="0" distL="114300" distR="114300" simplePos="0" relativeHeight="251678720" behindDoc="0" locked="0" layoutInCell="1" allowOverlap="1">
                <wp:simplePos x="0" y="0"/>
                <wp:positionH relativeFrom="column">
                  <wp:posOffset>2843530</wp:posOffset>
                </wp:positionH>
                <wp:positionV relativeFrom="paragraph">
                  <wp:posOffset>380365</wp:posOffset>
                </wp:positionV>
                <wp:extent cx="1624965" cy="0"/>
                <wp:effectExtent l="0" t="0" r="0" b="19050"/>
                <wp:wrapNone/>
                <wp:docPr id="287" name="直接连接符 287"/>
                <wp:cNvGraphicFramePr/>
                <a:graphic xmlns:a="http://schemas.openxmlformats.org/drawingml/2006/main">
                  <a:graphicData uri="http://schemas.microsoft.com/office/word/2010/wordprocessingShape">
                    <wps:wsp>
                      <wps:cNvCnPr/>
                      <wps:spPr>
                        <a:xfrm>
                          <a:off x="0" y="0"/>
                          <a:ext cx="1625116"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3.9pt;margin-top:29.95pt;height:0pt;width:127.95pt;z-index:251678720;mso-width-relative:page;mso-height-relative:page;" filled="f" stroked="t" coordsize="21600,21600" o:gfxdata="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sMw+k2gAAAAkBAAAP&#10;AAAAAAAAAAEAIAAAACIAAABkcnMvZG93bnJldi54bWxQSwECFAAUAAAACACHTuJAC5/Zf90BAACi&#10;AwAADgAAAAAAAAABACAAAAApAQAAZHJzL2Uyb0RvYy54bWxQSwUGAAAAAAYABgBZAQAAeAUAAAAA&#10;">
                <v:fill on="f" focussize="0,0"/>
                <v:stroke color="#000000 [3213]" joinstyle="round" dashstyle="longDashDot"/>
                <v:imagedata o:title=""/>
                <o:lock v:ext="edit" aspectratio="f"/>
              </v:line>
            </w:pict>
          </mc:Fallback>
        </mc:AlternateContent>
      </w:r>
    </w:p>
    <w:p>
      <w:pPr>
        <w:pStyle w:val="49"/>
        <w:spacing w:before="100" w:beforeAutospacing="1" w:after="100" w:afterAutospacing="1" w:line="240" w:lineRule="auto"/>
        <w:outlineLvl w:val="9"/>
        <w:rPr>
          <w:sz w:val="21"/>
          <w:szCs w:val="21"/>
        </w:rPr>
      </w:pPr>
      <w:r>
        <w:rPr>
          <w:sz w:val="21"/>
          <w:szCs w:val="21"/>
        </w:rPr>
        <mc:AlternateContent>
          <mc:Choice Requires="wps">
            <w:drawing>
              <wp:anchor distT="0" distB="0" distL="114300" distR="114300" simplePos="0" relativeHeight="251695104" behindDoc="0" locked="0" layoutInCell="1" allowOverlap="1">
                <wp:simplePos x="0" y="0"/>
                <wp:positionH relativeFrom="column">
                  <wp:posOffset>5410200</wp:posOffset>
                </wp:positionH>
                <wp:positionV relativeFrom="paragraph">
                  <wp:posOffset>301625</wp:posOffset>
                </wp:positionV>
                <wp:extent cx="181610" cy="3810"/>
                <wp:effectExtent l="0" t="0" r="28575" b="34925"/>
                <wp:wrapNone/>
                <wp:docPr id="20" name="直接连接符 20"/>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426pt;margin-top:23.75pt;height:0.3pt;width:14.3pt;z-index:251695104;mso-width-relative:page;mso-height-relative:page;" filled="f" stroked="t" coordsize="21600,21600" o:gfxdata="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cckRzXAAAACQEAAA8AAAAAAAAAAQAgAAAAIgAAAGRycy9kb3ducmV2LnhtbFBLAQIU&#10;ABQAAAAIAIdO4kAOdzYR9AEAAMoDAAAOAAAAAAAAAAEAIAAAACYBAABkcnMvZTJvRG9jLnhtbFBL&#10;BQYAAAAABgAGAFkBAACMBQAAAAA=&#10;">
                <v:fill on="f" focussize="0,0"/>
                <v:stroke color="#000000" joinstyle="round"/>
                <v:imagedata o:title=""/>
                <o:lock v:ext="edit" aspectratio="f"/>
              </v:line>
            </w:pict>
          </mc:Fallback>
        </mc:AlternateContent>
      </w:r>
      <w:r>
        <w:rPr>
          <w:szCs w:val="21"/>
        </w:rPr>
        <mc:AlternateContent>
          <mc:Choice Requires="wpg">
            <w:drawing>
              <wp:anchor distT="0" distB="0" distL="114300" distR="114300" simplePos="0" relativeHeight="251681792" behindDoc="0" locked="0" layoutInCell="1" allowOverlap="1">
                <wp:simplePos x="0" y="0"/>
                <wp:positionH relativeFrom="column">
                  <wp:posOffset>4867910</wp:posOffset>
                </wp:positionH>
                <wp:positionV relativeFrom="paragraph">
                  <wp:posOffset>353695</wp:posOffset>
                </wp:positionV>
                <wp:extent cx="942340" cy="465455"/>
                <wp:effectExtent l="0" t="0" r="0" b="0"/>
                <wp:wrapNone/>
                <wp:docPr id="294" name="组合 294"/>
                <wp:cNvGraphicFramePr/>
                <a:graphic xmlns:a="http://schemas.openxmlformats.org/drawingml/2006/main">
                  <a:graphicData uri="http://schemas.microsoft.com/office/word/2010/wordprocessingGroup">
                    <wpg:wgp>
                      <wpg:cNvGrpSpPr/>
                      <wpg:grpSpPr>
                        <a:xfrm flipH="1">
                          <a:off x="0" y="0"/>
                          <a:ext cx="942340" cy="465455"/>
                          <a:chOff x="1179126" y="-590320"/>
                          <a:chExt cx="944252" cy="467691"/>
                        </a:xfrm>
                      </wpg:grpSpPr>
                      <wps:wsp>
                        <wps:cNvPr id="295" name="直接连接符 295"/>
                        <wps:cNvCnPr/>
                        <wps:spPr>
                          <a:xfrm flipV="1">
                            <a:off x="1536632" y="-590320"/>
                            <a:ext cx="586746" cy="3829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文本框 2"/>
                        <wps:cNvSpPr txBox="1">
                          <a:spLocks noChangeArrowheads="1"/>
                        </wps:cNvSpPr>
                        <wps:spPr bwMode="auto">
                          <a:xfrm>
                            <a:off x="1179126" y="-459179"/>
                            <a:ext cx="357505" cy="336550"/>
                          </a:xfrm>
                          <a:prstGeom prst="rect">
                            <a:avLst/>
                          </a:prstGeom>
                          <a:solidFill>
                            <a:srgbClr val="FFFFFF"/>
                          </a:solidFill>
                          <a:ln w="9525">
                            <a:noFill/>
                            <a:miter lim="800000"/>
                          </a:ln>
                        </wps:spPr>
                        <wps:txbx>
                          <w:txbxContent>
                            <w:p>
                              <w:pPr>
                                <w:ind w:left="-126" w:leftChars="-60" w:firstLine="12" w:firstLineChars="7"/>
                                <w:jc w:val="left"/>
                                <w:rPr>
                                  <w:sz w:val="18"/>
                                  <w:szCs w:val="18"/>
                                </w:rPr>
                              </w:pPr>
                              <w:r>
                                <w:rPr>
                                  <w:sz w:val="18"/>
                                  <w:szCs w:val="18"/>
                                </w:rPr>
                                <w:t>3</w:t>
                              </w:r>
                            </w:p>
                            <w:p>
                              <w:pPr>
                                <w:ind w:left="-126" w:leftChars="-60" w:firstLine="147" w:firstLineChars="70"/>
                              </w:pP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flip:x;margin-left:383.3pt;margin-top:27.85pt;height:36.65pt;width:74.2pt;z-index:251681792;mso-width-relative:page;mso-height-relative:page;" coordorigin="1179126,-590320" coordsize="944252,467691" o:gfxdata="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G8Kz0PYAAAACgEAAA8AAAAAAAAAAQAgAAAAIgAAAGRycy9kb3du&#10;cmV2LnhtbFBLAQIUABQAAAAIAIdO4kAyNzh+VQMAAIAHAAAOAAAAAAAAAAEAIAAAACcBAABkcnMv&#10;ZTJvRG9jLnhtbFBLBQYAAAAABgAGAFkBAADuBgAAAAA=&#10;">
                <o:lock v:ext="edit" aspectratio="f"/>
                <v:line id="_x0000_s1026" o:spid="_x0000_s1026" o:spt="20" style="position:absolute;left:1536632;top:-590320;flip:y;height:382941;width:586746;" filled="f" stroked="t" coordsize="21600,21600" o:gfxdata="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zoV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文本框 2" o:spid="_x0000_s1026" o:spt="202" type="#_x0000_t202" style="position:absolute;left:1179126;top:-459179;height:336550;width:357505;" fillcolor="#FFFFFF" filled="t" stroked="f" coordsize="21600,21600" o:gfxdata="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IgYi5AAAA3AAA&#10;AA8AAAAAAAAAAQAgAAAAIgAAAGRycy9kb3ducmV2LnhtbFBLAQIUABQAAAAIAIdO4kAzLwWeOwAA&#10;ADkAAAAQAAAAAAAAAAEAIAAAAAgBAABkcnMvc2hhcGV4bWwueG1sUEsFBgAAAAAGAAYAWwEAALID&#10;AAAAAA==&#10;">
                  <v:fill on="t" focussize="0,0"/>
                  <v:stroke on="f" miterlimit="8" joinstyle="miter"/>
                  <v:imagedata o:title=""/>
                  <o:lock v:ext="edit" aspectratio="f"/>
                  <v:textbox>
                    <w:txbxContent>
                      <w:p>
                        <w:pPr>
                          <w:ind w:left="-126" w:leftChars="-60" w:firstLine="12" w:firstLineChars="7"/>
                          <w:jc w:val="left"/>
                          <w:rPr>
                            <w:sz w:val="18"/>
                            <w:szCs w:val="18"/>
                          </w:rPr>
                        </w:pPr>
                        <w:r>
                          <w:rPr>
                            <w:sz w:val="18"/>
                            <w:szCs w:val="18"/>
                          </w:rPr>
                          <w:t>3</w:t>
                        </w:r>
                      </w:p>
                      <w:p>
                        <w:pPr>
                          <w:ind w:left="-126" w:leftChars="-60" w:firstLine="147" w:firstLineChars="70"/>
                        </w:pPr>
                      </w:p>
                    </w:txbxContent>
                  </v:textbox>
                </v:shape>
              </v:group>
            </w:pict>
          </mc:Fallback>
        </mc:AlternateContent>
      </w:r>
      <w:r>
        <w:rPr>
          <w:szCs w:val="21"/>
        </w:rPr>
        <mc:AlternateContent>
          <mc:Choice Requires="wps">
            <w:drawing>
              <wp:anchor distT="0" distB="0" distL="114300" distR="114300" simplePos="0" relativeHeight="251680768" behindDoc="0" locked="0" layoutInCell="1" allowOverlap="1">
                <wp:simplePos x="0" y="0"/>
                <wp:positionH relativeFrom="column">
                  <wp:posOffset>5408295</wp:posOffset>
                </wp:positionH>
                <wp:positionV relativeFrom="paragraph">
                  <wp:posOffset>64770</wp:posOffset>
                </wp:positionV>
                <wp:extent cx="356870" cy="335280"/>
                <wp:effectExtent l="0" t="0" r="5715" b="8255"/>
                <wp:wrapNone/>
                <wp:docPr id="290" name="文本框 2"/>
                <wp:cNvGraphicFramePr/>
                <a:graphic xmlns:a="http://schemas.openxmlformats.org/drawingml/2006/main">
                  <a:graphicData uri="http://schemas.microsoft.com/office/word/2010/wordprocessingShape">
                    <wps:wsp>
                      <wps:cNvSpPr txBox="1">
                        <a:spLocks noChangeArrowheads="1"/>
                      </wps:cNvSpPr>
                      <wps:spPr bwMode="auto">
                        <a:xfrm flipH="1">
                          <a:off x="0" y="0"/>
                          <a:ext cx="356831" cy="335134"/>
                        </a:xfrm>
                        <a:prstGeom prst="rect">
                          <a:avLst/>
                        </a:prstGeom>
                        <a:solidFill>
                          <a:srgbClr val="FFFFFF"/>
                        </a:solidFill>
                        <a:ln w="9525">
                          <a:noFill/>
                          <a:miter lim="800000"/>
                        </a:ln>
                      </wps:spPr>
                      <wps:txbx>
                        <w:txbxContent>
                          <w:p>
                            <w:pPr>
                              <w:ind w:left="-97" w:leftChars="-46"/>
                              <w:jc w:val="left"/>
                              <w:rPr>
                                <w:sz w:val="18"/>
                                <w:szCs w:val="18"/>
                              </w:rPr>
                            </w:pPr>
                            <w:r>
                              <w:rPr>
                                <w:sz w:val="18"/>
                                <w:szCs w:val="18"/>
                              </w:rPr>
                              <w:t>2</w:t>
                            </w:r>
                          </w:p>
                          <w:p>
                            <w:pPr>
                              <w:jc w:val="right"/>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flip:x;margin-left:425.85pt;margin-top:5.1pt;height:26.4pt;width:28.1pt;z-index:251680768;mso-width-relative:page;mso-height-relative:page;" fillcolor="#FFFFFF" filled="t" stroked="f" coordsize="21600,21600" o:gfxdata="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&#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qMu3S2QAAAAkBAAAPAAAAAAAAAAEAIAAAACIAAABk&#10;cnMvZG93bnJldi54bWxQSwECFAAUAAAACACHTuJAPj7ckj4CAABdBAAADgAAAAAAAAABACAAAAAo&#10;AQAAZHJzL2Uyb0RvYy54bWxQSwUGAAAAAAYABgBZAQAA2AUAAAAA&#10;">
                <v:fill on="t" focussize="0,0"/>
                <v:stroke on="f" miterlimit="8" joinstyle="miter"/>
                <v:imagedata o:title=""/>
                <o:lock v:ext="edit" aspectratio="f"/>
                <v:textbox>
                  <w:txbxContent>
                    <w:p>
                      <w:pPr>
                        <w:ind w:left="-97" w:leftChars="-46"/>
                        <w:jc w:val="left"/>
                        <w:rPr>
                          <w:sz w:val="18"/>
                          <w:szCs w:val="18"/>
                        </w:rPr>
                      </w:pPr>
                      <w:r>
                        <w:rPr>
                          <w:sz w:val="18"/>
                          <w:szCs w:val="18"/>
                        </w:rPr>
                        <w:t>2</w:t>
                      </w:r>
                    </w:p>
                    <w:p>
                      <w:pPr>
                        <w:jc w:val="right"/>
                      </w:pPr>
                    </w:p>
                  </w:txbxContent>
                </v:textbox>
              </v:shape>
            </w:pict>
          </mc:Fallback>
        </mc:AlternateContent>
      </w:r>
      <w:r>
        <w:rPr>
          <w:sz w:val="21"/>
          <w:szCs w:val="21"/>
        </w:rPr>
        <mc:AlternateContent>
          <mc:Choice Requires="wps">
            <w:drawing>
              <wp:anchor distT="0" distB="0" distL="114300" distR="114300" simplePos="0" relativeHeight="251693056" behindDoc="0" locked="0" layoutInCell="1" allowOverlap="1">
                <wp:simplePos x="0" y="0"/>
                <wp:positionH relativeFrom="column">
                  <wp:posOffset>3153410</wp:posOffset>
                </wp:positionH>
                <wp:positionV relativeFrom="paragraph">
                  <wp:posOffset>363220</wp:posOffset>
                </wp:positionV>
                <wp:extent cx="181610" cy="3810"/>
                <wp:effectExtent l="0" t="0" r="28575" b="34925"/>
                <wp:wrapNone/>
                <wp:docPr id="19" name="直接连接符 19"/>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248.3pt;margin-top:28.6pt;height:0.3pt;width:14.3pt;z-index:251693056;mso-width-relative:page;mso-height-relative:page;" filled="f" stroked="t" coordsize="21600,21600" o:gfxdata="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Nrf71wAAAAkBAAAPAAAAAAAAAAEAIAAAACIAAABkcnMvZG93bnJldi54bWxQSwEC&#10;FAAUAAAACACHTuJA9a8CW/UBAADKAwAADgAAAAAAAAABACAAAAAmAQAAZHJzL2Uyb0RvYy54bWxQ&#10;SwUGAAAAAAYABgBZAQAAjQUAAAAA&#10;">
                <v:fill on="f" focussize="0,0"/>
                <v:stroke color="#000000" joinstyle="round"/>
                <v:imagedata o:title=""/>
                <o:lock v:ext="edit" aspectratio="f"/>
              </v:line>
            </w:pict>
          </mc:Fallback>
        </mc:AlternateContent>
      </w:r>
      <w:r>
        <w:rPr>
          <w:rFonts w:hint="eastAsia"/>
          <w:sz w:val="21"/>
          <w:szCs w:val="21"/>
        </w:rPr>
        <mc:AlternateContent>
          <mc:Choice Requires="wps">
            <w:drawing>
              <wp:anchor distT="0" distB="0" distL="114300" distR="114300" simplePos="0" relativeHeight="251683840" behindDoc="0" locked="0" layoutInCell="1" allowOverlap="1">
                <wp:simplePos x="0" y="0"/>
                <wp:positionH relativeFrom="column">
                  <wp:posOffset>3164840</wp:posOffset>
                </wp:positionH>
                <wp:positionV relativeFrom="paragraph">
                  <wp:posOffset>151765</wp:posOffset>
                </wp:positionV>
                <wp:extent cx="356870" cy="335915"/>
                <wp:effectExtent l="0" t="0" r="5080" b="7620"/>
                <wp:wrapNone/>
                <wp:docPr id="30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6992" cy="335872"/>
                        </a:xfrm>
                        <a:prstGeom prst="rect">
                          <a:avLst/>
                        </a:prstGeom>
                        <a:solidFill>
                          <a:srgbClr val="FFFFFF"/>
                        </a:solidFill>
                        <a:ln w="9525">
                          <a:noFill/>
                          <a:miter lim="800000"/>
                        </a:ln>
                      </wps:spPr>
                      <wps:txbx>
                        <w:txbxContent>
                          <w:p>
                            <w:pPr>
                              <w:ind w:left="-84" w:leftChars="-40"/>
                              <w:jc w:val="left"/>
                              <w:rPr>
                                <w:sz w:val="18"/>
                                <w:szCs w:val="18"/>
                              </w:rPr>
                            </w:pPr>
                            <w:r>
                              <w:rPr>
                                <w:sz w:val="18"/>
                                <w:szCs w:val="18"/>
                              </w:rPr>
                              <w:t>1</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9.2pt;margin-top:11.95pt;height:26.45pt;width:28.1pt;z-index:251683840;mso-width-relative:page;mso-height-relative:page;" fillcolor="#FFFFFF" filled="t" stroked="f" coordsize="21600,21600" o:gfxdata="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J+6lNcAAAAJAQAADwAAAAAAAAABACAAAAAiAAAAZHJzL2Rv&#10;d25yZXYueG1sUEsBAhQAFAAAAAgAh07iQBibnLw7AgAAUwQAAA4AAAAAAAAAAQAgAAAAJgEAAGRy&#10;cy9lMm9Eb2MueG1sUEsFBgAAAAAGAAYAWQEAANMFAAAAAA==&#10;">
                <v:fill on="t" focussize="0,0"/>
                <v:stroke on="f" miterlimit="8" joinstyle="miter"/>
                <v:imagedata o:title=""/>
                <o:lock v:ext="edit" aspectratio="f"/>
                <v:textbox>
                  <w:txbxContent>
                    <w:p>
                      <w:pPr>
                        <w:ind w:left="-84" w:leftChars="-40"/>
                        <w:jc w:val="left"/>
                        <w:rPr>
                          <w:sz w:val="18"/>
                          <w:szCs w:val="18"/>
                        </w:rPr>
                      </w:pPr>
                      <w:r>
                        <w:rPr>
                          <w:sz w:val="18"/>
                          <w:szCs w:val="18"/>
                        </w:rPr>
                        <w:t>1</w:t>
                      </w:r>
                    </w:p>
                    <w:p/>
                  </w:txbxContent>
                </v:textbox>
              </v:shape>
            </w:pict>
          </mc:Fallback>
        </mc:AlternateContent>
      </w:r>
      <w:r>
        <w:rPr>
          <w:rFonts w:hint="eastAsia"/>
          <w:sz w:val="21"/>
          <w:szCs w:val="21"/>
        </w:rPr>
        <w:t>6.3侧工作面</w:t>
      </w:r>
      <w:r>
        <w:rPr>
          <w:sz w:val="21"/>
          <w:szCs w:val="21"/>
        </w:rPr>
        <w:t>的平行度</w:t>
      </w:r>
      <w:bookmarkEnd w:id="37"/>
      <w:bookmarkEnd w:id="38"/>
    </w:p>
    <w:p>
      <w:pPr>
        <w:ind w:firstLine="420" w:firstLineChars="200"/>
        <w:rPr>
          <w:szCs w:val="21"/>
        </w:rPr>
      </w:pPr>
      <w:bookmarkStart w:id="39" w:name="OLE_LINK13"/>
      <w:bookmarkStart w:id="40" w:name="OLE_LINK14"/>
    </w:p>
    <w:p>
      <w:pPr>
        <w:ind w:firstLine="420" w:firstLineChars="200"/>
        <w:rPr>
          <w:szCs w:val="21"/>
        </w:rPr>
      </w:pPr>
      <w:r>
        <w:rPr>
          <w:szCs w:val="21"/>
        </w:rPr>
        <mc:AlternateContent>
          <mc:Choice Requires="wps">
            <w:drawing>
              <wp:anchor distT="0" distB="0" distL="114300" distR="114300" simplePos="0" relativeHeight="251696128" behindDoc="0" locked="0" layoutInCell="1" allowOverlap="1">
                <wp:simplePos x="0" y="0"/>
                <wp:positionH relativeFrom="column">
                  <wp:posOffset>5452110</wp:posOffset>
                </wp:positionH>
                <wp:positionV relativeFrom="paragraph">
                  <wp:posOffset>10160</wp:posOffset>
                </wp:positionV>
                <wp:extent cx="181610" cy="3810"/>
                <wp:effectExtent l="0" t="0" r="28575" b="34925"/>
                <wp:wrapNone/>
                <wp:docPr id="21" name="直接连接符 21"/>
                <wp:cNvGraphicFramePr/>
                <a:graphic xmlns:a="http://schemas.openxmlformats.org/drawingml/2006/main">
                  <a:graphicData uri="http://schemas.microsoft.com/office/word/2010/wordprocessingShape">
                    <wps:wsp>
                      <wps:cNvCnPr/>
                      <wps:spPr>
                        <a:xfrm flipV="1">
                          <a:off x="0" y="0"/>
                          <a:ext cx="181368" cy="377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429.3pt;margin-top:0.8pt;height:0.3pt;width:14.3pt;z-index:251696128;mso-width-relative:page;mso-height-relative:page;" filled="f" stroked="t" coordsize="21600,21600" o:gfxdata="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vJNV1AAAAAcBAAAPAAAAAAAAAAEAIAAAACIAAABkcnMvZG93bnJldi54bWxQSwECFAAU&#10;AAAACACHTuJA+dqjbfUBAADKAwAADgAAAAAAAAABACAAAAAjAQAAZHJzL2Uyb0RvYy54bWxQSwUG&#10;AAAAAAYABgBZAQAAigUAAAAA&#10;">
                <v:fill on="f" focussize="0,0"/>
                <v:stroke color="#000000" joinstyle="round"/>
                <v:imagedata o:title=""/>
                <o:lock v:ext="edit" aspectratio="f"/>
              </v:line>
            </w:pict>
          </mc:Fallback>
        </mc:AlternateContent>
      </w:r>
    </w:p>
    <w:p>
      <w:pPr>
        <w:snapToGrid w:val="0"/>
        <w:spacing w:line="300" w:lineRule="auto"/>
        <w:ind w:firstLine="360" w:firstLineChars="200"/>
        <w:jc w:val="center"/>
        <w:rPr>
          <w:rFonts w:eastAsiaTheme="minorEastAsia"/>
          <w:kern w:val="0"/>
          <w:sz w:val="18"/>
          <w:szCs w:val="18"/>
        </w:rPr>
      </w:pPr>
      <w:r>
        <w:rPr>
          <w:rFonts w:hint="eastAsia" w:eastAsiaTheme="minorEastAsia"/>
          <w:kern w:val="0"/>
          <w:sz w:val="18"/>
          <w:szCs w:val="18"/>
        </w:rPr>
        <w:t>1-光电自准值仪；2-跟踪仪靶球；3-靶座</w:t>
      </w:r>
    </w:p>
    <w:p>
      <w:pPr>
        <w:pStyle w:val="34"/>
        <w:outlineLvl w:val="9"/>
        <w:rPr>
          <w:rFonts w:ascii="Times New Roman" w:hAnsi="Times New Roman" w:cs="Times New Roman"/>
          <w:b w:val="0"/>
          <w:sz w:val="21"/>
          <w:szCs w:val="21"/>
        </w:rPr>
      </w:pPr>
      <w:r>
        <w:rPr>
          <w:rFonts w:ascii="Times New Roman" w:hAnsi="Times New Roman" w:cs="Times New Roman"/>
          <w:b w:val="0"/>
          <w:sz w:val="21"/>
          <w:szCs w:val="21"/>
        </w:rPr>
        <w:t>图12</w:t>
      </w:r>
      <w:r>
        <w:rPr>
          <w:rFonts w:hint="eastAsia" w:ascii="Times New Roman" w:hAnsi="Times New Roman" w:cs="Times New Roman"/>
          <w:b w:val="0"/>
          <w:sz w:val="21"/>
          <w:szCs w:val="21"/>
        </w:rPr>
        <w:t xml:space="preserve">  光电自准直仪与靶球的布置位置图</w:t>
      </w:r>
    </w:p>
    <w:bookmarkEnd w:id="39"/>
    <w:bookmarkEnd w:id="40"/>
    <w:p>
      <w:pPr>
        <w:pStyle w:val="34"/>
        <w:jc w:val="both"/>
        <w:rPr>
          <w:szCs w:val="24"/>
        </w:rPr>
      </w:pPr>
      <w:bookmarkStart w:id="41" w:name="_Toc138450543"/>
      <w:r>
        <w:rPr>
          <w:rFonts w:hint="eastAsia"/>
          <w:szCs w:val="24"/>
        </w:rPr>
        <w:t>8 校准结果表达</w:t>
      </w:r>
      <w:bookmarkEnd w:id="41"/>
    </w:p>
    <w:p>
      <w:pPr>
        <w:pStyle w:val="34"/>
        <w:spacing w:before="0" w:after="0" w:line="276" w:lineRule="auto"/>
        <w:ind w:firstLine="428" w:firstLineChars="200"/>
        <w:jc w:val="both"/>
        <w:outlineLvl w:val="9"/>
        <w:rPr>
          <w:rFonts w:ascii="Times New Roman" w:hAnsi="Times New Roman" w:eastAsia="宋体" w:cs="Times New Roman"/>
          <w:b w:val="0"/>
          <w:bCs w:val="0"/>
          <w:spacing w:val="2"/>
          <w:kern w:val="0"/>
          <w:sz w:val="21"/>
          <w:szCs w:val="21"/>
        </w:rPr>
      </w:pPr>
      <w:r>
        <w:rPr>
          <w:rFonts w:hint="eastAsia" w:ascii="Times New Roman" w:hAnsi="Times New Roman" w:eastAsia="宋体" w:cs="Times New Roman"/>
          <w:b w:val="0"/>
          <w:bCs w:val="0"/>
          <w:spacing w:val="2"/>
          <w:kern w:val="0"/>
          <w:sz w:val="21"/>
          <w:szCs w:val="21"/>
        </w:rPr>
        <w:t>靶球校准后应出具校准证书,校准证书应包含校准结果和测量不确定度。</w:t>
      </w:r>
    </w:p>
    <w:p>
      <w:pPr>
        <w:pStyle w:val="34"/>
        <w:jc w:val="both"/>
        <w:rPr>
          <w:szCs w:val="24"/>
        </w:rPr>
      </w:pPr>
      <w:bookmarkStart w:id="42" w:name="_Toc138450544"/>
      <w:r>
        <w:rPr>
          <w:szCs w:val="24"/>
        </w:rPr>
        <w:t>9</w:t>
      </w:r>
      <w:r>
        <w:rPr>
          <w:rFonts w:hint="eastAsia"/>
          <w:szCs w:val="24"/>
        </w:rPr>
        <w:t xml:space="preserve"> 复校时间间隔</w:t>
      </w:r>
      <w:bookmarkEnd w:id="42"/>
    </w:p>
    <w:p>
      <w:pPr>
        <w:pStyle w:val="46"/>
        <w:widowControl w:val="0"/>
        <w:adjustRightInd/>
        <w:snapToGrid/>
        <w:ind w:firstLine="428"/>
        <w:rPr>
          <w:color w:val="auto"/>
          <w:sz w:val="21"/>
          <w:szCs w:val="21"/>
        </w:rPr>
      </w:pPr>
      <w:r>
        <w:rPr>
          <w:rFonts w:hint="eastAsia"/>
          <w:color w:val="auto"/>
          <w:sz w:val="21"/>
          <w:szCs w:val="21"/>
        </w:rPr>
        <w:t>靶球的复校时间间隔一般不超过12个月。由于复校时间间隔的长短是由量具的使用情况、使用者、量具本身质量等诸因素所决定的，因此，送校单位可根据实际使用情况自主决定复校时间间隔。</w:t>
      </w:r>
    </w:p>
    <w:p>
      <w:pPr>
        <w:pStyle w:val="46"/>
        <w:pageBreakBefore/>
        <w:widowControl w:val="0"/>
        <w:ind w:left="3136" w:hanging="3124" w:hangingChars="1100"/>
        <w:outlineLvl w:val="0"/>
        <w:rPr>
          <w:rFonts w:eastAsia="黑体"/>
          <w:b/>
          <w:bCs/>
          <w:color w:val="auto"/>
          <w:kern w:val="2"/>
          <w:sz w:val="28"/>
          <w:szCs w:val="28"/>
        </w:rPr>
      </w:pPr>
      <w:bookmarkStart w:id="43" w:name="_Toc138450545"/>
      <w:bookmarkStart w:id="44" w:name="_Toc316590317"/>
      <w:r>
        <w:rPr>
          <w:rStyle w:val="36"/>
          <w:rFonts w:ascii="Times New Roman" w:hAnsi="Times New Roman" w:cs="Times New Roman"/>
          <w:color w:val="auto"/>
        </w:rPr>
        <w:t>附录</w:t>
      </w:r>
      <w:bookmarkStart w:id="45" w:name="_Toc137840592"/>
      <w:r>
        <w:rPr>
          <w:rStyle w:val="36"/>
          <w:rFonts w:ascii="Times New Roman" w:hAnsi="Times New Roman" w:cs="Times New Roman"/>
          <w:color w:val="auto"/>
        </w:rPr>
        <w:t>A</w:t>
      </w:r>
      <w:r>
        <w:rPr>
          <w:rStyle w:val="36"/>
          <w:rFonts w:ascii="Times New Roman" w:hAnsi="Times New Roman" w:cs="Times New Roman"/>
          <w:color w:val="auto"/>
        </w:rPr>
        <w:br w:type="textWrapping"/>
      </w:r>
      <w:r>
        <w:rPr>
          <w:rFonts w:hint="eastAsia" w:ascii="黑体" w:hAnsi="黑体" w:eastAsia="黑体"/>
          <w:color w:val="auto"/>
          <w:sz w:val="28"/>
          <w:szCs w:val="28"/>
        </w:rPr>
        <w:t>测量不确定度评定示例</w:t>
      </w:r>
      <w:bookmarkEnd w:id="43"/>
      <w:bookmarkEnd w:id="45"/>
    </w:p>
    <w:p>
      <w:pPr>
        <w:spacing w:before="156" w:beforeLines="50" w:after="156" w:afterLines="50"/>
        <w:outlineLvl w:val="1"/>
        <w:rPr>
          <w:b/>
          <w:szCs w:val="21"/>
        </w:rPr>
      </w:pPr>
      <w:bookmarkStart w:id="46" w:name="_Hlk138438234"/>
      <w:bookmarkStart w:id="47" w:name="_Toc138450546"/>
      <w:bookmarkStart w:id="48" w:name="_Toc138439923"/>
      <w:bookmarkStart w:id="49" w:name="_Toc138440415"/>
      <w:bookmarkStart w:id="50" w:name="_Toc138440091"/>
      <w:r>
        <w:rPr>
          <w:b/>
          <w:szCs w:val="21"/>
        </w:rPr>
        <w:t>A</w:t>
      </w:r>
      <w:r>
        <w:rPr>
          <w:rFonts w:hint="eastAsia"/>
          <w:b/>
          <w:szCs w:val="21"/>
        </w:rPr>
        <w:t>.1</w:t>
      </w:r>
      <w:bookmarkEnd w:id="46"/>
      <w:r>
        <w:rPr>
          <w:b/>
          <w:szCs w:val="21"/>
        </w:rPr>
        <w:t xml:space="preserve"> </w:t>
      </w:r>
      <w:r>
        <w:rPr>
          <w:rFonts w:hint="eastAsia"/>
          <w:b/>
          <w:szCs w:val="21"/>
        </w:rPr>
        <w:t>靶球球体直径的</w:t>
      </w:r>
      <w:bookmarkStart w:id="51" w:name="_Hlk138439098"/>
      <w:r>
        <w:rPr>
          <w:rFonts w:hint="eastAsia"/>
          <w:b/>
          <w:szCs w:val="21"/>
        </w:rPr>
        <w:t>测量不确定度评定示例</w:t>
      </w:r>
      <w:bookmarkEnd w:id="47"/>
      <w:bookmarkEnd w:id="48"/>
      <w:bookmarkEnd w:id="49"/>
      <w:bookmarkEnd w:id="50"/>
      <w:bookmarkEnd w:id="51"/>
    </w:p>
    <w:p>
      <w:pPr>
        <w:spacing w:before="156" w:beforeLines="50" w:after="156" w:afterLines="50"/>
        <w:rPr>
          <w:b/>
          <w:szCs w:val="21"/>
        </w:rPr>
      </w:pPr>
      <w:r>
        <w:rPr>
          <w:b/>
          <w:szCs w:val="21"/>
        </w:rPr>
        <w:t>A</w:t>
      </w:r>
      <w:r>
        <w:rPr>
          <w:rFonts w:hint="eastAsia"/>
          <w:b/>
          <w:szCs w:val="21"/>
        </w:rPr>
        <w:t>.1</w:t>
      </w:r>
      <w:r>
        <w:rPr>
          <w:b/>
          <w:szCs w:val="21"/>
        </w:rPr>
        <w:t>.1</w:t>
      </w:r>
      <w:r>
        <w:rPr>
          <w:rFonts w:hint="eastAsia"/>
          <w:b/>
          <w:szCs w:val="21"/>
        </w:rPr>
        <w:t>测量方法</w:t>
      </w:r>
    </w:p>
    <w:p>
      <w:pPr>
        <w:spacing w:line="360" w:lineRule="auto"/>
        <w:ind w:firstLine="500" w:firstLineChars="200"/>
        <w:rPr>
          <w:spacing w:val="20"/>
          <w:szCs w:val="21"/>
        </w:rPr>
      </w:pPr>
      <w:r>
        <w:rPr>
          <w:rFonts w:hint="eastAsia"/>
          <w:spacing w:val="20"/>
          <w:szCs w:val="21"/>
        </w:rPr>
        <w:t>靶球球体直径在测长仪上测量，取测长仪两次读数的差值作为测量结果</w:t>
      </w:r>
      <w:r>
        <w:rPr>
          <w:spacing w:val="20"/>
          <w:szCs w:val="21"/>
        </w:rPr>
        <w:t>。</w:t>
      </w:r>
    </w:p>
    <w:p>
      <w:pPr>
        <w:spacing w:before="156" w:beforeLines="50" w:after="156" w:afterLines="50"/>
        <w:rPr>
          <w:b/>
          <w:szCs w:val="21"/>
        </w:rPr>
      </w:pPr>
      <w:r>
        <w:rPr>
          <w:b/>
          <w:szCs w:val="21"/>
        </w:rPr>
        <w:t>A</w:t>
      </w:r>
      <w:r>
        <w:rPr>
          <w:rFonts w:hint="eastAsia"/>
          <w:b/>
          <w:szCs w:val="21"/>
        </w:rPr>
        <w:t>.1</w:t>
      </w:r>
      <w:r>
        <w:rPr>
          <w:b/>
          <w:szCs w:val="21"/>
        </w:rPr>
        <w:t xml:space="preserve">.2 </w:t>
      </w:r>
      <w:r>
        <w:rPr>
          <w:rFonts w:hint="eastAsia"/>
          <w:b/>
          <w:szCs w:val="21"/>
        </w:rPr>
        <w:t>测量模型</w:t>
      </w:r>
    </w:p>
    <w:p>
      <w:pPr>
        <w:pStyle w:val="46"/>
        <w:spacing w:line="300" w:lineRule="auto"/>
        <w:ind w:firstLine="3852" w:firstLineChars="1800"/>
        <w:rPr>
          <w:i/>
          <w:color w:val="auto"/>
          <w:spacing w:val="20"/>
          <w:sz w:val="21"/>
          <w:szCs w:val="21"/>
        </w:rPr>
      </w:pPr>
      <w:r>
        <w:rPr>
          <w:i/>
          <w:color w:val="auto"/>
          <w:sz w:val="21"/>
          <w:szCs w:val="21"/>
        </w:rPr>
        <w:t>D</w:t>
      </w:r>
      <w:r>
        <w:rPr>
          <w:rFonts w:hint="eastAsia"/>
          <w:i/>
          <w:color w:val="auto"/>
          <w:sz w:val="21"/>
          <w:szCs w:val="21"/>
          <w:vertAlign w:val="subscript"/>
        </w:rPr>
        <w:t>i</w:t>
      </w:r>
      <w:r>
        <w:rPr>
          <w:color w:val="auto"/>
          <w:sz w:val="21"/>
          <w:szCs w:val="21"/>
        </w:rPr>
        <w:t>=</w:t>
      </w:r>
      <w:r>
        <w:rPr>
          <w:i/>
          <w:color w:val="auto"/>
          <w:spacing w:val="20"/>
          <w:sz w:val="21"/>
          <w:szCs w:val="21"/>
        </w:rPr>
        <w:t xml:space="preserve"> A</w:t>
      </w:r>
      <w:r>
        <w:rPr>
          <w:rFonts w:hint="eastAsia"/>
          <w:i/>
          <w:color w:val="auto"/>
          <w:sz w:val="21"/>
          <w:szCs w:val="21"/>
          <w:vertAlign w:val="subscript"/>
        </w:rPr>
        <w:t>i</w:t>
      </w:r>
      <w:r>
        <w:rPr>
          <w:color w:val="auto"/>
          <w:spacing w:val="20"/>
          <w:sz w:val="21"/>
          <w:szCs w:val="21"/>
        </w:rPr>
        <w:t>-</w:t>
      </w:r>
      <w:r>
        <w:rPr>
          <w:i/>
          <w:color w:val="auto"/>
          <w:spacing w:val="20"/>
          <w:sz w:val="21"/>
          <w:szCs w:val="21"/>
        </w:rPr>
        <w:t>A</w:t>
      </w:r>
      <w:r>
        <w:rPr>
          <w:rFonts w:hint="eastAsia"/>
          <w:i/>
          <w:color w:val="auto"/>
          <w:sz w:val="21"/>
          <w:szCs w:val="21"/>
          <w:vertAlign w:val="subscript"/>
        </w:rPr>
        <w:t>i</w:t>
      </w:r>
      <w:r>
        <w:rPr>
          <w:color w:val="auto"/>
          <w:spacing w:val="20"/>
          <w:sz w:val="21"/>
          <w:szCs w:val="21"/>
          <w:vertAlign w:val="subscript"/>
        </w:rPr>
        <w:t>0</w:t>
      </w:r>
      <w:r>
        <w:rPr>
          <w:color w:val="auto"/>
          <w:spacing w:val="20"/>
          <w:sz w:val="21"/>
          <w:szCs w:val="21"/>
        </w:rPr>
        <w:t>=</w:t>
      </w:r>
      <w:r>
        <w:rPr>
          <w:i/>
          <w:color w:val="auto"/>
          <w:spacing w:val="20"/>
          <w:sz w:val="21"/>
          <w:szCs w:val="21"/>
        </w:rPr>
        <w:t>L</w:t>
      </w:r>
      <w:r>
        <w:rPr>
          <w:rFonts w:hint="eastAsia"/>
          <w:i/>
          <w:color w:val="auto"/>
          <w:sz w:val="21"/>
          <w:szCs w:val="21"/>
          <w:vertAlign w:val="subscript"/>
        </w:rPr>
        <w:t>i</w:t>
      </w:r>
      <w:r>
        <w:rPr>
          <w:rFonts w:hint="eastAsia"/>
          <w:i/>
          <w:color w:val="auto"/>
          <w:spacing w:val="20"/>
          <w:sz w:val="21"/>
          <w:szCs w:val="21"/>
        </w:rPr>
        <w:t xml:space="preserve">     </w:t>
      </w:r>
      <w:r>
        <w:rPr>
          <w:i/>
          <w:color w:val="auto"/>
          <w:spacing w:val="20"/>
          <w:sz w:val="21"/>
          <w:szCs w:val="21"/>
        </w:rPr>
        <w:t xml:space="preserve">   </w:t>
      </w:r>
      <w:r>
        <w:rPr>
          <w:rFonts w:hint="eastAsia"/>
          <w:i/>
          <w:color w:val="auto"/>
          <w:spacing w:val="20"/>
          <w:sz w:val="21"/>
          <w:szCs w:val="21"/>
        </w:rPr>
        <w:t xml:space="preserve">           </w:t>
      </w:r>
      <w:r>
        <w:rPr>
          <w:i/>
          <w:color w:val="auto"/>
          <w:spacing w:val="20"/>
          <w:sz w:val="21"/>
          <w:szCs w:val="21"/>
        </w:rPr>
        <w:t xml:space="preserve">    </w:t>
      </w:r>
      <w:r>
        <w:rPr>
          <w:rFonts w:hint="eastAsia"/>
          <w:color w:val="auto"/>
          <w:spacing w:val="20"/>
          <w:sz w:val="21"/>
          <w:szCs w:val="21"/>
        </w:rPr>
        <w:t xml:space="preserve">    (</w:t>
      </w:r>
      <w:r>
        <w:rPr>
          <w:color w:val="auto"/>
          <w:spacing w:val="20"/>
          <w:sz w:val="21"/>
          <w:szCs w:val="21"/>
        </w:rPr>
        <w:t>C</w:t>
      </w:r>
      <w:r>
        <w:rPr>
          <w:rFonts w:hint="eastAsia"/>
          <w:color w:val="auto"/>
          <w:spacing w:val="20"/>
          <w:sz w:val="21"/>
          <w:szCs w:val="21"/>
        </w:rPr>
        <w:t>.</w:t>
      </w:r>
      <w:r>
        <w:rPr>
          <w:color w:val="auto"/>
          <w:spacing w:val="20"/>
          <w:sz w:val="21"/>
          <w:szCs w:val="21"/>
        </w:rPr>
        <w:t>1</w:t>
      </w:r>
      <w:r>
        <w:rPr>
          <w:rFonts w:hint="eastAsia"/>
          <w:color w:val="auto"/>
          <w:spacing w:val="20"/>
          <w:sz w:val="21"/>
          <w:szCs w:val="21"/>
        </w:rPr>
        <w:t>)</w:t>
      </w:r>
    </w:p>
    <w:p>
      <w:pPr>
        <w:spacing w:line="360" w:lineRule="auto"/>
        <w:ind w:firstLine="420" w:firstLineChars="200"/>
        <w:rPr>
          <w:szCs w:val="21"/>
        </w:rPr>
      </w:pPr>
      <w:r>
        <w:rPr>
          <w:szCs w:val="21"/>
        </w:rPr>
        <w:t>式中：</w:t>
      </w:r>
    </w:p>
    <w:p>
      <w:pPr>
        <w:spacing w:line="360" w:lineRule="auto"/>
        <w:ind w:firstLine="420" w:firstLineChars="200"/>
        <w:rPr>
          <w:szCs w:val="21"/>
        </w:rPr>
      </w:pPr>
      <w:r>
        <w:rPr>
          <w:i/>
          <w:szCs w:val="21"/>
        </w:rPr>
        <w:t>D</w:t>
      </w:r>
      <w:r>
        <w:rPr>
          <w:rFonts w:hint="eastAsia"/>
          <w:i/>
          <w:szCs w:val="21"/>
          <w:vertAlign w:val="subscript"/>
        </w:rPr>
        <w:t>i</w:t>
      </w:r>
      <w:r>
        <w:rPr>
          <w:i/>
          <w:szCs w:val="21"/>
          <w:vertAlign w:val="subscript"/>
        </w:rPr>
        <w:t xml:space="preserve"> </w:t>
      </w:r>
      <w:r>
        <w:rPr>
          <w:szCs w:val="21"/>
        </w:rPr>
        <w:t>——</w:t>
      </w:r>
      <w:r>
        <w:rPr>
          <w:rFonts w:hint="eastAsia"/>
          <w:szCs w:val="21"/>
        </w:rPr>
        <w:t>靶球在</w:t>
      </w:r>
      <w:r>
        <w:rPr>
          <w:rFonts w:hint="eastAsia"/>
          <w:i/>
          <w:szCs w:val="21"/>
        </w:rPr>
        <w:t>i</w:t>
      </w:r>
      <w:r>
        <w:rPr>
          <w:rFonts w:hint="eastAsia"/>
          <w:szCs w:val="21"/>
        </w:rPr>
        <w:t>位置的</w:t>
      </w:r>
      <w:r>
        <w:rPr>
          <w:szCs w:val="21"/>
        </w:rPr>
        <w:t>直径</w:t>
      </w:r>
      <w:r>
        <w:rPr>
          <w:rFonts w:hint="eastAsia"/>
          <w:szCs w:val="21"/>
        </w:rPr>
        <w:t>值</w:t>
      </w:r>
      <w:r>
        <w:rPr>
          <w:szCs w:val="21"/>
        </w:rPr>
        <w:t>；</w:t>
      </w:r>
    </w:p>
    <w:p>
      <w:pPr>
        <w:spacing w:line="360" w:lineRule="auto"/>
        <w:ind w:firstLine="420" w:firstLineChars="200"/>
        <w:rPr>
          <w:szCs w:val="21"/>
        </w:rPr>
      </w:pPr>
      <w:r>
        <w:rPr>
          <w:i/>
          <w:szCs w:val="21"/>
        </w:rPr>
        <w:t>A</w:t>
      </w:r>
      <w:r>
        <w:rPr>
          <w:rFonts w:hint="eastAsia"/>
          <w:i/>
          <w:szCs w:val="21"/>
          <w:vertAlign w:val="subscript"/>
        </w:rPr>
        <w:t>i</w:t>
      </w:r>
      <w:r>
        <w:rPr>
          <w:szCs w:val="21"/>
        </w:rPr>
        <w:t xml:space="preserve"> ——</w:t>
      </w:r>
      <w:r>
        <w:rPr>
          <w:rFonts w:hint="eastAsia"/>
          <w:szCs w:val="21"/>
        </w:rPr>
        <w:t>测长仪在</w:t>
      </w:r>
      <w:r>
        <w:rPr>
          <w:rFonts w:hint="eastAsia"/>
          <w:i/>
          <w:szCs w:val="21"/>
        </w:rPr>
        <w:t>i</w:t>
      </w:r>
      <w:r>
        <w:rPr>
          <w:rFonts w:hint="eastAsia"/>
          <w:szCs w:val="21"/>
        </w:rPr>
        <w:t>位置的</w:t>
      </w:r>
      <w:r>
        <w:rPr>
          <w:szCs w:val="21"/>
        </w:rPr>
        <w:t>终点读数；</w:t>
      </w:r>
    </w:p>
    <w:p>
      <w:pPr>
        <w:spacing w:line="360" w:lineRule="auto"/>
        <w:ind w:firstLine="420" w:firstLineChars="200"/>
        <w:rPr>
          <w:szCs w:val="21"/>
        </w:rPr>
      </w:pPr>
      <w:r>
        <w:rPr>
          <w:i/>
          <w:szCs w:val="21"/>
        </w:rPr>
        <w:t>A</w:t>
      </w:r>
      <w:r>
        <w:rPr>
          <w:rFonts w:hint="eastAsia"/>
          <w:i/>
          <w:szCs w:val="21"/>
          <w:vertAlign w:val="subscript"/>
        </w:rPr>
        <w:t>i</w:t>
      </w:r>
      <w:r>
        <w:rPr>
          <w:i/>
          <w:szCs w:val="21"/>
          <w:vertAlign w:val="subscript"/>
        </w:rPr>
        <w:t>0</w:t>
      </w:r>
      <w:r>
        <w:rPr>
          <w:szCs w:val="21"/>
        </w:rPr>
        <w:t xml:space="preserve"> ——</w:t>
      </w:r>
      <w:r>
        <w:rPr>
          <w:rFonts w:hint="eastAsia"/>
          <w:szCs w:val="21"/>
        </w:rPr>
        <w:t>测长仪在</w:t>
      </w:r>
      <w:r>
        <w:rPr>
          <w:rFonts w:hint="eastAsia"/>
          <w:i/>
          <w:szCs w:val="21"/>
        </w:rPr>
        <w:t>i</w:t>
      </w:r>
      <w:r>
        <w:rPr>
          <w:rFonts w:hint="eastAsia"/>
          <w:szCs w:val="21"/>
        </w:rPr>
        <w:t>位置的</w:t>
      </w:r>
      <w:r>
        <w:rPr>
          <w:szCs w:val="21"/>
        </w:rPr>
        <w:t>起点读数；</w:t>
      </w:r>
    </w:p>
    <w:p>
      <w:pPr>
        <w:spacing w:line="360" w:lineRule="auto"/>
        <w:ind w:firstLine="420" w:firstLineChars="200"/>
        <w:rPr>
          <w:szCs w:val="21"/>
        </w:rPr>
      </w:pPr>
      <w:r>
        <w:rPr>
          <w:i/>
          <w:szCs w:val="21"/>
        </w:rPr>
        <w:t>L</w:t>
      </w:r>
      <w:r>
        <w:rPr>
          <w:rFonts w:hint="eastAsia"/>
          <w:i/>
          <w:szCs w:val="21"/>
          <w:vertAlign w:val="subscript"/>
        </w:rPr>
        <w:t>i</w:t>
      </w:r>
      <w:r>
        <w:rPr>
          <w:szCs w:val="21"/>
        </w:rPr>
        <w:t xml:space="preserve"> ——</w:t>
      </w:r>
      <w:r>
        <w:rPr>
          <w:rFonts w:hint="eastAsia"/>
          <w:szCs w:val="21"/>
        </w:rPr>
        <w:t>测长仪在</w:t>
      </w:r>
      <w:r>
        <w:rPr>
          <w:rFonts w:hint="eastAsia"/>
          <w:i/>
          <w:szCs w:val="21"/>
        </w:rPr>
        <w:t>i</w:t>
      </w:r>
      <w:r>
        <w:rPr>
          <w:rFonts w:hint="eastAsia"/>
          <w:szCs w:val="21"/>
        </w:rPr>
        <w:t>位置</w:t>
      </w:r>
      <w:r>
        <w:rPr>
          <w:szCs w:val="21"/>
        </w:rPr>
        <w:t>的移动距离。</w:t>
      </w:r>
    </w:p>
    <w:p>
      <w:pPr>
        <w:spacing w:before="156" w:beforeLines="50" w:after="156" w:afterLines="50"/>
        <w:rPr>
          <w:b/>
          <w:szCs w:val="21"/>
        </w:rPr>
      </w:pPr>
      <w:r>
        <w:rPr>
          <w:b/>
          <w:szCs w:val="21"/>
        </w:rPr>
        <w:t>A</w:t>
      </w:r>
      <w:r>
        <w:rPr>
          <w:rFonts w:hint="eastAsia"/>
          <w:b/>
          <w:szCs w:val="21"/>
        </w:rPr>
        <w:t>.1</w:t>
      </w:r>
      <w:r>
        <w:rPr>
          <w:b/>
          <w:szCs w:val="21"/>
        </w:rPr>
        <w:t xml:space="preserve">.3 </w:t>
      </w:r>
      <w:r>
        <w:rPr>
          <w:rFonts w:hint="eastAsia"/>
          <w:b/>
          <w:szCs w:val="21"/>
        </w:rPr>
        <w:t>不确定度传播公式</w:t>
      </w:r>
    </w:p>
    <w:p>
      <w:pPr>
        <w:pStyle w:val="46"/>
        <w:tabs>
          <w:tab w:val="center" w:pos="4820"/>
          <w:tab w:val="right" w:pos="9639"/>
        </w:tabs>
        <w:spacing w:line="300" w:lineRule="auto"/>
        <w:ind w:firstLine="428"/>
        <w:jc w:val="right"/>
        <w:rPr>
          <w:iCs/>
          <w:color w:val="auto"/>
          <w:sz w:val="21"/>
          <w:szCs w:val="21"/>
        </w:rPr>
      </w:pPr>
      <w:r>
        <w:rPr>
          <w:iCs/>
          <w:color w:val="auto"/>
          <w:sz w:val="21"/>
          <w:szCs w:val="21"/>
        </w:rPr>
        <w:tab/>
      </w:r>
      <m:oMath>
        <m:sSup>
          <m:sSupPr>
            <m:ctrlPr>
              <w:rPr>
                <w:rFonts w:ascii="Cambria Math" w:hAnsi="Cambria Math"/>
                <w:i/>
                <w:iCs/>
                <w:color w:val="auto"/>
                <w:sz w:val="21"/>
                <w:szCs w:val="21"/>
              </w:rPr>
            </m:ctrlPr>
          </m:sSupPr>
          <m:e>
            <m:r>
              <m:rPr/>
              <w:rPr>
                <w:rFonts w:ascii="Cambria Math" w:hAnsi="Cambria Math"/>
                <w:color w:val="auto"/>
                <w:sz w:val="21"/>
                <w:szCs w:val="21"/>
              </w:rPr>
              <m:t>u</m:t>
            </m:r>
            <m:ctrlPr>
              <w:rPr>
                <w:rFonts w:ascii="Cambria Math" w:hAnsi="Cambria Math"/>
                <w:i/>
                <w:iCs/>
                <w:color w:val="auto"/>
                <w:sz w:val="21"/>
                <w:szCs w:val="21"/>
              </w:rPr>
            </m:ctrlPr>
          </m:e>
          <m:sup>
            <m:r>
              <m:rPr/>
              <w:rPr>
                <w:rFonts w:ascii="Cambria Math" w:hAnsi="Cambria Math"/>
                <w:color w:val="auto"/>
                <w:sz w:val="21"/>
                <w:szCs w:val="21"/>
              </w:rPr>
              <m:t>2</m:t>
            </m:r>
            <m:ctrlPr>
              <w:rPr>
                <w:rFonts w:ascii="Cambria Math" w:hAnsi="Cambria Math"/>
                <w:i/>
                <w:iCs/>
                <w:color w:val="auto"/>
                <w:sz w:val="21"/>
                <w:szCs w:val="21"/>
              </w:rPr>
            </m:ctrlPr>
          </m:sup>
        </m:sSup>
        <m:d>
          <m:dPr>
            <m:ctrlPr>
              <w:rPr>
                <w:rFonts w:ascii="Cambria Math" w:hAnsi="Cambria Math"/>
                <w:color w:val="auto"/>
                <w:sz w:val="21"/>
                <w:szCs w:val="21"/>
              </w:rPr>
            </m:ctrlPr>
          </m:dPr>
          <m:e>
            <m:r>
              <m:rPr/>
              <w:rPr>
                <w:rFonts w:hint="eastAsia" w:ascii="Cambria Math" w:hAnsi="Cambria Math"/>
                <w:color w:val="auto"/>
                <w:sz w:val="21"/>
                <w:szCs w:val="21"/>
              </w:rPr>
              <m:t>D</m:t>
            </m:r>
            <m:ctrlPr>
              <w:rPr>
                <w:rFonts w:ascii="Cambria Math" w:hAnsi="Cambria Math"/>
                <w:color w:val="auto"/>
                <w:sz w:val="21"/>
                <w:szCs w:val="21"/>
              </w:rPr>
            </m:ctrlPr>
          </m:e>
        </m:d>
        <m:r>
          <m:rPr>
            <m:sty m:val="p"/>
          </m:rPr>
          <w:rPr>
            <w:rFonts w:ascii="Cambria Math" w:hAnsi="Cambria Math"/>
            <w:color w:val="auto"/>
            <w:sz w:val="21"/>
            <w:szCs w:val="21"/>
          </w:rPr>
          <m:t>=</m:t>
        </m:r>
        <m:sSup>
          <m:sSupPr>
            <m:ctrlPr>
              <w:rPr>
                <w:rFonts w:ascii="Cambria Math" w:hAnsi="Cambria Math"/>
                <w:iCs/>
                <w:color w:val="auto"/>
                <w:sz w:val="21"/>
                <w:szCs w:val="21"/>
              </w:rPr>
            </m:ctrlPr>
          </m:sSupPr>
          <m:e>
            <m:r>
              <m:rPr/>
              <w:rPr>
                <w:rFonts w:ascii="Cambria Math" w:hAnsi="Cambria Math"/>
                <w:color w:val="auto"/>
                <w:sz w:val="21"/>
                <w:szCs w:val="21"/>
              </w:rPr>
              <m:t>c</m:t>
            </m:r>
            <m:ctrlPr>
              <w:rPr>
                <w:rFonts w:ascii="Cambria Math" w:hAnsi="Cambria Math"/>
                <w:iCs/>
                <w:color w:val="auto"/>
                <w:sz w:val="21"/>
                <w:szCs w:val="21"/>
              </w:rPr>
            </m:ctrlPr>
          </m:e>
          <m:sup>
            <m:r>
              <m:rPr>
                <m:sty m:val="p"/>
              </m:rPr>
              <w:rPr>
                <w:rFonts w:ascii="Cambria Math" w:hAnsi="Cambria Math"/>
                <w:color w:val="auto"/>
                <w:sz w:val="21"/>
                <w:szCs w:val="21"/>
              </w:rPr>
              <m:t>2</m:t>
            </m:r>
            <m:ctrlPr>
              <w:rPr>
                <w:rFonts w:ascii="Cambria Math" w:hAnsi="Cambria Math"/>
                <w:iCs/>
                <w:color w:val="auto"/>
                <w:sz w:val="21"/>
                <w:szCs w:val="21"/>
              </w:rPr>
            </m:ctrlPr>
          </m:sup>
        </m:sSup>
        <m:sSup>
          <m:sSupPr>
            <m:ctrlPr>
              <w:rPr>
                <w:rFonts w:ascii="Cambria Math" w:hAnsi="Cambria Math"/>
                <w:iCs/>
                <w:color w:val="auto"/>
                <w:sz w:val="21"/>
                <w:szCs w:val="21"/>
              </w:rPr>
            </m:ctrlPr>
          </m:sSupPr>
          <m:e>
            <m:r>
              <m:rPr/>
              <w:rPr>
                <w:rFonts w:ascii="Cambria Math" w:hAnsi="Cambria Math"/>
                <w:color w:val="auto"/>
                <w:sz w:val="21"/>
                <w:szCs w:val="21"/>
              </w:rPr>
              <m:t>u</m:t>
            </m:r>
            <m:ctrlPr>
              <w:rPr>
                <w:rFonts w:ascii="Cambria Math" w:hAnsi="Cambria Math"/>
                <w:iCs/>
                <w:color w:val="auto"/>
                <w:sz w:val="21"/>
                <w:szCs w:val="21"/>
              </w:rPr>
            </m:ctrlPr>
          </m:e>
          <m:sup>
            <m:r>
              <m:rPr>
                <m:sty m:val="p"/>
              </m:rPr>
              <w:rPr>
                <w:rFonts w:ascii="Cambria Math" w:hAnsi="Cambria Math"/>
                <w:color w:val="auto"/>
                <w:sz w:val="21"/>
                <w:szCs w:val="21"/>
              </w:rPr>
              <m:t>2</m:t>
            </m:r>
            <m:ctrlPr>
              <w:rPr>
                <w:rFonts w:ascii="Cambria Math" w:hAnsi="Cambria Math"/>
                <w:iCs/>
                <w:color w:val="auto"/>
                <w:sz w:val="21"/>
                <w:szCs w:val="21"/>
              </w:rPr>
            </m:ctrlPr>
          </m:sup>
        </m:sSup>
        <m:d>
          <m:dPr>
            <m:ctrlPr>
              <w:rPr>
                <w:rFonts w:ascii="Cambria Math" w:hAnsi="Cambria Math"/>
                <w:iCs/>
                <w:color w:val="auto"/>
                <w:sz w:val="21"/>
                <w:szCs w:val="21"/>
              </w:rPr>
            </m:ctrlPr>
          </m:dPr>
          <m:e>
            <m:r>
              <m:rPr/>
              <w:rPr>
                <w:rFonts w:hint="eastAsia" w:ascii="Cambria Math" w:hAnsi="Cambria Math"/>
                <w:color w:val="auto"/>
                <w:sz w:val="21"/>
                <w:szCs w:val="21"/>
              </w:rPr>
              <m:t>L</m:t>
            </m:r>
            <m:ctrlPr>
              <w:rPr>
                <w:rFonts w:ascii="Cambria Math" w:hAnsi="Cambria Math"/>
                <w:iCs/>
                <w:color w:val="auto"/>
                <w:sz w:val="21"/>
                <w:szCs w:val="21"/>
              </w:rPr>
            </m:ctrlPr>
          </m:e>
        </m:d>
      </m:oMath>
      <w:r>
        <w:rPr>
          <w:iCs/>
          <w:color w:val="auto"/>
          <w:sz w:val="21"/>
          <w:szCs w:val="21"/>
        </w:rPr>
        <w:t xml:space="preserve"> </w:t>
      </w:r>
      <w:bookmarkStart w:id="52" w:name="_Hlk138395951"/>
      <w:r>
        <w:rPr>
          <w:iCs/>
          <w:color w:val="auto"/>
          <w:sz w:val="21"/>
          <w:szCs w:val="21"/>
        </w:rPr>
        <w:t xml:space="preserve">                                （C</w:t>
      </w:r>
      <w:r>
        <w:rPr>
          <w:rFonts w:hint="eastAsia"/>
          <w:iCs/>
          <w:color w:val="auto"/>
          <w:sz w:val="21"/>
          <w:szCs w:val="21"/>
        </w:rPr>
        <w:t>.2</w:t>
      </w:r>
      <w:r>
        <w:rPr>
          <w:iCs/>
          <w:color w:val="auto"/>
          <w:sz w:val="21"/>
          <w:szCs w:val="21"/>
        </w:rPr>
        <w:t>）</w:t>
      </w:r>
      <w:bookmarkEnd w:id="52"/>
    </w:p>
    <w:p>
      <w:pPr>
        <w:spacing w:line="360" w:lineRule="auto"/>
        <w:ind w:firstLine="500" w:firstLineChars="200"/>
        <w:rPr>
          <w:spacing w:val="20"/>
          <w:szCs w:val="21"/>
        </w:rPr>
      </w:pPr>
      <w:r>
        <w:rPr>
          <w:spacing w:val="20"/>
          <w:szCs w:val="21"/>
        </w:rPr>
        <w:t>式中，灵敏系数</w:t>
      </w:r>
      <m:oMath>
        <m:r>
          <m:rPr/>
          <w:rPr>
            <w:rFonts w:ascii="Cambria Math" w:hAnsi="Cambria Math"/>
            <w:spacing w:val="20"/>
            <w:szCs w:val="21"/>
          </w:rPr>
          <m:t>c=∂</m:t>
        </m:r>
        <m:r>
          <m:rPr/>
          <w:rPr>
            <w:rFonts w:hint="eastAsia" w:ascii="Cambria Math" w:hAnsi="Cambria Math"/>
            <w:spacing w:val="20"/>
            <w:szCs w:val="21"/>
          </w:rPr>
          <m:t>D</m:t>
        </m:r>
        <m:r>
          <m:rPr/>
          <w:rPr>
            <w:rFonts w:ascii="Cambria Math" w:hAnsi="Cambria Math"/>
            <w:spacing w:val="20"/>
            <w:szCs w:val="21"/>
          </w:rPr>
          <m:t>/∂</m:t>
        </m:r>
        <m:r>
          <m:rPr/>
          <w:rPr>
            <w:rFonts w:hint="eastAsia" w:ascii="Cambria Math" w:hAnsi="Cambria Math"/>
            <w:spacing w:val="20"/>
            <w:szCs w:val="21"/>
          </w:rPr>
          <m:t>L</m:t>
        </m:r>
        <m:r>
          <m:rPr/>
          <w:rPr>
            <w:rFonts w:ascii="Cambria Math" w:hAnsi="Cambria Math"/>
            <w:spacing w:val="20"/>
            <w:szCs w:val="21"/>
          </w:rPr>
          <m:t>=1</m:t>
        </m:r>
      </m:oMath>
      <w:r>
        <w:rPr>
          <w:spacing w:val="20"/>
          <w:szCs w:val="21"/>
        </w:rPr>
        <w:t>。</w:t>
      </w:r>
    </w:p>
    <w:p>
      <w:pPr>
        <w:spacing w:before="156" w:beforeLines="50" w:after="156" w:afterLines="50"/>
        <w:rPr>
          <w:b/>
          <w:szCs w:val="21"/>
        </w:rPr>
      </w:pPr>
      <w:r>
        <w:rPr>
          <w:b/>
          <w:szCs w:val="21"/>
        </w:rPr>
        <w:t>A</w:t>
      </w:r>
      <w:r>
        <w:rPr>
          <w:rFonts w:hint="eastAsia"/>
          <w:b/>
          <w:szCs w:val="21"/>
        </w:rPr>
        <w:t>.1</w:t>
      </w:r>
      <w:r>
        <w:rPr>
          <w:b/>
          <w:szCs w:val="21"/>
        </w:rPr>
        <w:t>.4</w:t>
      </w:r>
      <w:r>
        <w:rPr>
          <w:rFonts w:hint="eastAsia"/>
          <w:b/>
          <w:szCs w:val="21"/>
        </w:rPr>
        <w:t>标准不确定度分量的计算</w:t>
      </w:r>
    </w:p>
    <w:p>
      <w:pPr>
        <w:spacing w:line="360" w:lineRule="auto"/>
        <w:rPr>
          <w:rFonts w:ascii="宋体"/>
          <w:szCs w:val="21"/>
        </w:rPr>
      </w:pPr>
      <w:bookmarkStart w:id="53" w:name="_Hlk138432072"/>
      <w:r>
        <w:rPr>
          <w:rFonts w:ascii="宋体"/>
          <w:szCs w:val="21"/>
        </w:rPr>
        <w:t>A</w:t>
      </w:r>
      <w:r>
        <w:rPr>
          <w:rFonts w:hint="eastAsia" w:ascii="宋体"/>
          <w:szCs w:val="21"/>
        </w:rPr>
        <w:t>.1</w:t>
      </w:r>
      <w:r>
        <w:rPr>
          <w:rFonts w:ascii="宋体"/>
          <w:szCs w:val="21"/>
        </w:rPr>
        <w:t>.4.1</w:t>
      </w:r>
      <w:r>
        <w:rPr>
          <w:rFonts w:hint="eastAsia" w:ascii="宋体"/>
          <w:szCs w:val="21"/>
        </w:rPr>
        <w:t>测量重复性引入的标准不确定度分量</w:t>
      </w:r>
      <w:r>
        <w:rPr>
          <w:i/>
          <w:spacing w:val="20"/>
          <w:szCs w:val="21"/>
        </w:rPr>
        <w:t>u</w:t>
      </w:r>
      <w:r>
        <w:rPr>
          <w:spacing w:val="20"/>
          <w:szCs w:val="21"/>
          <w:vertAlign w:val="subscript"/>
        </w:rPr>
        <w:t>1</w:t>
      </w:r>
    </w:p>
    <w:p>
      <w:pPr>
        <w:spacing w:line="360" w:lineRule="auto"/>
        <w:ind w:firstLine="500" w:firstLineChars="200"/>
        <w:rPr>
          <w:spacing w:val="20"/>
          <w:szCs w:val="21"/>
        </w:rPr>
      </w:pPr>
      <w:r>
        <w:rPr>
          <w:spacing w:val="20"/>
          <w:szCs w:val="21"/>
        </w:rPr>
        <w:t>在各种条件均不改变的情况下，在短时间内，</w:t>
      </w:r>
      <w:r>
        <w:rPr>
          <w:rFonts w:hint="eastAsia"/>
          <w:spacing w:val="20"/>
          <w:szCs w:val="21"/>
        </w:rPr>
        <w:t>用</w:t>
      </w:r>
      <w:r>
        <w:rPr>
          <w:spacing w:val="20"/>
          <w:szCs w:val="21"/>
        </w:rPr>
        <w:t>标称值为</w:t>
      </w:r>
      <w:r>
        <w:rPr>
          <w:rFonts w:hint="eastAsia"/>
          <w:spacing w:val="20"/>
          <w:szCs w:val="21"/>
        </w:rPr>
        <w:t>3</w:t>
      </w:r>
      <w:r>
        <w:rPr>
          <w:spacing w:val="20"/>
          <w:szCs w:val="21"/>
        </w:rPr>
        <w:t>8.1</w:t>
      </w:r>
      <w:r>
        <w:rPr>
          <w:rFonts w:hint="eastAsia"/>
          <w:spacing w:val="20"/>
          <w:szCs w:val="21"/>
        </w:rPr>
        <w:t xml:space="preserve"> </w:t>
      </w:r>
      <w:r>
        <w:rPr>
          <w:spacing w:val="20"/>
          <w:szCs w:val="21"/>
        </w:rPr>
        <w:t>mm</w:t>
      </w:r>
      <w:r>
        <w:rPr>
          <w:rFonts w:hint="eastAsia"/>
          <w:spacing w:val="20"/>
          <w:szCs w:val="21"/>
        </w:rPr>
        <w:t>的靶球</w:t>
      </w:r>
      <w:r>
        <w:rPr>
          <w:spacing w:val="20"/>
          <w:szCs w:val="21"/>
        </w:rPr>
        <w:t>进行重复性实验，共</w:t>
      </w:r>
      <w:r>
        <w:rPr>
          <w:rFonts w:hint="eastAsia"/>
          <w:spacing w:val="20"/>
          <w:szCs w:val="21"/>
        </w:rPr>
        <w:t>测量</w:t>
      </w:r>
      <w:r>
        <w:rPr>
          <w:spacing w:val="20"/>
          <w:szCs w:val="21"/>
        </w:rPr>
        <w:t>10次（即</w:t>
      </w:r>
      <w:r>
        <w:rPr>
          <w:i/>
          <w:spacing w:val="20"/>
          <w:szCs w:val="21"/>
        </w:rPr>
        <w:t>n</w:t>
      </w:r>
      <w:r>
        <w:rPr>
          <w:spacing w:val="20"/>
          <w:szCs w:val="21"/>
        </w:rPr>
        <w:t>=10）。实验数据为（单位</w:t>
      </w:r>
      <w:r>
        <w:rPr>
          <w:rFonts w:hint="eastAsia"/>
          <w:spacing w:val="20"/>
          <w:szCs w:val="21"/>
        </w:rPr>
        <w:t>：m</w:t>
      </w:r>
      <w:r>
        <w:rPr>
          <w:spacing w:val="20"/>
          <w:szCs w:val="21"/>
        </w:rPr>
        <w:t>m）：38.1001，38.1003，38.1002，38.1002，38.1002，38.1002，38.1001，38.1001，38.1003，38.1003。由贝塞尔公式计算得到</w:t>
      </w:r>
      <w:r>
        <w:rPr>
          <w:i/>
          <w:spacing w:val="20"/>
          <w:szCs w:val="21"/>
        </w:rPr>
        <w:t>s</w:t>
      </w:r>
      <w:r>
        <w:rPr>
          <w:i/>
          <w:spacing w:val="20"/>
          <w:szCs w:val="21"/>
          <w:vertAlign w:val="subscript"/>
        </w:rPr>
        <w:t>n</w:t>
      </w:r>
      <w:r>
        <w:rPr>
          <w:spacing w:val="20"/>
          <w:szCs w:val="21"/>
        </w:rPr>
        <w:t>(</w:t>
      </w:r>
      <w:r>
        <w:rPr>
          <w:i/>
          <w:spacing w:val="20"/>
          <w:szCs w:val="21"/>
        </w:rPr>
        <w:t>x</w:t>
      </w:r>
      <w:r>
        <w:rPr>
          <w:spacing w:val="20"/>
          <w:szCs w:val="21"/>
        </w:rPr>
        <w:t>)=0.003</w:t>
      </w:r>
      <w:r>
        <w:rPr>
          <w:rFonts w:hint="eastAsia"/>
          <w:spacing w:val="20"/>
          <w:szCs w:val="21"/>
        </w:rPr>
        <w:t xml:space="preserve"> </w:t>
      </w:r>
      <w:r>
        <w:rPr>
          <w:spacing w:val="20"/>
          <w:szCs w:val="21"/>
        </w:rPr>
        <w:sym w:font="Symbol" w:char="F06D"/>
      </w:r>
      <w:r>
        <w:rPr>
          <w:spacing w:val="20"/>
          <w:szCs w:val="21"/>
        </w:rPr>
        <w:t>m，则</w:t>
      </w:r>
      <w:r>
        <w:rPr>
          <w:rFonts w:hint="eastAsia"/>
          <w:spacing w:val="20"/>
          <w:szCs w:val="21"/>
        </w:rPr>
        <w:t>重复性引入的标准不确定度分量为：</w:t>
      </w:r>
    </w:p>
    <w:p>
      <w:pPr>
        <w:spacing w:line="360" w:lineRule="auto"/>
        <w:ind w:firstLine="500" w:firstLineChars="200"/>
        <w:jc w:val="center"/>
        <w:rPr>
          <w:rFonts w:ascii="宋体"/>
          <w:szCs w:val="21"/>
        </w:rPr>
      </w:pPr>
      <w:r>
        <w:rPr>
          <w:i/>
          <w:spacing w:val="20"/>
          <w:szCs w:val="21"/>
        </w:rPr>
        <w:t>u</w:t>
      </w:r>
      <w:r>
        <w:rPr>
          <w:spacing w:val="20"/>
          <w:szCs w:val="21"/>
          <w:vertAlign w:val="subscript"/>
        </w:rPr>
        <w:t>1</w:t>
      </w:r>
      <w:r>
        <w:rPr>
          <w:spacing w:val="20"/>
          <w:szCs w:val="21"/>
        </w:rPr>
        <w:t>=</w:t>
      </w:r>
      <w:r>
        <w:rPr>
          <w:i/>
          <w:spacing w:val="20"/>
          <w:szCs w:val="21"/>
        </w:rPr>
        <w:t xml:space="preserve"> s</w:t>
      </w:r>
      <w:r>
        <w:rPr>
          <w:i/>
          <w:spacing w:val="20"/>
          <w:szCs w:val="21"/>
          <w:vertAlign w:val="subscript"/>
        </w:rPr>
        <w:t>n</w:t>
      </w:r>
      <w:r>
        <w:rPr>
          <w:spacing w:val="20"/>
          <w:szCs w:val="21"/>
        </w:rPr>
        <w:t>(</w:t>
      </w:r>
      <w:r>
        <w:rPr>
          <w:i/>
          <w:spacing w:val="20"/>
          <w:szCs w:val="21"/>
        </w:rPr>
        <w:t>x</w:t>
      </w:r>
      <w:r>
        <w:rPr>
          <w:spacing w:val="20"/>
          <w:szCs w:val="21"/>
        </w:rPr>
        <w:t>) =</w:t>
      </w:r>
      <w:r>
        <w:rPr>
          <w:i/>
          <w:spacing w:val="20"/>
          <w:szCs w:val="21"/>
        </w:rPr>
        <w:t xml:space="preserve"> </w:t>
      </w:r>
      <w:r>
        <w:rPr>
          <w:rFonts w:hint="eastAsia"/>
          <w:spacing w:val="20"/>
          <w:szCs w:val="21"/>
        </w:rPr>
        <w:t>0.</w:t>
      </w:r>
      <w:r>
        <w:rPr>
          <w:spacing w:val="20"/>
          <w:szCs w:val="21"/>
        </w:rPr>
        <w:t>08</w:t>
      </w:r>
      <w:r>
        <w:rPr>
          <w:rFonts w:hint="eastAsia"/>
          <w:spacing w:val="20"/>
          <w:szCs w:val="21"/>
        </w:rPr>
        <w:t xml:space="preserve"> </w:t>
      </w:r>
      <w:r>
        <w:rPr>
          <w:spacing w:val="20"/>
          <w:szCs w:val="21"/>
        </w:rPr>
        <w:sym w:font="Symbol" w:char="F06D"/>
      </w:r>
      <w:r>
        <w:rPr>
          <w:spacing w:val="20"/>
          <w:szCs w:val="21"/>
        </w:rPr>
        <w:t>m</w:t>
      </w:r>
    </w:p>
    <w:p>
      <w:pPr>
        <w:spacing w:line="360" w:lineRule="auto"/>
        <w:rPr>
          <w:rFonts w:ascii="宋体"/>
          <w:szCs w:val="21"/>
        </w:rPr>
      </w:pPr>
      <w:r>
        <w:rPr>
          <w:rFonts w:ascii="宋体"/>
          <w:szCs w:val="21"/>
        </w:rPr>
        <w:t>A</w:t>
      </w:r>
      <w:r>
        <w:rPr>
          <w:rFonts w:hint="eastAsia" w:ascii="宋体"/>
          <w:szCs w:val="21"/>
        </w:rPr>
        <w:t>.1</w:t>
      </w:r>
      <w:r>
        <w:rPr>
          <w:rFonts w:ascii="宋体"/>
          <w:szCs w:val="21"/>
        </w:rPr>
        <w:t xml:space="preserve">.4.2 </w:t>
      </w:r>
      <w:r>
        <w:rPr>
          <w:rFonts w:hint="eastAsia" w:ascii="宋体"/>
          <w:szCs w:val="21"/>
        </w:rPr>
        <w:t>测长机引入的标准不确定度分量</w:t>
      </w:r>
      <w:bookmarkEnd w:id="53"/>
      <w:bookmarkStart w:id="54" w:name="_Hlk138439457"/>
      <w:r>
        <w:rPr>
          <w:i/>
          <w:spacing w:val="20"/>
          <w:szCs w:val="21"/>
        </w:rPr>
        <w:t>u</w:t>
      </w:r>
      <w:bookmarkEnd w:id="54"/>
      <w:r>
        <w:rPr>
          <w:spacing w:val="20"/>
          <w:szCs w:val="21"/>
          <w:vertAlign w:val="subscript"/>
        </w:rPr>
        <w:t>2</w:t>
      </w:r>
    </w:p>
    <w:p>
      <w:pPr>
        <w:spacing w:line="360" w:lineRule="auto"/>
        <w:ind w:firstLine="500" w:firstLineChars="200"/>
        <w:rPr>
          <w:color w:val="auto"/>
          <w:spacing w:val="20"/>
          <w:szCs w:val="21"/>
        </w:rPr>
      </w:pPr>
      <w:r>
        <w:rPr>
          <w:spacing w:val="20"/>
          <w:szCs w:val="21"/>
        </w:rPr>
        <w:t>测长仪最大允许误差为</w:t>
      </w:r>
      <w:r>
        <w:rPr>
          <w:rFonts w:hint="eastAsia"/>
          <w:spacing w:val="20"/>
          <w:szCs w:val="21"/>
        </w:rPr>
        <w:t>：</w:t>
      </w:r>
      <w:r>
        <w:rPr>
          <w:kern w:val="0"/>
          <w:szCs w:val="21"/>
        </w:rPr>
        <w:t>±（</w:t>
      </w:r>
      <w:r>
        <w:rPr>
          <w:szCs w:val="21"/>
        </w:rPr>
        <w:t>0.5</w:t>
      </w:r>
      <w:r>
        <w:rPr>
          <w:kern w:val="0"/>
          <w:szCs w:val="21"/>
        </w:rPr>
        <w:t>µm</w:t>
      </w:r>
      <w:r>
        <w:rPr>
          <w:szCs w:val="21"/>
        </w:rPr>
        <w:t xml:space="preserve"> +5×10</w:t>
      </w:r>
      <w:r>
        <w:rPr>
          <w:szCs w:val="21"/>
          <w:vertAlign w:val="superscript"/>
        </w:rPr>
        <w:t>-6</w:t>
      </w:r>
      <w:r>
        <w:rPr>
          <w:i/>
          <w:szCs w:val="21"/>
        </w:rPr>
        <w:t>L</w:t>
      </w:r>
      <w:r>
        <w:rPr>
          <w:kern w:val="0"/>
          <w:szCs w:val="21"/>
        </w:rPr>
        <w:t>），因为靶球直径一般小于38.1mm，因此最大允许误差不超过±</w:t>
      </w:r>
      <w:r>
        <w:rPr>
          <w:spacing w:val="20"/>
          <w:szCs w:val="21"/>
        </w:rPr>
        <w:t>0.75</w:t>
      </w:r>
      <w:r>
        <w:rPr>
          <w:spacing w:val="20"/>
          <w:szCs w:val="21"/>
        </w:rPr>
        <w:sym w:font="Symbol" w:char="F06D"/>
      </w:r>
      <w:r>
        <w:rPr>
          <w:spacing w:val="20"/>
          <w:szCs w:val="21"/>
        </w:rPr>
        <w:t>m，</w:t>
      </w:r>
      <w:r>
        <w:rPr>
          <w:rFonts w:hint="eastAsia"/>
          <w:b/>
          <w:bCs/>
          <w:color w:val="auto"/>
          <w:spacing w:val="20"/>
          <w:szCs w:val="21"/>
        </w:rPr>
        <w:t>区间半宽度</w:t>
      </w:r>
      <w:r>
        <w:rPr>
          <w:rFonts w:hint="eastAsia"/>
          <w:color w:val="auto"/>
          <w:spacing w:val="20"/>
          <w:szCs w:val="21"/>
        </w:rPr>
        <w:t>为0.</w:t>
      </w:r>
      <w:r>
        <w:rPr>
          <w:color w:val="auto"/>
          <w:spacing w:val="20"/>
          <w:szCs w:val="21"/>
        </w:rPr>
        <w:t>7</w:t>
      </w:r>
      <w:r>
        <w:rPr>
          <w:rFonts w:hint="eastAsia"/>
          <w:color w:val="auto"/>
          <w:spacing w:val="20"/>
          <w:szCs w:val="21"/>
        </w:rPr>
        <w:t xml:space="preserve">5 </w:t>
      </w:r>
      <w:r>
        <w:rPr>
          <w:color w:val="auto"/>
          <w:spacing w:val="20"/>
          <w:szCs w:val="21"/>
        </w:rPr>
        <w:sym w:font="Symbol" w:char="F06D"/>
      </w:r>
      <w:r>
        <w:rPr>
          <w:color w:val="auto"/>
          <w:spacing w:val="20"/>
          <w:szCs w:val="21"/>
        </w:rPr>
        <w:t>m</w:t>
      </w:r>
      <w:r>
        <w:rPr>
          <w:rFonts w:hint="eastAsia"/>
          <w:color w:val="auto"/>
          <w:spacing w:val="20"/>
          <w:szCs w:val="21"/>
        </w:rPr>
        <w:t>，</w:t>
      </w:r>
      <w:r>
        <w:rPr>
          <w:color w:val="auto"/>
          <w:spacing w:val="20"/>
          <w:szCs w:val="21"/>
        </w:rPr>
        <w:t>符合均匀分布</w:t>
      </w:r>
      <w:r>
        <w:rPr>
          <w:rFonts w:hint="eastAsia"/>
          <w:color w:val="auto"/>
          <w:spacing w:val="20"/>
          <w:szCs w:val="21"/>
        </w:rPr>
        <w:t>，取包含因子</w:t>
      </w:r>
      <w:r>
        <w:rPr>
          <w:rFonts w:hint="eastAsia"/>
          <w:i/>
          <w:iCs/>
          <w:color w:val="auto"/>
          <w:spacing w:val="20"/>
          <w:szCs w:val="21"/>
        </w:rPr>
        <w:t>k</w:t>
      </w:r>
      <w:r>
        <w:rPr>
          <w:rFonts w:hint="eastAsia"/>
          <w:color w:val="auto"/>
          <w:spacing w:val="20"/>
          <w:szCs w:val="21"/>
        </w:rPr>
        <w:t>＝</w:t>
      </w:r>
      <w:r>
        <w:rPr>
          <w:color w:val="auto"/>
          <w:spacing w:val="20"/>
          <w:position w:val="-8"/>
          <w:szCs w:val="21"/>
        </w:rPr>
        <w:object>
          <v:shape id="_x0000_i1028" o:spt="75" type="#_x0000_t75" style="height:14.7pt;width:14.7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6" r:id="rId18">
            <o:LockedField>false</o:LockedField>
          </o:OLEObject>
        </w:object>
      </w:r>
      <w:r>
        <w:rPr>
          <w:rFonts w:hint="eastAsia"/>
          <w:color w:val="auto"/>
          <w:spacing w:val="20"/>
          <w:szCs w:val="21"/>
        </w:rPr>
        <w:t>，则</w:t>
      </w:r>
      <w:r>
        <w:rPr>
          <w:rFonts w:hint="eastAsia" w:ascii="宋体"/>
          <w:color w:val="auto"/>
          <w:szCs w:val="21"/>
        </w:rPr>
        <w:t>测长机引入的标准不确定度分量为</w:t>
      </w:r>
      <w:r>
        <w:rPr>
          <w:color w:val="auto"/>
          <w:spacing w:val="20"/>
          <w:szCs w:val="21"/>
        </w:rPr>
        <w:t>：</w:t>
      </w:r>
    </w:p>
    <w:p>
      <w:pPr>
        <w:spacing w:line="360" w:lineRule="auto"/>
        <w:ind w:firstLine="500" w:firstLineChars="200"/>
        <w:jc w:val="center"/>
        <w:rPr>
          <w:color w:val="auto"/>
          <w:spacing w:val="20"/>
          <w:szCs w:val="21"/>
        </w:rPr>
      </w:pPr>
      <w:r>
        <w:rPr>
          <w:i/>
          <w:color w:val="auto"/>
          <w:spacing w:val="20"/>
          <w:szCs w:val="21"/>
        </w:rPr>
        <w:t>u</w:t>
      </w:r>
      <w:r>
        <w:rPr>
          <w:color w:val="auto"/>
          <w:spacing w:val="20"/>
          <w:szCs w:val="21"/>
          <w:vertAlign w:val="subscript"/>
        </w:rPr>
        <w:t>2</w:t>
      </w:r>
      <w:r>
        <w:rPr>
          <w:color w:val="auto"/>
          <w:spacing w:val="20"/>
          <w:szCs w:val="21"/>
        </w:rPr>
        <w:t>=</w:t>
      </w:r>
      <w:r>
        <w:rPr>
          <w:rFonts w:hint="eastAsia"/>
          <w:color w:val="auto"/>
          <w:spacing w:val="20"/>
          <w:szCs w:val="21"/>
        </w:rPr>
        <w:t>0.</w:t>
      </w:r>
      <w:r>
        <w:rPr>
          <w:color w:val="auto"/>
          <w:spacing w:val="20"/>
          <w:szCs w:val="21"/>
        </w:rPr>
        <w:t>75</w:t>
      </w:r>
      <w:r>
        <w:rPr>
          <w:rFonts w:hint="eastAsia"/>
          <w:color w:val="auto"/>
          <w:spacing w:val="20"/>
          <w:szCs w:val="21"/>
        </w:rPr>
        <w:t>/</w:t>
      </w:r>
      <w:r>
        <w:rPr>
          <w:color w:val="auto"/>
          <w:spacing w:val="20"/>
          <w:position w:val="-8"/>
          <w:szCs w:val="21"/>
        </w:rPr>
        <w:object>
          <v:shape id="_x0000_i1029" o:spt="75" type="#_x0000_t75" style="height:13.75pt;width:13.7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7" r:id="rId20">
            <o:LockedField>false</o:LockedField>
          </o:OLEObject>
        </w:object>
      </w:r>
      <w:r>
        <w:rPr>
          <w:rFonts w:hint="eastAsia"/>
          <w:color w:val="auto"/>
          <w:spacing w:val="20"/>
          <w:szCs w:val="21"/>
        </w:rPr>
        <w:t>=0.</w:t>
      </w:r>
      <w:r>
        <w:rPr>
          <w:color w:val="auto"/>
          <w:spacing w:val="20"/>
          <w:szCs w:val="21"/>
        </w:rPr>
        <w:t>43</w:t>
      </w:r>
      <w:r>
        <w:rPr>
          <w:color w:val="auto"/>
          <w:spacing w:val="20"/>
          <w:szCs w:val="21"/>
        </w:rPr>
        <w:sym w:font="Symbol" w:char="F06D"/>
      </w:r>
      <w:r>
        <w:rPr>
          <w:color w:val="auto"/>
          <w:spacing w:val="20"/>
          <w:szCs w:val="21"/>
        </w:rPr>
        <w:t>m</w:t>
      </w:r>
    </w:p>
    <w:p>
      <w:pPr>
        <w:spacing w:line="360" w:lineRule="auto"/>
        <w:rPr>
          <w:rFonts w:ascii="宋体"/>
          <w:color w:val="auto"/>
          <w:szCs w:val="21"/>
        </w:rPr>
      </w:pPr>
      <w:bookmarkStart w:id="55" w:name="_Hlk149252851"/>
      <w:r>
        <w:rPr>
          <w:rFonts w:ascii="宋体"/>
          <w:color w:val="auto"/>
          <w:szCs w:val="21"/>
        </w:rPr>
        <w:t>A</w:t>
      </w:r>
      <w:r>
        <w:rPr>
          <w:rFonts w:hint="eastAsia" w:ascii="宋体"/>
          <w:color w:val="auto"/>
          <w:szCs w:val="21"/>
        </w:rPr>
        <w:t>.1</w:t>
      </w:r>
      <w:r>
        <w:rPr>
          <w:rFonts w:ascii="宋体"/>
          <w:color w:val="auto"/>
          <w:szCs w:val="21"/>
        </w:rPr>
        <w:t>.4.</w:t>
      </w:r>
      <w:bookmarkStart w:id="56" w:name="_Hlk149252943"/>
      <w:r>
        <w:rPr>
          <w:rFonts w:ascii="宋体"/>
          <w:color w:val="auto"/>
          <w:szCs w:val="21"/>
        </w:rPr>
        <w:t>3</w:t>
      </w:r>
      <w:r>
        <w:rPr>
          <w:rFonts w:hint="eastAsia" w:ascii="宋体"/>
          <w:b/>
          <w:bCs/>
          <w:color w:val="auto"/>
          <w:szCs w:val="21"/>
        </w:rPr>
        <w:t>测长仪</w:t>
      </w:r>
      <w:bookmarkEnd w:id="56"/>
      <w:r>
        <w:rPr>
          <w:rFonts w:hint="eastAsia" w:ascii="宋体"/>
          <w:b/>
          <w:bCs/>
          <w:color w:val="auto"/>
          <w:szCs w:val="21"/>
        </w:rPr>
        <w:t>分辨力</w:t>
      </w:r>
      <w:r>
        <w:rPr>
          <w:rFonts w:hint="eastAsia" w:ascii="宋体"/>
          <w:color w:val="auto"/>
          <w:szCs w:val="21"/>
        </w:rPr>
        <w:t>引入的标准不确定度分量</w:t>
      </w:r>
      <w:r>
        <w:rPr>
          <w:i/>
          <w:color w:val="auto"/>
          <w:spacing w:val="20"/>
          <w:szCs w:val="21"/>
        </w:rPr>
        <w:t>u</w:t>
      </w:r>
      <w:r>
        <w:rPr>
          <w:color w:val="auto"/>
          <w:spacing w:val="20"/>
          <w:szCs w:val="21"/>
          <w:vertAlign w:val="subscript"/>
        </w:rPr>
        <w:t>3</w:t>
      </w:r>
    </w:p>
    <w:bookmarkEnd w:id="55"/>
    <w:p>
      <w:pPr>
        <w:spacing w:line="360" w:lineRule="auto"/>
        <w:ind w:firstLine="500" w:firstLineChars="200"/>
        <w:rPr>
          <w:spacing w:val="20"/>
          <w:szCs w:val="21"/>
        </w:rPr>
      </w:pPr>
      <w:r>
        <w:rPr>
          <w:rFonts w:hint="eastAsia"/>
          <w:color w:val="auto"/>
          <w:spacing w:val="20"/>
          <w:szCs w:val="21"/>
        </w:rPr>
        <w:t>测长仪分辨力为0.</w:t>
      </w:r>
      <w:r>
        <w:rPr>
          <w:color w:val="auto"/>
          <w:spacing w:val="20"/>
          <w:szCs w:val="21"/>
        </w:rPr>
        <w:t>1</w:t>
      </w:r>
      <w:r>
        <w:rPr>
          <w:rFonts w:hint="eastAsia"/>
          <w:color w:val="auto"/>
          <w:spacing w:val="20"/>
          <w:szCs w:val="21"/>
        </w:rPr>
        <w:t xml:space="preserve"> </w:t>
      </w:r>
      <w:r>
        <w:rPr>
          <w:color w:val="auto"/>
          <w:spacing w:val="20"/>
          <w:szCs w:val="21"/>
        </w:rPr>
        <w:sym w:font="Symbol" w:char="F06D"/>
      </w:r>
      <w:r>
        <w:rPr>
          <w:color w:val="auto"/>
          <w:spacing w:val="20"/>
          <w:szCs w:val="21"/>
        </w:rPr>
        <w:t>m，</w:t>
      </w:r>
      <w:r>
        <w:rPr>
          <w:rFonts w:hint="eastAsia"/>
          <w:b/>
          <w:bCs/>
          <w:color w:val="auto"/>
          <w:spacing w:val="20"/>
          <w:szCs w:val="21"/>
        </w:rPr>
        <w:t>区间半宽度</w:t>
      </w:r>
      <w:r>
        <w:rPr>
          <w:rFonts w:hint="eastAsia"/>
          <w:color w:val="auto"/>
          <w:spacing w:val="20"/>
          <w:szCs w:val="21"/>
        </w:rPr>
        <w:t xml:space="preserve">为0.05 </w:t>
      </w:r>
      <w:r>
        <w:rPr>
          <w:color w:val="auto"/>
          <w:spacing w:val="20"/>
          <w:szCs w:val="21"/>
        </w:rPr>
        <w:sym w:font="Symbol" w:char="F06D"/>
      </w:r>
      <w:r>
        <w:rPr>
          <w:color w:val="auto"/>
          <w:spacing w:val="20"/>
          <w:szCs w:val="21"/>
        </w:rPr>
        <w:t>m，符合均匀分布</w:t>
      </w:r>
      <w:bookmarkStart w:id="57" w:name="_Hlk138444786"/>
      <w:r>
        <w:rPr>
          <w:rFonts w:hint="eastAsia"/>
          <w:color w:val="auto"/>
          <w:spacing w:val="20"/>
          <w:szCs w:val="21"/>
        </w:rPr>
        <w:t>，取包含因子</w:t>
      </w:r>
      <w:r>
        <w:rPr>
          <w:rFonts w:hint="eastAsia"/>
          <w:i/>
          <w:iCs/>
          <w:color w:val="auto"/>
          <w:spacing w:val="20"/>
          <w:szCs w:val="21"/>
        </w:rPr>
        <w:t>k</w:t>
      </w:r>
      <w:r>
        <w:rPr>
          <w:rFonts w:hint="eastAsia"/>
          <w:color w:val="auto"/>
          <w:spacing w:val="20"/>
          <w:szCs w:val="21"/>
        </w:rPr>
        <w:t>＝</w:t>
      </w:r>
      <w:r>
        <w:rPr>
          <w:color w:val="auto"/>
          <w:spacing w:val="20"/>
          <w:position w:val="-8"/>
          <w:szCs w:val="21"/>
        </w:rPr>
        <w:object>
          <v:shape id="_x0000_i1030" o:spt="75" type="#_x0000_t75" style="height:14.7pt;width:14.7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28" r:id="rId21">
            <o:LockedField>false</o:LockedField>
          </o:OLEObject>
        </w:object>
      </w:r>
      <w:r>
        <w:rPr>
          <w:rFonts w:hint="eastAsia"/>
          <w:color w:val="auto"/>
          <w:spacing w:val="20"/>
          <w:szCs w:val="21"/>
        </w:rPr>
        <w:t>，</w:t>
      </w:r>
      <w:bookmarkEnd w:id="57"/>
      <w:r>
        <w:rPr>
          <w:spacing w:val="20"/>
          <w:szCs w:val="21"/>
        </w:rPr>
        <w:t>则由仪器分辨力引入的标准不确定度分量</w:t>
      </w:r>
      <w:r>
        <w:rPr>
          <w:rFonts w:hint="eastAsia"/>
          <w:spacing w:val="20"/>
          <w:szCs w:val="21"/>
        </w:rPr>
        <w:t>为：</w:t>
      </w:r>
    </w:p>
    <w:p>
      <w:pPr>
        <w:spacing w:line="360" w:lineRule="auto"/>
        <w:ind w:firstLine="500" w:firstLineChars="200"/>
        <w:jc w:val="center"/>
        <w:rPr>
          <w:spacing w:val="20"/>
          <w:szCs w:val="21"/>
        </w:rPr>
      </w:pPr>
      <w:r>
        <w:rPr>
          <w:i/>
          <w:spacing w:val="20"/>
          <w:szCs w:val="21"/>
        </w:rPr>
        <w:t>u</w:t>
      </w:r>
      <w:r>
        <w:rPr>
          <w:spacing w:val="20"/>
          <w:szCs w:val="21"/>
          <w:vertAlign w:val="subscript"/>
        </w:rPr>
        <w:t>3</w:t>
      </w:r>
      <w:r>
        <w:rPr>
          <w:spacing w:val="20"/>
          <w:szCs w:val="21"/>
        </w:rPr>
        <w:t>=</w:t>
      </w:r>
      <w:r>
        <w:rPr>
          <w:rFonts w:hint="eastAsia"/>
          <w:spacing w:val="20"/>
          <w:szCs w:val="21"/>
        </w:rPr>
        <w:t>0.05/</w:t>
      </w:r>
      <w:r>
        <w:rPr>
          <w:spacing w:val="20"/>
          <w:position w:val="-8"/>
          <w:szCs w:val="21"/>
        </w:rPr>
        <w:object>
          <v:shape id="_x0000_i1031" o:spt="75" type="#_x0000_t75" style="height:18.35pt;width:18.3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29" r:id="rId22">
            <o:LockedField>false</o:LockedField>
          </o:OLEObject>
        </w:object>
      </w:r>
      <w:r>
        <w:rPr>
          <w:rFonts w:hint="eastAsia"/>
          <w:spacing w:val="20"/>
          <w:szCs w:val="21"/>
        </w:rPr>
        <w:t xml:space="preserve">=0.03 </w:t>
      </w:r>
      <w:r>
        <w:rPr>
          <w:spacing w:val="20"/>
          <w:szCs w:val="21"/>
        </w:rPr>
        <w:sym w:font="Symbol" w:char="F06D"/>
      </w:r>
      <w:r>
        <w:rPr>
          <w:spacing w:val="20"/>
          <w:szCs w:val="21"/>
        </w:rPr>
        <w:t>m</w:t>
      </w:r>
    </w:p>
    <w:p>
      <w:pPr>
        <w:spacing w:line="360" w:lineRule="auto"/>
        <w:rPr>
          <w:rFonts w:ascii="宋体" w:hAnsi="宋体"/>
          <w:szCs w:val="21"/>
        </w:rPr>
      </w:pPr>
      <w:r>
        <w:rPr>
          <w:rFonts w:ascii="宋体"/>
          <w:szCs w:val="21"/>
        </w:rPr>
        <w:t>A</w:t>
      </w:r>
      <w:r>
        <w:rPr>
          <w:rFonts w:hint="eastAsia" w:ascii="宋体"/>
          <w:szCs w:val="21"/>
        </w:rPr>
        <w:t>.1</w:t>
      </w:r>
      <w:r>
        <w:rPr>
          <w:rFonts w:ascii="宋体"/>
          <w:szCs w:val="21"/>
        </w:rPr>
        <w:t>.4.4</w:t>
      </w:r>
      <w:r>
        <w:rPr>
          <w:rFonts w:hint="eastAsia" w:ascii="宋体"/>
          <w:szCs w:val="21"/>
        </w:rPr>
        <w:t>靶球的圆度引入的标准不确定度分量</w:t>
      </w:r>
      <w:r>
        <w:rPr>
          <w:i/>
          <w:spacing w:val="20"/>
          <w:szCs w:val="21"/>
        </w:rPr>
        <w:t>u</w:t>
      </w:r>
      <w:r>
        <w:rPr>
          <w:spacing w:val="20"/>
          <w:szCs w:val="21"/>
          <w:vertAlign w:val="subscript"/>
        </w:rPr>
        <w:t>4</w:t>
      </w:r>
    </w:p>
    <w:p>
      <w:pPr>
        <w:spacing w:line="360" w:lineRule="auto"/>
        <w:ind w:firstLine="500" w:firstLineChars="200"/>
        <w:rPr>
          <w:rFonts w:ascii="宋体"/>
          <w:color w:val="auto"/>
          <w:szCs w:val="21"/>
        </w:rPr>
      </w:pPr>
      <w:r>
        <w:rPr>
          <w:color w:val="auto"/>
          <w:spacing w:val="20"/>
          <w:szCs w:val="21"/>
        </w:rPr>
        <w:t>新制靶球</w:t>
      </w:r>
      <w:r>
        <w:rPr>
          <w:rFonts w:hint="eastAsia" w:ascii="宋体" w:hAnsi="宋体"/>
          <w:color w:val="auto"/>
          <w:szCs w:val="21"/>
        </w:rPr>
        <w:t>圆度</w:t>
      </w:r>
      <w:r>
        <w:rPr>
          <w:rFonts w:hint="eastAsia" w:ascii="宋体" w:hAnsi="宋体"/>
          <w:b/>
          <w:bCs/>
          <w:color w:val="auto"/>
          <w:szCs w:val="21"/>
        </w:rPr>
        <w:t>一般在</w:t>
      </w:r>
      <w:r>
        <w:rPr>
          <w:rFonts w:hint="eastAsia"/>
          <w:b/>
          <w:bCs/>
          <w:color w:val="auto"/>
          <w:spacing w:val="20"/>
          <w:szCs w:val="21"/>
        </w:rPr>
        <w:t>2</w:t>
      </w:r>
      <w:r>
        <w:rPr>
          <w:b/>
          <w:bCs/>
          <w:color w:val="auto"/>
          <w:spacing w:val="20"/>
          <w:szCs w:val="21"/>
        </w:rPr>
        <w:t>μm范围内</w:t>
      </w:r>
      <w:r>
        <w:rPr>
          <w:rFonts w:hint="eastAsia"/>
          <w:b/>
          <w:bCs/>
          <w:color w:val="auto"/>
          <w:spacing w:val="20"/>
          <w:szCs w:val="21"/>
        </w:rPr>
        <w:t>变化</w:t>
      </w:r>
      <w:r>
        <w:rPr>
          <w:color w:val="auto"/>
          <w:spacing w:val="20"/>
          <w:szCs w:val="21"/>
        </w:rPr>
        <w:t>，</w:t>
      </w:r>
      <w:r>
        <w:rPr>
          <w:rFonts w:hint="eastAsia"/>
          <w:b/>
          <w:bCs/>
          <w:color w:val="auto"/>
          <w:spacing w:val="20"/>
          <w:szCs w:val="21"/>
        </w:rPr>
        <w:t>区间半宽度</w:t>
      </w:r>
      <w:r>
        <w:rPr>
          <w:b/>
          <w:bCs/>
          <w:color w:val="auto"/>
          <w:spacing w:val="20"/>
          <w:szCs w:val="21"/>
        </w:rPr>
        <w:t>为1</w:t>
      </w:r>
      <w:r>
        <w:rPr>
          <w:rFonts w:hint="eastAsia"/>
          <w:b/>
          <w:bCs/>
          <w:color w:val="auto"/>
          <w:spacing w:val="20"/>
          <w:szCs w:val="21"/>
        </w:rPr>
        <w:t xml:space="preserve"> </w:t>
      </w:r>
      <w:r>
        <w:rPr>
          <w:b/>
          <w:bCs/>
          <w:color w:val="auto"/>
          <w:spacing w:val="20"/>
          <w:szCs w:val="21"/>
        </w:rPr>
        <w:sym w:font="Symbol" w:char="F06D"/>
      </w:r>
      <w:r>
        <w:rPr>
          <w:b/>
          <w:bCs/>
          <w:color w:val="auto"/>
          <w:spacing w:val="20"/>
          <w:szCs w:val="21"/>
        </w:rPr>
        <w:t>m</w:t>
      </w:r>
      <w:r>
        <w:rPr>
          <w:rFonts w:hint="eastAsia"/>
          <w:color w:val="auto"/>
          <w:spacing w:val="20"/>
          <w:szCs w:val="21"/>
        </w:rPr>
        <w:t>，</w:t>
      </w:r>
      <w:r>
        <w:rPr>
          <w:color w:val="auto"/>
          <w:spacing w:val="20"/>
          <w:szCs w:val="21"/>
        </w:rPr>
        <w:t>测量角度可以控制在±10°范围内，占整个圆周的</w:t>
      </w:r>
      <w:r>
        <w:rPr>
          <w:rFonts w:hint="eastAsia"/>
          <w:color w:val="auto"/>
          <w:spacing w:val="20"/>
          <w:szCs w:val="21"/>
        </w:rPr>
        <w:t>2</w:t>
      </w:r>
      <w:r>
        <w:rPr>
          <w:color w:val="auto"/>
          <w:spacing w:val="20"/>
          <w:szCs w:val="21"/>
        </w:rPr>
        <w:t>0°/180°=1/9</w:t>
      </w:r>
      <w:r>
        <w:rPr>
          <w:rFonts w:hint="eastAsia"/>
          <w:color w:val="auto"/>
          <w:spacing w:val="20"/>
          <w:szCs w:val="21"/>
        </w:rPr>
        <w:t>，假设符合均匀分布，取包含因子</w:t>
      </w:r>
      <w:r>
        <w:rPr>
          <w:rFonts w:hint="eastAsia"/>
          <w:i/>
          <w:iCs/>
          <w:color w:val="auto"/>
          <w:spacing w:val="20"/>
          <w:szCs w:val="21"/>
        </w:rPr>
        <w:t>k</w:t>
      </w:r>
      <w:r>
        <w:rPr>
          <w:rFonts w:hint="eastAsia"/>
          <w:color w:val="auto"/>
          <w:spacing w:val="20"/>
          <w:szCs w:val="21"/>
        </w:rPr>
        <w:t>＝</w:t>
      </w:r>
      <w:r>
        <w:rPr>
          <w:color w:val="auto"/>
          <w:spacing w:val="20"/>
          <w:position w:val="-8"/>
          <w:szCs w:val="21"/>
        </w:rPr>
        <w:object>
          <v:shape id="_x0000_i1032" o:spt="75" type="#_x0000_t75" style="height:14.7pt;width:14.7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0" r:id="rId23">
            <o:LockedField>false</o:LockedField>
          </o:OLEObject>
        </w:object>
      </w:r>
      <w:r>
        <w:rPr>
          <w:rFonts w:hint="eastAsia"/>
          <w:color w:val="auto"/>
          <w:spacing w:val="20"/>
          <w:szCs w:val="21"/>
        </w:rPr>
        <w:t>，</w:t>
      </w:r>
      <w:r>
        <w:rPr>
          <w:rFonts w:hint="eastAsia" w:ascii="宋体"/>
          <w:color w:val="auto"/>
          <w:szCs w:val="21"/>
        </w:rPr>
        <w:t>则靶球圆度引入标准不确定度分量为：</w:t>
      </w:r>
    </w:p>
    <w:p>
      <w:pPr>
        <w:spacing w:line="360" w:lineRule="auto"/>
        <w:ind w:firstLine="500" w:firstLineChars="200"/>
        <w:jc w:val="center"/>
        <w:rPr>
          <w:rFonts w:ascii="宋体"/>
          <w:color w:val="auto"/>
          <w:position w:val="-28"/>
          <w:szCs w:val="21"/>
        </w:rPr>
      </w:pPr>
      <w:r>
        <w:rPr>
          <w:i/>
          <w:color w:val="auto"/>
          <w:spacing w:val="20"/>
          <w:szCs w:val="21"/>
        </w:rPr>
        <w:t>u</w:t>
      </w:r>
      <w:r>
        <w:rPr>
          <w:color w:val="auto"/>
          <w:spacing w:val="20"/>
          <w:szCs w:val="21"/>
          <w:vertAlign w:val="subscript"/>
        </w:rPr>
        <w:t>4</w:t>
      </w:r>
      <w:r>
        <w:rPr>
          <w:color w:val="auto"/>
          <w:spacing w:val="20"/>
          <w:szCs w:val="21"/>
        </w:rPr>
        <w:t>=1</w:t>
      </w:r>
      <w:r>
        <w:rPr>
          <w:rFonts w:hint="eastAsia"/>
          <w:color w:val="auto"/>
          <w:spacing w:val="20"/>
          <w:szCs w:val="21"/>
        </w:rPr>
        <w:t>/</w:t>
      </w:r>
      <w:r>
        <w:rPr>
          <w:color w:val="auto"/>
          <w:spacing w:val="20"/>
          <w:szCs w:val="21"/>
        </w:rPr>
        <w:t>9/</w:t>
      </w:r>
      <w:r>
        <w:rPr>
          <w:color w:val="auto"/>
          <w:spacing w:val="20"/>
          <w:position w:val="-8"/>
          <w:szCs w:val="21"/>
        </w:rPr>
        <w:object>
          <v:shape id="_x0000_i1033" o:spt="75" type="#_x0000_t75" style="height:14.2pt;width:14.2pt;" o:ole="t" filled="f" o:preferrelative="t" stroked="f" coordsize="21600,21600">
            <v:path/>
            <v:fill on="f" focussize="0,0"/>
            <v:stroke on="f" joinstyle="miter"/>
            <v:imagedata r:id="rId19" o:title=""/>
            <o:lock v:ext="edit" aspectratio="t"/>
            <w10:wrap type="none"/>
            <w10:anchorlock/>
          </v:shape>
          <o:OLEObject Type="Embed" ProgID="Equation.3" ShapeID="_x0000_i1033" DrawAspect="Content" ObjectID="_1468075731" r:id="rId24">
            <o:LockedField>false</o:LockedField>
          </o:OLEObject>
        </w:object>
      </w:r>
      <w:r>
        <w:rPr>
          <w:rFonts w:hint="eastAsia"/>
          <w:color w:val="auto"/>
          <w:spacing w:val="20"/>
          <w:szCs w:val="21"/>
        </w:rPr>
        <w:t>=0.</w:t>
      </w:r>
      <w:r>
        <w:rPr>
          <w:color w:val="auto"/>
          <w:spacing w:val="20"/>
          <w:szCs w:val="21"/>
        </w:rPr>
        <w:t>065</w:t>
      </w:r>
      <w:r>
        <w:rPr>
          <w:color w:val="auto"/>
          <w:spacing w:val="20"/>
          <w:szCs w:val="21"/>
        </w:rPr>
        <w:sym w:font="Symbol" w:char="F06D"/>
      </w:r>
      <w:r>
        <w:rPr>
          <w:color w:val="auto"/>
          <w:spacing w:val="20"/>
          <w:szCs w:val="21"/>
        </w:rPr>
        <w:t>m</w:t>
      </w:r>
    </w:p>
    <w:p>
      <w:pPr>
        <w:spacing w:before="156" w:beforeLines="50" w:after="156" w:afterLines="50"/>
        <w:rPr>
          <w:b/>
          <w:szCs w:val="21"/>
        </w:rPr>
      </w:pPr>
      <w:r>
        <w:rPr>
          <w:b/>
          <w:szCs w:val="21"/>
        </w:rPr>
        <w:t>A</w:t>
      </w:r>
      <w:r>
        <w:rPr>
          <w:rFonts w:hint="eastAsia"/>
          <w:b/>
          <w:szCs w:val="21"/>
        </w:rPr>
        <w:t>.1</w:t>
      </w:r>
      <w:r>
        <w:rPr>
          <w:b/>
          <w:szCs w:val="21"/>
        </w:rPr>
        <w:t>.5</w:t>
      </w:r>
      <w:r>
        <w:rPr>
          <w:rFonts w:hint="eastAsia"/>
          <w:b/>
          <w:szCs w:val="21"/>
        </w:rPr>
        <w:t>合成标准不确定度计算</w:t>
      </w:r>
    </w:p>
    <w:p>
      <w:pPr>
        <w:spacing w:line="360" w:lineRule="auto"/>
        <w:ind w:firstLine="525" w:firstLineChars="250"/>
        <w:rPr>
          <w:rFonts w:ascii="宋体"/>
          <w:szCs w:val="21"/>
        </w:rPr>
      </w:pPr>
      <w:r>
        <w:rPr>
          <w:rFonts w:hint="eastAsia" w:ascii="宋体"/>
          <w:szCs w:val="21"/>
        </w:rPr>
        <w:t>由于各标准不确定度分量互不相关，合成标准不确定度为：</w:t>
      </w:r>
    </w:p>
    <w:p>
      <w:pPr>
        <w:wordWrap w:val="0"/>
        <w:spacing w:line="360" w:lineRule="auto"/>
        <w:jc w:val="right"/>
        <w:textAlignment w:val="center"/>
        <w:rPr>
          <w:rFonts w:ascii="宋体"/>
          <w:sz w:val="24"/>
        </w:rPr>
      </w:pPr>
      <w:r>
        <w:rPr>
          <w:szCs w:val="21"/>
        </w:rPr>
        <w:object>
          <v:shape id="_x0000_i1034" o:spt="75" type="#_x0000_t75" style="height:19.7pt;width:108.7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2" r:id="rId25">
            <o:LockedField>false</o:LockedField>
          </o:OLEObject>
        </w:object>
      </w:r>
      <w:r>
        <w:rPr>
          <w:rFonts w:hint="default" w:ascii="Times New Roman" w:hAnsi="Times New Roman" w:cs="Times New Roman"/>
          <w:szCs w:val="21"/>
        </w:rPr>
        <w:t>=</w:t>
      </w:r>
      <w:r>
        <w:rPr>
          <w:rFonts w:hint="default"/>
          <w:spacing w:val="20"/>
          <w:sz w:val="24"/>
        </w:rPr>
        <w:t>0.44</w:t>
      </w:r>
      <w:r>
        <w:rPr>
          <w:rFonts w:hint="default" w:ascii="Times New Roman" w:hAnsi="Times New Roman" w:cs="Times New Roman"/>
          <w:spacing w:val="23"/>
          <w:sz w:val="24"/>
        </w:rPr>
        <w:sym w:font="Symbol" w:char="F06D"/>
      </w:r>
      <w:r>
        <w:rPr>
          <w:rFonts w:hint="default"/>
          <w:spacing w:val="20"/>
          <w:sz w:val="24"/>
        </w:rPr>
        <w:t xml:space="preserve">m </w:t>
      </w:r>
      <w:r>
        <w:rPr>
          <w:rFonts w:ascii="宋体" w:hAnsi="宋体"/>
          <w:szCs w:val="21"/>
        </w:rPr>
        <w:t xml:space="preserve">  </w:t>
      </w:r>
      <w:r>
        <w:rPr>
          <w:spacing w:val="20"/>
          <w:sz w:val="24"/>
        </w:rPr>
        <w:t xml:space="preserve">            </w:t>
      </w:r>
      <w:r>
        <w:rPr>
          <w:iCs/>
          <w:szCs w:val="21"/>
        </w:rPr>
        <w:tab/>
      </w:r>
      <w:r>
        <w:rPr>
          <w:iCs/>
          <w:szCs w:val="21"/>
        </w:rPr>
        <w:t>（C</w:t>
      </w:r>
      <w:r>
        <w:rPr>
          <w:rFonts w:hint="eastAsia"/>
          <w:iCs/>
          <w:szCs w:val="21"/>
        </w:rPr>
        <w:t>.</w:t>
      </w:r>
      <w:r>
        <w:rPr>
          <w:iCs/>
          <w:szCs w:val="21"/>
        </w:rPr>
        <w:t>3）</w:t>
      </w:r>
    </w:p>
    <w:p>
      <w:pPr>
        <w:spacing w:before="156" w:beforeLines="50" w:after="156" w:afterLines="50"/>
        <w:rPr>
          <w:b/>
          <w:szCs w:val="21"/>
        </w:rPr>
      </w:pPr>
      <w:r>
        <w:rPr>
          <w:b/>
          <w:szCs w:val="21"/>
        </w:rPr>
        <w:t>A</w:t>
      </w:r>
      <w:r>
        <w:rPr>
          <w:rFonts w:hint="eastAsia"/>
          <w:b/>
          <w:szCs w:val="21"/>
        </w:rPr>
        <w:t>.1</w:t>
      </w:r>
      <w:r>
        <w:rPr>
          <w:b/>
          <w:szCs w:val="21"/>
        </w:rPr>
        <w:t>.6</w:t>
      </w:r>
      <w:r>
        <w:rPr>
          <w:rFonts w:hint="eastAsia"/>
          <w:b/>
          <w:szCs w:val="21"/>
        </w:rPr>
        <w:t>扩展不确定度计算</w:t>
      </w:r>
    </w:p>
    <w:p>
      <w:pPr>
        <w:spacing w:line="360" w:lineRule="auto"/>
        <w:ind w:firstLine="525" w:firstLineChars="250"/>
        <w:rPr>
          <w:szCs w:val="21"/>
        </w:rPr>
      </w:pPr>
      <w:bookmarkStart w:id="58" w:name="_Hlk138439227"/>
      <w:r>
        <w:rPr>
          <w:szCs w:val="21"/>
        </w:rPr>
        <w:t>取包含因子</w:t>
      </w:r>
      <w:r>
        <w:rPr>
          <w:i/>
          <w:szCs w:val="21"/>
        </w:rPr>
        <w:t>k</w:t>
      </w:r>
      <w:r>
        <w:rPr>
          <w:szCs w:val="21"/>
        </w:rPr>
        <w:t xml:space="preserve"> = 2，则扩展不确定度</w:t>
      </w:r>
      <w:r>
        <w:rPr>
          <w:rFonts w:hint="eastAsia"/>
          <w:i/>
          <w:iCs/>
          <w:szCs w:val="21"/>
        </w:rPr>
        <w:t>U</w:t>
      </w:r>
      <w:r>
        <w:rPr>
          <w:szCs w:val="21"/>
        </w:rPr>
        <w:t>：</w:t>
      </w:r>
    </w:p>
    <w:bookmarkEnd w:id="58"/>
    <w:p>
      <w:pPr>
        <w:spacing w:line="360" w:lineRule="auto"/>
        <w:ind w:firstLine="600" w:firstLineChars="250"/>
        <w:jc w:val="center"/>
      </w:pPr>
      <w:r>
        <w:rPr>
          <w:rFonts w:ascii="宋体"/>
          <w:position w:val="-12"/>
          <w:sz w:val="24"/>
        </w:rPr>
        <w:object>
          <v:shape id="_x0000_i1035" o:spt="75" type="#_x0000_t75" style="height:18.35pt;width:50pt;" o:ole="t" filled="f" o:preferrelative="t" stroked="f" coordsize="21600,21600">
            <v:path/>
            <v:fill on="f" focussize="0,0"/>
            <v:stroke on="f" joinstyle="miter"/>
            <v:imagedata r:id="rId28" o:title=""/>
            <o:lock v:ext="edit" aspectratio="t"/>
            <w10:wrap type="none"/>
            <w10:anchorlock/>
          </v:shape>
          <o:OLEObject Type="Embed" ProgID="Equation.3" ShapeID="_x0000_i1035" DrawAspect="Content" ObjectID="_1468075733" r:id="rId27">
            <o:LockedField>false</o:LockedField>
          </o:OLEObject>
        </w:object>
      </w:r>
      <w:r>
        <w:rPr>
          <w:rFonts w:hint="eastAsia"/>
          <w:spacing w:val="20"/>
          <w:sz w:val="24"/>
        </w:rPr>
        <w:t>=0.</w:t>
      </w:r>
      <w:r>
        <w:rPr>
          <w:spacing w:val="20"/>
          <w:sz w:val="24"/>
        </w:rPr>
        <w:t>9</w:t>
      </w:r>
      <w:r>
        <w:rPr>
          <w:spacing w:val="20"/>
          <w:sz w:val="24"/>
        </w:rPr>
        <w:sym w:font="Symbol" w:char="F06D"/>
      </w:r>
      <w:r>
        <w:rPr>
          <w:spacing w:val="20"/>
          <w:sz w:val="24"/>
        </w:rPr>
        <w:t>m（</w:t>
      </w:r>
      <w:r>
        <w:rPr>
          <w:i/>
          <w:sz w:val="24"/>
        </w:rPr>
        <w:t>k</w:t>
      </w:r>
      <w:r>
        <w:rPr>
          <w:sz w:val="24"/>
        </w:rPr>
        <w:t xml:space="preserve"> = 2</w:t>
      </w:r>
      <w:r>
        <w:rPr>
          <w:spacing w:val="20"/>
          <w:sz w:val="24"/>
        </w:rPr>
        <w:t>）</w:t>
      </w:r>
    </w:p>
    <w:p>
      <w:pPr>
        <w:spacing w:before="156" w:beforeLines="50" w:after="156" w:afterLines="50"/>
        <w:outlineLvl w:val="1"/>
        <w:rPr>
          <w:b/>
          <w:szCs w:val="21"/>
        </w:rPr>
      </w:pPr>
      <w:bookmarkStart w:id="59" w:name="_Toc138440092"/>
      <w:bookmarkStart w:id="60" w:name="_Toc138450547"/>
      <w:bookmarkStart w:id="61" w:name="_Toc138439924"/>
      <w:bookmarkStart w:id="62" w:name="_Toc138440416"/>
      <w:r>
        <w:rPr>
          <w:b/>
          <w:szCs w:val="21"/>
        </w:rPr>
        <w:t>A</w:t>
      </w:r>
      <w:r>
        <w:rPr>
          <w:rFonts w:hint="eastAsia"/>
          <w:b/>
          <w:szCs w:val="21"/>
        </w:rPr>
        <w:t>.</w:t>
      </w:r>
      <w:r>
        <w:rPr>
          <w:b/>
          <w:szCs w:val="21"/>
        </w:rPr>
        <w:t xml:space="preserve">2 </w:t>
      </w:r>
      <w:r>
        <w:rPr>
          <w:rFonts w:hint="eastAsia"/>
          <w:b/>
          <w:szCs w:val="21"/>
        </w:rPr>
        <w:t>靶球球体圆度的测量不确定度评定示例</w:t>
      </w:r>
      <w:bookmarkEnd w:id="59"/>
      <w:bookmarkEnd w:id="60"/>
      <w:bookmarkEnd w:id="61"/>
      <w:bookmarkEnd w:id="62"/>
    </w:p>
    <w:p>
      <w:pPr>
        <w:spacing w:line="360" w:lineRule="auto"/>
        <w:rPr>
          <w:b/>
          <w:szCs w:val="21"/>
        </w:rPr>
      </w:pPr>
      <w:bookmarkStart w:id="63" w:name="_Hlk138438412"/>
      <w:r>
        <w:rPr>
          <w:b/>
          <w:szCs w:val="21"/>
        </w:rPr>
        <w:t>A</w:t>
      </w:r>
      <w:r>
        <w:rPr>
          <w:rFonts w:hint="eastAsia"/>
          <w:b/>
          <w:szCs w:val="21"/>
        </w:rPr>
        <w:t>.</w:t>
      </w:r>
      <w:r>
        <w:rPr>
          <w:b/>
          <w:szCs w:val="21"/>
        </w:rPr>
        <w:t>2.1</w:t>
      </w:r>
      <w:bookmarkEnd w:id="63"/>
      <w:r>
        <w:rPr>
          <w:b/>
          <w:szCs w:val="21"/>
        </w:rPr>
        <w:t xml:space="preserve"> </w:t>
      </w:r>
      <w:r>
        <w:rPr>
          <w:rFonts w:hint="eastAsia"/>
          <w:b/>
          <w:szCs w:val="21"/>
        </w:rPr>
        <w:t>测量方法</w:t>
      </w:r>
    </w:p>
    <w:p>
      <w:pPr>
        <w:adjustRightInd w:val="0"/>
        <w:snapToGrid w:val="0"/>
        <w:spacing w:line="360" w:lineRule="auto"/>
        <w:ind w:firstLine="500" w:firstLineChars="200"/>
        <w:rPr>
          <w:spacing w:val="20"/>
          <w:szCs w:val="21"/>
        </w:rPr>
      </w:pPr>
      <w:r>
        <w:rPr>
          <w:rFonts w:hint="eastAsia"/>
          <w:spacing w:val="20"/>
          <w:szCs w:val="21"/>
        </w:rPr>
        <w:t>靶球球体圆度在圆度仪上测量，取圆度仪在该截面圆度误差输出值作为测量结果</w:t>
      </w:r>
      <w:r>
        <w:rPr>
          <w:spacing w:val="20"/>
          <w:szCs w:val="21"/>
        </w:rPr>
        <w:t>。</w:t>
      </w:r>
    </w:p>
    <w:p>
      <w:pPr>
        <w:spacing w:line="360" w:lineRule="auto"/>
        <w:rPr>
          <w:b/>
          <w:szCs w:val="21"/>
        </w:rPr>
      </w:pPr>
      <w:r>
        <w:rPr>
          <w:b/>
          <w:szCs w:val="21"/>
        </w:rPr>
        <w:t>A</w:t>
      </w:r>
      <w:r>
        <w:rPr>
          <w:rFonts w:hint="eastAsia"/>
          <w:b/>
          <w:szCs w:val="21"/>
        </w:rPr>
        <w:t>.</w:t>
      </w:r>
      <w:r>
        <w:rPr>
          <w:b/>
          <w:szCs w:val="21"/>
        </w:rPr>
        <w:t xml:space="preserve">2.2 </w:t>
      </w:r>
      <w:r>
        <w:rPr>
          <w:rFonts w:hint="eastAsia"/>
          <w:b/>
          <w:szCs w:val="21"/>
        </w:rPr>
        <w:t>测量模型</w:t>
      </w:r>
    </w:p>
    <w:p>
      <w:pPr>
        <w:snapToGrid w:val="0"/>
        <w:spacing w:line="300" w:lineRule="auto"/>
        <w:ind w:firstLine="3220" w:firstLineChars="1150"/>
        <w:jc w:val="right"/>
        <w:rPr>
          <w:sz w:val="24"/>
        </w:rPr>
      </w:pPr>
      <w:r>
        <w:rPr>
          <w:rFonts w:hint="eastAsia"/>
          <w:i/>
          <w:spacing w:val="20"/>
          <w:sz w:val="24"/>
        </w:rPr>
        <w:t>F</w:t>
      </w:r>
      <w:r>
        <w:rPr>
          <w:rFonts w:hint="eastAsia"/>
          <w:i/>
          <w:sz w:val="24"/>
          <w:vertAlign w:val="subscript"/>
        </w:rPr>
        <w:t>i</w:t>
      </w:r>
      <w:r>
        <w:rPr>
          <w:i/>
          <w:spacing w:val="20"/>
          <w:sz w:val="24"/>
        </w:rPr>
        <w:t>=</w:t>
      </w:r>
      <w:r>
        <w:rPr>
          <w:rFonts w:hint="eastAsia"/>
          <w:i/>
          <w:spacing w:val="20"/>
          <w:sz w:val="24"/>
        </w:rPr>
        <w:t>E</w:t>
      </w:r>
      <w:r>
        <w:rPr>
          <w:rFonts w:hint="eastAsia"/>
          <w:i/>
          <w:spacing w:val="20"/>
          <w:sz w:val="24"/>
          <w:vertAlign w:val="subscript"/>
        </w:rPr>
        <w:t>R</w:t>
      </w:r>
      <w:r>
        <w:rPr>
          <w:rFonts w:hint="eastAsia"/>
          <w:i/>
          <w:sz w:val="24"/>
          <w:vertAlign w:val="subscript"/>
        </w:rPr>
        <w:t>i</w:t>
      </w:r>
      <w:r>
        <w:rPr>
          <w:rFonts w:hint="eastAsia"/>
          <w:i/>
          <w:spacing w:val="20"/>
          <w:sz w:val="24"/>
        </w:rPr>
        <w:t xml:space="preserve">                        </w:t>
      </w:r>
      <w:r>
        <w:rPr>
          <w:rFonts w:hint="eastAsia"/>
          <w:spacing w:val="20"/>
          <w:szCs w:val="21"/>
        </w:rPr>
        <w:t xml:space="preserve"> (</w:t>
      </w:r>
      <w:r>
        <w:rPr>
          <w:spacing w:val="20"/>
          <w:szCs w:val="21"/>
        </w:rPr>
        <w:t>D</w:t>
      </w:r>
      <w:r>
        <w:rPr>
          <w:rFonts w:hint="eastAsia"/>
          <w:spacing w:val="20"/>
          <w:szCs w:val="21"/>
        </w:rPr>
        <w:t>.</w:t>
      </w:r>
      <w:r>
        <w:rPr>
          <w:spacing w:val="20"/>
          <w:szCs w:val="21"/>
        </w:rPr>
        <w:t>1</w:t>
      </w:r>
      <w:r>
        <w:rPr>
          <w:rFonts w:hint="eastAsia"/>
          <w:spacing w:val="20"/>
          <w:szCs w:val="21"/>
        </w:rPr>
        <w:t>)</w:t>
      </w:r>
    </w:p>
    <w:p>
      <w:pPr>
        <w:spacing w:line="360" w:lineRule="auto"/>
        <w:ind w:firstLine="420" w:firstLineChars="200"/>
        <w:rPr>
          <w:szCs w:val="21"/>
        </w:rPr>
      </w:pPr>
      <w:r>
        <w:rPr>
          <w:szCs w:val="21"/>
        </w:rPr>
        <w:t>式中：</w:t>
      </w:r>
    </w:p>
    <w:p>
      <w:pPr>
        <w:spacing w:line="360" w:lineRule="auto"/>
        <w:ind w:firstLine="420" w:firstLineChars="200"/>
        <w:rPr>
          <w:szCs w:val="21"/>
        </w:rPr>
      </w:pPr>
      <w:r>
        <w:rPr>
          <w:rFonts w:hint="eastAsia"/>
          <w:i/>
          <w:szCs w:val="21"/>
        </w:rPr>
        <w:t>F</w:t>
      </w:r>
      <w:r>
        <w:rPr>
          <w:rFonts w:hint="eastAsia"/>
          <w:i/>
          <w:szCs w:val="21"/>
          <w:vertAlign w:val="subscript"/>
        </w:rPr>
        <w:t>i</w:t>
      </w:r>
      <w:r>
        <w:rPr>
          <w:rFonts w:hint="eastAsia"/>
          <w:szCs w:val="21"/>
          <w:vertAlign w:val="subscript"/>
        </w:rPr>
        <w:t xml:space="preserve"> </w:t>
      </w:r>
      <w:r>
        <w:rPr>
          <w:szCs w:val="21"/>
        </w:rPr>
        <w:t>——靶球</w:t>
      </w:r>
      <w:r>
        <w:rPr>
          <w:rFonts w:hint="eastAsia"/>
          <w:szCs w:val="21"/>
        </w:rPr>
        <w:t>在</w:t>
      </w:r>
      <w:r>
        <w:rPr>
          <w:i/>
          <w:iCs/>
          <w:szCs w:val="21"/>
        </w:rPr>
        <w:t>i</w:t>
      </w:r>
      <w:r>
        <w:rPr>
          <w:rFonts w:hint="eastAsia"/>
          <w:szCs w:val="21"/>
        </w:rPr>
        <w:t>截面的</w:t>
      </w:r>
      <w:r>
        <w:rPr>
          <w:szCs w:val="21"/>
        </w:rPr>
        <w:t>圆度误差</w:t>
      </w:r>
      <w:r>
        <w:rPr>
          <w:rFonts w:hint="eastAsia"/>
          <w:szCs w:val="21"/>
        </w:rPr>
        <w:t>；</w:t>
      </w:r>
    </w:p>
    <w:p>
      <w:pPr>
        <w:spacing w:line="360" w:lineRule="auto"/>
        <w:ind w:firstLine="420" w:firstLineChars="200"/>
        <w:rPr>
          <w:szCs w:val="21"/>
        </w:rPr>
      </w:pPr>
      <w:r>
        <w:rPr>
          <w:rFonts w:hint="eastAsia"/>
          <w:i/>
          <w:szCs w:val="21"/>
        </w:rPr>
        <w:t>E</w:t>
      </w:r>
      <w:r>
        <w:rPr>
          <w:rFonts w:hint="eastAsia"/>
          <w:i/>
          <w:szCs w:val="21"/>
          <w:vertAlign w:val="subscript"/>
        </w:rPr>
        <w:t>Ri</w:t>
      </w:r>
      <w:r>
        <w:rPr>
          <w:szCs w:val="21"/>
        </w:rPr>
        <w:t>——</w:t>
      </w:r>
      <w:r>
        <w:rPr>
          <w:rFonts w:hint="eastAsia"/>
          <w:szCs w:val="21"/>
        </w:rPr>
        <w:t>圆度仪在</w:t>
      </w:r>
      <w:r>
        <w:rPr>
          <w:i/>
          <w:iCs/>
          <w:szCs w:val="21"/>
        </w:rPr>
        <w:t>i</w:t>
      </w:r>
      <w:r>
        <w:rPr>
          <w:rFonts w:hint="eastAsia"/>
          <w:szCs w:val="21"/>
        </w:rPr>
        <w:t>截面的</w:t>
      </w:r>
      <w:r>
        <w:rPr>
          <w:szCs w:val="21"/>
        </w:rPr>
        <w:t>圆度误差</w:t>
      </w:r>
      <w:r>
        <w:rPr>
          <w:rFonts w:hint="eastAsia"/>
          <w:szCs w:val="21"/>
        </w:rPr>
        <w:t>输出</w:t>
      </w:r>
      <w:r>
        <w:rPr>
          <w:szCs w:val="21"/>
        </w:rPr>
        <w:t>值</w:t>
      </w:r>
      <w:r>
        <w:rPr>
          <w:rFonts w:hint="eastAsia"/>
          <w:szCs w:val="21"/>
        </w:rPr>
        <w:t>。</w:t>
      </w:r>
    </w:p>
    <w:p>
      <w:pPr>
        <w:spacing w:line="360" w:lineRule="auto"/>
        <w:rPr>
          <w:b/>
          <w:szCs w:val="21"/>
        </w:rPr>
      </w:pPr>
      <w:r>
        <w:rPr>
          <w:b/>
          <w:szCs w:val="21"/>
        </w:rPr>
        <w:t>A</w:t>
      </w:r>
      <w:r>
        <w:rPr>
          <w:rFonts w:hint="eastAsia"/>
          <w:b/>
          <w:szCs w:val="21"/>
        </w:rPr>
        <w:t>.</w:t>
      </w:r>
      <w:r>
        <w:rPr>
          <w:b/>
          <w:szCs w:val="21"/>
        </w:rPr>
        <w:t>2.3</w:t>
      </w:r>
      <w:r>
        <w:rPr>
          <w:rFonts w:hint="eastAsia"/>
          <w:b/>
          <w:szCs w:val="21"/>
        </w:rPr>
        <w:t xml:space="preserve"> 不确定度传播公式</w:t>
      </w:r>
    </w:p>
    <w:p>
      <w:pPr>
        <w:pStyle w:val="46"/>
        <w:tabs>
          <w:tab w:val="center" w:pos="4820"/>
          <w:tab w:val="right" w:pos="9639"/>
        </w:tabs>
        <w:spacing w:line="360" w:lineRule="auto"/>
        <w:ind w:firstLine="428"/>
        <w:jc w:val="right"/>
        <w:rPr>
          <w:iCs/>
          <w:color w:val="auto"/>
          <w:sz w:val="21"/>
          <w:szCs w:val="21"/>
        </w:rPr>
      </w:pPr>
      <w:r>
        <w:rPr>
          <w:iCs/>
          <w:color w:val="auto"/>
          <w:sz w:val="21"/>
          <w:szCs w:val="21"/>
        </w:rPr>
        <w:tab/>
      </w:r>
      <m:oMath>
        <m:sSup>
          <m:sSupPr>
            <m:ctrlPr>
              <w:rPr>
                <w:rFonts w:ascii="Cambria Math" w:hAnsi="Cambria Math"/>
                <w:i/>
                <w:iCs/>
                <w:color w:val="auto"/>
                <w:sz w:val="21"/>
                <w:szCs w:val="21"/>
              </w:rPr>
            </m:ctrlPr>
          </m:sSupPr>
          <m:e>
            <m:r>
              <m:rPr/>
              <w:rPr>
                <w:rFonts w:ascii="Cambria Math" w:hAnsi="Cambria Math"/>
                <w:color w:val="auto"/>
                <w:sz w:val="21"/>
                <w:szCs w:val="21"/>
              </w:rPr>
              <m:t>u</m:t>
            </m:r>
            <m:ctrlPr>
              <w:rPr>
                <w:rFonts w:ascii="Cambria Math" w:hAnsi="Cambria Math"/>
                <w:i/>
                <w:iCs/>
                <w:color w:val="auto"/>
                <w:sz w:val="21"/>
                <w:szCs w:val="21"/>
              </w:rPr>
            </m:ctrlPr>
          </m:e>
          <m:sup>
            <m:r>
              <m:rPr/>
              <w:rPr>
                <w:rFonts w:ascii="Cambria Math" w:hAnsi="Cambria Math"/>
                <w:color w:val="auto"/>
                <w:sz w:val="21"/>
                <w:szCs w:val="21"/>
              </w:rPr>
              <m:t>2</m:t>
            </m:r>
            <m:ctrlPr>
              <w:rPr>
                <w:rFonts w:ascii="Cambria Math" w:hAnsi="Cambria Math"/>
                <w:i/>
                <w:iCs/>
                <w:color w:val="auto"/>
                <w:sz w:val="21"/>
                <w:szCs w:val="21"/>
              </w:rPr>
            </m:ctrlPr>
          </m:sup>
        </m:sSup>
        <m:d>
          <m:dPr>
            <m:ctrlPr>
              <w:rPr>
                <w:rFonts w:ascii="Cambria Math" w:hAnsi="Cambria Math"/>
                <w:color w:val="auto"/>
                <w:sz w:val="21"/>
                <w:szCs w:val="21"/>
              </w:rPr>
            </m:ctrlPr>
          </m:dPr>
          <m:e>
            <m:r>
              <m:rPr/>
              <w:rPr>
                <w:rFonts w:hint="eastAsia" w:ascii="Cambria Math" w:hAnsi="Cambria Math"/>
                <w:color w:val="auto"/>
                <w:sz w:val="21"/>
                <w:szCs w:val="21"/>
              </w:rPr>
              <m:t>F</m:t>
            </m:r>
            <m:ctrlPr>
              <w:rPr>
                <w:rFonts w:ascii="Cambria Math" w:hAnsi="Cambria Math"/>
                <w:color w:val="auto"/>
                <w:sz w:val="21"/>
                <w:szCs w:val="21"/>
              </w:rPr>
            </m:ctrlPr>
          </m:e>
        </m:d>
        <m:r>
          <m:rPr>
            <m:sty m:val="p"/>
          </m:rPr>
          <w:rPr>
            <w:rFonts w:ascii="Cambria Math" w:hAnsi="Cambria Math"/>
            <w:color w:val="auto"/>
            <w:sz w:val="21"/>
            <w:szCs w:val="21"/>
          </w:rPr>
          <m:t>=</m:t>
        </m:r>
        <m:sSup>
          <m:sSupPr>
            <m:ctrlPr>
              <w:rPr>
                <w:rFonts w:ascii="Cambria Math" w:hAnsi="Cambria Math"/>
                <w:iCs/>
                <w:color w:val="auto"/>
                <w:sz w:val="21"/>
                <w:szCs w:val="21"/>
              </w:rPr>
            </m:ctrlPr>
          </m:sSupPr>
          <m:e>
            <m:r>
              <m:rPr/>
              <w:rPr>
                <w:rFonts w:ascii="Cambria Math" w:hAnsi="Cambria Math"/>
                <w:color w:val="auto"/>
                <w:sz w:val="21"/>
                <w:szCs w:val="21"/>
              </w:rPr>
              <m:t>c</m:t>
            </m:r>
            <m:ctrlPr>
              <w:rPr>
                <w:rFonts w:ascii="Cambria Math" w:hAnsi="Cambria Math"/>
                <w:iCs/>
                <w:color w:val="auto"/>
                <w:sz w:val="21"/>
                <w:szCs w:val="21"/>
              </w:rPr>
            </m:ctrlPr>
          </m:e>
          <m:sup>
            <m:r>
              <m:rPr>
                <m:sty m:val="p"/>
              </m:rPr>
              <w:rPr>
                <w:rFonts w:ascii="Cambria Math" w:hAnsi="Cambria Math"/>
                <w:color w:val="auto"/>
                <w:sz w:val="21"/>
                <w:szCs w:val="21"/>
              </w:rPr>
              <m:t>2</m:t>
            </m:r>
            <m:ctrlPr>
              <w:rPr>
                <w:rFonts w:ascii="Cambria Math" w:hAnsi="Cambria Math"/>
                <w:iCs/>
                <w:color w:val="auto"/>
                <w:sz w:val="21"/>
                <w:szCs w:val="21"/>
              </w:rPr>
            </m:ctrlPr>
          </m:sup>
        </m:sSup>
        <m:sSup>
          <m:sSupPr>
            <m:ctrlPr>
              <w:rPr>
                <w:rFonts w:ascii="Cambria Math" w:hAnsi="Cambria Math"/>
                <w:iCs/>
                <w:color w:val="auto"/>
                <w:sz w:val="21"/>
                <w:szCs w:val="21"/>
              </w:rPr>
            </m:ctrlPr>
          </m:sSupPr>
          <m:e>
            <m:r>
              <m:rPr/>
              <w:rPr>
                <w:rFonts w:ascii="Cambria Math" w:hAnsi="Cambria Math"/>
                <w:color w:val="auto"/>
                <w:sz w:val="21"/>
                <w:szCs w:val="21"/>
              </w:rPr>
              <m:t>u</m:t>
            </m:r>
            <m:ctrlPr>
              <w:rPr>
                <w:rFonts w:ascii="Cambria Math" w:hAnsi="Cambria Math"/>
                <w:iCs/>
                <w:color w:val="auto"/>
                <w:sz w:val="21"/>
                <w:szCs w:val="21"/>
              </w:rPr>
            </m:ctrlPr>
          </m:e>
          <m:sup>
            <m:r>
              <m:rPr>
                <m:sty m:val="p"/>
              </m:rPr>
              <w:rPr>
                <w:rFonts w:ascii="Cambria Math" w:hAnsi="Cambria Math"/>
                <w:color w:val="auto"/>
                <w:sz w:val="21"/>
                <w:szCs w:val="21"/>
              </w:rPr>
              <m:t>2</m:t>
            </m:r>
            <m:ctrlPr>
              <w:rPr>
                <w:rFonts w:ascii="Cambria Math" w:hAnsi="Cambria Math"/>
                <w:iCs/>
                <w:color w:val="auto"/>
                <w:sz w:val="21"/>
                <w:szCs w:val="21"/>
              </w:rPr>
            </m:ctrlPr>
          </m:sup>
        </m:sSup>
        <m:d>
          <m:dPr>
            <m:ctrlPr>
              <w:rPr>
                <w:rFonts w:ascii="Cambria Math" w:hAnsi="Cambria Math"/>
                <w:iCs/>
                <w:color w:val="auto"/>
                <w:sz w:val="21"/>
                <w:szCs w:val="21"/>
              </w:rPr>
            </m:ctrlPr>
          </m:dPr>
          <m:e>
            <m:sSub>
              <m:sSubPr>
                <m:ctrlPr>
                  <w:rPr>
                    <w:rFonts w:ascii="Cambria Math" w:hAnsi="Cambria Math"/>
                    <w:i/>
                    <w:color w:val="auto"/>
                    <w:sz w:val="21"/>
                    <w:szCs w:val="21"/>
                  </w:rPr>
                </m:ctrlPr>
              </m:sSubPr>
              <m:e>
                <m:r>
                  <m:rPr/>
                  <w:rPr>
                    <w:rFonts w:ascii="Cambria Math" w:hAnsi="Cambria Math"/>
                    <w:color w:val="auto"/>
                    <w:sz w:val="21"/>
                    <w:szCs w:val="21"/>
                  </w:rPr>
                  <m:t>E</m:t>
                </m:r>
                <m:ctrlPr>
                  <w:rPr>
                    <w:rFonts w:ascii="Cambria Math" w:hAnsi="Cambria Math"/>
                    <w:i/>
                    <w:color w:val="auto"/>
                    <w:sz w:val="21"/>
                    <w:szCs w:val="21"/>
                  </w:rPr>
                </m:ctrlPr>
              </m:e>
              <m:sub>
                <m:r>
                  <m:rPr/>
                  <w:rPr>
                    <w:rFonts w:ascii="Cambria Math" w:hAnsi="Cambria Math"/>
                    <w:color w:val="auto"/>
                    <w:sz w:val="21"/>
                    <w:szCs w:val="21"/>
                  </w:rPr>
                  <m:t>R</m:t>
                </m:r>
                <m:ctrlPr>
                  <w:rPr>
                    <w:rFonts w:ascii="Cambria Math" w:hAnsi="Cambria Math"/>
                    <w:i/>
                    <w:color w:val="auto"/>
                    <w:sz w:val="21"/>
                    <w:szCs w:val="21"/>
                  </w:rPr>
                </m:ctrlPr>
              </m:sub>
            </m:sSub>
            <m:ctrlPr>
              <w:rPr>
                <w:rFonts w:ascii="Cambria Math" w:hAnsi="Cambria Math"/>
                <w:iCs/>
                <w:color w:val="auto"/>
                <w:sz w:val="21"/>
                <w:szCs w:val="21"/>
              </w:rPr>
            </m:ctrlPr>
          </m:e>
        </m:d>
      </m:oMath>
      <w:r>
        <w:rPr>
          <w:iCs/>
          <w:color w:val="auto"/>
          <w:sz w:val="21"/>
          <w:szCs w:val="21"/>
        </w:rPr>
        <w:t xml:space="preserve">                                 </w:t>
      </w:r>
      <w:bookmarkStart w:id="64" w:name="_Hlk138432809"/>
      <w:r>
        <w:rPr>
          <w:iCs/>
          <w:color w:val="auto"/>
          <w:sz w:val="21"/>
          <w:szCs w:val="21"/>
        </w:rPr>
        <w:t>（D</w:t>
      </w:r>
      <w:r>
        <w:rPr>
          <w:rFonts w:hint="eastAsia"/>
          <w:iCs/>
          <w:color w:val="auto"/>
          <w:sz w:val="21"/>
          <w:szCs w:val="21"/>
        </w:rPr>
        <w:t>.2</w:t>
      </w:r>
      <w:r>
        <w:rPr>
          <w:iCs/>
          <w:color w:val="auto"/>
          <w:sz w:val="21"/>
          <w:szCs w:val="21"/>
        </w:rPr>
        <w:t>）</w:t>
      </w:r>
      <w:bookmarkEnd w:id="64"/>
    </w:p>
    <w:p>
      <w:pPr>
        <w:snapToGrid w:val="0"/>
        <w:spacing w:line="360" w:lineRule="auto"/>
        <w:ind w:firstLine="500" w:firstLineChars="200"/>
        <w:rPr>
          <w:spacing w:val="20"/>
          <w:szCs w:val="21"/>
        </w:rPr>
      </w:pPr>
      <w:r>
        <w:rPr>
          <w:spacing w:val="20"/>
          <w:szCs w:val="21"/>
        </w:rPr>
        <w:t>式中，灵敏系数</w:t>
      </w:r>
      <m:oMath>
        <m:r>
          <m:rPr/>
          <w:rPr>
            <w:rFonts w:ascii="Cambria Math" w:hAnsi="Cambria Math"/>
            <w:spacing w:val="20"/>
            <w:szCs w:val="21"/>
          </w:rPr>
          <m:t>c=∂</m:t>
        </m:r>
        <m:r>
          <m:rPr/>
          <w:rPr>
            <w:rFonts w:hint="eastAsia" w:ascii="Cambria Math" w:hAnsi="Cambria Math"/>
            <w:spacing w:val="20"/>
            <w:szCs w:val="21"/>
          </w:rPr>
          <m:t>F</m:t>
        </m:r>
        <m:r>
          <m:rPr/>
          <w:rPr>
            <w:rFonts w:ascii="Cambria Math" w:hAnsi="Cambria Math"/>
            <w:spacing w:val="20"/>
            <w:szCs w:val="21"/>
          </w:rPr>
          <m:t>/∂</m:t>
        </m:r>
        <m:sSub>
          <m:sSubPr>
            <m:ctrlPr>
              <w:rPr>
                <w:rFonts w:ascii="Cambria Math" w:hAnsi="Cambria Math" w:eastAsia="黑体"/>
                <w:i/>
                <w:spacing w:val="2"/>
                <w:kern w:val="0"/>
                <w:szCs w:val="21"/>
              </w:rPr>
            </m:ctrlPr>
          </m:sSubPr>
          <m:e>
            <m:r>
              <m:rPr/>
              <w:rPr>
                <w:rFonts w:ascii="Cambria Math" w:hAnsi="Cambria Math"/>
                <w:szCs w:val="21"/>
              </w:rPr>
              <m:t>E</m:t>
            </m:r>
            <m:ctrlPr>
              <w:rPr>
                <w:rFonts w:ascii="Cambria Math" w:hAnsi="Cambria Math" w:eastAsia="黑体"/>
                <w:i/>
                <w:spacing w:val="2"/>
                <w:kern w:val="0"/>
                <w:szCs w:val="21"/>
              </w:rPr>
            </m:ctrlPr>
          </m:e>
          <m:sub>
            <m:r>
              <m:rPr/>
              <w:rPr>
                <w:rFonts w:ascii="Cambria Math" w:hAnsi="Cambria Math"/>
                <w:szCs w:val="21"/>
              </w:rPr>
              <m:t>R</m:t>
            </m:r>
            <m:ctrlPr>
              <w:rPr>
                <w:rFonts w:ascii="Cambria Math" w:hAnsi="Cambria Math" w:eastAsia="黑体"/>
                <w:i/>
                <w:spacing w:val="2"/>
                <w:kern w:val="0"/>
                <w:szCs w:val="21"/>
              </w:rPr>
            </m:ctrlPr>
          </m:sub>
        </m:sSub>
        <m:r>
          <m:rPr/>
          <w:rPr>
            <w:rFonts w:ascii="Cambria Math" w:hAnsi="Cambria Math"/>
            <w:spacing w:val="20"/>
            <w:szCs w:val="21"/>
          </w:rPr>
          <m:t>=1</m:t>
        </m:r>
      </m:oMath>
      <w:r>
        <w:rPr>
          <w:spacing w:val="20"/>
          <w:szCs w:val="21"/>
        </w:rPr>
        <w:t>。</w:t>
      </w:r>
    </w:p>
    <w:p>
      <w:pPr>
        <w:spacing w:line="360" w:lineRule="auto"/>
        <w:rPr>
          <w:b/>
          <w:szCs w:val="21"/>
        </w:rPr>
      </w:pPr>
      <w:r>
        <w:rPr>
          <w:b/>
          <w:szCs w:val="21"/>
        </w:rPr>
        <w:t>A</w:t>
      </w:r>
      <w:r>
        <w:rPr>
          <w:rFonts w:hint="eastAsia"/>
          <w:b/>
          <w:szCs w:val="21"/>
        </w:rPr>
        <w:t>.</w:t>
      </w:r>
      <w:r>
        <w:rPr>
          <w:b/>
          <w:szCs w:val="21"/>
        </w:rPr>
        <w:t>2.4</w:t>
      </w:r>
      <w:r>
        <w:rPr>
          <w:rFonts w:hint="eastAsia"/>
          <w:b/>
          <w:szCs w:val="21"/>
        </w:rPr>
        <w:t>标准不确定度分量的计算</w:t>
      </w:r>
    </w:p>
    <w:p>
      <w:pPr>
        <w:spacing w:line="360" w:lineRule="auto"/>
        <w:rPr>
          <w:rFonts w:ascii="宋体"/>
          <w:szCs w:val="21"/>
        </w:rPr>
      </w:pPr>
      <w:r>
        <w:rPr>
          <w:rFonts w:hint="eastAsia" w:ascii="黑体" w:hAnsi="宋体" w:eastAsia="黑体"/>
          <w:szCs w:val="21"/>
          <w:lang w:val="en-US" w:eastAsia="zh-CN"/>
        </w:rPr>
        <w:t>A.2.4</w:t>
      </w:r>
      <w:r>
        <w:rPr>
          <w:rFonts w:hint="eastAsia" w:ascii="黑体" w:hAnsi="宋体" w:eastAsia="黑体"/>
          <w:szCs w:val="21"/>
        </w:rPr>
        <w:t>.</w:t>
      </w:r>
      <w:r>
        <w:rPr>
          <w:rFonts w:hint="eastAsia" w:ascii="黑体" w:hAnsi="宋体" w:eastAsia="黑体"/>
          <w:szCs w:val="21"/>
          <w:lang w:val="en-US" w:eastAsia="zh-CN"/>
        </w:rPr>
        <w:t>1</w:t>
      </w:r>
      <w:r>
        <w:rPr>
          <w:rFonts w:hint="eastAsia" w:ascii="宋体"/>
          <w:szCs w:val="21"/>
        </w:rPr>
        <w:t>测量重复性引入的标准不确定度分量</w:t>
      </w:r>
      <w:r>
        <w:rPr>
          <w:i/>
          <w:spacing w:val="20"/>
          <w:szCs w:val="21"/>
        </w:rPr>
        <w:t>u</w:t>
      </w:r>
      <w:r>
        <w:rPr>
          <w:spacing w:val="20"/>
          <w:szCs w:val="21"/>
          <w:vertAlign w:val="subscript"/>
        </w:rPr>
        <w:t>1</w:t>
      </w:r>
    </w:p>
    <w:p>
      <w:pPr>
        <w:spacing w:line="360" w:lineRule="auto"/>
        <w:ind w:firstLine="500" w:firstLineChars="200"/>
        <w:rPr>
          <w:spacing w:val="20"/>
          <w:szCs w:val="21"/>
        </w:rPr>
      </w:pPr>
      <w:r>
        <w:rPr>
          <w:spacing w:val="20"/>
          <w:szCs w:val="21"/>
        </w:rPr>
        <w:t>在各种条件均不改变的情况下，在短时间内，</w:t>
      </w:r>
      <w:r>
        <w:rPr>
          <w:rFonts w:hint="eastAsia"/>
          <w:spacing w:val="20"/>
          <w:szCs w:val="21"/>
        </w:rPr>
        <w:t>用</w:t>
      </w:r>
      <w:r>
        <w:rPr>
          <w:spacing w:val="20"/>
          <w:szCs w:val="21"/>
        </w:rPr>
        <w:t>标称值为</w:t>
      </w:r>
      <w:r>
        <w:rPr>
          <w:rFonts w:hint="eastAsia"/>
          <w:spacing w:val="20"/>
          <w:szCs w:val="21"/>
        </w:rPr>
        <w:t>3</w:t>
      </w:r>
      <w:r>
        <w:rPr>
          <w:spacing w:val="20"/>
          <w:szCs w:val="21"/>
        </w:rPr>
        <w:t>8.1</w:t>
      </w:r>
      <w:r>
        <w:rPr>
          <w:rFonts w:hint="eastAsia"/>
          <w:spacing w:val="20"/>
          <w:szCs w:val="21"/>
        </w:rPr>
        <w:t xml:space="preserve"> </w:t>
      </w:r>
      <w:r>
        <w:rPr>
          <w:spacing w:val="20"/>
          <w:szCs w:val="21"/>
        </w:rPr>
        <w:t>mm</w:t>
      </w:r>
      <w:r>
        <w:rPr>
          <w:rFonts w:hint="eastAsia"/>
          <w:spacing w:val="20"/>
          <w:szCs w:val="21"/>
        </w:rPr>
        <w:t>的靶球</w:t>
      </w:r>
      <w:r>
        <w:rPr>
          <w:spacing w:val="20"/>
          <w:szCs w:val="21"/>
        </w:rPr>
        <w:t>进行重复性实验，共</w:t>
      </w:r>
      <w:r>
        <w:rPr>
          <w:rFonts w:hint="eastAsia"/>
          <w:spacing w:val="20"/>
          <w:szCs w:val="21"/>
        </w:rPr>
        <w:t>测量</w:t>
      </w:r>
      <w:r>
        <w:rPr>
          <w:spacing w:val="20"/>
          <w:szCs w:val="21"/>
        </w:rPr>
        <w:t>10次（即</w:t>
      </w:r>
      <w:r>
        <w:rPr>
          <w:i/>
          <w:spacing w:val="20"/>
          <w:szCs w:val="21"/>
        </w:rPr>
        <w:t>n</w:t>
      </w:r>
      <w:r>
        <w:rPr>
          <w:spacing w:val="20"/>
          <w:szCs w:val="21"/>
        </w:rPr>
        <w:t>=10）。实验数据为（单位</w:t>
      </w:r>
      <w:r>
        <w:rPr>
          <w:rFonts w:hint="eastAsia"/>
          <w:spacing w:val="20"/>
          <w:szCs w:val="21"/>
        </w:rPr>
        <w:t>：</w:t>
      </w:r>
      <w:r>
        <w:rPr>
          <w:spacing w:val="20"/>
          <w:szCs w:val="21"/>
        </w:rPr>
        <w:sym w:font="Symbol" w:char="F06D"/>
      </w:r>
      <w:r>
        <w:rPr>
          <w:spacing w:val="20"/>
          <w:szCs w:val="21"/>
        </w:rPr>
        <w:t>m）：0.141，0.142，0.139，0.143，0.139，0.137，0.142，0.136，0.135，0.142。由贝塞尔公式计算得到</w:t>
      </w:r>
      <w:r>
        <w:rPr>
          <w:i/>
          <w:spacing w:val="20"/>
          <w:szCs w:val="21"/>
        </w:rPr>
        <w:t>s</w:t>
      </w:r>
      <w:r>
        <w:rPr>
          <w:i/>
          <w:spacing w:val="20"/>
          <w:szCs w:val="21"/>
          <w:vertAlign w:val="subscript"/>
        </w:rPr>
        <w:t>n</w:t>
      </w:r>
      <w:r>
        <w:rPr>
          <w:spacing w:val="20"/>
          <w:szCs w:val="21"/>
        </w:rPr>
        <w:t>(</w:t>
      </w:r>
      <w:r>
        <w:rPr>
          <w:i/>
          <w:spacing w:val="20"/>
          <w:szCs w:val="21"/>
        </w:rPr>
        <w:t>x</w:t>
      </w:r>
      <w:r>
        <w:rPr>
          <w:spacing w:val="20"/>
          <w:szCs w:val="21"/>
        </w:rPr>
        <w:t>)=0.003</w:t>
      </w:r>
      <w:r>
        <w:rPr>
          <w:rFonts w:hint="eastAsia"/>
          <w:spacing w:val="20"/>
          <w:szCs w:val="21"/>
        </w:rPr>
        <w:t xml:space="preserve"> </w:t>
      </w:r>
      <w:r>
        <w:rPr>
          <w:spacing w:val="20"/>
          <w:szCs w:val="21"/>
        </w:rPr>
        <w:sym w:font="Symbol" w:char="F06D"/>
      </w:r>
      <w:r>
        <w:rPr>
          <w:spacing w:val="20"/>
          <w:szCs w:val="21"/>
        </w:rPr>
        <w:t>m，则</w:t>
      </w:r>
      <w:r>
        <w:rPr>
          <w:rFonts w:hint="eastAsia"/>
          <w:spacing w:val="20"/>
          <w:szCs w:val="21"/>
        </w:rPr>
        <w:t>重复性引入的标准不确定度分量为：</w:t>
      </w:r>
    </w:p>
    <w:p>
      <w:pPr>
        <w:spacing w:line="360" w:lineRule="auto"/>
        <w:ind w:firstLine="642" w:firstLineChars="257"/>
        <w:jc w:val="center"/>
        <w:rPr>
          <w:color w:val="800080"/>
          <w:spacing w:val="20"/>
          <w:szCs w:val="21"/>
        </w:rPr>
      </w:pPr>
      <w:r>
        <w:rPr>
          <w:i/>
          <w:spacing w:val="20"/>
          <w:szCs w:val="21"/>
        </w:rPr>
        <w:t>u</w:t>
      </w:r>
      <w:r>
        <w:rPr>
          <w:spacing w:val="20"/>
          <w:szCs w:val="21"/>
          <w:vertAlign w:val="subscript"/>
        </w:rPr>
        <w:t>1</w:t>
      </w:r>
      <w:r>
        <w:rPr>
          <w:spacing w:val="20"/>
          <w:szCs w:val="21"/>
        </w:rPr>
        <w:t>=</w:t>
      </w:r>
      <w:r>
        <w:rPr>
          <w:rFonts w:hint="eastAsia"/>
          <w:spacing w:val="20"/>
          <w:szCs w:val="21"/>
        </w:rPr>
        <w:t>0.00</w:t>
      </w:r>
      <w:r>
        <w:rPr>
          <w:spacing w:val="20"/>
          <w:szCs w:val="21"/>
        </w:rPr>
        <w:t>3</w:t>
      </w:r>
      <w:r>
        <w:rPr>
          <w:rFonts w:hint="eastAsia"/>
          <w:spacing w:val="20"/>
          <w:szCs w:val="21"/>
        </w:rPr>
        <w:t xml:space="preserve"> </w:t>
      </w:r>
      <w:r>
        <w:rPr>
          <w:spacing w:val="20"/>
          <w:szCs w:val="21"/>
        </w:rPr>
        <w:sym w:font="Symbol" w:char="F06D"/>
      </w:r>
      <w:r>
        <w:rPr>
          <w:spacing w:val="20"/>
          <w:szCs w:val="21"/>
        </w:rPr>
        <w:t>m</w:t>
      </w:r>
    </w:p>
    <w:p>
      <w:pPr>
        <w:spacing w:line="360" w:lineRule="auto"/>
        <w:rPr>
          <w:rFonts w:ascii="方正仿宋简体" w:eastAsia="方正仿宋简体"/>
          <w:szCs w:val="21"/>
        </w:rPr>
      </w:pPr>
      <w:r>
        <w:rPr>
          <w:rFonts w:hint="eastAsia" w:ascii="黑体" w:hAnsi="宋体" w:eastAsia="黑体"/>
          <w:szCs w:val="21"/>
          <w:lang w:val="en-US" w:eastAsia="zh-CN"/>
        </w:rPr>
        <w:t>A.2</w:t>
      </w:r>
      <w:r>
        <w:rPr>
          <w:rFonts w:hint="eastAsia" w:ascii="黑体" w:hAnsi="宋体" w:eastAsia="黑体"/>
          <w:szCs w:val="21"/>
        </w:rPr>
        <w:t>.</w:t>
      </w:r>
      <w:r>
        <w:rPr>
          <w:rFonts w:ascii="黑体" w:hAnsi="宋体" w:eastAsia="黑体"/>
          <w:szCs w:val="21"/>
        </w:rPr>
        <w:t>4</w:t>
      </w:r>
      <w:r>
        <w:rPr>
          <w:rFonts w:hint="eastAsia" w:ascii="黑体" w:hAnsi="宋体" w:eastAsia="黑体"/>
          <w:szCs w:val="21"/>
        </w:rPr>
        <w:t>.</w:t>
      </w:r>
      <w:r>
        <w:rPr>
          <w:rFonts w:ascii="黑体" w:hAnsi="宋体" w:eastAsia="黑体"/>
          <w:szCs w:val="21"/>
        </w:rPr>
        <w:t xml:space="preserve">2 </w:t>
      </w:r>
      <w:r>
        <w:rPr>
          <w:rFonts w:hint="eastAsia" w:ascii="宋体"/>
          <w:szCs w:val="21"/>
        </w:rPr>
        <w:t>圆度仪引入的标准不确定度分量</w:t>
      </w:r>
      <w:r>
        <w:rPr>
          <w:i/>
          <w:spacing w:val="20"/>
          <w:szCs w:val="21"/>
        </w:rPr>
        <w:t>u</w:t>
      </w:r>
      <w:r>
        <w:rPr>
          <w:spacing w:val="20"/>
          <w:szCs w:val="21"/>
          <w:vertAlign w:val="subscript"/>
        </w:rPr>
        <w:t>2</w:t>
      </w:r>
    </w:p>
    <w:p>
      <w:pPr>
        <w:spacing w:line="360" w:lineRule="auto"/>
        <w:ind w:firstLine="500" w:firstLineChars="200"/>
        <w:rPr>
          <w:color w:val="auto"/>
          <w:spacing w:val="20"/>
          <w:szCs w:val="21"/>
        </w:rPr>
      </w:pPr>
      <w:r>
        <w:rPr>
          <w:spacing w:val="20"/>
          <w:szCs w:val="21"/>
        </w:rPr>
        <w:t>2</w:t>
      </w:r>
      <w:r>
        <w:rPr>
          <w:rFonts w:hint="eastAsia"/>
          <w:spacing w:val="20"/>
          <w:szCs w:val="21"/>
        </w:rPr>
        <w:t>级圆度仪的的径向跳动的最大允许值为0</w:t>
      </w:r>
      <w:r>
        <w:rPr>
          <w:rFonts w:hint="eastAsia"/>
          <w:color w:val="auto"/>
          <w:spacing w:val="20"/>
          <w:szCs w:val="21"/>
        </w:rPr>
        <w:t>.0</w:t>
      </w:r>
      <w:r>
        <w:rPr>
          <w:color w:val="auto"/>
          <w:spacing w:val="20"/>
          <w:szCs w:val="21"/>
        </w:rPr>
        <w:t>5</w:t>
      </w:r>
      <w:r>
        <w:rPr>
          <w:rFonts w:hint="eastAsia"/>
          <w:color w:val="auto"/>
          <w:spacing w:val="20"/>
          <w:szCs w:val="21"/>
        </w:rPr>
        <w:t xml:space="preserve"> </w:t>
      </w:r>
      <w:r>
        <w:rPr>
          <w:color w:val="auto"/>
          <w:spacing w:val="20"/>
          <w:szCs w:val="21"/>
        </w:rPr>
        <w:sym w:font="Symbol" w:char="F06D"/>
      </w:r>
      <w:r>
        <w:rPr>
          <w:color w:val="auto"/>
          <w:spacing w:val="20"/>
          <w:szCs w:val="21"/>
        </w:rPr>
        <w:t>m</w:t>
      </w:r>
      <w:bookmarkStart w:id="65" w:name="_Hlk138427903"/>
      <w:r>
        <w:rPr>
          <w:color w:val="auto"/>
          <w:spacing w:val="20"/>
          <w:szCs w:val="21"/>
        </w:rPr>
        <w:t>，</w:t>
      </w:r>
      <w:r>
        <w:rPr>
          <w:rFonts w:hint="eastAsia"/>
          <w:b/>
          <w:bCs/>
          <w:color w:val="auto"/>
          <w:spacing w:val="20"/>
          <w:szCs w:val="21"/>
        </w:rPr>
        <w:t>区间半宽度</w:t>
      </w:r>
      <w:r>
        <w:rPr>
          <w:color w:val="auto"/>
          <w:spacing w:val="20"/>
          <w:szCs w:val="21"/>
        </w:rPr>
        <w:t>为0.025</w:t>
      </w:r>
      <w:r>
        <w:rPr>
          <w:rFonts w:hint="eastAsia"/>
          <w:color w:val="auto"/>
          <w:spacing w:val="20"/>
          <w:szCs w:val="21"/>
        </w:rPr>
        <w:t xml:space="preserve"> </w:t>
      </w:r>
      <w:r>
        <w:rPr>
          <w:color w:val="auto"/>
          <w:spacing w:val="20"/>
          <w:szCs w:val="21"/>
        </w:rPr>
        <w:sym w:font="Symbol" w:char="F06D"/>
      </w:r>
      <w:r>
        <w:rPr>
          <w:color w:val="auto"/>
          <w:spacing w:val="20"/>
          <w:szCs w:val="21"/>
        </w:rPr>
        <w:t>m</w:t>
      </w:r>
      <w:bookmarkEnd w:id="65"/>
      <w:r>
        <w:rPr>
          <w:color w:val="auto"/>
          <w:spacing w:val="20"/>
          <w:szCs w:val="21"/>
        </w:rPr>
        <w:t>，符合均匀分布</w:t>
      </w:r>
      <w:r>
        <w:rPr>
          <w:rFonts w:hint="eastAsia"/>
          <w:color w:val="auto"/>
          <w:spacing w:val="20"/>
          <w:szCs w:val="21"/>
        </w:rPr>
        <w:t>，取包含因子</w:t>
      </w:r>
      <w:r>
        <w:rPr>
          <w:rFonts w:hint="eastAsia"/>
          <w:i/>
          <w:iCs/>
          <w:color w:val="auto"/>
          <w:spacing w:val="20"/>
          <w:szCs w:val="21"/>
        </w:rPr>
        <w:t>k</w:t>
      </w:r>
      <w:r>
        <w:rPr>
          <w:rFonts w:hint="eastAsia"/>
          <w:color w:val="auto"/>
          <w:spacing w:val="20"/>
          <w:szCs w:val="21"/>
        </w:rPr>
        <w:t>＝</w:t>
      </w:r>
      <w:r>
        <w:rPr>
          <w:color w:val="auto"/>
          <w:spacing w:val="20"/>
          <w:position w:val="-8"/>
          <w:szCs w:val="21"/>
        </w:rPr>
        <w:object>
          <v:shape id="_x0000_i1036" o:spt="75" type="#_x0000_t75" style="height:14.7pt;width:14.7pt;" o:ole="t" filled="f" o:preferrelative="t" stroked="f" coordsize="21600,21600">
            <v:path/>
            <v:fill on="f" focussize="0,0"/>
            <v:stroke on="f" joinstyle="miter"/>
            <v:imagedata r:id="rId19" o:title=""/>
            <o:lock v:ext="edit" aspectratio="t"/>
            <w10:wrap type="none"/>
            <w10:anchorlock/>
          </v:shape>
          <o:OLEObject Type="Embed" ProgID="Equation.3" ShapeID="_x0000_i1036" DrawAspect="Content" ObjectID="_1468075734" r:id="rId29">
            <o:LockedField>false</o:LockedField>
          </o:OLEObject>
        </w:object>
      </w:r>
      <w:r>
        <w:rPr>
          <w:rFonts w:hint="eastAsia"/>
          <w:color w:val="auto"/>
          <w:spacing w:val="20"/>
          <w:szCs w:val="21"/>
        </w:rPr>
        <w:t>，</w:t>
      </w:r>
      <w:r>
        <w:rPr>
          <w:color w:val="auto"/>
          <w:spacing w:val="20"/>
          <w:szCs w:val="21"/>
        </w:rPr>
        <w:t>则</w:t>
      </w:r>
      <w:r>
        <w:rPr>
          <w:rFonts w:hint="eastAsia"/>
          <w:color w:val="auto"/>
          <w:spacing w:val="20"/>
          <w:szCs w:val="21"/>
        </w:rPr>
        <w:t>圆度仪引入的标准不确定度分量为：</w:t>
      </w:r>
    </w:p>
    <w:p>
      <w:pPr>
        <w:spacing w:line="360" w:lineRule="auto"/>
        <w:ind w:firstLine="642" w:firstLineChars="257"/>
        <w:jc w:val="center"/>
        <w:rPr>
          <w:color w:val="auto"/>
          <w:spacing w:val="20"/>
          <w:szCs w:val="21"/>
        </w:rPr>
      </w:pPr>
      <w:r>
        <w:rPr>
          <w:i/>
          <w:color w:val="auto"/>
          <w:spacing w:val="20"/>
          <w:szCs w:val="21"/>
        </w:rPr>
        <w:t>u</w:t>
      </w:r>
      <w:r>
        <w:rPr>
          <w:color w:val="auto"/>
          <w:spacing w:val="20"/>
          <w:szCs w:val="21"/>
          <w:vertAlign w:val="subscript"/>
        </w:rPr>
        <w:t>2</w:t>
      </w:r>
      <w:r>
        <w:rPr>
          <w:color w:val="auto"/>
          <w:spacing w:val="20"/>
          <w:szCs w:val="21"/>
        </w:rPr>
        <w:t>=</w:t>
      </w:r>
      <w:r>
        <w:rPr>
          <w:rFonts w:hint="eastAsia"/>
          <w:color w:val="auto"/>
          <w:spacing w:val="20"/>
          <w:szCs w:val="21"/>
        </w:rPr>
        <w:t>0.025/</w:t>
      </w:r>
      <w:r>
        <w:rPr>
          <w:color w:val="auto"/>
          <w:spacing w:val="20"/>
          <w:position w:val="-8"/>
          <w:szCs w:val="21"/>
        </w:rPr>
        <w:object>
          <v:shape id="_x0000_i1037" o:spt="75" type="#_x0000_t75" style="height:15.6pt;width:15.6pt;" o:ole="t" filled="f" o:preferrelative="t" stroked="f" coordsize="21600,21600">
            <v:path/>
            <v:fill on="f" focussize="0,0"/>
            <v:stroke on="f" joinstyle="miter"/>
            <v:imagedata r:id="rId19" o:title=""/>
            <o:lock v:ext="edit" aspectratio="t"/>
            <w10:wrap type="none"/>
            <w10:anchorlock/>
          </v:shape>
          <o:OLEObject Type="Embed" ProgID="Equation.3" ShapeID="_x0000_i1037" DrawAspect="Content" ObjectID="_1468075735" r:id="rId30">
            <o:LockedField>false</o:LockedField>
          </o:OLEObject>
        </w:object>
      </w:r>
      <w:r>
        <w:rPr>
          <w:rFonts w:hint="eastAsia"/>
          <w:color w:val="auto"/>
          <w:spacing w:val="20"/>
          <w:szCs w:val="21"/>
        </w:rPr>
        <w:t>=0.0</w:t>
      </w:r>
      <w:r>
        <w:rPr>
          <w:color w:val="auto"/>
          <w:spacing w:val="20"/>
          <w:szCs w:val="21"/>
        </w:rPr>
        <w:t>14</w:t>
      </w:r>
      <w:r>
        <w:rPr>
          <w:color w:val="auto"/>
          <w:spacing w:val="20"/>
          <w:szCs w:val="21"/>
        </w:rPr>
        <w:sym w:font="Symbol" w:char="F06D"/>
      </w:r>
      <w:r>
        <w:rPr>
          <w:color w:val="auto"/>
          <w:spacing w:val="20"/>
          <w:szCs w:val="21"/>
        </w:rPr>
        <w:t>m</w:t>
      </w:r>
    </w:p>
    <w:p>
      <w:pPr>
        <w:spacing w:line="360" w:lineRule="auto"/>
        <w:rPr>
          <w:rFonts w:ascii="宋体"/>
          <w:color w:val="auto"/>
          <w:szCs w:val="21"/>
        </w:rPr>
      </w:pPr>
      <w:r>
        <w:rPr>
          <w:rFonts w:hint="eastAsia" w:ascii="黑体" w:hAnsi="宋体" w:eastAsia="黑体"/>
          <w:szCs w:val="21"/>
          <w:lang w:val="en-US" w:eastAsia="zh-CN"/>
        </w:rPr>
        <w:t>A.2</w:t>
      </w:r>
      <w:r>
        <w:rPr>
          <w:rFonts w:hint="eastAsia" w:ascii="黑体" w:hAnsi="宋体" w:eastAsia="黑体"/>
          <w:szCs w:val="21"/>
        </w:rPr>
        <w:t>.</w:t>
      </w:r>
      <w:r>
        <w:rPr>
          <w:rFonts w:ascii="黑体" w:hAnsi="宋体" w:eastAsia="黑体"/>
          <w:color w:val="auto"/>
          <w:szCs w:val="21"/>
        </w:rPr>
        <w:t>4</w:t>
      </w:r>
      <w:r>
        <w:rPr>
          <w:rFonts w:hint="eastAsia" w:ascii="黑体" w:hAnsi="宋体" w:eastAsia="黑体"/>
          <w:color w:val="auto"/>
          <w:szCs w:val="21"/>
        </w:rPr>
        <w:t>.</w:t>
      </w:r>
      <w:r>
        <w:rPr>
          <w:rFonts w:ascii="黑体" w:hAnsi="宋体" w:eastAsia="黑体"/>
          <w:color w:val="auto"/>
          <w:szCs w:val="21"/>
        </w:rPr>
        <w:t xml:space="preserve">3 </w:t>
      </w:r>
      <w:r>
        <w:rPr>
          <w:rFonts w:hint="eastAsia" w:ascii="宋体"/>
          <w:b/>
          <w:bCs/>
          <w:color w:val="auto"/>
          <w:szCs w:val="21"/>
        </w:rPr>
        <w:t>圆度仪分辨力</w:t>
      </w:r>
      <w:r>
        <w:rPr>
          <w:rFonts w:hint="eastAsia" w:ascii="宋体"/>
          <w:color w:val="auto"/>
          <w:szCs w:val="21"/>
        </w:rPr>
        <w:t>引入的标准不确定度分量</w:t>
      </w:r>
      <w:r>
        <w:rPr>
          <w:i/>
          <w:color w:val="auto"/>
          <w:spacing w:val="20"/>
          <w:szCs w:val="21"/>
        </w:rPr>
        <w:t>u</w:t>
      </w:r>
      <w:r>
        <w:rPr>
          <w:color w:val="auto"/>
          <w:spacing w:val="20"/>
          <w:szCs w:val="21"/>
          <w:vertAlign w:val="subscript"/>
        </w:rPr>
        <w:t>3</w:t>
      </w:r>
    </w:p>
    <w:p>
      <w:pPr>
        <w:spacing w:line="360" w:lineRule="auto"/>
        <w:ind w:firstLine="500" w:firstLineChars="200"/>
        <w:rPr>
          <w:spacing w:val="20"/>
          <w:szCs w:val="21"/>
        </w:rPr>
      </w:pPr>
      <w:r>
        <w:rPr>
          <w:rFonts w:hint="eastAsia"/>
          <w:color w:val="auto"/>
          <w:spacing w:val="20"/>
          <w:szCs w:val="21"/>
        </w:rPr>
        <w:t xml:space="preserve">仪器分辨力为0.001 </w:t>
      </w:r>
      <w:r>
        <w:rPr>
          <w:color w:val="auto"/>
          <w:spacing w:val="20"/>
          <w:szCs w:val="21"/>
        </w:rPr>
        <w:sym w:font="Symbol" w:char="F06D"/>
      </w:r>
      <w:r>
        <w:rPr>
          <w:color w:val="auto"/>
          <w:spacing w:val="20"/>
          <w:szCs w:val="21"/>
        </w:rPr>
        <w:t>m，</w:t>
      </w:r>
      <w:r>
        <w:rPr>
          <w:rFonts w:hint="eastAsia"/>
          <w:color w:val="auto"/>
          <w:spacing w:val="20"/>
          <w:szCs w:val="21"/>
        </w:rPr>
        <w:t xml:space="preserve">区间半宽度为0.0005 </w:t>
      </w:r>
      <w:r>
        <w:rPr>
          <w:color w:val="auto"/>
          <w:spacing w:val="20"/>
          <w:szCs w:val="21"/>
        </w:rPr>
        <w:sym w:font="Symbol" w:char="F06D"/>
      </w:r>
      <w:r>
        <w:rPr>
          <w:color w:val="auto"/>
          <w:spacing w:val="20"/>
          <w:szCs w:val="21"/>
        </w:rPr>
        <w:t>m，符合</w:t>
      </w:r>
      <w:r>
        <w:rPr>
          <w:spacing w:val="20"/>
          <w:szCs w:val="21"/>
        </w:rPr>
        <w:t>均匀分布</w:t>
      </w:r>
      <w:bookmarkStart w:id="66" w:name="_Hlk138444690"/>
      <w:r>
        <w:rPr>
          <w:rFonts w:hint="eastAsia"/>
          <w:spacing w:val="20"/>
          <w:szCs w:val="21"/>
        </w:rPr>
        <w:t>，取包含因子</w:t>
      </w:r>
      <w:r>
        <w:rPr>
          <w:rFonts w:hint="eastAsia"/>
          <w:i/>
          <w:iCs/>
          <w:spacing w:val="20"/>
          <w:szCs w:val="21"/>
        </w:rPr>
        <w:t>k</w:t>
      </w:r>
      <w:r>
        <w:rPr>
          <w:rFonts w:hint="eastAsia"/>
          <w:spacing w:val="20"/>
          <w:szCs w:val="21"/>
        </w:rPr>
        <w:t>＝</w:t>
      </w:r>
      <w:r>
        <w:rPr>
          <w:spacing w:val="20"/>
          <w:position w:val="-8"/>
          <w:szCs w:val="21"/>
        </w:rPr>
        <w:object>
          <v:shape id="_x0000_i1038" o:spt="75" type="#_x0000_t75" style="height:14.7pt;width:14.7pt;" o:ole="t" filled="f" o:preferrelative="t" stroked="f" coordsize="21600,21600">
            <v:path/>
            <v:fill on="f" focussize="0,0"/>
            <v:stroke on="f" joinstyle="miter"/>
            <v:imagedata r:id="rId19" o:title=""/>
            <o:lock v:ext="edit" aspectratio="t"/>
            <w10:wrap type="none"/>
            <w10:anchorlock/>
          </v:shape>
          <o:OLEObject Type="Embed" ProgID="Equation.3" ShapeID="_x0000_i1038" DrawAspect="Content" ObjectID="_1468075736" r:id="rId31">
            <o:LockedField>false</o:LockedField>
          </o:OLEObject>
        </w:object>
      </w:r>
      <w:r>
        <w:rPr>
          <w:rFonts w:hint="eastAsia"/>
          <w:spacing w:val="20"/>
          <w:szCs w:val="21"/>
        </w:rPr>
        <w:t>，</w:t>
      </w:r>
      <w:bookmarkEnd w:id="66"/>
      <w:r>
        <w:rPr>
          <w:spacing w:val="20"/>
          <w:szCs w:val="21"/>
        </w:rPr>
        <w:t>则由仪器分辨力引入的标准不确定度分量</w:t>
      </w:r>
      <w:r>
        <w:rPr>
          <w:rFonts w:hint="eastAsia"/>
          <w:spacing w:val="20"/>
          <w:szCs w:val="21"/>
        </w:rPr>
        <w:t>为：</w:t>
      </w:r>
    </w:p>
    <w:p>
      <w:pPr>
        <w:spacing w:line="360" w:lineRule="auto"/>
        <w:ind w:firstLine="642" w:firstLineChars="257"/>
        <w:jc w:val="center"/>
        <w:rPr>
          <w:spacing w:val="20"/>
          <w:szCs w:val="21"/>
        </w:rPr>
      </w:pPr>
      <w:r>
        <w:rPr>
          <w:i/>
          <w:spacing w:val="20"/>
          <w:szCs w:val="21"/>
        </w:rPr>
        <w:t>u</w:t>
      </w:r>
      <w:r>
        <w:rPr>
          <w:spacing w:val="20"/>
          <w:szCs w:val="21"/>
          <w:vertAlign w:val="subscript"/>
        </w:rPr>
        <w:t>3</w:t>
      </w:r>
      <w:r>
        <w:rPr>
          <w:spacing w:val="20"/>
          <w:szCs w:val="21"/>
        </w:rPr>
        <w:t>=</w:t>
      </w:r>
      <w:r>
        <w:rPr>
          <w:rFonts w:hint="eastAsia"/>
          <w:spacing w:val="20"/>
          <w:szCs w:val="21"/>
        </w:rPr>
        <w:t>0.0005/</w:t>
      </w:r>
      <w:bookmarkStart w:id="67" w:name="_Hlk138444597"/>
      <w:r>
        <w:rPr>
          <w:spacing w:val="20"/>
          <w:position w:val="-8"/>
          <w:szCs w:val="21"/>
        </w:rPr>
        <w:object>
          <v:shape id="_x0000_i1039" o:spt="75" type="#_x0000_t75" style="height:18.35pt;width:18.35pt;" o:ole="t" filled="f" o:preferrelative="t" stroked="f" coordsize="21600,21600">
            <v:path/>
            <v:fill on="f" focussize="0,0"/>
            <v:stroke on="f" joinstyle="miter"/>
            <v:imagedata r:id="rId19" o:title=""/>
            <o:lock v:ext="edit" aspectratio="t"/>
            <w10:wrap type="none"/>
            <w10:anchorlock/>
          </v:shape>
          <o:OLEObject Type="Embed" ProgID="Equation.3" ShapeID="_x0000_i1039" DrawAspect="Content" ObjectID="_1468075737" r:id="rId32">
            <o:LockedField>false</o:LockedField>
          </o:OLEObject>
        </w:object>
      </w:r>
      <w:bookmarkEnd w:id="67"/>
      <w:r>
        <w:rPr>
          <w:rFonts w:hint="eastAsia"/>
          <w:spacing w:val="20"/>
          <w:szCs w:val="21"/>
        </w:rPr>
        <w:t xml:space="preserve">=0.0003 </w:t>
      </w:r>
      <w:r>
        <w:rPr>
          <w:spacing w:val="20"/>
          <w:szCs w:val="21"/>
        </w:rPr>
        <w:sym w:font="Symbol" w:char="F06D"/>
      </w:r>
      <w:r>
        <w:rPr>
          <w:spacing w:val="20"/>
          <w:szCs w:val="21"/>
        </w:rPr>
        <w:t>m</w:t>
      </w:r>
      <w:r>
        <w:rPr>
          <w:rFonts w:hint="eastAsia"/>
          <w:spacing w:val="20"/>
          <w:szCs w:val="21"/>
        </w:rPr>
        <w:t xml:space="preserve"> </w:t>
      </w:r>
    </w:p>
    <w:p>
      <w:pPr>
        <w:spacing w:line="360" w:lineRule="auto"/>
        <w:rPr>
          <w:rFonts w:ascii="宋体" w:hAnsi="宋体"/>
          <w:szCs w:val="21"/>
        </w:rPr>
      </w:pPr>
      <w:r>
        <w:rPr>
          <w:rFonts w:hint="eastAsia" w:ascii="黑体" w:hAnsi="宋体" w:eastAsia="黑体"/>
          <w:szCs w:val="21"/>
          <w:lang w:val="en-US" w:eastAsia="zh-CN"/>
        </w:rPr>
        <w:t>A.2</w:t>
      </w:r>
      <w:r>
        <w:rPr>
          <w:rFonts w:hint="eastAsia" w:ascii="黑体" w:hAnsi="宋体" w:eastAsia="黑体"/>
          <w:szCs w:val="21"/>
        </w:rPr>
        <w:t>.</w:t>
      </w:r>
      <w:r>
        <w:rPr>
          <w:rFonts w:ascii="黑体" w:hAnsi="宋体" w:eastAsia="黑体"/>
          <w:szCs w:val="21"/>
        </w:rPr>
        <w:t>4</w:t>
      </w:r>
      <w:r>
        <w:rPr>
          <w:rFonts w:hint="eastAsia" w:ascii="黑体" w:hAnsi="宋体" w:eastAsia="黑体"/>
          <w:szCs w:val="21"/>
        </w:rPr>
        <w:t>.</w:t>
      </w:r>
      <w:r>
        <w:rPr>
          <w:rFonts w:ascii="黑体" w:hAnsi="宋体" w:eastAsia="黑体"/>
          <w:szCs w:val="21"/>
        </w:rPr>
        <w:t xml:space="preserve">4 </w:t>
      </w:r>
      <w:r>
        <w:rPr>
          <w:rFonts w:hint="eastAsia" w:ascii="宋体"/>
          <w:szCs w:val="21"/>
        </w:rPr>
        <w:t>靶球各个截面圆度</w:t>
      </w:r>
      <w:r>
        <w:rPr>
          <w:rFonts w:hint="eastAsia" w:ascii="宋体"/>
          <w:szCs w:val="21"/>
          <w:lang w:eastAsia="zh-CN"/>
        </w:rPr>
        <w:t>的</w:t>
      </w:r>
      <w:r>
        <w:rPr>
          <w:rFonts w:hint="eastAsia" w:ascii="宋体"/>
          <w:szCs w:val="21"/>
          <w:lang w:val="en-US" w:eastAsia="zh-CN"/>
        </w:rPr>
        <w:t>一致性</w:t>
      </w:r>
      <w:r>
        <w:rPr>
          <w:rFonts w:hint="eastAsia" w:ascii="宋体"/>
          <w:szCs w:val="21"/>
        </w:rPr>
        <w:t>引入的标准不确定度分量</w:t>
      </w:r>
      <w:r>
        <w:rPr>
          <w:i/>
          <w:spacing w:val="20"/>
          <w:szCs w:val="21"/>
        </w:rPr>
        <w:t>u</w:t>
      </w:r>
      <w:r>
        <w:rPr>
          <w:spacing w:val="20"/>
          <w:szCs w:val="21"/>
          <w:vertAlign w:val="subscript"/>
        </w:rPr>
        <w:t>4</w:t>
      </w:r>
    </w:p>
    <w:p>
      <w:pPr>
        <w:spacing w:line="360" w:lineRule="auto"/>
        <w:ind w:firstLine="500" w:firstLineChars="200"/>
        <w:rPr>
          <w:rFonts w:ascii="宋体"/>
          <w:szCs w:val="21"/>
        </w:rPr>
      </w:pPr>
      <w:r>
        <w:rPr>
          <w:spacing w:val="20"/>
          <w:szCs w:val="21"/>
        </w:rPr>
        <w:t>新制靶球</w:t>
      </w:r>
      <w:r>
        <w:rPr>
          <w:rFonts w:hint="eastAsia" w:ascii="宋体" w:hAnsi="宋体"/>
          <w:szCs w:val="21"/>
        </w:rPr>
        <w:t>各个截面</w:t>
      </w:r>
      <w:r>
        <w:rPr>
          <w:rFonts w:hint="eastAsia" w:ascii="宋体" w:hAnsi="宋体"/>
          <w:b/>
          <w:bCs/>
          <w:color w:val="auto"/>
          <w:szCs w:val="21"/>
        </w:rPr>
        <w:t>圆度</w:t>
      </w:r>
      <w:r>
        <w:rPr>
          <w:rFonts w:hint="eastAsia" w:ascii="宋体" w:hAnsi="宋体"/>
          <w:b/>
          <w:bCs/>
          <w:color w:val="auto"/>
          <w:szCs w:val="21"/>
          <w:lang w:val="en-US" w:eastAsia="zh-CN"/>
        </w:rPr>
        <w:t>一致性</w:t>
      </w:r>
      <w:r>
        <w:rPr>
          <w:rFonts w:hint="eastAsia" w:ascii="宋体" w:hAnsi="宋体"/>
          <w:b/>
          <w:bCs/>
          <w:color w:val="auto"/>
          <w:szCs w:val="21"/>
        </w:rPr>
        <w:t>一般在</w:t>
      </w:r>
      <w:r>
        <w:rPr>
          <w:rFonts w:hint="eastAsia"/>
          <w:b/>
          <w:bCs/>
          <w:color w:val="auto"/>
          <w:spacing w:val="20"/>
          <w:szCs w:val="21"/>
        </w:rPr>
        <w:t>0</w:t>
      </w:r>
      <w:r>
        <w:rPr>
          <w:b/>
          <w:bCs/>
          <w:color w:val="auto"/>
          <w:spacing w:val="20"/>
          <w:szCs w:val="21"/>
        </w:rPr>
        <w:t>.</w:t>
      </w:r>
      <w:r>
        <w:rPr>
          <w:rFonts w:hint="eastAsia"/>
          <w:b/>
          <w:bCs/>
          <w:color w:val="auto"/>
          <w:spacing w:val="20"/>
          <w:szCs w:val="21"/>
          <w:lang w:val="en-US" w:eastAsia="zh-CN"/>
        </w:rPr>
        <w:t>3</w:t>
      </w:r>
      <w:r>
        <w:rPr>
          <w:b/>
          <w:bCs/>
          <w:color w:val="auto"/>
          <w:spacing w:val="20"/>
          <w:szCs w:val="21"/>
        </w:rPr>
        <w:t>μm范围</w:t>
      </w:r>
      <w:r>
        <w:rPr>
          <w:rFonts w:hint="eastAsia"/>
          <w:color w:val="auto"/>
          <w:spacing w:val="20"/>
          <w:szCs w:val="21"/>
        </w:rPr>
        <w:t>，假设</w:t>
      </w:r>
      <w:r>
        <w:rPr>
          <w:rFonts w:hint="eastAsia"/>
          <w:spacing w:val="20"/>
          <w:szCs w:val="21"/>
        </w:rPr>
        <w:t>符合均匀分布，取包含因子</w:t>
      </w:r>
      <w:r>
        <w:rPr>
          <w:rFonts w:hint="eastAsia"/>
          <w:i/>
          <w:iCs/>
          <w:spacing w:val="20"/>
          <w:szCs w:val="21"/>
        </w:rPr>
        <w:t>k</w:t>
      </w:r>
      <w:r>
        <w:rPr>
          <w:rFonts w:hint="eastAsia"/>
          <w:spacing w:val="20"/>
          <w:szCs w:val="21"/>
        </w:rPr>
        <w:t>＝</w:t>
      </w:r>
      <w:r>
        <w:rPr>
          <w:spacing w:val="20"/>
          <w:position w:val="-8"/>
          <w:szCs w:val="21"/>
        </w:rPr>
        <w:object>
          <v:shape id="_x0000_i1040" o:spt="75" type="#_x0000_t75" style="height:14.7pt;width:14.7pt;" o:ole="t" filled="f" o:preferrelative="t" stroked="f" coordsize="21600,21600">
            <v:path/>
            <v:fill on="f" focussize="0,0"/>
            <v:stroke on="f" joinstyle="miter"/>
            <v:imagedata r:id="rId19" o:title=""/>
            <o:lock v:ext="edit" aspectratio="t"/>
            <w10:wrap type="none"/>
            <w10:anchorlock/>
          </v:shape>
          <o:OLEObject Type="Embed" ProgID="Equation.3" ShapeID="_x0000_i1040" DrawAspect="Content" ObjectID="_1468075738" r:id="rId33">
            <o:LockedField>false</o:LockedField>
          </o:OLEObject>
        </w:object>
      </w:r>
      <w:r>
        <w:rPr>
          <w:rFonts w:hint="eastAsia"/>
          <w:spacing w:val="20"/>
          <w:szCs w:val="21"/>
        </w:rPr>
        <w:t>，</w:t>
      </w:r>
      <w:r>
        <w:rPr>
          <w:rFonts w:hint="eastAsia" w:ascii="宋体"/>
          <w:szCs w:val="21"/>
        </w:rPr>
        <w:t>则靶球各个截面圆度变化引入的标准不确定度分量为：</w:t>
      </w:r>
    </w:p>
    <w:p>
      <w:pPr>
        <w:spacing w:line="360" w:lineRule="auto"/>
        <w:ind w:firstLine="500" w:firstLineChars="200"/>
        <w:jc w:val="center"/>
        <w:rPr>
          <w:rFonts w:ascii="宋体"/>
          <w:color w:val="auto"/>
          <w:position w:val="-28"/>
          <w:szCs w:val="21"/>
        </w:rPr>
      </w:pPr>
      <w:r>
        <w:rPr>
          <w:i/>
          <w:color w:val="auto"/>
          <w:spacing w:val="20"/>
          <w:szCs w:val="21"/>
        </w:rPr>
        <w:t>u</w:t>
      </w:r>
      <w:r>
        <w:rPr>
          <w:color w:val="auto"/>
          <w:spacing w:val="20"/>
          <w:szCs w:val="21"/>
          <w:vertAlign w:val="subscript"/>
        </w:rPr>
        <w:t>4</w:t>
      </w:r>
      <w:r>
        <w:rPr>
          <w:color w:val="auto"/>
          <w:spacing w:val="20"/>
          <w:szCs w:val="21"/>
        </w:rPr>
        <w:t>=</w:t>
      </w:r>
      <w:r>
        <w:rPr>
          <w:rFonts w:hint="eastAsia"/>
          <w:color w:val="auto"/>
          <w:spacing w:val="20"/>
          <w:szCs w:val="21"/>
        </w:rPr>
        <w:t>0.</w:t>
      </w:r>
      <w:r>
        <w:rPr>
          <w:rFonts w:hint="eastAsia"/>
          <w:color w:val="auto"/>
          <w:spacing w:val="20"/>
          <w:szCs w:val="21"/>
          <w:lang w:val="en-US" w:eastAsia="zh-CN"/>
        </w:rPr>
        <w:t>3</w:t>
      </w:r>
      <w:r>
        <w:rPr>
          <w:rFonts w:hint="eastAsia"/>
          <w:color w:val="auto"/>
          <w:spacing w:val="20"/>
          <w:szCs w:val="21"/>
        </w:rPr>
        <w:t>/</w:t>
      </w:r>
      <w:r>
        <w:rPr>
          <w:color w:val="auto"/>
          <w:spacing w:val="20"/>
          <w:position w:val="-8"/>
          <w:szCs w:val="21"/>
        </w:rPr>
        <w:object>
          <v:shape id="_x0000_i1041" o:spt="75" type="#_x0000_t75" style="height:15.15pt;width:15.15pt;" o:ole="t" filled="f" o:preferrelative="t" stroked="f" coordsize="21600,21600">
            <v:path/>
            <v:fill on="f" focussize="0,0"/>
            <v:stroke on="f" joinstyle="miter"/>
            <v:imagedata r:id="rId19" o:title=""/>
            <o:lock v:ext="edit" aspectratio="t"/>
            <w10:wrap type="none"/>
            <w10:anchorlock/>
          </v:shape>
          <o:OLEObject Type="Embed" ProgID="Equation.3" ShapeID="_x0000_i1041" DrawAspect="Content" ObjectID="_1468075739" r:id="rId34">
            <o:LockedField>false</o:LockedField>
          </o:OLEObject>
        </w:object>
      </w:r>
      <w:r>
        <w:rPr>
          <w:rFonts w:hint="eastAsia"/>
          <w:color w:val="auto"/>
          <w:spacing w:val="20"/>
          <w:szCs w:val="21"/>
        </w:rPr>
        <w:t>=</w:t>
      </w:r>
      <w:r>
        <w:rPr>
          <w:rFonts w:hint="eastAsia"/>
          <w:b/>
          <w:bCs/>
          <w:color w:val="auto"/>
          <w:spacing w:val="20"/>
          <w:szCs w:val="21"/>
        </w:rPr>
        <w:t>0.</w:t>
      </w:r>
      <w:r>
        <w:rPr>
          <w:b/>
          <w:bCs/>
          <w:color w:val="auto"/>
          <w:spacing w:val="20"/>
          <w:szCs w:val="21"/>
        </w:rPr>
        <w:t>1</w:t>
      </w:r>
      <w:r>
        <w:rPr>
          <w:rFonts w:hint="eastAsia"/>
          <w:b/>
          <w:bCs/>
          <w:color w:val="auto"/>
          <w:spacing w:val="20"/>
          <w:szCs w:val="21"/>
          <w:lang w:val="en-US" w:eastAsia="zh-CN"/>
        </w:rPr>
        <w:t>7</w:t>
      </w:r>
      <w:r>
        <w:rPr>
          <w:b/>
          <w:bCs/>
          <w:color w:val="auto"/>
          <w:spacing w:val="20"/>
          <w:szCs w:val="21"/>
        </w:rPr>
        <w:sym w:font="Symbol" w:char="F06D"/>
      </w:r>
      <w:r>
        <w:rPr>
          <w:b/>
          <w:bCs/>
          <w:color w:val="auto"/>
          <w:spacing w:val="20"/>
          <w:szCs w:val="21"/>
        </w:rPr>
        <w:t>m</w:t>
      </w:r>
    </w:p>
    <w:p>
      <w:pPr>
        <w:spacing w:line="360" w:lineRule="auto"/>
        <w:rPr>
          <w:b/>
          <w:szCs w:val="21"/>
        </w:rPr>
      </w:pPr>
      <w:r>
        <w:rPr>
          <w:b/>
          <w:szCs w:val="21"/>
        </w:rPr>
        <w:t>A</w:t>
      </w:r>
      <w:r>
        <w:rPr>
          <w:rFonts w:hint="eastAsia"/>
          <w:b/>
          <w:szCs w:val="21"/>
        </w:rPr>
        <w:t>.</w:t>
      </w:r>
      <w:r>
        <w:rPr>
          <w:b/>
          <w:szCs w:val="21"/>
        </w:rPr>
        <w:t>2.5</w:t>
      </w:r>
      <w:r>
        <w:rPr>
          <w:rFonts w:hint="eastAsia"/>
          <w:b/>
          <w:szCs w:val="21"/>
        </w:rPr>
        <w:t>合成标准不确定度计算</w:t>
      </w:r>
    </w:p>
    <w:p>
      <w:pPr>
        <w:snapToGrid w:val="0"/>
        <w:spacing w:line="500" w:lineRule="atLeast"/>
        <w:ind w:firstLine="630"/>
        <w:rPr>
          <w:rFonts w:ascii="宋体" w:hAnsi="宋体"/>
          <w:szCs w:val="21"/>
        </w:rPr>
      </w:pPr>
      <w:r>
        <w:rPr>
          <w:rFonts w:hint="eastAsia" w:ascii="宋体" w:hAnsi="宋体"/>
          <w:szCs w:val="21"/>
        </w:rPr>
        <w:t>由于各标准不确定度分量互不相关，合成标准不确定度为：</w:t>
      </w:r>
    </w:p>
    <w:p>
      <w:pPr>
        <w:adjustRightInd w:val="0"/>
        <w:snapToGrid w:val="0"/>
        <w:jc w:val="center"/>
        <w:textAlignment w:val="center"/>
        <w:rPr>
          <w:rFonts w:ascii="宋体"/>
          <w:szCs w:val="21"/>
        </w:rPr>
      </w:pPr>
      <w:r>
        <w:rPr>
          <w:rFonts w:ascii="宋体"/>
          <w:szCs w:val="21"/>
        </w:rPr>
        <w:t xml:space="preserve">                     </w:t>
      </w:r>
      <w:r>
        <w:rPr>
          <w:rFonts w:ascii="宋体" w:hAnsi="宋体"/>
          <w:szCs w:val="21"/>
        </w:rPr>
        <w:object>
          <v:shape id="_x0000_i1042" o:spt="75" type="#_x0000_t75" style="height:16.5pt;width:97.7pt;" o:ole="t" filled="f" o:preferrelative="t" stroked="f" coordsize="21600,21600">
            <v:path/>
            <v:fill on="f" focussize="0,0"/>
            <v:stroke on="f" joinstyle="miter"/>
            <v:imagedata r:id="rId36" o:title=""/>
            <o:lock v:ext="edit" aspectratio="t"/>
            <w10:wrap type="none"/>
            <w10:anchorlock/>
          </v:shape>
          <o:OLEObject Type="Embed" ProgID="Equation.DSMT4" ShapeID="_x0000_i1042" DrawAspect="Content" ObjectID="_1468075740" r:id="rId35">
            <o:LockedField>false</o:LockedField>
          </o:OLEObject>
        </w:object>
      </w:r>
      <w:r>
        <w:rPr>
          <w:rFonts w:hint="eastAsia" w:ascii="宋体" w:hAnsi="宋体"/>
          <w:szCs w:val="21"/>
        </w:rPr>
        <w:t>=0.</w:t>
      </w:r>
      <w:r>
        <w:rPr>
          <w:rFonts w:ascii="宋体" w:hAnsi="宋体"/>
          <w:szCs w:val="21"/>
        </w:rPr>
        <w:t>1</w:t>
      </w:r>
      <w:r>
        <w:rPr>
          <w:rFonts w:hint="eastAsia" w:ascii="宋体" w:hAnsi="宋体"/>
          <w:szCs w:val="21"/>
          <w:lang w:val="en-US" w:eastAsia="zh-CN"/>
        </w:rPr>
        <w:t>7</w:t>
      </w:r>
      <w:r>
        <w:rPr>
          <w:rFonts w:ascii="宋体" w:hAnsi="宋体"/>
          <w:szCs w:val="21"/>
        </w:rPr>
        <w:sym w:font="Symbol" w:char="F06D"/>
      </w:r>
      <w:r>
        <w:rPr>
          <w:rFonts w:ascii="宋体" w:hAnsi="宋体"/>
          <w:szCs w:val="21"/>
        </w:rPr>
        <w:t xml:space="preserve">m </w:t>
      </w:r>
      <w:r>
        <w:rPr>
          <w:b/>
          <w:bCs/>
          <w:color w:val="FF0000"/>
          <w:spacing w:val="20"/>
          <w:szCs w:val="21"/>
        </w:rPr>
        <w:t xml:space="preserve">                      </w:t>
      </w:r>
      <w:r>
        <w:rPr>
          <w:iCs/>
          <w:szCs w:val="21"/>
        </w:rPr>
        <w:t>（D</w:t>
      </w:r>
      <w:r>
        <w:rPr>
          <w:rFonts w:hint="eastAsia"/>
          <w:iCs/>
          <w:szCs w:val="21"/>
        </w:rPr>
        <w:t>.</w:t>
      </w:r>
      <w:r>
        <w:rPr>
          <w:iCs/>
          <w:szCs w:val="21"/>
        </w:rPr>
        <w:t>3）</w:t>
      </w:r>
    </w:p>
    <w:p>
      <w:pPr>
        <w:spacing w:line="360" w:lineRule="auto"/>
        <w:rPr>
          <w:b/>
          <w:szCs w:val="21"/>
        </w:rPr>
      </w:pPr>
      <w:r>
        <w:rPr>
          <w:b/>
          <w:szCs w:val="21"/>
        </w:rPr>
        <w:t>A</w:t>
      </w:r>
      <w:r>
        <w:rPr>
          <w:rFonts w:hint="eastAsia"/>
          <w:b/>
          <w:szCs w:val="21"/>
        </w:rPr>
        <w:t>.</w:t>
      </w:r>
      <w:r>
        <w:rPr>
          <w:b/>
          <w:szCs w:val="21"/>
        </w:rPr>
        <w:t>2.6</w:t>
      </w:r>
      <w:r>
        <w:rPr>
          <w:rFonts w:hint="eastAsia"/>
          <w:b/>
          <w:szCs w:val="21"/>
        </w:rPr>
        <w:t>扩展不确定度计算</w:t>
      </w:r>
    </w:p>
    <w:p>
      <w:pPr>
        <w:spacing w:line="360" w:lineRule="auto"/>
        <w:ind w:firstLine="525" w:firstLineChars="250"/>
        <w:rPr>
          <w:szCs w:val="21"/>
        </w:rPr>
      </w:pPr>
      <w:r>
        <w:rPr>
          <w:szCs w:val="21"/>
        </w:rPr>
        <w:t>取包含因子</w:t>
      </w:r>
      <w:r>
        <w:rPr>
          <w:i/>
          <w:szCs w:val="21"/>
        </w:rPr>
        <w:t>k</w:t>
      </w:r>
      <w:r>
        <w:rPr>
          <w:szCs w:val="21"/>
        </w:rPr>
        <w:t xml:space="preserve"> = 2，则扩展不确定度</w:t>
      </w:r>
      <w:r>
        <w:rPr>
          <w:rFonts w:hint="eastAsia"/>
          <w:i/>
          <w:iCs/>
          <w:szCs w:val="21"/>
        </w:rPr>
        <w:t>U</w:t>
      </w:r>
      <w:r>
        <w:rPr>
          <w:szCs w:val="21"/>
        </w:rPr>
        <w:t>：</w:t>
      </w:r>
    </w:p>
    <w:p>
      <w:pPr>
        <w:spacing w:line="360" w:lineRule="auto"/>
        <w:ind w:firstLine="600" w:firstLineChars="250"/>
        <w:jc w:val="center"/>
        <w:rPr>
          <w:rFonts w:ascii="宋体"/>
          <w:sz w:val="24"/>
        </w:rPr>
      </w:pPr>
      <w:r>
        <w:rPr>
          <w:rFonts w:ascii="宋体"/>
          <w:position w:val="-18"/>
          <w:sz w:val="24"/>
        </w:rPr>
        <w:object>
          <v:shape id="_x0000_i1043" o:spt="75" type="#_x0000_t75" style="height:15.6pt;width:144.45pt;" o:ole="t" filled="f" o:preferrelative="t" stroked="f" coordsize="21600,21600">
            <v:path/>
            <v:fill on="f" focussize="0,0"/>
            <v:stroke on="f" joinstyle="miter"/>
            <v:imagedata r:id="rId38" o:title=""/>
            <o:lock v:ext="edit" aspectratio="t"/>
            <w10:wrap type="none"/>
            <w10:anchorlock/>
          </v:shape>
          <o:OLEObject Type="Embed" ProgID="Equation.DSMT4" ShapeID="_x0000_i1043" DrawAspect="Content" ObjectID="_1468075741" r:id="rId37">
            <o:LockedField>false</o:LockedField>
          </o:OLEObject>
        </w:object>
      </w:r>
    </w:p>
    <w:p>
      <w:pPr>
        <w:spacing w:before="156" w:beforeLines="50" w:after="156" w:afterLines="50"/>
        <w:outlineLvl w:val="1"/>
        <w:rPr>
          <w:b/>
          <w:szCs w:val="21"/>
        </w:rPr>
      </w:pPr>
      <w:bookmarkStart w:id="68" w:name="_Hlk138438484"/>
      <w:bookmarkStart w:id="69" w:name="_Toc137840594"/>
      <w:bookmarkStart w:id="70" w:name="_Toc138450548"/>
      <w:bookmarkStart w:id="71" w:name="_Toc138440417"/>
      <w:bookmarkStart w:id="72" w:name="_Toc138440093"/>
      <w:bookmarkStart w:id="73" w:name="_Toc138439925"/>
      <w:r>
        <w:rPr>
          <w:b/>
          <w:szCs w:val="21"/>
        </w:rPr>
        <w:t>A</w:t>
      </w:r>
      <w:r>
        <w:rPr>
          <w:rFonts w:hint="eastAsia"/>
          <w:b/>
          <w:szCs w:val="21"/>
        </w:rPr>
        <w:t>.</w:t>
      </w:r>
      <w:r>
        <w:rPr>
          <w:b/>
          <w:szCs w:val="21"/>
        </w:rPr>
        <w:t xml:space="preserve">3 </w:t>
      </w:r>
      <w:bookmarkEnd w:id="68"/>
      <w:r>
        <w:rPr>
          <w:rFonts w:hint="eastAsia"/>
          <w:b/>
          <w:szCs w:val="21"/>
        </w:rPr>
        <w:t>激光跟踪仪靶座中心偏移量的</w:t>
      </w:r>
      <w:bookmarkEnd w:id="69"/>
      <w:r>
        <w:rPr>
          <w:rFonts w:hint="eastAsia"/>
          <w:b/>
          <w:szCs w:val="21"/>
        </w:rPr>
        <w:t>测量不确定度评定示例</w:t>
      </w:r>
      <w:bookmarkEnd w:id="70"/>
      <w:bookmarkEnd w:id="71"/>
      <w:bookmarkEnd w:id="72"/>
      <w:bookmarkEnd w:id="73"/>
    </w:p>
    <w:p>
      <w:pPr>
        <w:spacing w:before="156" w:beforeLines="50" w:after="156" w:afterLines="50"/>
        <w:rPr>
          <w:b/>
          <w:szCs w:val="21"/>
        </w:rPr>
      </w:pPr>
      <w:r>
        <w:rPr>
          <w:b/>
          <w:szCs w:val="21"/>
        </w:rPr>
        <w:t>A</w:t>
      </w:r>
      <w:r>
        <w:rPr>
          <w:rFonts w:hint="eastAsia"/>
          <w:b/>
          <w:szCs w:val="21"/>
        </w:rPr>
        <w:t>.</w:t>
      </w:r>
      <w:r>
        <w:rPr>
          <w:b/>
          <w:szCs w:val="21"/>
        </w:rPr>
        <w:t>3.1</w:t>
      </w:r>
      <w:r>
        <w:rPr>
          <w:rFonts w:hint="eastAsia"/>
          <w:b/>
          <w:szCs w:val="21"/>
        </w:rPr>
        <w:t>测量方法</w:t>
      </w:r>
    </w:p>
    <w:p>
      <w:pPr>
        <w:spacing w:line="360" w:lineRule="auto"/>
        <w:ind w:firstLine="420" w:firstLineChars="200"/>
        <w:rPr>
          <w:kern w:val="0"/>
          <w:szCs w:val="21"/>
        </w:rPr>
      </w:pPr>
      <w:r>
        <w:rPr>
          <w:rFonts w:hint="eastAsia"/>
          <w:kern w:val="0"/>
          <w:szCs w:val="21"/>
        </w:rPr>
        <w:t>靶座中心偏移量使用激光跟踪仪测量。</w:t>
      </w:r>
      <w:r>
        <w:rPr>
          <w:rFonts w:hint="eastAsia" w:hAnsi="宋体"/>
          <w:color w:val="000000" w:themeColor="text1"/>
          <w:szCs w:val="21"/>
          <w14:textFill>
            <w14:solidFill>
              <w14:schemeClr w14:val="tx1"/>
            </w14:solidFill>
          </w14:textFill>
        </w:rPr>
        <w:t>将</w:t>
      </w:r>
      <w:r>
        <w:rPr>
          <w:rFonts w:hAnsi="宋体"/>
          <w:color w:val="000000" w:themeColor="text1"/>
          <w:szCs w:val="21"/>
          <w14:textFill>
            <w14:solidFill>
              <w14:schemeClr w14:val="tx1"/>
            </w14:solidFill>
          </w14:textFill>
        </w:rPr>
        <w:t>靶球安装在</w:t>
      </w:r>
      <w:r>
        <w:rPr>
          <w:rFonts w:hint="eastAsia" w:hAnsi="宋体"/>
          <w:color w:val="000000" w:themeColor="text1"/>
          <w:szCs w:val="21"/>
          <w14:textFill>
            <w14:solidFill>
              <w14:schemeClr w14:val="tx1"/>
            </w14:solidFill>
          </w14:textFill>
        </w:rPr>
        <w:t>某一</w:t>
      </w:r>
      <w:r>
        <w:rPr>
          <w:rFonts w:hAnsi="宋体"/>
          <w:color w:val="000000" w:themeColor="text1"/>
          <w:szCs w:val="21"/>
          <w14:textFill>
            <w14:solidFill>
              <w14:schemeClr w14:val="tx1"/>
            </w14:solidFill>
          </w14:textFill>
        </w:rPr>
        <w:t>固定的靶座上</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对准激光入射方向</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记录激光跟踪仪</w:t>
      </w:r>
      <w:r>
        <w:rPr>
          <w:rFonts w:hint="eastAsia" w:hAnsi="宋体"/>
          <w:color w:val="000000" w:themeColor="text1"/>
          <w:szCs w:val="21"/>
          <w14:textFill>
            <w14:solidFill>
              <w14:schemeClr w14:val="tx1"/>
            </w14:solidFill>
          </w14:textFill>
        </w:rPr>
        <w:t>读数绝对值1，绕激光轴旋转9</w:t>
      </w:r>
      <w:r>
        <w:rPr>
          <w:rFonts w:hAnsi="宋体"/>
          <w:color w:val="000000" w:themeColor="text1"/>
          <w:szCs w:val="21"/>
          <w14:textFill>
            <w14:solidFill>
              <w14:schemeClr w14:val="tx1"/>
            </w14:solidFill>
          </w14:textFill>
        </w:rPr>
        <w:t>0°</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180°</w:t>
      </w:r>
      <w:r>
        <w:rPr>
          <w:rFonts w:hint="eastAsia" w:hAnsi="宋体"/>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70°记录激光跟踪仪</w:t>
      </w:r>
      <w:r>
        <w:rPr>
          <w:rFonts w:hint="eastAsia" w:hAnsi="宋体"/>
          <w:color w:val="000000" w:themeColor="text1"/>
          <w:szCs w:val="21"/>
          <w14:textFill>
            <w14:solidFill>
              <w14:schemeClr w14:val="tx1"/>
            </w14:solidFill>
          </w14:textFill>
        </w:rPr>
        <w:t>读数绝对值2、3、4；</w:t>
      </w:r>
      <w:r>
        <w:rPr>
          <w:rFonts w:hAnsi="宋体"/>
          <w:color w:val="000000" w:themeColor="text1"/>
          <w:szCs w:val="21"/>
          <w14:textFill>
            <w14:solidFill>
              <w14:schemeClr w14:val="tx1"/>
            </w14:solidFill>
          </w14:textFill>
        </w:rPr>
        <w:t>再</w:t>
      </w:r>
      <w:r>
        <w:rPr>
          <w:rFonts w:hint="eastAsia" w:hAnsi="宋体"/>
          <w:color w:val="000000" w:themeColor="text1"/>
          <w:szCs w:val="21"/>
          <w14:textFill>
            <w14:solidFill>
              <w14:schemeClr w14:val="tx1"/>
            </w14:solidFill>
          </w14:textFill>
        </w:rPr>
        <w:t>分别绕与激光轴垂直的两个轴线转动可以测量的最大角度</w:t>
      </w:r>
      <w:r>
        <w:rPr>
          <w:rFonts w:hAnsi="宋体"/>
          <w:color w:val="000000" w:themeColor="text1"/>
          <w:szCs w:val="21"/>
          <w14:textFill>
            <w14:solidFill>
              <w14:schemeClr w14:val="tx1"/>
            </w14:solidFill>
          </w14:textFill>
        </w:rPr>
        <w:t>（若激光断光，则应选择</w:t>
      </w:r>
      <w:r>
        <w:rPr>
          <w:rFonts w:hint="eastAsia" w:hAnsi="宋体"/>
          <w:color w:val="000000" w:themeColor="text1"/>
          <w:szCs w:val="21"/>
          <w14:textFill>
            <w14:solidFill>
              <w14:schemeClr w14:val="tx1"/>
            </w14:solidFill>
          </w14:textFill>
        </w:rPr>
        <w:t>重新</w:t>
      </w:r>
      <w:r>
        <w:rPr>
          <w:rFonts w:hAnsi="宋体"/>
          <w:color w:val="000000" w:themeColor="text1"/>
          <w:szCs w:val="21"/>
          <w14:textFill>
            <w14:solidFill>
              <w14:schemeClr w14:val="tx1"/>
            </w14:solidFill>
          </w14:textFill>
        </w:rPr>
        <w:t>测量）</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记录激光跟踪仪</w:t>
      </w:r>
      <w:r>
        <w:rPr>
          <w:rFonts w:hint="eastAsia" w:hAnsi="宋体"/>
          <w:color w:val="000000" w:themeColor="text1"/>
          <w:szCs w:val="21"/>
          <w14:textFill>
            <w14:solidFill>
              <w14:schemeClr w14:val="tx1"/>
            </w14:solidFill>
          </w14:textFill>
        </w:rPr>
        <w:t>读数绝对值5、6、7、8。</w:t>
      </w:r>
      <w:r>
        <w:rPr>
          <w:rFonts w:hint="eastAsia" w:hAnsi="宋体"/>
          <w:szCs w:val="21"/>
        </w:rPr>
        <w:t>计算最大值与最小值的差值作为测量结果。</w:t>
      </w:r>
    </w:p>
    <w:p>
      <w:pPr>
        <w:spacing w:before="156" w:beforeLines="50" w:after="156" w:afterLines="50"/>
        <w:rPr>
          <w:b/>
          <w:szCs w:val="21"/>
        </w:rPr>
      </w:pPr>
      <w:r>
        <w:rPr>
          <w:b/>
          <w:szCs w:val="21"/>
        </w:rPr>
        <w:t>A</w:t>
      </w:r>
      <w:r>
        <w:rPr>
          <w:rFonts w:hint="eastAsia"/>
          <w:b/>
          <w:szCs w:val="21"/>
        </w:rPr>
        <w:t>.</w:t>
      </w:r>
      <w:r>
        <w:rPr>
          <w:b/>
          <w:szCs w:val="21"/>
        </w:rPr>
        <w:t>3.2</w:t>
      </w:r>
      <w:r>
        <w:rPr>
          <w:rFonts w:hint="eastAsia"/>
          <w:b/>
          <w:szCs w:val="21"/>
        </w:rPr>
        <w:t xml:space="preserve">测量模型 </w:t>
      </w:r>
    </w:p>
    <w:p>
      <w:pPr>
        <w:snapToGrid w:val="0"/>
        <w:spacing w:line="300" w:lineRule="auto"/>
        <w:jc w:val="center"/>
        <w:rPr>
          <w:sz w:val="24"/>
        </w:rPr>
      </w:pPr>
      <w:r>
        <w:rPr>
          <w:i/>
          <w:spacing w:val="20"/>
          <w:sz w:val="24"/>
        </w:rPr>
        <w:t xml:space="preserve">                      </w:t>
      </w:r>
      <w:r>
        <w:rPr>
          <w:rFonts w:hint="eastAsia"/>
          <w:i/>
          <w:spacing w:val="20"/>
          <w:sz w:val="24"/>
        </w:rPr>
        <w:t>E</w:t>
      </w:r>
      <w:r>
        <w:rPr>
          <w:i/>
          <w:spacing w:val="20"/>
          <w:sz w:val="24"/>
        </w:rPr>
        <w:t>=δR=</w:t>
      </w:r>
      <w:r>
        <w:rPr>
          <w:rFonts w:hint="eastAsia"/>
          <w:i/>
          <w:spacing w:val="20"/>
          <w:sz w:val="24"/>
        </w:rPr>
        <w:t>R</w:t>
      </w:r>
      <w:r>
        <w:rPr>
          <w:rFonts w:hint="eastAsia"/>
          <w:i/>
          <w:sz w:val="24"/>
          <w:vertAlign w:val="subscript"/>
        </w:rPr>
        <w:t>max——</w:t>
      </w:r>
      <w:r>
        <w:rPr>
          <w:rFonts w:hint="eastAsia"/>
          <w:i/>
          <w:spacing w:val="20"/>
          <w:sz w:val="24"/>
        </w:rPr>
        <w:t>R</w:t>
      </w:r>
      <w:r>
        <w:rPr>
          <w:rFonts w:hint="eastAsia"/>
          <w:i/>
          <w:sz w:val="24"/>
          <w:vertAlign w:val="subscript"/>
        </w:rPr>
        <w:t>min</w:t>
      </w:r>
      <w:r>
        <w:rPr>
          <w:rFonts w:hint="eastAsia"/>
          <w:i/>
          <w:spacing w:val="20"/>
          <w:szCs w:val="21"/>
        </w:rPr>
        <w:t xml:space="preserve">     </w:t>
      </w:r>
      <w:r>
        <w:rPr>
          <w:i/>
          <w:spacing w:val="20"/>
          <w:szCs w:val="21"/>
        </w:rPr>
        <w:t xml:space="preserve"> </w:t>
      </w:r>
      <w:r>
        <w:rPr>
          <w:rFonts w:hint="eastAsia"/>
          <w:i/>
          <w:spacing w:val="20"/>
          <w:szCs w:val="21"/>
        </w:rPr>
        <w:t xml:space="preserve">       </w:t>
      </w:r>
      <w:r>
        <w:rPr>
          <w:i/>
          <w:spacing w:val="20"/>
          <w:szCs w:val="21"/>
        </w:rPr>
        <w:t xml:space="preserve">    </w:t>
      </w:r>
      <w:r>
        <w:rPr>
          <w:rFonts w:hint="eastAsia"/>
          <w:spacing w:val="20"/>
          <w:szCs w:val="21"/>
        </w:rPr>
        <w:t xml:space="preserve">    (</w:t>
      </w:r>
      <w:r>
        <w:rPr>
          <w:spacing w:val="20"/>
          <w:szCs w:val="21"/>
        </w:rPr>
        <w:t>E</w:t>
      </w:r>
      <w:r>
        <w:rPr>
          <w:rFonts w:hint="eastAsia"/>
          <w:spacing w:val="20"/>
          <w:szCs w:val="21"/>
        </w:rPr>
        <w:t>.</w:t>
      </w:r>
      <w:r>
        <w:rPr>
          <w:spacing w:val="20"/>
          <w:szCs w:val="21"/>
        </w:rPr>
        <w:t>1</w:t>
      </w:r>
      <w:r>
        <w:rPr>
          <w:rFonts w:hint="eastAsia"/>
          <w:spacing w:val="20"/>
          <w:szCs w:val="21"/>
        </w:rPr>
        <w:t>)</w:t>
      </w:r>
    </w:p>
    <w:p>
      <w:pPr>
        <w:spacing w:line="360" w:lineRule="auto"/>
        <w:rPr>
          <w:szCs w:val="21"/>
        </w:rPr>
      </w:pPr>
      <w:r>
        <w:rPr>
          <w:szCs w:val="21"/>
        </w:rPr>
        <w:t>式中：</w:t>
      </w:r>
    </w:p>
    <w:p>
      <w:pPr>
        <w:spacing w:line="360" w:lineRule="auto"/>
        <w:ind w:firstLine="420" w:firstLineChars="200"/>
        <w:rPr>
          <w:szCs w:val="21"/>
        </w:rPr>
      </w:pPr>
      <w:r>
        <w:rPr>
          <w:rFonts w:hint="eastAsia"/>
          <w:i/>
          <w:szCs w:val="21"/>
        </w:rPr>
        <w:t>E</w:t>
      </w:r>
      <w:r>
        <w:rPr>
          <w:i/>
          <w:szCs w:val="21"/>
        </w:rPr>
        <w:t xml:space="preserve"> </w:t>
      </w:r>
      <w:r>
        <w:rPr>
          <w:szCs w:val="21"/>
        </w:rPr>
        <w:t>——</w:t>
      </w:r>
      <w:r>
        <w:rPr>
          <w:rFonts w:hint="eastAsia"/>
          <w:kern w:val="0"/>
          <w:szCs w:val="21"/>
        </w:rPr>
        <w:t>靶座中心偏移量</w:t>
      </w:r>
      <w:r>
        <w:rPr>
          <w:rFonts w:hint="eastAsia"/>
          <w:szCs w:val="21"/>
        </w:rPr>
        <w:t>；</w:t>
      </w:r>
    </w:p>
    <w:p>
      <w:pPr>
        <w:spacing w:line="360" w:lineRule="auto"/>
        <w:ind w:firstLine="500" w:firstLineChars="200"/>
        <w:rPr>
          <w:rFonts w:hAnsi="宋体"/>
          <w:szCs w:val="21"/>
        </w:rPr>
      </w:pPr>
      <w:r>
        <w:rPr>
          <w:rFonts w:hint="eastAsia"/>
          <w:i/>
          <w:spacing w:val="20"/>
          <w:szCs w:val="21"/>
        </w:rPr>
        <w:t>R</w:t>
      </w:r>
      <w:r>
        <w:rPr>
          <w:rFonts w:hint="eastAsia"/>
          <w:i/>
          <w:szCs w:val="21"/>
          <w:vertAlign w:val="subscript"/>
        </w:rPr>
        <w:t>max</w:t>
      </w:r>
      <w:r>
        <w:rPr>
          <w:szCs w:val="21"/>
        </w:rPr>
        <w:t>——</w:t>
      </w:r>
      <w:r>
        <w:rPr>
          <w:rFonts w:hint="eastAsia" w:hAnsi="宋体"/>
          <w:szCs w:val="21"/>
        </w:rPr>
        <w:t>测量到球心的最大距离；</w:t>
      </w:r>
    </w:p>
    <w:p>
      <w:pPr>
        <w:spacing w:line="360" w:lineRule="auto"/>
        <w:ind w:firstLine="500" w:firstLineChars="200"/>
        <w:rPr>
          <w:rFonts w:hAnsi="宋体"/>
          <w:szCs w:val="21"/>
        </w:rPr>
      </w:pPr>
      <w:r>
        <w:rPr>
          <w:rFonts w:hint="eastAsia"/>
          <w:i/>
          <w:spacing w:val="20"/>
          <w:szCs w:val="21"/>
        </w:rPr>
        <w:t>R</w:t>
      </w:r>
      <w:r>
        <w:rPr>
          <w:rFonts w:hint="eastAsia"/>
          <w:i/>
          <w:szCs w:val="21"/>
          <w:vertAlign w:val="subscript"/>
        </w:rPr>
        <w:t>min</w:t>
      </w:r>
      <w:r>
        <w:rPr>
          <w:szCs w:val="21"/>
        </w:rPr>
        <w:t>——</w:t>
      </w:r>
      <w:r>
        <w:rPr>
          <w:rFonts w:hint="eastAsia" w:hAnsi="宋体"/>
          <w:szCs w:val="21"/>
        </w:rPr>
        <w:t>测量到球心的最小距离；</w:t>
      </w:r>
    </w:p>
    <w:p>
      <w:pPr>
        <w:spacing w:line="360" w:lineRule="auto"/>
        <w:ind w:firstLine="500" w:firstLineChars="200"/>
        <w:rPr>
          <w:szCs w:val="21"/>
        </w:rPr>
      </w:pPr>
      <w:r>
        <w:rPr>
          <w:i/>
          <w:spacing w:val="20"/>
          <w:szCs w:val="21"/>
        </w:rPr>
        <w:t xml:space="preserve">δR </w:t>
      </w:r>
      <w:r>
        <w:rPr>
          <w:szCs w:val="21"/>
        </w:rPr>
        <w:t>——球心距离的差值</w:t>
      </w:r>
    </w:p>
    <w:p>
      <w:pPr>
        <w:spacing w:before="156" w:beforeLines="50" w:after="156" w:afterLines="50"/>
        <w:rPr>
          <w:b/>
          <w:szCs w:val="21"/>
        </w:rPr>
      </w:pPr>
      <w:r>
        <w:rPr>
          <w:b/>
          <w:szCs w:val="21"/>
        </w:rPr>
        <w:t>A</w:t>
      </w:r>
      <w:r>
        <w:rPr>
          <w:rFonts w:hint="eastAsia"/>
          <w:b/>
          <w:szCs w:val="21"/>
        </w:rPr>
        <w:t>.</w:t>
      </w:r>
      <w:r>
        <w:rPr>
          <w:b/>
          <w:szCs w:val="21"/>
        </w:rPr>
        <w:t>3.3</w:t>
      </w:r>
      <w:r>
        <w:rPr>
          <w:rFonts w:hint="eastAsia"/>
          <w:b/>
          <w:szCs w:val="21"/>
        </w:rPr>
        <w:t>不确定度传播公式</w:t>
      </w:r>
    </w:p>
    <w:p>
      <w:pPr>
        <w:pStyle w:val="46"/>
        <w:tabs>
          <w:tab w:val="center" w:pos="4820"/>
          <w:tab w:val="right" w:pos="9639"/>
        </w:tabs>
        <w:spacing w:line="300" w:lineRule="auto"/>
        <w:ind w:firstLine="4066" w:firstLineChars="1900"/>
        <w:rPr>
          <w:iCs/>
          <w:color w:val="auto"/>
          <w:sz w:val="21"/>
          <w:szCs w:val="21"/>
        </w:rPr>
      </w:pPr>
      <m:oMath>
        <m:sSup>
          <m:sSupPr>
            <m:ctrlPr>
              <w:rPr>
                <w:rFonts w:ascii="Cambria Math" w:hAnsi="Cambria Math"/>
                <w:i/>
                <w:iCs/>
                <w:color w:val="auto"/>
                <w:sz w:val="21"/>
                <w:szCs w:val="21"/>
              </w:rPr>
            </m:ctrlPr>
          </m:sSupPr>
          <m:e>
            <m:r>
              <m:rPr/>
              <w:rPr>
                <w:rFonts w:ascii="Cambria Math" w:hAnsi="Cambria Math"/>
                <w:color w:val="auto"/>
                <w:sz w:val="21"/>
                <w:szCs w:val="21"/>
              </w:rPr>
              <m:t>u</m:t>
            </m:r>
            <m:ctrlPr>
              <w:rPr>
                <w:rFonts w:ascii="Cambria Math" w:hAnsi="Cambria Math"/>
                <w:i/>
                <w:iCs/>
                <w:color w:val="auto"/>
                <w:sz w:val="21"/>
                <w:szCs w:val="21"/>
              </w:rPr>
            </m:ctrlPr>
          </m:e>
          <m:sup>
            <m:r>
              <m:rPr/>
              <w:rPr>
                <w:rFonts w:ascii="Cambria Math" w:hAnsi="Cambria Math"/>
                <w:color w:val="auto"/>
                <w:sz w:val="21"/>
                <w:szCs w:val="21"/>
              </w:rPr>
              <m:t>2</m:t>
            </m:r>
            <m:ctrlPr>
              <w:rPr>
                <w:rFonts w:ascii="Cambria Math" w:hAnsi="Cambria Math"/>
                <w:i/>
                <w:iCs/>
                <w:color w:val="auto"/>
                <w:sz w:val="21"/>
                <w:szCs w:val="21"/>
              </w:rPr>
            </m:ctrlPr>
          </m:sup>
        </m:sSup>
        <m:d>
          <m:dPr>
            <m:ctrlPr>
              <w:rPr>
                <w:rFonts w:ascii="Cambria Math" w:hAnsi="Cambria Math"/>
                <w:color w:val="auto"/>
                <w:sz w:val="21"/>
                <w:szCs w:val="21"/>
              </w:rPr>
            </m:ctrlPr>
          </m:dPr>
          <m:e>
            <m:r>
              <m:rPr/>
              <w:rPr>
                <w:rFonts w:hint="eastAsia" w:ascii="Cambria Math" w:hAnsi="Cambria Math"/>
                <w:color w:val="auto"/>
              </w:rPr>
              <m:t>E</m:t>
            </m:r>
            <m:ctrlPr>
              <w:rPr>
                <w:rFonts w:ascii="Cambria Math" w:hAnsi="Cambria Math"/>
                <w:color w:val="auto"/>
                <w:sz w:val="21"/>
                <w:szCs w:val="21"/>
              </w:rPr>
            </m:ctrlPr>
          </m:e>
        </m:d>
        <m:r>
          <m:rPr>
            <m:sty m:val="p"/>
          </m:rPr>
          <w:rPr>
            <w:rFonts w:ascii="Cambria Math" w:hAnsi="Cambria Math"/>
            <w:color w:val="auto"/>
            <w:sz w:val="21"/>
            <w:szCs w:val="21"/>
          </w:rPr>
          <m:t>=</m:t>
        </m:r>
        <m:sSup>
          <m:sSupPr>
            <m:ctrlPr>
              <w:rPr>
                <w:rFonts w:ascii="Cambria Math" w:hAnsi="Cambria Math"/>
                <w:iCs/>
                <w:color w:val="auto"/>
                <w:sz w:val="21"/>
                <w:szCs w:val="21"/>
              </w:rPr>
            </m:ctrlPr>
          </m:sSupPr>
          <m:e>
            <m:r>
              <m:rPr/>
              <w:rPr>
                <w:rFonts w:ascii="Cambria Math" w:hAnsi="Cambria Math"/>
                <w:color w:val="auto"/>
                <w:sz w:val="21"/>
                <w:szCs w:val="21"/>
              </w:rPr>
              <m:t>c</m:t>
            </m:r>
            <m:ctrlPr>
              <w:rPr>
                <w:rFonts w:ascii="Cambria Math" w:hAnsi="Cambria Math"/>
                <w:iCs/>
                <w:color w:val="auto"/>
                <w:sz w:val="21"/>
                <w:szCs w:val="21"/>
              </w:rPr>
            </m:ctrlPr>
          </m:e>
          <m:sup>
            <m:r>
              <m:rPr>
                <m:sty m:val="p"/>
              </m:rPr>
              <w:rPr>
                <w:rFonts w:ascii="Cambria Math" w:hAnsi="Cambria Math"/>
                <w:color w:val="auto"/>
                <w:sz w:val="21"/>
                <w:szCs w:val="21"/>
              </w:rPr>
              <m:t>2</m:t>
            </m:r>
            <m:ctrlPr>
              <w:rPr>
                <w:rFonts w:ascii="Cambria Math" w:hAnsi="Cambria Math"/>
                <w:iCs/>
                <w:color w:val="auto"/>
                <w:sz w:val="21"/>
                <w:szCs w:val="21"/>
              </w:rPr>
            </m:ctrlPr>
          </m:sup>
        </m:sSup>
        <m:sSup>
          <m:sSupPr>
            <m:ctrlPr>
              <w:rPr>
                <w:rFonts w:ascii="Cambria Math" w:hAnsi="Cambria Math"/>
                <w:iCs/>
                <w:color w:val="auto"/>
                <w:sz w:val="21"/>
                <w:szCs w:val="21"/>
              </w:rPr>
            </m:ctrlPr>
          </m:sSupPr>
          <m:e>
            <m:r>
              <m:rPr/>
              <w:rPr>
                <w:rFonts w:ascii="Cambria Math" w:hAnsi="Cambria Math"/>
                <w:color w:val="auto"/>
                <w:sz w:val="21"/>
                <w:szCs w:val="21"/>
              </w:rPr>
              <m:t>u</m:t>
            </m:r>
            <m:ctrlPr>
              <w:rPr>
                <w:rFonts w:ascii="Cambria Math" w:hAnsi="Cambria Math"/>
                <w:iCs/>
                <w:color w:val="auto"/>
                <w:sz w:val="21"/>
                <w:szCs w:val="21"/>
              </w:rPr>
            </m:ctrlPr>
          </m:e>
          <m:sup>
            <m:r>
              <m:rPr>
                <m:sty m:val="p"/>
              </m:rPr>
              <w:rPr>
                <w:rFonts w:ascii="Cambria Math" w:hAnsi="Cambria Math"/>
                <w:color w:val="auto"/>
                <w:sz w:val="21"/>
                <w:szCs w:val="21"/>
              </w:rPr>
              <m:t>2</m:t>
            </m:r>
            <m:ctrlPr>
              <w:rPr>
                <w:rFonts w:ascii="Cambria Math" w:hAnsi="Cambria Math"/>
                <w:iCs/>
                <w:color w:val="auto"/>
                <w:sz w:val="21"/>
                <w:szCs w:val="21"/>
              </w:rPr>
            </m:ctrlPr>
          </m:sup>
        </m:sSup>
        <m:d>
          <m:dPr>
            <m:ctrlPr>
              <w:rPr>
                <w:rFonts w:ascii="Cambria Math" w:hAnsi="Cambria Math"/>
                <w:iCs/>
                <w:color w:val="auto"/>
                <w:sz w:val="21"/>
                <w:szCs w:val="21"/>
              </w:rPr>
            </m:ctrlPr>
          </m:dPr>
          <m:e>
            <m:r>
              <m:rPr/>
              <w:rPr>
                <w:rFonts w:ascii="Cambria Math" w:hAnsi="Cambria Math"/>
                <w:color w:val="auto"/>
                <w:spacing w:val="20"/>
              </w:rPr>
              <m:t>δR</m:t>
            </m:r>
            <m:ctrlPr>
              <w:rPr>
                <w:rFonts w:ascii="Cambria Math" w:hAnsi="Cambria Math"/>
                <w:iCs/>
                <w:color w:val="auto"/>
                <w:sz w:val="21"/>
                <w:szCs w:val="21"/>
              </w:rPr>
            </m:ctrlPr>
          </m:e>
        </m:d>
      </m:oMath>
      <w:bookmarkStart w:id="74" w:name="_Hlk138396025"/>
      <w:r>
        <w:rPr>
          <w:iCs/>
          <w:color w:val="auto"/>
          <w:sz w:val="21"/>
          <w:szCs w:val="21"/>
        </w:rPr>
        <w:t xml:space="preserve">                           （E</w:t>
      </w:r>
      <w:r>
        <w:rPr>
          <w:rFonts w:hint="eastAsia"/>
          <w:iCs/>
          <w:color w:val="auto"/>
          <w:sz w:val="21"/>
          <w:szCs w:val="21"/>
        </w:rPr>
        <w:t>.2</w:t>
      </w:r>
      <w:r>
        <w:rPr>
          <w:iCs/>
          <w:color w:val="auto"/>
          <w:sz w:val="21"/>
          <w:szCs w:val="21"/>
        </w:rPr>
        <w:t>）</w:t>
      </w:r>
      <w:bookmarkEnd w:id="74"/>
    </w:p>
    <w:p>
      <w:pPr>
        <w:spacing w:line="360" w:lineRule="auto"/>
        <w:ind w:firstLine="500" w:firstLineChars="200"/>
        <w:rPr>
          <w:spacing w:val="20"/>
          <w:szCs w:val="21"/>
        </w:rPr>
      </w:pPr>
      <w:r>
        <w:rPr>
          <w:spacing w:val="20"/>
          <w:szCs w:val="21"/>
        </w:rPr>
        <w:t>式中，灵敏系数</w:t>
      </w:r>
      <m:oMath>
        <m:r>
          <m:rPr/>
          <w:rPr>
            <w:rFonts w:ascii="Cambria Math" w:hAnsi="Cambria Math"/>
            <w:spacing w:val="20"/>
            <w:szCs w:val="21"/>
          </w:rPr>
          <m:t>c=∂</m:t>
        </m:r>
        <m:r>
          <m:rPr/>
          <w:rPr>
            <w:rFonts w:hint="eastAsia" w:ascii="Cambria Math" w:hAnsi="Cambria Math"/>
          </w:rPr>
          <m:t>E</m:t>
        </m:r>
        <m:r>
          <m:rPr/>
          <w:rPr>
            <w:rFonts w:ascii="Cambria Math" w:hAnsi="Cambria Math"/>
            <w:spacing w:val="20"/>
            <w:szCs w:val="21"/>
          </w:rPr>
          <m:t>/∂</m:t>
        </m:r>
        <m:r>
          <m:rPr/>
          <w:rPr>
            <w:rFonts w:ascii="Cambria Math" w:hAnsi="Cambria Math"/>
            <w:spacing w:val="20"/>
          </w:rPr>
          <m:t>δR</m:t>
        </m:r>
        <m:r>
          <m:rPr/>
          <w:rPr>
            <w:rFonts w:ascii="Cambria Math" w:hAnsi="Cambria Math"/>
            <w:spacing w:val="20"/>
            <w:szCs w:val="21"/>
          </w:rPr>
          <m:t>=1</m:t>
        </m:r>
      </m:oMath>
      <w:r>
        <w:rPr>
          <w:spacing w:val="20"/>
          <w:szCs w:val="21"/>
        </w:rPr>
        <w:t>。</w:t>
      </w:r>
    </w:p>
    <w:p>
      <w:pPr>
        <w:spacing w:before="156" w:beforeLines="50" w:after="156" w:afterLines="50"/>
        <w:rPr>
          <w:b/>
          <w:szCs w:val="21"/>
        </w:rPr>
      </w:pPr>
      <w:r>
        <w:rPr>
          <w:b/>
          <w:szCs w:val="21"/>
        </w:rPr>
        <w:t>A</w:t>
      </w:r>
      <w:r>
        <w:rPr>
          <w:rFonts w:hint="eastAsia"/>
          <w:b/>
          <w:szCs w:val="21"/>
        </w:rPr>
        <w:t>.</w:t>
      </w:r>
      <w:r>
        <w:rPr>
          <w:b/>
          <w:szCs w:val="21"/>
        </w:rPr>
        <w:t>3.4</w:t>
      </w:r>
      <w:r>
        <w:rPr>
          <w:rFonts w:hint="eastAsia"/>
          <w:b/>
          <w:szCs w:val="21"/>
        </w:rPr>
        <w:t>标准不确定度分量的计算</w:t>
      </w:r>
    </w:p>
    <w:p>
      <w:pPr>
        <w:spacing w:line="360" w:lineRule="auto"/>
        <w:rPr>
          <w:rFonts w:ascii="方正仿宋简体" w:eastAsia="方正仿宋简体"/>
          <w:szCs w:val="21"/>
        </w:rPr>
      </w:pPr>
      <w:r>
        <w:rPr>
          <w:rFonts w:hint="eastAsia" w:ascii="黑体" w:hAnsi="宋体" w:eastAsia="黑体"/>
          <w:szCs w:val="21"/>
          <w:lang w:val="en-US" w:eastAsia="zh-CN"/>
        </w:rPr>
        <w:t>A.3</w:t>
      </w:r>
      <w:r>
        <w:rPr>
          <w:rFonts w:hint="eastAsia" w:ascii="黑体" w:hAnsi="宋体" w:eastAsia="黑体"/>
          <w:szCs w:val="21"/>
        </w:rPr>
        <w:t>.</w:t>
      </w:r>
      <w:r>
        <w:rPr>
          <w:rFonts w:ascii="黑体" w:hAnsi="宋体" w:eastAsia="黑体"/>
          <w:szCs w:val="21"/>
        </w:rPr>
        <w:t>4</w:t>
      </w:r>
      <w:r>
        <w:rPr>
          <w:rFonts w:hint="eastAsia" w:ascii="黑体" w:hAnsi="宋体" w:eastAsia="黑体"/>
          <w:szCs w:val="21"/>
        </w:rPr>
        <w:t>.1</w:t>
      </w:r>
      <w:bookmarkStart w:id="75" w:name="_Hlk138432208"/>
      <w:r>
        <w:rPr>
          <w:rFonts w:hint="eastAsia" w:ascii="宋体"/>
          <w:szCs w:val="21"/>
        </w:rPr>
        <w:t>激光跟踪仪引入的标准不确定度分量</w:t>
      </w:r>
      <w:bookmarkEnd w:id="75"/>
      <w:r>
        <w:rPr>
          <w:i/>
          <w:spacing w:val="20"/>
          <w:szCs w:val="21"/>
        </w:rPr>
        <w:t>u</w:t>
      </w:r>
      <w:r>
        <w:rPr>
          <w:rFonts w:hint="eastAsia"/>
          <w:spacing w:val="20"/>
          <w:szCs w:val="21"/>
          <w:vertAlign w:val="subscript"/>
        </w:rPr>
        <w:t>1</w:t>
      </w:r>
    </w:p>
    <w:p>
      <w:pPr>
        <w:spacing w:line="360" w:lineRule="auto"/>
        <w:ind w:firstLine="420" w:firstLineChars="200"/>
        <w:rPr>
          <w:szCs w:val="21"/>
        </w:rPr>
      </w:pPr>
      <w:r>
        <w:rPr>
          <w:szCs w:val="21"/>
        </w:rPr>
        <w:t>由于靶球</w:t>
      </w:r>
      <w:r>
        <w:rPr>
          <w:rFonts w:hint="eastAsia"/>
          <w:szCs w:val="21"/>
        </w:rPr>
        <w:t>放置</w:t>
      </w:r>
      <w:r>
        <w:rPr>
          <w:szCs w:val="21"/>
        </w:rPr>
        <w:t>在靶座上，靶座固定不动，因此在旋转靶球时，角度方向变化很小，跟踪仪引入的不确定度基本为</w:t>
      </w:r>
      <w:r>
        <w:rPr>
          <w:rFonts w:hint="eastAsia"/>
          <w:szCs w:val="21"/>
        </w:rPr>
        <w:t>测长</w:t>
      </w:r>
      <w:r>
        <w:rPr>
          <w:szCs w:val="21"/>
        </w:rPr>
        <w:t>部分的不确定度，</w:t>
      </w:r>
      <w:r>
        <w:rPr>
          <w:rFonts w:hint="eastAsia"/>
          <w:szCs w:val="21"/>
        </w:rPr>
        <w:t>因测量结果为两次结果的差，测量长度近似为零，</w:t>
      </w:r>
      <w:r>
        <w:rPr>
          <w:rFonts w:hint="eastAsia"/>
          <w:spacing w:val="20"/>
          <w:szCs w:val="21"/>
        </w:rPr>
        <w:t>假设符合均匀分布</w:t>
      </w:r>
      <w:r>
        <w:rPr>
          <w:szCs w:val="21"/>
        </w:rPr>
        <w:t>，</w:t>
      </w:r>
      <w:r>
        <w:rPr>
          <w:rFonts w:hint="eastAsia"/>
          <w:spacing w:val="20"/>
          <w:szCs w:val="21"/>
        </w:rPr>
        <w:t>取包含因子</w:t>
      </w:r>
      <w:r>
        <w:rPr>
          <w:rFonts w:hint="eastAsia"/>
          <w:i/>
          <w:iCs/>
          <w:spacing w:val="20"/>
          <w:szCs w:val="21"/>
        </w:rPr>
        <w:t>k</w:t>
      </w:r>
      <w:r>
        <w:rPr>
          <w:rFonts w:hint="eastAsia"/>
          <w:spacing w:val="20"/>
          <w:szCs w:val="21"/>
        </w:rPr>
        <w:t>＝</w:t>
      </w:r>
      <w:r>
        <w:rPr>
          <w:spacing w:val="20"/>
          <w:position w:val="-8"/>
          <w:szCs w:val="21"/>
        </w:rPr>
        <w:object>
          <v:shape id="_x0000_i1044" o:spt="75" type="#_x0000_t75" style="height:14.7pt;width:14.7pt;" o:ole="t" filled="f" o:preferrelative="t" stroked="f" coordsize="21600,21600">
            <v:path/>
            <v:fill on="f" focussize="0,0"/>
            <v:stroke on="f" joinstyle="miter"/>
            <v:imagedata r:id="rId19" o:title=""/>
            <o:lock v:ext="edit" aspectratio="t"/>
            <w10:wrap type="none"/>
            <w10:anchorlock/>
          </v:shape>
          <o:OLEObject Type="Embed" ProgID="Equation.3" ShapeID="_x0000_i1044" DrawAspect="Content" ObjectID="_1468075742" r:id="rId39">
            <o:LockedField>false</o:LockedField>
          </o:OLEObject>
        </w:object>
      </w:r>
      <w:r>
        <w:rPr>
          <w:rFonts w:hint="eastAsia"/>
          <w:spacing w:val="20"/>
          <w:szCs w:val="21"/>
        </w:rPr>
        <w:t>，</w:t>
      </w:r>
      <w:r>
        <w:rPr>
          <w:szCs w:val="21"/>
        </w:rPr>
        <w:t>则</w:t>
      </w:r>
      <w:r>
        <w:rPr>
          <w:rFonts w:hint="eastAsia" w:ascii="宋体"/>
          <w:szCs w:val="21"/>
        </w:rPr>
        <w:t>激光跟踪仪引入的标准不确定度分量为</w:t>
      </w:r>
      <w:r>
        <w:rPr>
          <w:szCs w:val="21"/>
        </w:rPr>
        <w:t>：</w:t>
      </w:r>
    </w:p>
    <w:p>
      <w:pPr>
        <w:spacing w:line="360" w:lineRule="auto"/>
        <w:ind w:firstLine="420" w:firstLineChars="200"/>
        <w:jc w:val="center"/>
        <w:rPr>
          <w:rFonts w:ascii="宋体"/>
          <w:szCs w:val="21"/>
        </w:rPr>
      </w:pPr>
      <w:r>
        <w:rPr>
          <w:rFonts w:ascii="宋体" w:hAnsi="宋体"/>
          <w:position w:val="-28"/>
          <w:szCs w:val="21"/>
        </w:rPr>
        <w:object>
          <v:shape id="_x0000_i1045" o:spt="75" type="#_x0000_t75" style="height:33.5pt;width:70.6pt;" o:ole="t" filled="f" o:preferrelative="t" stroked="f" coordsize="21600,21600">
            <v:path/>
            <v:fill on="f" focussize="0,0"/>
            <v:stroke on="f" joinstyle="miter"/>
            <v:imagedata r:id="rId41" o:title=""/>
            <o:lock v:ext="edit" aspectratio="t"/>
            <w10:wrap type="none"/>
            <w10:anchorlock/>
          </v:shape>
          <o:OLEObject Type="Embed" ProgID="Equation.3" ShapeID="_x0000_i1045" DrawAspect="Content" ObjectID="_1468075743" r:id="rId40">
            <o:LockedField>false</o:LockedField>
          </o:OLEObject>
        </w:object>
      </w:r>
      <w:r>
        <w:rPr>
          <w:szCs w:val="21"/>
        </w:rPr>
        <w:t>0.41μm</w:t>
      </w:r>
    </w:p>
    <w:p>
      <w:pPr>
        <w:spacing w:line="360" w:lineRule="auto"/>
        <w:rPr>
          <w:rFonts w:ascii="宋体"/>
          <w:szCs w:val="21"/>
        </w:rPr>
      </w:pPr>
      <w:r>
        <w:rPr>
          <w:rFonts w:hint="eastAsia" w:ascii="黑体" w:hAnsi="宋体" w:eastAsia="黑体"/>
          <w:szCs w:val="21"/>
          <w:lang w:val="en-US" w:eastAsia="zh-CN"/>
        </w:rPr>
        <w:t>A.3</w:t>
      </w:r>
      <w:r>
        <w:rPr>
          <w:rFonts w:hint="eastAsia" w:ascii="黑体" w:hAnsi="宋体" w:eastAsia="黑体"/>
          <w:szCs w:val="21"/>
        </w:rPr>
        <w:t>.</w:t>
      </w:r>
      <w:r>
        <w:rPr>
          <w:rFonts w:ascii="黑体" w:hAnsi="宋体" w:eastAsia="黑体"/>
          <w:szCs w:val="21"/>
        </w:rPr>
        <w:t>4</w:t>
      </w:r>
      <w:r>
        <w:rPr>
          <w:rFonts w:hint="eastAsia" w:ascii="黑体" w:hAnsi="宋体" w:eastAsia="黑体"/>
          <w:szCs w:val="21"/>
        </w:rPr>
        <w:t xml:space="preserve">.2  </w:t>
      </w:r>
      <w:r>
        <w:rPr>
          <w:rFonts w:hint="eastAsia" w:ascii="宋体"/>
          <w:szCs w:val="21"/>
        </w:rPr>
        <w:t>靶球圆度误差引入的标准不确定度分量</w:t>
      </w:r>
      <w:r>
        <w:rPr>
          <w:i/>
          <w:spacing w:val="20"/>
          <w:szCs w:val="21"/>
        </w:rPr>
        <w:t>u</w:t>
      </w:r>
      <w:r>
        <w:rPr>
          <w:spacing w:val="20"/>
          <w:szCs w:val="21"/>
          <w:vertAlign w:val="subscript"/>
        </w:rPr>
        <w:t>2</w:t>
      </w:r>
    </w:p>
    <w:p>
      <w:pPr>
        <w:spacing w:line="360" w:lineRule="auto"/>
        <w:ind w:firstLine="420" w:firstLineChars="200"/>
        <w:rPr>
          <w:szCs w:val="21"/>
        </w:rPr>
      </w:pPr>
      <w:r>
        <w:rPr>
          <w:rFonts w:hint="eastAsia"/>
          <w:szCs w:val="21"/>
        </w:rPr>
        <w:t>靶球</w:t>
      </w:r>
      <w:r>
        <w:rPr>
          <w:szCs w:val="21"/>
        </w:rPr>
        <w:t>的圆度一般不超过</w:t>
      </w:r>
      <w:r>
        <w:rPr>
          <w:rFonts w:hint="eastAsia"/>
          <w:szCs w:val="21"/>
          <w:lang w:val="en-US" w:eastAsia="zh-CN"/>
        </w:rPr>
        <w:t>1</w:t>
      </w:r>
      <w:r>
        <w:rPr>
          <w:szCs w:val="21"/>
        </w:rPr>
        <w:t>μm，</w:t>
      </w:r>
      <w:r>
        <w:rPr>
          <w:rFonts w:hint="eastAsia"/>
          <w:spacing w:val="20"/>
          <w:szCs w:val="21"/>
        </w:rPr>
        <w:t>假设符合均匀分布</w:t>
      </w:r>
      <w:r>
        <w:rPr>
          <w:szCs w:val="21"/>
        </w:rPr>
        <w:t>，</w:t>
      </w:r>
      <w:r>
        <w:rPr>
          <w:rFonts w:hint="eastAsia"/>
          <w:spacing w:val="20"/>
          <w:szCs w:val="21"/>
        </w:rPr>
        <w:t>取包含因子</w:t>
      </w:r>
      <w:r>
        <w:rPr>
          <w:rFonts w:hint="eastAsia"/>
          <w:i/>
          <w:iCs/>
          <w:spacing w:val="20"/>
          <w:szCs w:val="21"/>
        </w:rPr>
        <w:t>k</w:t>
      </w:r>
      <w:r>
        <w:rPr>
          <w:rFonts w:hint="eastAsia"/>
          <w:spacing w:val="20"/>
          <w:szCs w:val="21"/>
        </w:rPr>
        <w:t>＝</w:t>
      </w:r>
      <w:r>
        <w:rPr>
          <w:spacing w:val="20"/>
          <w:position w:val="-8"/>
          <w:szCs w:val="21"/>
        </w:rPr>
        <w:object>
          <v:shape id="_x0000_i1046" o:spt="75" type="#_x0000_t75" style="height:14.7pt;width:14.7pt;" o:ole="t" filled="f" o:preferrelative="t" stroked="f" coordsize="21600,21600">
            <v:path/>
            <v:fill on="f" focussize="0,0"/>
            <v:stroke on="f" joinstyle="miter"/>
            <v:imagedata r:id="rId19" o:title=""/>
            <o:lock v:ext="edit" aspectratio="t"/>
            <w10:wrap type="none"/>
            <w10:anchorlock/>
          </v:shape>
          <o:OLEObject Type="Embed" ProgID="Equation.3" ShapeID="_x0000_i1046" DrawAspect="Content" ObjectID="_1468075744" r:id="rId42">
            <o:LockedField>false</o:LockedField>
          </o:OLEObject>
        </w:object>
      </w:r>
      <w:r>
        <w:rPr>
          <w:rFonts w:hint="eastAsia"/>
          <w:spacing w:val="20"/>
          <w:szCs w:val="21"/>
        </w:rPr>
        <w:t>，</w:t>
      </w:r>
      <w:r>
        <w:rPr>
          <w:szCs w:val="21"/>
        </w:rPr>
        <w:t>则</w:t>
      </w:r>
      <w:r>
        <w:rPr>
          <w:rFonts w:hint="eastAsia"/>
          <w:szCs w:val="21"/>
        </w:rPr>
        <w:t>靶球圆度误差引入的标准不确定度分量为</w:t>
      </w:r>
      <w:r>
        <w:rPr>
          <w:szCs w:val="21"/>
        </w:rPr>
        <w:t>：</w:t>
      </w:r>
    </w:p>
    <w:p>
      <w:pPr>
        <w:spacing w:line="360" w:lineRule="auto"/>
        <w:ind w:firstLine="420" w:firstLineChars="200"/>
        <w:jc w:val="center"/>
        <w:textAlignment w:val="center"/>
        <w:rPr>
          <w:rFonts w:ascii="宋体"/>
          <w:szCs w:val="21"/>
        </w:rPr>
      </w:pPr>
      <w:r>
        <w:rPr>
          <w:rFonts w:ascii="宋体" w:hAnsi="宋体"/>
          <w:szCs w:val="21"/>
        </w:rPr>
        <w:object>
          <v:shape id="_x0000_i1047" o:spt="75" type="#_x0000_t75" style="height:29.8pt;width:39.9pt;" o:ole="t" filled="f" o:preferrelative="t" stroked="f" coordsize="21600,21600">
            <v:path/>
            <v:fill on="f" focussize="0,0"/>
            <v:stroke on="f" joinstyle="miter"/>
            <v:imagedata r:id="rId44" o:title=""/>
            <o:lock v:ext="edit" aspectratio="t"/>
            <w10:wrap type="none"/>
            <w10:anchorlock/>
          </v:shape>
          <o:OLEObject Type="Embed" ProgID="Equation.DSMT4" ShapeID="_x0000_i1047" DrawAspect="Content" ObjectID="_1468075745" r:id="rId43">
            <o:LockedField>false</o:LockedField>
          </o:OLEObject>
        </w:object>
      </w:r>
      <w:r>
        <w:rPr>
          <w:rFonts w:ascii="宋体" w:hAnsi="宋体"/>
          <w:szCs w:val="21"/>
        </w:rPr>
        <w:t>=</w:t>
      </w:r>
      <w:r>
        <w:rPr>
          <w:szCs w:val="21"/>
        </w:rPr>
        <w:t>0</w:t>
      </w:r>
      <w:r>
        <w:rPr>
          <w:rFonts w:hint="eastAsia"/>
          <w:szCs w:val="21"/>
        </w:rPr>
        <w:t>.</w:t>
      </w:r>
      <w:r>
        <w:rPr>
          <w:szCs w:val="21"/>
        </w:rPr>
        <w:t>58μm</w:t>
      </w:r>
    </w:p>
    <w:p>
      <w:pPr>
        <w:spacing w:line="360" w:lineRule="auto"/>
        <w:rPr>
          <w:rFonts w:ascii="宋体" w:hAnsi="宋体"/>
          <w:szCs w:val="21"/>
        </w:rPr>
      </w:pPr>
      <w:r>
        <w:rPr>
          <w:rFonts w:hint="eastAsia" w:ascii="黑体" w:hAnsi="宋体" w:eastAsia="黑体"/>
          <w:szCs w:val="21"/>
          <w:lang w:val="en-US" w:eastAsia="zh-CN"/>
        </w:rPr>
        <w:t>A.3</w:t>
      </w:r>
      <w:r>
        <w:rPr>
          <w:rFonts w:hint="eastAsia" w:ascii="黑体" w:hAnsi="宋体" w:eastAsia="黑体"/>
          <w:szCs w:val="21"/>
        </w:rPr>
        <w:t>.</w:t>
      </w:r>
      <w:r>
        <w:rPr>
          <w:rFonts w:ascii="黑体" w:hAnsi="宋体" w:eastAsia="黑体"/>
          <w:szCs w:val="21"/>
        </w:rPr>
        <w:t>4</w:t>
      </w:r>
      <w:r>
        <w:rPr>
          <w:rFonts w:hint="eastAsia" w:ascii="黑体" w:hAnsi="宋体" w:eastAsia="黑体"/>
          <w:szCs w:val="21"/>
        </w:rPr>
        <w:t xml:space="preserve">.3  </w:t>
      </w:r>
      <w:r>
        <w:rPr>
          <w:rFonts w:hint="eastAsia" w:ascii="宋体"/>
          <w:szCs w:val="21"/>
        </w:rPr>
        <w:t>测量重复性引入的标准不确定度分量</w:t>
      </w:r>
      <w:r>
        <w:rPr>
          <w:i/>
          <w:spacing w:val="20"/>
          <w:szCs w:val="21"/>
        </w:rPr>
        <w:t>u</w:t>
      </w:r>
      <w:r>
        <w:rPr>
          <w:spacing w:val="20"/>
          <w:szCs w:val="21"/>
          <w:vertAlign w:val="subscript"/>
        </w:rPr>
        <w:t>3</w:t>
      </w:r>
    </w:p>
    <w:p>
      <w:pPr>
        <w:spacing w:line="360" w:lineRule="auto"/>
        <w:ind w:firstLine="420" w:firstLineChars="200"/>
        <w:rPr>
          <w:szCs w:val="21"/>
        </w:rPr>
      </w:pPr>
      <w:r>
        <w:rPr>
          <w:rFonts w:hint="eastAsia"/>
          <w:szCs w:val="21"/>
        </w:rPr>
        <w:t>对</w:t>
      </w:r>
      <w:r>
        <w:rPr>
          <w:szCs w:val="21"/>
        </w:rPr>
        <w:t>某一靶座，先按规范要求进行布置，并记录位置</w:t>
      </w:r>
      <w:r>
        <w:rPr>
          <w:rFonts w:hint="eastAsia"/>
          <w:szCs w:val="21"/>
        </w:rPr>
        <w:t>1读数，在按规范所述方法进行旋转，在2</w:t>
      </w:r>
      <w:r>
        <w:rPr>
          <w:szCs w:val="21"/>
        </w:rPr>
        <w:t>~8每个位置之后都回到</w:t>
      </w:r>
      <w:r>
        <w:rPr>
          <w:rFonts w:hint="eastAsia"/>
          <w:szCs w:val="21"/>
        </w:rPr>
        <w:t>1位置进行读数，</w:t>
      </w:r>
      <w:r>
        <w:rPr>
          <w:szCs w:val="21"/>
        </w:rPr>
        <w:t>进行次为一组的连续测量，得到</w:t>
      </w:r>
      <w:r>
        <w:rPr>
          <w:rFonts w:hint="eastAsia"/>
          <w:szCs w:val="21"/>
        </w:rPr>
        <w:t>一组</w:t>
      </w:r>
      <w:r>
        <w:rPr>
          <w:szCs w:val="21"/>
        </w:rPr>
        <w:t>测量结果（</w:t>
      </w:r>
      <w:bookmarkStart w:id="76" w:name="OLE_LINK1"/>
      <w:r>
        <w:rPr>
          <w:szCs w:val="21"/>
        </w:rPr>
        <w:t>799.9763，799.9773，799.9771，799.9766，799.9769，799.9775，799.9768，799.9769</w:t>
      </w:r>
      <w:bookmarkEnd w:id="76"/>
      <w:r>
        <w:rPr>
          <w:szCs w:val="21"/>
        </w:rPr>
        <w:t xml:space="preserve">），则标准偏差可用贝塞尔公式计算： </w:t>
      </w:r>
    </w:p>
    <w:p>
      <w:pPr>
        <w:spacing w:line="360" w:lineRule="auto"/>
        <w:ind w:firstLine="420" w:firstLineChars="200"/>
        <w:jc w:val="center"/>
        <w:rPr>
          <w:rFonts w:ascii="宋体"/>
          <w:szCs w:val="21"/>
        </w:rPr>
      </w:pPr>
      <w:r>
        <w:rPr>
          <w:rFonts w:ascii="宋体"/>
          <w:position w:val="-26"/>
          <w:szCs w:val="21"/>
        </w:rPr>
        <w:object>
          <v:shape id="_x0000_i1048" o:spt="75" type="#_x0000_t75" style="height:52.3pt;width:114.2pt;" o:ole="t" filled="f" o:preferrelative="t" stroked="f" coordsize="21600,21600">
            <v:path/>
            <v:fill on="f" focussize="0,0"/>
            <v:stroke on="f" joinstyle="miter"/>
            <v:imagedata r:id="rId46" o:title=""/>
            <o:lock v:ext="edit" aspectratio="t"/>
            <w10:wrap type="none"/>
            <w10:anchorlock/>
          </v:shape>
          <o:OLEObject Type="Embed" ProgID="Equation.3" ShapeID="_x0000_i1048" DrawAspect="Content" ObjectID="_1468075746" r:id="rId45">
            <o:LockedField>false</o:LockedField>
          </o:OLEObject>
        </w:object>
      </w:r>
      <w:r>
        <w:rPr>
          <w:szCs w:val="21"/>
        </w:rPr>
        <w:t>0.4μm</w:t>
      </w:r>
      <w:r>
        <w:rPr>
          <w:rFonts w:hint="eastAsia" w:ascii="宋体"/>
          <w:szCs w:val="21"/>
        </w:rPr>
        <w:t>则：</w:t>
      </w:r>
    </w:p>
    <w:p>
      <w:pPr>
        <w:spacing w:line="360" w:lineRule="auto"/>
        <w:ind w:firstLine="420" w:firstLineChars="200"/>
        <w:rPr>
          <w:rFonts w:ascii="宋体"/>
          <w:position w:val="-28"/>
          <w:szCs w:val="21"/>
        </w:rPr>
      </w:pPr>
      <w:r>
        <w:rPr>
          <w:rFonts w:ascii="宋体"/>
          <w:position w:val="-12"/>
          <w:szCs w:val="21"/>
        </w:rPr>
        <w:object>
          <v:shape id="_x0000_i1049" o:spt="75" type="#_x0000_t75" style="height:18.35pt;width:84.85pt;" o:ole="t" filled="f" o:preferrelative="t" stroked="f" coordsize="21600,21600">
            <v:path/>
            <v:fill on="f" focussize="0,0"/>
            <v:stroke on="f" joinstyle="miter"/>
            <v:imagedata r:id="rId48" o:title=""/>
            <o:lock v:ext="edit" aspectratio="t"/>
            <w10:wrap type="none"/>
            <w10:anchorlock/>
          </v:shape>
          <o:OLEObject Type="Embed" ProgID="Equation.3" ShapeID="_x0000_i1049" DrawAspect="Content" ObjectID="_1468075747" r:id="rId47">
            <o:LockedField>false</o:LockedField>
          </o:OLEObject>
        </w:object>
      </w:r>
    </w:p>
    <w:p>
      <w:pPr>
        <w:spacing w:before="156" w:beforeLines="50" w:after="156" w:afterLines="50"/>
        <w:rPr>
          <w:b/>
          <w:szCs w:val="21"/>
        </w:rPr>
      </w:pPr>
      <w:r>
        <w:rPr>
          <w:b/>
          <w:szCs w:val="21"/>
        </w:rPr>
        <w:t>A</w:t>
      </w:r>
      <w:r>
        <w:rPr>
          <w:rFonts w:hint="eastAsia"/>
          <w:b/>
          <w:szCs w:val="21"/>
        </w:rPr>
        <w:t>.</w:t>
      </w:r>
      <w:r>
        <w:rPr>
          <w:b/>
          <w:szCs w:val="21"/>
        </w:rPr>
        <w:t xml:space="preserve">3.5 </w:t>
      </w:r>
      <w:r>
        <w:rPr>
          <w:rFonts w:hint="eastAsia"/>
          <w:b/>
          <w:szCs w:val="21"/>
        </w:rPr>
        <w:t>合成标准不确定度计算</w:t>
      </w:r>
    </w:p>
    <w:p>
      <w:pPr>
        <w:spacing w:line="360" w:lineRule="auto"/>
        <w:ind w:firstLine="420" w:firstLineChars="200"/>
        <w:rPr>
          <w:szCs w:val="21"/>
        </w:rPr>
      </w:pPr>
      <w:r>
        <w:rPr>
          <w:rFonts w:hint="eastAsia"/>
          <w:szCs w:val="21"/>
        </w:rPr>
        <w:t>由于各标准不确定度分量互不相关，合成标准不确定度为：</w:t>
      </w:r>
    </w:p>
    <w:p>
      <w:pPr>
        <w:spacing w:line="360" w:lineRule="auto"/>
        <w:ind w:firstLine="480" w:firstLineChars="200"/>
        <w:rPr>
          <w:rFonts w:ascii="宋体"/>
          <w:sz w:val="24"/>
        </w:rPr>
      </w:pPr>
      <w:r>
        <w:rPr>
          <w:rFonts w:ascii="宋体"/>
          <w:position w:val="-14"/>
          <w:sz w:val="24"/>
        </w:rPr>
        <w:object>
          <v:shape id="_x0000_i1050" o:spt="75" type="#_x0000_t75" style="height:22.45pt;width:100.9pt;" o:ole="t" filled="f" o:preferrelative="t" stroked="f" coordsize="21600,21600">
            <v:path/>
            <v:fill on="f" focussize="0,0"/>
            <v:stroke on="f" joinstyle="miter"/>
            <v:imagedata r:id="rId50" o:title=""/>
            <o:lock v:ext="edit" aspectratio="t"/>
            <w10:wrap type="none"/>
            <w10:anchorlock/>
          </v:shape>
          <o:OLEObject Type="Embed" ProgID="Equation.3" ShapeID="_x0000_i1050" DrawAspect="Content" ObjectID="_1468075748" r:id="rId49">
            <o:LockedField>false</o:LockedField>
          </o:OLEObject>
        </w:object>
      </w:r>
      <w:r>
        <w:rPr>
          <w:sz w:val="24"/>
        </w:rPr>
        <w:t>0</w:t>
      </w:r>
      <w:r>
        <w:rPr>
          <w:rFonts w:hint="eastAsia"/>
          <w:sz w:val="24"/>
        </w:rPr>
        <w:t>.</w:t>
      </w:r>
      <w:r>
        <w:rPr>
          <w:sz w:val="24"/>
        </w:rPr>
        <w:t>82μm</w:t>
      </w:r>
    </w:p>
    <w:p>
      <w:pPr>
        <w:spacing w:before="156" w:beforeLines="50" w:after="156" w:afterLines="50"/>
        <w:rPr>
          <w:b/>
          <w:szCs w:val="21"/>
        </w:rPr>
      </w:pPr>
      <w:r>
        <w:rPr>
          <w:b/>
          <w:szCs w:val="21"/>
        </w:rPr>
        <w:t>A</w:t>
      </w:r>
      <w:r>
        <w:rPr>
          <w:rFonts w:hint="eastAsia"/>
          <w:b/>
          <w:szCs w:val="21"/>
        </w:rPr>
        <w:t>.</w:t>
      </w:r>
      <w:r>
        <w:rPr>
          <w:b/>
          <w:szCs w:val="21"/>
        </w:rPr>
        <w:t>3.6</w:t>
      </w:r>
      <w:r>
        <w:rPr>
          <w:rFonts w:hint="eastAsia"/>
          <w:b/>
          <w:szCs w:val="21"/>
        </w:rPr>
        <w:t>扩展不确定度计算</w:t>
      </w:r>
    </w:p>
    <w:p>
      <w:pPr>
        <w:spacing w:line="360" w:lineRule="auto"/>
        <w:ind w:firstLine="525" w:firstLineChars="250"/>
        <w:rPr>
          <w:szCs w:val="21"/>
        </w:rPr>
      </w:pPr>
      <w:r>
        <w:rPr>
          <w:szCs w:val="21"/>
        </w:rPr>
        <w:t>取包含因子</w:t>
      </w:r>
      <w:r>
        <w:rPr>
          <w:i/>
          <w:szCs w:val="21"/>
        </w:rPr>
        <w:t>k</w:t>
      </w:r>
      <w:r>
        <w:rPr>
          <w:szCs w:val="21"/>
        </w:rPr>
        <w:t xml:space="preserve"> = 2，则扩展不确定度</w:t>
      </w:r>
      <w:r>
        <w:rPr>
          <w:rFonts w:hint="eastAsia"/>
          <w:i/>
          <w:iCs/>
          <w:szCs w:val="21"/>
        </w:rPr>
        <w:t>U</w:t>
      </w:r>
      <w:r>
        <w:rPr>
          <w:szCs w:val="21"/>
        </w:rPr>
        <w:t>：</w:t>
      </w:r>
    </w:p>
    <w:p>
      <w:pPr>
        <w:spacing w:line="360" w:lineRule="auto"/>
        <w:ind w:firstLine="3480" w:firstLineChars="1450"/>
        <w:rPr>
          <w:rFonts w:ascii="宋体"/>
          <w:sz w:val="24"/>
        </w:rPr>
      </w:pPr>
      <w:r>
        <w:rPr>
          <w:rFonts w:ascii="宋体"/>
          <w:position w:val="-18"/>
          <w:sz w:val="24"/>
        </w:rPr>
        <w:object>
          <v:shape id="_x0000_i1051" o:spt="75" type="#_x0000_t75" style="height:15.6pt;width:140.35pt;" o:ole="t" filled="f" o:preferrelative="t" stroked="f" coordsize="21600,21600">
            <v:path/>
            <v:fill on="f" focussize="0,0"/>
            <v:stroke on="f" joinstyle="miter"/>
            <v:imagedata r:id="rId52" o:title=""/>
            <o:lock v:ext="edit" aspectratio="t"/>
            <w10:wrap type="none"/>
            <w10:anchorlock/>
          </v:shape>
          <o:OLEObject Type="Embed" ProgID="Equation.DSMT4" ShapeID="_x0000_i1051" DrawAspect="Content" ObjectID="_1468075749" r:id="rId51">
            <o:LockedField>false</o:LockedField>
          </o:OLEObject>
        </w:object>
      </w:r>
      <w:r>
        <w:rPr>
          <w:iCs/>
          <w:szCs w:val="21"/>
        </w:rPr>
        <w:t xml:space="preserve">                           </w:t>
      </w:r>
    </w:p>
    <w:p>
      <w:pPr>
        <w:pStyle w:val="46"/>
        <w:pageBreakBefore/>
        <w:widowControl w:val="0"/>
        <w:ind w:left="2834" w:hanging="2822" w:hangingChars="994"/>
        <w:outlineLvl w:val="0"/>
        <w:rPr>
          <w:color w:val="auto"/>
        </w:rPr>
      </w:pPr>
      <w:bookmarkStart w:id="77" w:name="_Toc138450549"/>
      <w:r>
        <w:rPr>
          <w:rStyle w:val="36"/>
          <w:rFonts w:ascii="Times New Roman" w:hAnsi="Times New Roman" w:cs="Times New Roman"/>
          <w:color w:val="auto"/>
        </w:rPr>
        <w:t>附录</w:t>
      </w:r>
      <w:bookmarkEnd w:id="44"/>
      <w:r>
        <w:rPr>
          <w:rStyle w:val="36"/>
          <w:rFonts w:hint="eastAsia" w:ascii="Times New Roman" w:hAnsi="Times New Roman" w:cs="Times New Roman"/>
          <w:color w:val="auto"/>
        </w:rPr>
        <w:t>B</w:t>
      </w:r>
      <w:r>
        <w:rPr>
          <w:rStyle w:val="36"/>
          <w:rFonts w:ascii="Times New Roman" w:hAnsi="Times New Roman" w:cs="Times New Roman"/>
          <w:color w:val="auto"/>
        </w:rPr>
        <w:br w:type="textWrapping"/>
      </w:r>
      <w:r>
        <w:rPr>
          <w:rFonts w:hint="eastAsia" w:ascii="黑体" w:hAnsi="黑体" w:eastAsia="黑体"/>
          <w:color w:val="auto"/>
          <w:sz w:val="28"/>
          <w:szCs w:val="28"/>
        </w:rPr>
        <w:t>靶球校准记录推荐格式</w:t>
      </w:r>
      <w:bookmarkEnd w:id="77"/>
    </w:p>
    <w:p>
      <w:pPr>
        <w:snapToGrid w:val="0"/>
        <w:spacing w:line="500" w:lineRule="atLeast"/>
        <w:ind w:firstLine="420" w:firstLineChars="200"/>
        <w:rPr>
          <w:kern w:val="0"/>
          <w:szCs w:val="21"/>
        </w:rPr>
      </w:pPr>
      <w:r>
        <w:rPr>
          <w:rFonts w:hint="eastAsia"/>
          <w:kern w:val="0"/>
          <w:szCs w:val="21"/>
        </w:rPr>
        <w:t>1</w:t>
      </w:r>
      <w:r>
        <w:rPr>
          <w:kern w:val="0"/>
          <w:szCs w:val="21"/>
        </w:rPr>
        <w:t>、激光跟踪仪靶球</w:t>
      </w:r>
      <w:r>
        <w:rPr>
          <w:rFonts w:hint="eastAsia"/>
          <w:kern w:val="0"/>
          <w:szCs w:val="21"/>
        </w:rPr>
        <w:t>校准</w:t>
      </w:r>
    </w:p>
    <w:tbl>
      <w:tblPr>
        <w:tblStyle w:val="19"/>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tcPr>
          <w:p>
            <w:pPr>
              <w:snapToGrid w:val="0"/>
              <w:spacing w:line="500" w:lineRule="atLeast"/>
              <w:ind w:firstLine="420" w:firstLineChars="200"/>
              <w:rPr>
                <w:kern w:val="0"/>
                <w:szCs w:val="21"/>
              </w:rPr>
            </w:pPr>
            <w:r>
              <w:rPr>
                <w:rFonts w:hint="eastAsia"/>
                <w:kern w:val="0"/>
                <w:szCs w:val="21"/>
              </w:rPr>
              <w:t>1、球体直径校准：</w:t>
            </w:r>
          </w:p>
          <w:tbl>
            <w:tblPr>
              <w:tblStyle w:val="19"/>
              <w:tblW w:w="6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302"/>
              <w:gridCol w:w="1303"/>
              <w:gridCol w:w="130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jc w:val="center"/>
              </w:trPr>
              <w:tc>
                <w:tcPr>
                  <w:tcW w:w="3907" w:type="dxa"/>
                  <w:gridSpan w:val="3"/>
                  <w:vAlign w:val="center"/>
                </w:tcPr>
                <w:p>
                  <w:pPr>
                    <w:snapToGrid w:val="0"/>
                    <w:jc w:val="center"/>
                    <w:rPr>
                      <w:kern w:val="0"/>
                      <w:szCs w:val="21"/>
                    </w:rPr>
                  </w:pPr>
                  <w:r>
                    <w:rPr>
                      <w:rFonts w:hint="eastAsia"/>
                      <w:kern w:val="0"/>
                      <w:szCs w:val="21"/>
                    </w:rPr>
                    <w:t>测得值</w:t>
                  </w:r>
                </w:p>
                <w:p>
                  <w:pPr>
                    <w:snapToGrid w:val="0"/>
                    <w:jc w:val="center"/>
                  </w:pPr>
                  <w:r>
                    <w:rPr>
                      <w:rFonts w:hint="eastAsia"/>
                      <w:kern w:val="0"/>
                      <w:szCs w:val="21"/>
                    </w:rPr>
                    <w:t>（</w:t>
                  </w:r>
                  <w:r>
                    <w:rPr>
                      <w:kern w:val="0"/>
                      <w:szCs w:val="21"/>
                    </w:rPr>
                    <w:t>mm</w:t>
                  </w:r>
                  <w:r>
                    <w:rPr>
                      <w:rFonts w:hint="eastAsia"/>
                      <w:kern w:val="0"/>
                      <w:szCs w:val="21"/>
                    </w:rPr>
                    <w:t>）</w:t>
                  </w:r>
                </w:p>
              </w:tc>
              <w:tc>
                <w:tcPr>
                  <w:tcW w:w="1303" w:type="dxa"/>
                  <w:vMerge w:val="restart"/>
                  <w:vAlign w:val="center"/>
                </w:tcPr>
                <w:p>
                  <w:pPr>
                    <w:snapToGrid w:val="0"/>
                    <w:jc w:val="center"/>
                    <w:rPr>
                      <w:kern w:val="0"/>
                      <w:szCs w:val="21"/>
                    </w:rPr>
                  </w:pPr>
                  <w:r>
                    <w:rPr>
                      <w:rFonts w:hint="eastAsia"/>
                      <w:kern w:val="0"/>
                      <w:szCs w:val="21"/>
                    </w:rPr>
                    <w:t>平均值</w:t>
                  </w:r>
                </w:p>
                <w:p>
                  <w:pPr>
                    <w:snapToGrid w:val="0"/>
                    <w:jc w:val="center"/>
                  </w:pPr>
                  <w:r>
                    <w:rPr>
                      <w:rFonts w:hint="eastAsia"/>
                      <w:kern w:val="0"/>
                      <w:szCs w:val="21"/>
                    </w:rPr>
                    <w:t>（</w:t>
                  </w:r>
                  <w:r>
                    <w:rPr>
                      <w:kern w:val="0"/>
                      <w:szCs w:val="21"/>
                    </w:rPr>
                    <w:t>mm</w:t>
                  </w:r>
                  <w:r>
                    <w:rPr>
                      <w:rFonts w:hint="eastAsia"/>
                      <w:kern w:val="0"/>
                      <w:szCs w:val="21"/>
                    </w:rPr>
                    <w:t>）</w:t>
                  </w:r>
                </w:p>
              </w:tc>
              <w:tc>
                <w:tcPr>
                  <w:tcW w:w="1598" w:type="dxa"/>
                  <w:vMerge w:val="restart"/>
                  <w:vAlign w:val="center"/>
                </w:tcPr>
                <w:p>
                  <w:pPr>
                    <w:adjustRightInd w:val="0"/>
                    <w:snapToGrid w:val="0"/>
                    <w:jc w:val="center"/>
                    <w:textAlignment w:val="center"/>
                    <w:rPr>
                      <w:kern w:val="0"/>
                      <w:szCs w:val="21"/>
                    </w:rPr>
                  </w:pPr>
                  <w:r>
                    <w:rPr>
                      <w:rFonts w:hint="eastAsia"/>
                      <w:kern w:val="0"/>
                      <w:szCs w:val="21"/>
                    </w:rPr>
                    <w:t>扩展不确定度</w:t>
                  </w:r>
                </w:p>
                <w:p>
                  <w:pPr>
                    <w:snapToGrid w:val="0"/>
                    <w:jc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vAlign w:val="center"/>
                </w:tcPr>
                <w:p>
                  <w:pPr>
                    <w:snapToGrid w:val="0"/>
                    <w:jc w:val="center"/>
                    <w:rPr>
                      <w:kern w:val="0"/>
                      <w:szCs w:val="21"/>
                    </w:rPr>
                  </w:pPr>
                  <w:r>
                    <w:rPr>
                      <w:rFonts w:hint="eastAsia"/>
                      <w:kern w:val="0"/>
                      <w:szCs w:val="21"/>
                    </w:rPr>
                    <w:t>位置1</w:t>
                  </w:r>
                </w:p>
              </w:tc>
              <w:tc>
                <w:tcPr>
                  <w:tcW w:w="1302" w:type="dxa"/>
                  <w:vAlign w:val="center"/>
                </w:tcPr>
                <w:p>
                  <w:pPr>
                    <w:snapToGrid w:val="0"/>
                    <w:jc w:val="center"/>
                    <w:rPr>
                      <w:kern w:val="0"/>
                      <w:szCs w:val="21"/>
                    </w:rPr>
                  </w:pPr>
                  <w:r>
                    <w:rPr>
                      <w:rFonts w:hint="eastAsia"/>
                      <w:kern w:val="0"/>
                      <w:szCs w:val="21"/>
                    </w:rPr>
                    <w:t>位置</w:t>
                  </w:r>
                  <w:r>
                    <w:rPr>
                      <w:kern w:val="0"/>
                      <w:szCs w:val="21"/>
                    </w:rPr>
                    <w:t>2</w:t>
                  </w:r>
                </w:p>
              </w:tc>
              <w:tc>
                <w:tcPr>
                  <w:tcW w:w="1303" w:type="dxa"/>
                  <w:vAlign w:val="center"/>
                </w:tcPr>
                <w:p>
                  <w:pPr>
                    <w:snapToGrid w:val="0"/>
                    <w:jc w:val="center"/>
                    <w:rPr>
                      <w:kern w:val="0"/>
                      <w:szCs w:val="21"/>
                    </w:rPr>
                  </w:pPr>
                  <w:r>
                    <w:rPr>
                      <w:rFonts w:hint="eastAsia"/>
                      <w:kern w:val="0"/>
                      <w:szCs w:val="21"/>
                    </w:rPr>
                    <w:t>位置</w:t>
                  </w:r>
                  <w:r>
                    <w:rPr>
                      <w:kern w:val="0"/>
                      <w:szCs w:val="21"/>
                    </w:rPr>
                    <w:t>3</w:t>
                  </w:r>
                </w:p>
              </w:tc>
              <w:tc>
                <w:tcPr>
                  <w:tcW w:w="1303" w:type="dxa"/>
                  <w:vMerge w:val="continue"/>
                  <w:vAlign w:val="center"/>
                </w:tcPr>
                <w:p>
                  <w:pPr>
                    <w:snapToGrid w:val="0"/>
                    <w:jc w:val="center"/>
                    <w:rPr>
                      <w:kern w:val="0"/>
                      <w:szCs w:val="21"/>
                    </w:rPr>
                  </w:pPr>
                </w:p>
              </w:tc>
              <w:tc>
                <w:tcPr>
                  <w:tcW w:w="1598" w:type="dxa"/>
                  <w:vMerge w:val="continue"/>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vAlign w:val="center"/>
                </w:tcPr>
                <w:p>
                  <w:pPr>
                    <w:snapToGrid w:val="0"/>
                    <w:jc w:val="center"/>
                    <w:rPr>
                      <w:kern w:val="0"/>
                      <w:szCs w:val="21"/>
                    </w:rPr>
                  </w:pPr>
                </w:p>
              </w:tc>
              <w:tc>
                <w:tcPr>
                  <w:tcW w:w="1302" w:type="dxa"/>
                  <w:vAlign w:val="center"/>
                </w:tcPr>
                <w:p>
                  <w:pPr>
                    <w:snapToGrid w:val="0"/>
                    <w:jc w:val="center"/>
                    <w:rPr>
                      <w:kern w:val="0"/>
                      <w:szCs w:val="21"/>
                    </w:rPr>
                  </w:pPr>
                </w:p>
              </w:tc>
              <w:tc>
                <w:tcPr>
                  <w:tcW w:w="1303" w:type="dxa"/>
                  <w:vAlign w:val="center"/>
                </w:tcPr>
                <w:p>
                  <w:pPr>
                    <w:snapToGrid w:val="0"/>
                    <w:jc w:val="center"/>
                    <w:rPr>
                      <w:kern w:val="0"/>
                      <w:szCs w:val="21"/>
                    </w:rPr>
                  </w:pPr>
                </w:p>
              </w:tc>
              <w:tc>
                <w:tcPr>
                  <w:tcW w:w="1303" w:type="dxa"/>
                  <w:vAlign w:val="center"/>
                </w:tcPr>
                <w:p>
                  <w:pPr>
                    <w:snapToGrid w:val="0"/>
                    <w:jc w:val="center"/>
                    <w:rPr>
                      <w:kern w:val="0"/>
                      <w:szCs w:val="21"/>
                    </w:rPr>
                  </w:pPr>
                </w:p>
              </w:tc>
              <w:tc>
                <w:tcPr>
                  <w:tcW w:w="1598" w:type="dxa"/>
                  <w:vAlign w:val="center"/>
                </w:tcPr>
                <w:p>
                  <w:pPr>
                    <w:snapToGrid w:val="0"/>
                    <w:jc w:val="center"/>
                    <w:rPr>
                      <w:kern w:val="0"/>
                      <w:szCs w:val="21"/>
                    </w:rPr>
                  </w:pPr>
                </w:p>
              </w:tc>
            </w:tr>
          </w:tbl>
          <w:p>
            <w:pPr>
              <w:snapToGrid w:val="0"/>
              <w:spacing w:line="500" w:lineRule="atLeast"/>
              <w:ind w:firstLine="420" w:firstLineChars="200"/>
              <w:rPr>
                <w:kern w:val="0"/>
                <w:szCs w:val="21"/>
              </w:rPr>
            </w:pPr>
            <w:r>
              <w:rPr>
                <w:rFonts w:hint="eastAsia"/>
                <w:kern w:val="0"/>
                <w:szCs w:val="21"/>
              </w:rPr>
              <w:t>2、</w:t>
            </w:r>
            <w:r>
              <w:rPr>
                <w:kern w:val="0"/>
                <w:szCs w:val="21"/>
              </w:rPr>
              <w:t>球体圆度</w:t>
            </w:r>
            <w:r>
              <w:rPr>
                <w:rFonts w:hint="eastAsia"/>
                <w:kern w:val="0"/>
                <w:szCs w:val="21"/>
              </w:rPr>
              <w:t>校准：</w:t>
            </w:r>
          </w:p>
          <w:tbl>
            <w:tblPr>
              <w:tblStyle w:val="19"/>
              <w:tblW w:w="6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335"/>
              <w:gridCol w:w="1335"/>
              <w:gridCol w:w="1282"/>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5" w:type="dxa"/>
                  <w:gridSpan w:val="3"/>
                  <w:vAlign w:val="center"/>
                </w:tcPr>
                <w:p>
                  <w:pPr>
                    <w:snapToGrid w:val="0"/>
                    <w:jc w:val="center"/>
                    <w:rPr>
                      <w:kern w:val="0"/>
                      <w:szCs w:val="21"/>
                    </w:rPr>
                  </w:pPr>
                  <w:r>
                    <w:rPr>
                      <w:rFonts w:hint="eastAsia"/>
                      <w:kern w:val="0"/>
                      <w:szCs w:val="21"/>
                    </w:rPr>
                    <w:t>测得值</w:t>
                  </w:r>
                </w:p>
                <w:p>
                  <w:pPr>
                    <w:snapToGrid w:val="0"/>
                    <w:jc w:val="center"/>
                    <w:rPr>
                      <w:kern w:val="0"/>
                      <w:szCs w:val="21"/>
                    </w:rPr>
                  </w:pPr>
                  <w:r>
                    <w:rPr>
                      <w:rFonts w:hint="eastAsia"/>
                      <w:kern w:val="0"/>
                      <w:szCs w:val="21"/>
                    </w:rPr>
                    <w:t>（</w:t>
                  </w:r>
                  <w:r>
                    <w:rPr>
                      <w:kern w:val="0"/>
                      <w:szCs w:val="21"/>
                    </w:rPr>
                    <w:t>mm</w:t>
                  </w:r>
                  <w:r>
                    <w:rPr>
                      <w:rFonts w:hint="eastAsia"/>
                      <w:kern w:val="0"/>
                      <w:szCs w:val="21"/>
                    </w:rPr>
                    <w:t>）</w:t>
                  </w:r>
                </w:p>
              </w:tc>
              <w:tc>
                <w:tcPr>
                  <w:tcW w:w="1282" w:type="dxa"/>
                  <w:vMerge w:val="restart"/>
                  <w:vAlign w:val="center"/>
                </w:tcPr>
                <w:p>
                  <w:pPr>
                    <w:snapToGrid w:val="0"/>
                    <w:jc w:val="center"/>
                    <w:rPr>
                      <w:kern w:val="0"/>
                      <w:szCs w:val="21"/>
                    </w:rPr>
                  </w:pPr>
                  <w:r>
                    <w:rPr>
                      <w:rFonts w:hint="eastAsia"/>
                      <w:kern w:val="0"/>
                      <w:szCs w:val="21"/>
                    </w:rPr>
                    <w:t>最大值（</w:t>
                  </w:r>
                  <w:r>
                    <w:rPr>
                      <w:kern w:val="0"/>
                      <w:szCs w:val="21"/>
                    </w:rPr>
                    <w:t>mm</w:t>
                  </w:r>
                  <w:r>
                    <w:rPr>
                      <w:rFonts w:hint="eastAsia"/>
                      <w:kern w:val="0"/>
                      <w:szCs w:val="21"/>
                    </w:rPr>
                    <w:t>）</w:t>
                  </w:r>
                </w:p>
              </w:tc>
              <w:tc>
                <w:tcPr>
                  <w:tcW w:w="1596" w:type="dxa"/>
                  <w:vMerge w:val="restart"/>
                  <w:vAlign w:val="center"/>
                </w:tcPr>
                <w:p>
                  <w:pPr>
                    <w:adjustRightInd w:val="0"/>
                    <w:snapToGrid w:val="0"/>
                    <w:jc w:val="center"/>
                    <w:textAlignment w:val="center"/>
                    <w:rPr>
                      <w:kern w:val="0"/>
                      <w:szCs w:val="21"/>
                    </w:rPr>
                  </w:pPr>
                  <w:r>
                    <w:rPr>
                      <w:rFonts w:hint="eastAsia"/>
                      <w:kern w:val="0"/>
                      <w:szCs w:val="21"/>
                    </w:rPr>
                    <w:t>扩展不确定度</w:t>
                  </w:r>
                </w:p>
                <w:p>
                  <w:pPr>
                    <w:snapToGrid w:val="0"/>
                    <w:jc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jc w:val="center"/>
                    <w:rPr>
                      <w:kern w:val="0"/>
                      <w:szCs w:val="21"/>
                    </w:rPr>
                  </w:pPr>
                  <w:r>
                    <w:rPr>
                      <w:rFonts w:hint="eastAsia"/>
                      <w:kern w:val="0"/>
                      <w:szCs w:val="21"/>
                    </w:rPr>
                    <w:t>截面1</w:t>
                  </w:r>
                </w:p>
              </w:tc>
              <w:tc>
                <w:tcPr>
                  <w:tcW w:w="1335" w:type="dxa"/>
                  <w:vAlign w:val="center"/>
                </w:tcPr>
                <w:p>
                  <w:pPr>
                    <w:snapToGrid w:val="0"/>
                    <w:jc w:val="center"/>
                    <w:rPr>
                      <w:kern w:val="0"/>
                      <w:szCs w:val="21"/>
                    </w:rPr>
                  </w:pPr>
                  <w:r>
                    <w:rPr>
                      <w:rFonts w:hint="eastAsia"/>
                      <w:kern w:val="0"/>
                      <w:szCs w:val="21"/>
                    </w:rPr>
                    <w:t>截面</w:t>
                  </w:r>
                  <w:r>
                    <w:rPr>
                      <w:kern w:val="0"/>
                      <w:szCs w:val="21"/>
                    </w:rPr>
                    <w:t>2</w:t>
                  </w:r>
                </w:p>
              </w:tc>
              <w:tc>
                <w:tcPr>
                  <w:tcW w:w="1335" w:type="dxa"/>
                  <w:vAlign w:val="center"/>
                </w:tcPr>
                <w:p>
                  <w:pPr>
                    <w:snapToGrid w:val="0"/>
                    <w:jc w:val="center"/>
                    <w:rPr>
                      <w:kern w:val="0"/>
                      <w:szCs w:val="21"/>
                    </w:rPr>
                  </w:pPr>
                  <w:r>
                    <w:rPr>
                      <w:rFonts w:hint="eastAsia"/>
                      <w:kern w:val="0"/>
                      <w:szCs w:val="21"/>
                    </w:rPr>
                    <w:t>截面</w:t>
                  </w:r>
                  <w:r>
                    <w:rPr>
                      <w:kern w:val="0"/>
                      <w:szCs w:val="21"/>
                    </w:rPr>
                    <w:t>3</w:t>
                  </w:r>
                </w:p>
              </w:tc>
              <w:tc>
                <w:tcPr>
                  <w:tcW w:w="1282" w:type="dxa"/>
                  <w:vMerge w:val="continue"/>
                  <w:vAlign w:val="center"/>
                </w:tcPr>
                <w:p>
                  <w:pPr>
                    <w:snapToGrid w:val="0"/>
                    <w:jc w:val="center"/>
                    <w:rPr>
                      <w:kern w:val="0"/>
                      <w:szCs w:val="21"/>
                    </w:rPr>
                  </w:pPr>
                </w:p>
              </w:tc>
              <w:tc>
                <w:tcPr>
                  <w:tcW w:w="1596" w:type="dxa"/>
                  <w:vMerge w:val="continue"/>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jc w:val="center"/>
                    <w:rPr>
                      <w:kern w:val="0"/>
                      <w:szCs w:val="21"/>
                    </w:rPr>
                  </w:pPr>
                </w:p>
              </w:tc>
              <w:tc>
                <w:tcPr>
                  <w:tcW w:w="1335" w:type="dxa"/>
                  <w:vAlign w:val="center"/>
                </w:tcPr>
                <w:p>
                  <w:pPr>
                    <w:snapToGrid w:val="0"/>
                    <w:jc w:val="center"/>
                    <w:rPr>
                      <w:kern w:val="0"/>
                      <w:szCs w:val="21"/>
                    </w:rPr>
                  </w:pPr>
                </w:p>
              </w:tc>
              <w:tc>
                <w:tcPr>
                  <w:tcW w:w="1335" w:type="dxa"/>
                  <w:vAlign w:val="center"/>
                </w:tcPr>
                <w:p>
                  <w:pPr>
                    <w:snapToGrid w:val="0"/>
                    <w:jc w:val="center"/>
                    <w:rPr>
                      <w:kern w:val="0"/>
                      <w:szCs w:val="21"/>
                    </w:rPr>
                  </w:pPr>
                </w:p>
              </w:tc>
              <w:tc>
                <w:tcPr>
                  <w:tcW w:w="1282" w:type="dxa"/>
                  <w:vAlign w:val="center"/>
                </w:tcPr>
                <w:p>
                  <w:pPr>
                    <w:snapToGrid w:val="0"/>
                    <w:jc w:val="center"/>
                    <w:rPr>
                      <w:kern w:val="0"/>
                      <w:szCs w:val="21"/>
                    </w:rPr>
                  </w:pPr>
                </w:p>
              </w:tc>
              <w:tc>
                <w:tcPr>
                  <w:tcW w:w="1596" w:type="dxa"/>
                  <w:vAlign w:val="center"/>
                </w:tcPr>
                <w:p>
                  <w:pPr>
                    <w:snapToGrid w:val="0"/>
                    <w:jc w:val="center"/>
                    <w:rPr>
                      <w:kern w:val="0"/>
                      <w:szCs w:val="21"/>
                    </w:rPr>
                  </w:pPr>
                </w:p>
              </w:tc>
            </w:tr>
          </w:tbl>
          <w:p>
            <w:pPr>
              <w:snapToGrid w:val="0"/>
              <w:spacing w:line="500" w:lineRule="atLeast"/>
              <w:ind w:firstLine="420" w:firstLineChars="200"/>
              <w:rPr>
                <w:kern w:val="0"/>
                <w:szCs w:val="21"/>
              </w:rPr>
            </w:pPr>
            <w:r>
              <w:rPr>
                <w:rFonts w:hint="eastAsia"/>
                <w:kern w:val="0"/>
                <w:szCs w:val="21"/>
              </w:rPr>
              <w:t>3、</w:t>
            </w:r>
            <w:r>
              <w:rPr>
                <w:rFonts w:hint="eastAsia" w:hAnsi="宋体"/>
                <w:szCs w:val="21"/>
              </w:rPr>
              <w:t>中心偏移量</w:t>
            </w:r>
            <w:r>
              <w:rPr>
                <w:rFonts w:hint="eastAsia"/>
                <w:kern w:val="0"/>
                <w:szCs w:val="21"/>
              </w:rPr>
              <w:t>校准：</w:t>
            </w:r>
          </w:p>
          <w:tbl>
            <w:tblPr>
              <w:tblStyle w:val="19"/>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31"/>
              <w:gridCol w:w="830"/>
              <w:gridCol w:w="831"/>
              <w:gridCol w:w="831"/>
              <w:gridCol w:w="830"/>
              <w:gridCol w:w="831"/>
              <w:gridCol w:w="831"/>
              <w:gridCol w:w="115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5" w:type="dxa"/>
                  <w:gridSpan w:val="8"/>
                  <w:tcMar>
                    <w:left w:w="0" w:type="dxa"/>
                    <w:right w:w="0" w:type="dxa"/>
                  </w:tcMar>
                  <w:vAlign w:val="center"/>
                </w:tcPr>
                <w:p>
                  <w:pPr>
                    <w:snapToGrid w:val="0"/>
                    <w:jc w:val="center"/>
                    <w:rPr>
                      <w:kern w:val="0"/>
                      <w:szCs w:val="21"/>
                    </w:rPr>
                  </w:pPr>
                  <w:r>
                    <w:rPr>
                      <w:rFonts w:hint="eastAsia"/>
                      <w:kern w:val="0"/>
                      <w:szCs w:val="21"/>
                    </w:rPr>
                    <w:t>测得值</w:t>
                  </w:r>
                </w:p>
                <w:p>
                  <w:pPr>
                    <w:snapToGrid w:val="0"/>
                    <w:jc w:val="center"/>
                    <w:rPr>
                      <w:kern w:val="0"/>
                      <w:szCs w:val="21"/>
                    </w:rPr>
                  </w:pPr>
                  <w:r>
                    <w:rPr>
                      <w:rFonts w:hint="eastAsia"/>
                      <w:kern w:val="0"/>
                      <w:szCs w:val="21"/>
                    </w:rPr>
                    <w:t>（</w:t>
                  </w:r>
                  <w:r>
                    <w:rPr>
                      <w:kern w:val="0"/>
                      <w:szCs w:val="21"/>
                    </w:rPr>
                    <w:t>mm</w:t>
                  </w:r>
                  <w:r>
                    <w:rPr>
                      <w:rFonts w:hint="eastAsia"/>
                      <w:kern w:val="0"/>
                      <w:szCs w:val="21"/>
                    </w:rPr>
                    <w:t>）</w:t>
                  </w:r>
                </w:p>
              </w:tc>
              <w:tc>
                <w:tcPr>
                  <w:tcW w:w="1151" w:type="dxa"/>
                  <w:vMerge w:val="restart"/>
                  <w:tcMar>
                    <w:left w:w="0" w:type="dxa"/>
                    <w:right w:w="0" w:type="dxa"/>
                  </w:tcMar>
                  <w:vAlign w:val="center"/>
                </w:tcPr>
                <w:p>
                  <w:pPr>
                    <w:snapToGrid w:val="0"/>
                    <w:jc w:val="center"/>
                    <w:rPr>
                      <w:kern w:val="0"/>
                      <w:szCs w:val="21"/>
                    </w:rPr>
                  </w:pPr>
                  <w:r>
                    <w:rPr>
                      <w:rFonts w:hint="eastAsia"/>
                      <w:kern w:val="0"/>
                      <w:szCs w:val="21"/>
                    </w:rPr>
                    <w:t>测量结果（</w:t>
                  </w:r>
                  <w:r>
                    <w:rPr>
                      <w:kern w:val="0"/>
                      <w:szCs w:val="21"/>
                    </w:rPr>
                    <w:t>mm</w:t>
                  </w:r>
                  <w:r>
                    <w:rPr>
                      <w:rFonts w:hint="eastAsia"/>
                      <w:kern w:val="0"/>
                      <w:szCs w:val="21"/>
                    </w:rPr>
                    <w:t>）</w:t>
                  </w:r>
                </w:p>
              </w:tc>
              <w:tc>
                <w:tcPr>
                  <w:tcW w:w="975" w:type="dxa"/>
                  <w:vMerge w:val="restart"/>
                  <w:tcMar>
                    <w:left w:w="0" w:type="dxa"/>
                    <w:right w:w="0" w:type="dxa"/>
                  </w:tcMar>
                  <w:vAlign w:val="center"/>
                </w:tcPr>
                <w:p>
                  <w:pPr>
                    <w:adjustRightInd w:val="0"/>
                    <w:snapToGrid w:val="0"/>
                    <w:jc w:val="center"/>
                    <w:textAlignment w:val="center"/>
                    <w:rPr>
                      <w:kern w:val="0"/>
                      <w:szCs w:val="21"/>
                    </w:rPr>
                  </w:pPr>
                  <w:r>
                    <w:rPr>
                      <w:rFonts w:hint="eastAsia"/>
                      <w:kern w:val="0"/>
                      <w:szCs w:val="21"/>
                    </w:rPr>
                    <w:t>扩展不确定度</w:t>
                  </w:r>
                </w:p>
                <w:p>
                  <w:pPr>
                    <w:snapToGrid w:val="0"/>
                    <w:jc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Mar>
                    <w:left w:w="0" w:type="dxa"/>
                    <w:right w:w="0" w:type="dxa"/>
                  </w:tcMar>
                  <w:vAlign w:val="center"/>
                </w:tcPr>
                <w:p>
                  <w:pPr>
                    <w:snapToGrid w:val="0"/>
                    <w:jc w:val="center"/>
                    <w:rPr>
                      <w:kern w:val="0"/>
                      <w:szCs w:val="21"/>
                    </w:rPr>
                  </w:pPr>
                  <w:r>
                    <w:rPr>
                      <w:rFonts w:hint="eastAsia"/>
                      <w:kern w:val="0"/>
                      <w:szCs w:val="21"/>
                    </w:rPr>
                    <w:t>位置</w:t>
                  </w:r>
                </w:p>
                <w:p>
                  <w:pPr>
                    <w:snapToGrid w:val="0"/>
                    <w:jc w:val="center"/>
                    <w:rPr>
                      <w:kern w:val="0"/>
                      <w:szCs w:val="21"/>
                    </w:rPr>
                  </w:pPr>
                  <w:r>
                    <w:rPr>
                      <w:rFonts w:hint="eastAsia"/>
                      <w:kern w:val="0"/>
                      <w:szCs w:val="21"/>
                    </w:rPr>
                    <w:t>1</w:t>
                  </w:r>
                </w:p>
              </w:tc>
              <w:tc>
                <w:tcPr>
                  <w:tcW w:w="831" w:type="dxa"/>
                  <w:tcMar>
                    <w:left w:w="0" w:type="dxa"/>
                    <w:right w:w="0" w:type="dxa"/>
                  </w:tcMar>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2</w:t>
                  </w:r>
                </w:p>
              </w:tc>
              <w:tc>
                <w:tcPr>
                  <w:tcW w:w="830" w:type="dxa"/>
                  <w:tcMar>
                    <w:left w:w="0" w:type="dxa"/>
                    <w:right w:w="0" w:type="dxa"/>
                  </w:tcMar>
                  <w:vAlign w:val="center"/>
                </w:tcPr>
                <w:p>
                  <w:pPr>
                    <w:snapToGrid w:val="0"/>
                    <w:jc w:val="center"/>
                    <w:rPr>
                      <w:rFonts w:hAnsi="宋体"/>
                      <w:szCs w:val="21"/>
                    </w:rPr>
                  </w:pPr>
                  <w:r>
                    <w:rPr>
                      <w:rFonts w:hint="eastAsia" w:hAnsi="宋体"/>
                      <w:szCs w:val="21"/>
                    </w:rPr>
                    <w:t>位置</w:t>
                  </w:r>
                </w:p>
                <w:p>
                  <w:pPr>
                    <w:adjustRightInd w:val="0"/>
                    <w:snapToGrid w:val="0"/>
                    <w:jc w:val="center"/>
                    <w:rPr>
                      <w:rFonts w:hAnsi="宋体"/>
                      <w:szCs w:val="21"/>
                    </w:rPr>
                  </w:pPr>
                  <w:r>
                    <w:rPr>
                      <w:rFonts w:hAnsi="宋体"/>
                      <w:szCs w:val="21"/>
                    </w:rPr>
                    <w:t>3</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4</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5</w:t>
                  </w:r>
                </w:p>
              </w:tc>
              <w:tc>
                <w:tcPr>
                  <w:tcW w:w="830" w:type="dxa"/>
                  <w:vAlign w:val="center"/>
                </w:tcPr>
                <w:p>
                  <w:pPr>
                    <w:snapToGrid w:val="0"/>
                    <w:jc w:val="center"/>
                    <w:rPr>
                      <w:rFonts w:hAnsi="宋体"/>
                      <w:szCs w:val="21"/>
                    </w:rPr>
                  </w:pPr>
                  <w:r>
                    <w:rPr>
                      <w:rFonts w:hint="eastAsia" w:hAnsi="宋体"/>
                      <w:szCs w:val="21"/>
                    </w:rPr>
                    <w:t>位置</w:t>
                  </w:r>
                </w:p>
                <w:p>
                  <w:pPr>
                    <w:adjustRightInd w:val="0"/>
                    <w:snapToGrid w:val="0"/>
                    <w:jc w:val="center"/>
                    <w:rPr>
                      <w:kern w:val="0"/>
                      <w:szCs w:val="21"/>
                    </w:rPr>
                  </w:pPr>
                  <w:r>
                    <w:rPr>
                      <w:kern w:val="0"/>
                      <w:szCs w:val="21"/>
                    </w:rPr>
                    <w:t>6</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7</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8</w:t>
                  </w:r>
                </w:p>
              </w:tc>
              <w:tc>
                <w:tcPr>
                  <w:tcW w:w="1151" w:type="dxa"/>
                  <w:vMerge w:val="continue"/>
                  <w:tcMar>
                    <w:left w:w="0" w:type="dxa"/>
                    <w:right w:w="0" w:type="dxa"/>
                  </w:tcMar>
                  <w:vAlign w:val="center"/>
                </w:tcPr>
                <w:p>
                  <w:pPr>
                    <w:snapToGrid w:val="0"/>
                    <w:jc w:val="center"/>
                    <w:rPr>
                      <w:kern w:val="0"/>
                      <w:szCs w:val="21"/>
                    </w:rPr>
                  </w:pPr>
                </w:p>
              </w:tc>
              <w:tc>
                <w:tcPr>
                  <w:tcW w:w="975" w:type="dxa"/>
                  <w:vMerge w:val="continue"/>
                  <w:tcMar>
                    <w:left w:w="0" w:type="dxa"/>
                    <w:right w:w="0" w:type="dxa"/>
                  </w:tcMar>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Mar>
                    <w:left w:w="0" w:type="dxa"/>
                    <w:right w:w="0" w:type="dxa"/>
                  </w:tcMar>
                  <w:vAlign w:val="center"/>
                </w:tcPr>
                <w:p>
                  <w:pPr>
                    <w:snapToGrid w:val="0"/>
                    <w:jc w:val="center"/>
                    <w:rPr>
                      <w:kern w:val="0"/>
                      <w:szCs w:val="21"/>
                    </w:rPr>
                  </w:pPr>
                </w:p>
              </w:tc>
              <w:tc>
                <w:tcPr>
                  <w:tcW w:w="831" w:type="dxa"/>
                  <w:tcMar>
                    <w:left w:w="0" w:type="dxa"/>
                    <w:right w:w="0" w:type="dxa"/>
                  </w:tcMar>
                  <w:vAlign w:val="center"/>
                </w:tcPr>
                <w:p>
                  <w:pPr>
                    <w:snapToGrid w:val="0"/>
                    <w:jc w:val="center"/>
                    <w:rPr>
                      <w:kern w:val="0"/>
                      <w:szCs w:val="21"/>
                    </w:rPr>
                  </w:pPr>
                </w:p>
              </w:tc>
              <w:tc>
                <w:tcPr>
                  <w:tcW w:w="830" w:type="dxa"/>
                  <w:tcMar>
                    <w:left w:w="0" w:type="dxa"/>
                    <w:right w:w="0" w:type="dxa"/>
                  </w:tcMar>
                  <w:vAlign w:val="center"/>
                </w:tcPr>
                <w:p>
                  <w:pPr>
                    <w:snapToGrid w:val="0"/>
                    <w:jc w:val="center"/>
                    <w:rPr>
                      <w:kern w:val="0"/>
                      <w:szCs w:val="21"/>
                    </w:rPr>
                  </w:pPr>
                </w:p>
              </w:tc>
              <w:tc>
                <w:tcPr>
                  <w:tcW w:w="831" w:type="dxa"/>
                </w:tcPr>
                <w:p>
                  <w:pPr>
                    <w:snapToGrid w:val="0"/>
                    <w:jc w:val="center"/>
                    <w:rPr>
                      <w:kern w:val="0"/>
                      <w:szCs w:val="21"/>
                    </w:rPr>
                  </w:pPr>
                </w:p>
              </w:tc>
              <w:tc>
                <w:tcPr>
                  <w:tcW w:w="831" w:type="dxa"/>
                </w:tcPr>
                <w:p>
                  <w:pPr>
                    <w:snapToGrid w:val="0"/>
                    <w:jc w:val="center"/>
                    <w:rPr>
                      <w:kern w:val="0"/>
                      <w:szCs w:val="21"/>
                    </w:rPr>
                  </w:pPr>
                </w:p>
              </w:tc>
              <w:tc>
                <w:tcPr>
                  <w:tcW w:w="830" w:type="dxa"/>
                </w:tcPr>
                <w:p>
                  <w:pPr>
                    <w:snapToGrid w:val="0"/>
                    <w:jc w:val="center"/>
                    <w:rPr>
                      <w:kern w:val="0"/>
                      <w:szCs w:val="21"/>
                    </w:rPr>
                  </w:pPr>
                </w:p>
              </w:tc>
              <w:tc>
                <w:tcPr>
                  <w:tcW w:w="831" w:type="dxa"/>
                </w:tcPr>
                <w:p>
                  <w:pPr>
                    <w:snapToGrid w:val="0"/>
                    <w:jc w:val="center"/>
                    <w:rPr>
                      <w:kern w:val="0"/>
                      <w:szCs w:val="21"/>
                    </w:rPr>
                  </w:pPr>
                </w:p>
              </w:tc>
              <w:tc>
                <w:tcPr>
                  <w:tcW w:w="831" w:type="dxa"/>
                </w:tcPr>
                <w:p>
                  <w:pPr>
                    <w:snapToGrid w:val="0"/>
                    <w:jc w:val="center"/>
                    <w:rPr>
                      <w:kern w:val="0"/>
                      <w:szCs w:val="21"/>
                    </w:rPr>
                  </w:pPr>
                </w:p>
              </w:tc>
              <w:tc>
                <w:tcPr>
                  <w:tcW w:w="1151" w:type="dxa"/>
                  <w:tcMar>
                    <w:left w:w="0" w:type="dxa"/>
                    <w:right w:w="0" w:type="dxa"/>
                  </w:tcMar>
                  <w:vAlign w:val="center"/>
                </w:tcPr>
                <w:p>
                  <w:pPr>
                    <w:snapToGrid w:val="0"/>
                    <w:jc w:val="center"/>
                    <w:rPr>
                      <w:kern w:val="0"/>
                      <w:szCs w:val="21"/>
                    </w:rPr>
                  </w:pPr>
                </w:p>
              </w:tc>
              <w:tc>
                <w:tcPr>
                  <w:tcW w:w="975" w:type="dxa"/>
                  <w:tcMar>
                    <w:left w:w="0" w:type="dxa"/>
                    <w:right w:w="0" w:type="dxa"/>
                  </w:tcMar>
                  <w:vAlign w:val="center"/>
                </w:tcPr>
                <w:p>
                  <w:pPr>
                    <w:snapToGrid w:val="0"/>
                    <w:jc w:val="center"/>
                    <w:rPr>
                      <w:kern w:val="0"/>
                      <w:szCs w:val="21"/>
                    </w:rPr>
                  </w:pPr>
                </w:p>
              </w:tc>
            </w:tr>
          </w:tbl>
          <w:p>
            <w:pPr>
              <w:numPr>
                <w:ilvl w:val="0"/>
                <w:numId w:val="2"/>
              </w:numPr>
              <w:snapToGrid w:val="0"/>
              <w:spacing w:line="500" w:lineRule="atLeast"/>
              <w:ind w:firstLine="420" w:firstLineChars="200"/>
              <w:rPr>
                <w:rFonts w:hint="eastAsia"/>
                <w:kern w:val="0"/>
                <w:szCs w:val="21"/>
              </w:rPr>
            </w:pPr>
            <w:r>
              <w:rPr>
                <w:rFonts w:hAnsi="宋体"/>
                <w:szCs w:val="21"/>
              </w:rPr>
              <w:t>角锥棱镜的工作角偏差</w:t>
            </w:r>
            <w:r>
              <w:rPr>
                <w:rFonts w:hint="eastAsia"/>
                <w:kern w:val="0"/>
                <w:szCs w:val="21"/>
              </w:rPr>
              <w:t>校准：</w:t>
            </w:r>
          </w:p>
          <w:tbl>
            <w:tblPr>
              <w:tblStyle w:val="19"/>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31"/>
              <w:gridCol w:w="830"/>
              <w:gridCol w:w="831"/>
              <w:gridCol w:w="831"/>
              <w:gridCol w:w="830"/>
              <w:gridCol w:w="831"/>
              <w:gridCol w:w="831"/>
              <w:gridCol w:w="115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5" w:type="dxa"/>
                  <w:gridSpan w:val="8"/>
                  <w:tcMar>
                    <w:left w:w="0" w:type="dxa"/>
                    <w:right w:w="0" w:type="dxa"/>
                  </w:tcMar>
                  <w:vAlign w:val="center"/>
                </w:tcPr>
                <w:p>
                  <w:pPr>
                    <w:snapToGrid w:val="0"/>
                    <w:jc w:val="center"/>
                    <w:rPr>
                      <w:kern w:val="0"/>
                      <w:szCs w:val="21"/>
                    </w:rPr>
                  </w:pPr>
                  <w:r>
                    <w:rPr>
                      <w:rFonts w:hint="eastAsia"/>
                      <w:kern w:val="0"/>
                      <w:szCs w:val="21"/>
                    </w:rPr>
                    <w:t>测得值</w:t>
                  </w:r>
                </w:p>
                <w:p>
                  <w:pPr>
                    <w:snapToGrid w:val="0"/>
                    <w:jc w:val="center"/>
                    <w:rPr>
                      <w:kern w:val="0"/>
                      <w:szCs w:val="21"/>
                    </w:rPr>
                  </w:pPr>
                  <w:r>
                    <w:rPr>
                      <w:rFonts w:hint="eastAsia"/>
                      <w:kern w:val="0"/>
                      <w:szCs w:val="21"/>
                    </w:rPr>
                    <w:t>（</w:t>
                  </w:r>
                  <w:r>
                    <w:rPr>
                      <w:kern w:val="0"/>
                      <w:szCs w:val="21"/>
                    </w:rPr>
                    <w:t>mm</w:t>
                  </w:r>
                  <w:r>
                    <w:rPr>
                      <w:rFonts w:hint="eastAsia"/>
                      <w:kern w:val="0"/>
                      <w:szCs w:val="21"/>
                    </w:rPr>
                    <w:t>）</w:t>
                  </w:r>
                </w:p>
              </w:tc>
              <w:tc>
                <w:tcPr>
                  <w:tcW w:w="1151" w:type="dxa"/>
                  <w:vMerge w:val="restart"/>
                  <w:tcMar>
                    <w:left w:w="0" w:type="dxa"/>
                    <w:right w:w="0" w:type="dxa"/>
                  </w:tcMar>
                  <w:vAlign w:val="center"/>
                </w:tcPr>
                <w:p>
                  <w:pPr>
                    <w:snapToGrid w:val="0"/>
                    <w:jc w:val="center"/>
                    <w:rPr>
                      <w:kern w:val="0"/>
                      <w:szCs w:val="21"/>
                    </w:rPr>
                  </w:pPr>
                  <w:r>
                    <w:rPr>
                      <w:rFonts w:hint="eastAsia"/>
                      <w:kern w:val="0"/>
                      <w:szCs w:val="21"/>
                    </w:rPr>
                    <w:t>测量结果（</w:t>
                  </w:r>
                  <w:r>
                    <w:rPr>
                      <w:kern w:val="0"/>
                      <w:szCs w:val="21"/>
                    </w:rPr>
                    <w:t>mm</w:t>
                  </w:r>
                  <w:r>
                    <w:rPr>
                      <w:rFonts w:hint="eastAsia"/>
                      <w:kern w:val="0"/>
                      <w:szCs w:val="21"/>
                    </w:rPr>
                    <w:t>）</w:t>
                  </w:r>
                </w:p>
              </w:tc>
              <w:tc>
                <w:tcPr>
                  <w:tcW w:w="975" w:type="dxa"/>
                  <w:vMerge w:val="restart"/>
                  <w:tcMar>
                    <w:left w:w="0" w:type="dxa"/>
                    <w:right w:w="0" w:type="dxa"/>
                  </w:tcMar>
                  <w:vAlign w:val="center"/>
                </w:tcPr>
                <w:p>
                  <w:pPr>
                    <w:adjustRightInd w:val="0"/>
                    <w:snapToGrid w:val="0"/>
                    <w:jc w:val="center"/>
                    <w:textAlignment w:val="center"/>
                    <w:rPr>
                      <w:kern w:val="0"/>
                      <w:szCs w:val="21"/>
                    </w:rPr>
                  </w:pPr>
                  <w:r>
                    <w:rPr>
                      <w:rFonts w:hint="eastAsia"/>
                      <w:kern w:val="0"/>
                      <w:szCs w:val="21"/>
                    </w:rPr>
                    <w:t>扩展不确定度</w:t>
                  </w:r>
                </w:p>
                <w:p>
                  <w:pPr>
                    <w:snapToGrid w:val="0"/>
                    <w:jc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Mar>
                    <w:left w:w="0" w:type="dxa"/>
                    <w:right w:w="0" w:type="dxa"/>
                  </w:tcMar>
                  <w:vAlign w:val="center"/>
                </w:tcPr>
                <w:p>
                  <w:pPr>
                    <w:snapToGrid w:val="0"/>
                    <w:jc w:val="center"/>
                    <w:rPr>
                      <w:kern w:val="0"/>
                      <w:szCs w:val="21"/>
                    </w:rPr>
                  </w:pPr>
                  <w:r>
                    <w:rPr>
                      <w:rFonts w:hint="eastAsia"/>
                      <w:kern w:val="0"/>
                      <w:szCs w:val="21"/>
                    </w:rPr>
                    <w:t>位置</w:t>
                  </w:r>
                </w:p>
                <w:p>
                  <w:pPr>
                    <w:snapToGrid w:val="0"/>
                    <w:jc w:val="center"/>
                    <w:rPr>
                      <w:kern w:val="0"/>
                      <w:szCs w:val="21"/>
                    </w:rPr>
                  </w:pPr>
                  <w:r>
                    <w:rPr>
                      <w:rFonts w:hint="eastAsia"/>
                      <w:kern w:val="0"/>
                      <w:szCs w:val="21"/>
                    </w:rPr>
                    <w:t>1</w:t>
                  </w:r>
                </w:p>
              </w:tc>
              <w:tc>
                <w:tcPr>
                  <w:tcW w:w="831" w:type="dxa"/>
                  <w:tcMar>
                    <w:left w:w="0" w:type="dxa"/>
                    <w:right w:w="0" w:type="dxa"/>
                  </w:tcMar>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2</w:t>
                  </w:r>
                </w:p>
              </w:tc>
              <w:tc>
                <w:tcPr>
                  <w:tcW w:w="830" w:type="dxa"/>
                  <w:tcMar>
                    <w:left w:w="0" w:type="dxa"/>
                    <w:right w:w="0" w:type="dxa"/>
                  </w:tcMar>
                  <w:vAlign w:val="center"/>
                </w:tcPr>
                <w:p>
                  <w:pPr>
                    <w:snapToGrid w:val="0"/>
                    <w:jc w:val="center"/>
                    <w:rPr>
                      <w:rFonts w:hAnsi="宋体"/>
                      <w:szCs w:val="21"/>
                    </w:rPr>
                  </w:pPr>
                  <w:r>
                    <w:rPr>
                      <w:rFonts w:hint="eastAsia" w:hAnsi="宋体"/>
                      <w:szCs w:val="21"/>
                    </w:rPr>
                    <w:t>位置</w:t>
                  </w:r>
                </w:p>
                <w:p>
                  <w:pPr>
                    <w:adjustRightInd w:val="0"/>
                    <w:snapToGrid w:val="0"/>
                    <w:jc w:val="center"/>
                    <w:rPr>
                      <w:rFonts w:hAnsi="宋体"/>
                      <w:szCs w:val="21"/>
                    </w:rPr>
                  </w:pPr>
                  <w:r>
                    <w:rPr>
                      <w:rFonts w:hAnsi="宋体"/>
                      <w:szCs w:val="21"/>
                    </w:rPr>
                    <w:t>3</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4</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5</w:t>
                  </w:r>
                </w:p>
              </w:tc>
              <w:tc>
                <w:tcPr>
                  <w:tcW w:w="830" w:type="dxa"/>
                  <w:vAlign w:val="center"/>
                </w:tcPr>
                <w:p>
                  <w:pPr>
                    <w:snapToGrid w:val="0"/>
                    <w:jc w:val="center"/>
                    <w:rPr>
                      <w:rFonts w:hAnsi="宋体"/>
                      <w:szCs w:val="21"/>
                    </w:rPr>
                  </w:pPr>
                  <w:r>
                    <w:rPr>
                      <w:rFonts w:hint="eastAsia" w:hAnsi="宋体"/>
                      <w:szCs w:val="21"/>
                    </w:rPr>
                    <w:t>位置</w:t>
                  </w:r>
                </w:p>
                <w:p>
                  <w:pPr>
                    <w:adjustRightInd w:val="0"/>
                    <w:snapToGrid w:val="0"/>
                    <w:jc w:val="center"/>
                    <w:rPr>
                      <w:kern w:val="0"/>
                      <w:szCs w:val="21"/>
                    </w:rPr>
                  </w:pPr>
                  <w:r>
                    <w:rPr>
                      <w:kern w:val="0"/>
                      <w:szCs w:val="21"/>
                    </w:rPr>
                    <w:t>6</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7</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8</w:t>
                  </w:r>
                </w:p>
              </w:tc>
              <w:tc>
                <w:tcPr>
                  <w:tcW w:w="1151" w:type="dxa"/>
                  <w:vMerge w:val="continue"/>
                  <w:tcMar>
                    <w:left w:w="0" w:type="dxa"/>
                    <w:right w:w="0" w:type="dxa"/>
                  </w:tcMar>
                  <w:vAlign w:val="center"/>
                </w:tcPr>
                <w:p>
                  <w:pPr>
                    <w:snapToGrid w:val="0"/>
                    <w:jc w:val="center"/>
                    <w:rPr>
                      <w:kern w:val="0"/>
                      <w:szCs w:val="21"/>
                    </w:rPr>
                  </w:pPr>
                </w:p>
              </w:tc>
              <w:tc>
                <w:tcPr>
                  <w:tcW w:w="975" w:type="dxa"/>
                  <w:vMerge w:val="continue"/>
                  <w:tcMar>
                    <w:left w:w="0" w:type="dxa"/>
                    <w:right w:w="0" w:type="dxa"/>
                  </w:tcMar>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Mar>
                    <w:left w:w="0" w:type="dxa"/>
                    <w:right w:w="0" w:type="dxa"/>
                  </w:tcMar>
                  <w:vAlign w:val="center"/>
                </w:tcPr>
                <w:p>
                  <w:pPr>
                    <w:snapToGrid w:val="0"/>
                    <w:jc w:val="center"/>
                    <w:rPr>
                      <w:kern w:val="0"/>
                      <w:szCs w:val="21"/>
                    </w:rPr>
                  </w:pPr>
                </w:p>
              </w:tc>
              <w:tc>
                <w:tcPr>
                  <w:tcW w:w="831" w:type="dxa"/>
                  <w:tcMar>
                    <w:left w:w="0" w:type="dxa"/>
                    <w:right w:w="0" w:type="dxa"/>
                  </w:tcMar>
                  <w:vAlign w:val="center"/>
                </w:tcPr>
                <w:p>
                  <w:pPr>
                    <w:snapToGrid w:val="0"/>
                    <w:jc w:val="center"/>
                    <w:rPr>
                      <w:kern w:val="0"/>
                      <w:szCs w:val="21"/>
                    </w:rPr>
                  </w:pPr>
                </w:p>
              </w:tc>
              <w:tc>
                <w:tcPr>
                  <w:tcW w:w="830" w:type="dxa"/>
                  <w:tcMar>
                    <w:left w:w="0" w:type="dxa"/>
                    <w:right w:w="0" w:type="dxa"/>
                  </w:tcMar>
                  <w:vAlign w:val="center"/>
                </w:tcPr>
                <w:p>
                  <w:pPr>
                    <w:snapToGrid w:val="0"/>
                    <w:jc w:val="center"/>
                    <w:rPr>
                      <w:kern w:val="0"/>
                      <w:szCs w:val="21"/>
                    </w:rPr>
                  </w:pPr>
                </w:p>
              </w:tc>
              <w:tc>
                <w:tcPr>
                  <w:tcW w:w="831" w:type="dxa"/>
                </w:tcPr>
                <w:p>
                  <w:pPr>
                    <w:snapToGrid w:val="0"/>
                    <w:jc w:val="center"/>
                    <w:rPr>
                      <w:kern w:val="0"/>
                      <w:szCs w:val="21"/>
                    </w:rPr>
                  </w:pPr>
                </w:p>
              </w:tc>
              <w:tc>
                <w:tcPr>
                  <w:tcW w:w="831" w:type="dxa"/>
                </w:tcPr>
                <w:p>
                  <w:pPr>
                    <w:snapToGrid w:val="0"/>
                    <w:jc w:val="center"/>
                    <w:rPr>
                      <w:kern w:val="0"/>
                      <w:szCs w:val="21"/>
                    </w:rPr>
                  </w:pPr>
                </w:p>
              </w:tc>
              <w:tc>
                <w:tcPr>
                  <w:tcW w:w="830" w:type="dxa"/>
                </w:tcPr>
                <w:p>
                  <w:pPr>
                    <w:snapToGrid w:val="0"/>
                    <w:jc w:val="center"/>
                    <w:rPr>
                      <w:kern w:val="0"/>
                      <w:szCs w:val="21"/>
                    </w:rPr>
                  </w:pPr>
                </w:p>
              </w:tc>
              <w:tc>
                <w:tcPr>
                  <w:tcW w:w="831" w:type="dxa"/>
                </w:tcPr>
                <w:p>
                  <w:pPr>
                    <w:snapToGrid w:val="0"/>
                    <w:jc w:val="center"/>
                    <w:rPr>
                      <w:kern w:val="0"/>
                      <w:szCs w:val="21"/>
                    </w:rPr>
                  </w:pPr>
                </w:p>
              </w:tc>
              <w:tc>
                <w:tcPr>
                  <w:tcW w:w="831" w:type="dxa"/>
                </w:tcPr>
                <w:p>
                  <w:pPr>
                    <w:snapToGrid w:val="0"/>
                    <w:jc w:val="center"/>
                    <w:rPr>
                      <w:kern w:val="0"/>
                      <w:szCs w:val="21"/>
                    </w:rPr>
                  </w:pPr>
                </w:p>
              </w:tc>
              <w:tc>
                <w:tcPr>
                  <w:tcW w:w="1151" w:type="dxa"/>
                  <w:tcMar>
                    <w:left w:w="0" w:type="dxa"/>
                    <w:right w:w="0" w:type="dxa"/>
                  </w:tcMar>
                  <w:vAlign w:val="center"/>
                </w:tcPr>
                <w:p>
                  <w:pPr>
                    <w:snapToGrid w:val="0"/>
                    <w:jc w:val="center"/>
                    <w:rPr>
                      <w:kern w:val="0"/>
                      <w:szCs w:val="21"/>
                    </w:rPr>
                  </w:pPr>
                </w:p>
              </w:tc>
              <w:tc>
                <w:tcPr>
                  <w:tcW w:w="975" w:type="dxa"/>
                  <w:tcMar>
                    <w:left w:w="0" w:type="dxa"/>
                    <w:right w:w="0" w:type="dxa"/>
                  </w:tcMar>
                  <w:vAlign w:val="center"/>
                </w:tcPr>
                <w:p>
                  <w:pPr>
                    <w:snapToGrid w:val="0"/>
                    <w:jc w:val="center"/>
                    <w:rPr>
                      <w:kern w:val="0"/>
                      <w:szCs w:val="21"/>
                    </w:rPr>
                  </w:pPr>
                </w:p>
              </w:tc>
            </w:tr>
          </w:tbl>
          <w:p>
            <w:pPr>
              <w:snapToGrid w:val="0"/>
              <w:spacing w:line="500" w:lineRule="atLeast"/>
              <w:ind w:firstLine="420" w:firstLineChars="200"/>
              <w:rPr>
                <w:kern w:val="0"/>
                <w:szCs w:val="21"/>
              </w:rPr>
            </w:pPr>
            <w:bookmarkStart w:id="94" w:name="_GoBack"/>
            <w:bookmarkEnd w:id="94"/>
          </w:p>
        </w:tc>
      </w:tr>
    </w:tbl>
    <w:p>
      <w:pPr>
        <w:snapToGrid w:val="0"/>
        <w:spacing w:line="500" w:lineRule="atLeast"/>
        <w:ind w:firstLine="420" w:firstLineChars="200"/>
        <w:rPr>
          <w:kern w:val="0"/>
          <w:szCs w:val="21"/>
        </w:rPr>
      </w:pPr>
      <w:r>
        <w:rPr>
          <w:rFonts w:hint="eastAsia"/>
          <w:kern w:val="0"/>
          <w:szCs w:val="21"/>
        </w:rPr>
        <w:t>2、经纬仪靶球、全站仪靶球、</w:t>
      </w:r>
      <w:r>
        <w:rPr>
          <w:kern w:val="0"/>
          <w:szCs w:val="21"/>
        </w:rPr>
        <w:t>摄影测量系统</w:t>
      </w:r>
      <w:r>
        <w:rPr>
          <w:rFonts w:hint="eastAsia"/>
          <w:kern w:val="0"/>
          <w:szCs w:val="21"/>
        </w:rPr>
        <w:t>靶球校准</w:t>
      </w:r>
    </w:p>
    <w:tbl>
      <w:tblPr>
        <w:tblStyle w:val="19"/>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tcPr>
          <w:p>
            <w:pPr>
              <w:snapToGrid w:val="0"/>
              <w:spacing w:line="500" w:lineRule="atLeast"/>
              <w:ind w:firstLine="420" w:firstLineChars="200"/>
              <w:rPr>
                <w:kern w:val="0"/>
                <w:szCs w:val="21"/>
              </w:rPr>
            </w:pPr>
            <w:r>
              <w:rPr>
                <w:rFonts w:hint="eastAsia"/>
                <w:kern w:val="0"/>
                <w:szCs w:val="21"/>
              </w:rPr>
              <w:t>1、球体直径校准：</w:t>
            </w:r>
          </w:p>
          <w:tbl>
            <w:tblPr>
              <w:tblStyle w:val="19"/>
              <w:tblW w:w="6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302"/>
              <w:gridCol w:w="1303"/>
              <w:gridCol w:w="130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7" w:type="dxa"/>
                  <w:gridSpan w:val="3"/>
                  <w:shd w:val="clear" w:color="auto" w:fill="FFFFFF" w:themeFill="background1"/>
                  <w:vAlign w:val="center"/>
                </w:tcPr>
                <w:p>
                  <w:pPr>
                    <w:snapToGrid w:val="0"/>
                    <w:jc w:val="center"/>
                    <w:rPr>
                      <w:kern w:val="0"/>
                      <w:szCs w:val="21"/>
                    </w:rPr>
                  </w:pPr>
                  <w:r>
                    <w:rPr>
                      <w:rFonts w:hint="eastAsia"/>
                      <w:kern w:val="0"/>
                      <w:szCs w:val="21"/>
                    </w:rPr>
                    <w:t>测得值</w:t>
                  </w:r>
                </w:p>
                <w:p>
                  <w:pPr>
                    <w:snapToGrid w:val="0"/>
                    <w:jc w:val="center"/>
                    <w:rPr>
                      <w:kern w:val="0"/>
                      <w:szCs w:val="21"/>
                    </w:rPr>
                  </w:pPr>
                  <w:r>
                    <w:rPr>
                      <w:rFonts w:hint="eastAsia"/>
                      <w:kern w:val="0"/>
                      <w:szCs w:val="21"/>
                    </w:rPr>
                    <w:t>（</w:t>
                  </w:r>
                  <w:r>
                    <w:rPr>
                      <w:kern w:val="0"/>
                      <w:szCs w:val="21"/>
                    </w:rPr>
                    <w:t>mm</w:t>
                  </w:r>
                  <w:r>
                    <w:rPr>
                      <w:rFonts w:hint="eastAsia"/>
                      <w:kern w:val="0"/>
                      <w:szCs w:val="21"/>
                    </w:rPr>
                    <w:t>）</w:t>
                  </w:r>
                </w:p>
              </w:tc>
              <w:tc>
                <w:tcPr>
                  <w:tcW w:w="1303" w:type="dxa"/>
                  <w:vMerge w:val="restart"/>
                  <w:shd w:val="clear" w:color="auto" w:fill="FFFFFF" w:themeFill="background1"/>
                  <w:vAlign w:val="center"/>
                </w:tcPr>
                <w:p>
                  <w:pPr>
                    <w:snapToGrid w:val="0"/>
                    <w:jc w:val="center"/>
                    <w:rPr>
                      <w:kern w:val="0"/>
                      <w:szCs w:val="21"/>
                    </w:rPr>
                  </w:pPr>
                  <w:r>
                    <w:rPr>
                      <w:rFonts w:hint="eastAsia"/>
                      <w:kern w:val="0"/>
                      <w:szCs w:val="21"/>
                    </w:rPr>
                    <w:t>平均值（</w:t>
                  </w:r>
                  <w:r>
                    <w:rPr>
                      <w:kern w:val="0"/>
                      <w:szCs w:val="21"/>
                    </w:rPr>
                    <w:t>mm</w:t>
                  </w:r>
                  <w:r>
                    <w:rPr>
                      <w:rFonts w:hint="eastAsia"/>
                      <w:kern w:val="0"/>
                      <w:szCs w:val="21"/>
                    </w:rPr>
                    <w:t>）</w:t>
                  </w:r>
                </w:p>
              </w:tc>
              <w:tc>
                <w:tcPr>
                  <w:tcW w:w="1521" w:type="dxa"/>
                  <w:vMerge w:val="restart"/>
                  <w:shd w:val="clear" w:color="auto" w:fill="FFFFFF" w:themeFill="background1"/>
                  <w:vAlign w:val="center"/>
                </w:tcPr>
                <w:p>
                  <w:pPr>
                    <w:adjustRightInd w:val="0"/>
                    <w:snapToGrid w:val="0"/>
                    <w:jc w:val="center"/>
                    <w:textAlignment w:val="center"/>
                    <w:rPr>
                      <w:kern w:val="0"/>
                      <w:szCs w:val="21"/>
                    </w:rPr>
                  </w:pPr>
                  <w:r>
                    <w:rPr>
                      <w:rFonts w:hint="eastAsia"/>
                      <w:kern w:val="0"/>
                      <w:szCs w:val="21"/>
                    </w:rPr>
                    <w:t>扩展不确定度</w:t>
                  </w:r>
                </w:p>
                <w:p>
                  <w:pPr>
                    <w:snapToGrid w:val="0"/>
                    <w:jc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shd w:val="clear" w:color="auto" w:fill="FFFFFF" w:themeFill="background1"/>
                  <w:vAlign w:val="center"/>
                </w:tcPr>
                <w:p>
                  <w:pPr>
                    <w:snapToGrid w:val="0"/>
                    <w:jc w:val="center"/>
                    <w:rPr>
                      <w:kern w:val="0"/>
                      <w:szCs w:val="21"/>
                    </w:rPr>
                  </w:pPr>
                  <w:r>
                    <w:rPr>
                      <w:rFonts w:hint="eastAsia"/>
                      <w:kern w:val="0"/>
                      <w:szCs w:val="21"/>
                    </w:rPr>
                    <w:t>位置1</w:t>
                  </w:r>
                </w:p>
              </w:tc>
              <w:tc>
                <w:tcPr>
                  <w:tcW w:w="1302" w:type="dxa"/>
                  <w:shd w:val="clear" w:color="auto" w:fill="FFFFFF" w:themeFill="background1"/>
                  <w:vAlign w:val="center"/>
                </w:tcPr>
                <w:p>
                  <w:pPr>
                    <w:snapToGrid w:val="0"/>
                    <w:jc w:val="center"/>
                    <w:rPr>
                      <w:kern w:val="0"/>
                      <w:szCs w:val="21"/>
                    </w:rPr>
                  </w:pPr>
                  <w:r>
                    <w:rPr>
                      <w:rFonts w:hint="eastAsia"/>
                      <w:kern w:val="0"/>
                      <w:szCs w:val="21"/>
                    </w:rPr>
                    <w:t>位置</w:t>
                  </w:r>
                  <w:r>
                    <w:rPr>
                      <w:kern w:val="0"/>
                      <w:szCs w:val="21"/>
                    </w:rPr>
                    <w:t>2</w:t>
                  </w:r>
                </w:p>
              </w:tc>
              <w:tc>
                <w:tcPr>
                  <w:tcW w:w="1303" w:type="dxa"/>
                  <w:shd w:val="clear" w:color="auto" w:fill="FFFFFF" w:themeFill="background1"/>
                  <w:vAlign w:val="center"/>
                </w:tcPr>
                <w:p>
                  <w:pPr>
                    <w:snapToGrid w:val="0"/>
                    <w:jc w:val="center"/>
                    <w:rPr>
                      <w:kern w:val="0"/>
                      <w:szCs w:val="21"/>
                    </w:rPr>
                  </w:pPr>
                  <w:r>
                    <w:rPr>
                      <w:rFonts w:hint="eastAsia"/>
                      <w:kern w:val="0"/>
                      <w:szCs w:val="21"/>
                    </w:rPr>
                    <w:t>位置</w:t>
                  </w:r>
                  <w:r>
                    <w:rPr>
                      <w:kern w:val="0"/>
                      <w:szCs w:val="21"/>
                    </w:rPr>
                    <w:t>3</w:t>
                  </w:r>
                </w:p>
              </w:tc>
              <w:tc>
                <w:tcPr>
                  <w:tcW w:w="1303" w:type="dxa"/>
                  <w:vMerge w:val="continue"/>
                  <w:shd w:val="clear" w:color="auto" w:fill="FFFFFF" w:themeFill="background1"/>
                  <w:vAlign w:val="center"/>
                </w:tcPr>
                <w:p>
                  <w:pPr>
                    <w:snapToGrid w:val="0"/>
                    <w:jc w:val="center"/>
                    <w:rPr>
                      <w:kern w:val="0"/>
                      <w:szCs w:val="21"/>
                    </w:rPr>
                  </w:pPr>
                </w:p>
              </w:tc>
              <w:tc>
                <w:tcPr>
                  <w:tcW w:w="1521" w:type="dxa"/>
                  <w:vMerge w:val="continue"/>
                  <w:shd w:val="clear" w:color="auto" w:fill="FFFFFF" w:themeFill="background1"/>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shd w:val="clear" w:color="auto" w:fill="FFFFFF" w:themeFill="background1"/>
                  <w:vAlign w:val="center"/>
                </w:tcPr>
                <w:p>
                  <w:pPr>
                    <w:snapToGrid w:val="0"/>
                    <w:jc w:val="center"/>
                    <w:rPr>
                      <w:kern w:val="0"/>
                      <w:szCs w:val="21"/>
                    </w:rPr>
                  </w:pPr>
                </w:p>
              </w:tc>
              <w:tc>
                <w:tcPr>
                  <w:tcW w:w="1302" w:type="dxa"/>
                  <w:shd w:val="clear" w:color="auto" w:fill="FFFFFF" w:themeFill="background1"/>
                  <w:vAlign w:val="center"/>
                </w:tcPr>
                <w:p>
                  <w:pPr>
                    <w:snapToGrid w:val="0"/>
                    <w:jc w:val="center"/>
                    <w:rPr>
                      <w:kern w:val="0"/>
                      <w:szCs w:val="21"/>
                    </w:rPr>
                  </w:pPr>
                </w:p>
              </w:tc>
              <w:tc>
                <w:tcPr>
                  <w:tcW w:w="1303" w:type="dxa"/>
                  <w:shd w:val="clear" w:color="auto" w:fill="FFFFFF" w:themeFill="background1"/>
                  <w:vAlign w:val="center"/>
                </w:tcPr>
                <w:p>
                  <w:pPr>
                    <w:snapToGrid w:val="0"/>
                    <w:jc w:val="center"/>
                    <w:rPr>
                      <w:kern w:val="0"/>
                      <w:szCs w:val="21"/>
                    </w:rPr>
                  </w:pPr>
                </w:p>
              </w:tc>
              <w:tc>
                <w:tcPr>
                  <w:tcW w:w="1303" w:type="dxa"/>
                  <w:shd w:val="clear" w:color="auto" w:fill="FFFFFF" w:themeFill="background1"/>
                  <w:vAlign w:val="center"/>
                </w:tcPr>
                <w:p>
                  <w:pPr>
                    <w:snapToGrid w:val="0"/>
                    <w:jc w:val="center"/>
                    <w:rPr>
                      <w:kern w:val="0"/>
                      <w:szCs w:val="21"/>
                    </w:rPr>
                  </w:pPr>
                </w:p>
              </w:tc>
              <w:tc>
                <w:tcPr>
                  <w:tcW w:w="1521" w:type="dxa"/>
                  <w:shd w:val="clear" w:color="auto" w:fill="FFFFFF" w:themeFill="background1"/>
                  <w:vAlign w:val="center"/>
                </w:tcPr>
                <w:p>
                  <w:pPr>
                    <w:snapToGrid w:val="0"/>
                    <w:jc w:val="center"/>
                    <w:rPr>
                      <w:kern w:val="0"/>
                      <w:szCs w:val="21"/>
                    </w:rPr>
                  </w:pPr>
                </w:p>
              </w:tc>
            </w:tr>
          </w:tbl>
          <w:p>
            <w:pPr>
              <w:snapToGrid w:val="0"/>
              <w:spacing w:line="500" w:lineRule="atLeast"/>
              <w:ind w:firstLine="420" w:firstLineChars="200"/>
              <w:rPr>
                <w:kern w:val="0"/>
                <w:szCs w:val="21"/>
              </w:rPr>
            </w:pPr>
            <w:r>
              <w:rPr>
                <w:rFonts w:hint="eastAsia"/>
                <w:kern w:val="0"/>
                <w:szCs w:val="21"/>
              </w:rPr>
              <w:t>2、</w:t>
            </w:r>
            <w:r>
              <w:rPr>
                <w:kern w:val="0"/>
                <w:szCs w:val="21"/>
              </w:rPr>
              <w:t>球体圆度</w:t>
            </w:r>
            <w:r>
              <w:rPr>
                <w:rFonts w:hint="eastAsia"/>
                <w:kern w:val="0"/>
                <w:szCs w:val="21"/>
              </w:rPr>
              <w:t>校准：</w:t>
            </w:r>
          </w:p>
          <w:tbl>
            <w:tblPr>
              <w:tblStyle w:val="19"/>
              <w:tblW w:w="6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335"/>
              <w:gridCol w:w="1335"/>
              <w:gridCol w:w="133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5" w:type="dxa"/>
                  <w:gridSpan w:val="3"/>
                  <w:vAlign w:val="center"/>
                </w:tcPr>
                <w:p>
                  <w:pPr>
                    <w:snapToGrid w:val="0"/>
                    <w:jc w:val="center"/>
                    <w:rPr>
                      <w:kern w:val="0"/>
                      <w:szCs w:val="21"/>
                    </w:rPr>
                  </w:pPr>
                  <w:r>
                    <w:rPr>
                      <w:rFonts w:hint="eastAsia"/>
                      <w:kern w:val="0"/>
                      <w:szCs w:val="21"/>
                    </w:rPr>
                    <w:t>测得值</w:t>
                  </w:r>
                </w:p>
                <w:p>
                  <w:pPr>
                    <w:adjustRightInd w:val="0"/>
                    <w:snapToGrid w:val="0"/>
                    <w:jc w:val="center"/>
                    <w:rPr>
                      <w:kern w:val="0"/>
                      <w:szCs w:val="21"/>
                    </w:rPr>
                  </w:pPr>
                  <w:r>
                    <w:rPr>
                      <w:rFonts w:hint="eastAsia"/>
                      <w:kern w:val="0"/>
                      <w:szCs w:val="21"/>
                    </w:rPr>
                    <w:t>（</w:t>
                  </w:r>
                  <w:r>
                    <w:rPr>
                      <w:kern w:val="0"/>
                      <w:szCs w:val="21"/>
                    </w:rPr>
                    <w:t>mm</w:t>
                  </w:r>
                  <w:r>
                    <w:rPr>
                      <w:rFonts w:hint="eastAsia"/>
                      <w:kern w:val="0"/>
                      <w:szCs w:val="21"/>
                    </w:rPr>
                    <w:t>）</w:t>
                  </w:r>
                </w:p>
              </w:tc>
              <w:tc>
                <w:tcPr>
                  <w:tcW w:w="1335" w:type="dxa"/>
                  <w:vMerge w:val="restart"/>
                  <w:vAlign w:val="center"/>
                </w:tcPr>
                <w:p>
                  <w:pPr>
                    <w:adjustRightInd w:val="0"/>
                    <w:snapToGrid w:val="0"/>
                    <w:jc w:val="center"/>
                    <w:rPr>
                      <w:kern w:val="0"/>
                      <w:szCs w:val="21"/>
                    </w:rPr>
                  </w:pPr>
                  <w:r>
                    <w:rPr>
                      <w:rFonts w:hint="eastAsia"/>
                      <w:kern w:val="0"/>
                      <w:szCs w:val="21"/>
                    </w:rPr>
                    <w:t>最大值（</w:t>
                  </w:r>
                  <w:r>
                    <w:rPr>
                      <w:kern w:val="0"/>
                      <w:szCs w:val="21"/>
                    </w:rPr>
                    <w:t>mm</w:t>
                  </w:r>
                  <w:r>
                    <w:rPr>
                      <w:rFonts w:hint="eastAsia"/>
                      <w:kern w:val="0"/>
                      <w:szCs w:val="21"/>
                    </w:rPr>
                    <w:t>）</w:t>
                  </w:r>
                </w:p>
              </w:tc>
              <w:tc>
                <w:tcPr>
                  <w:tcW w:w="1543" w:type="dxa"/>
                  <w:vMerge w:val="restart"/>
                  <w:vAlign w:val="center"/>
                </w:tcPr>
                <w:p>
                  <w:pPr>
                    <w:adjustRightInd w:val="0"/>
                    <w:snapToGrid w:val="0"/>
                    <w:jc w:val="center"/>
                    <w:textAlignment w:val="center"/>
                    <w:rPr>
                      <w:kern w:val="0"/>
                      <w:szCs w:val="21"/>
                    </w:rPr>
                  </w:pPr>
                  <w:r>
                    <w:rPr>
                      <w:rFonts w:hint="eastAsia"/>
                      <w:kern w:val="0"/>
                      <w:szCs w:val="21"/>
                    </w:rPr>
                    <w:t>扩展不确定度</w:t>
                  </w:r>
                </w:p>
                <w:p>
                  <w:pPr>
                    <w:adjustRightInd w:val="0"/>
                    <w:snapToGrid w:val="0"/>
                    <w:jc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adjustRightInd w:val="0"/>
                    <w:snapToGrid w:val="0"/>
                    <w:jc w:val="center"/>
                    <w:rPr>
                      <w:kern w:val="0"/>
                      <w:szCs w:val="21"/>
                    </w:rPr>
                  </w:pPr>
                  <w:r>
                    <w:rPr>
                      <w:rFonts w:hint="eastAsia"/>
                      <w:kern w:val="0"/>
                      <w:szCs w:val="21"/>
                    </w:rPr>
                    <w:t>截面1</w:t>
                  </w:r>
                </w:p>
              </w:tc>
              <w:tc>
                <w:tcPr>
                  <w:tcW w:w="1335" w:type="dxa"/>
                  <w:vAlign w:val="center"/>
                </w:tcPr>
                <w:p>
                  <w:pPr>
                    <w:adjustRightInd w:val="0"/>
                    <w:snapToGrid w:val="0"/>
                    <w:jc w:val="center"/>
                    <w:rPr>
                      <w:kern w:val="0"/>
                      <w:szCs w:val="21"/>
                    </w:rPr>
                  </w:pPr>
                  <w:r>
                    <w:rPr>
                      <w:rFonts w:hint="eastAsia"/>
                      <w:kern w:val="0"/>
                      <w:szCs w:val="21"/>
                    </w:rPr>
                    <w:t>截面</w:t>
                  </w:r>
                  <w:r>
                    <w:rPr>
                      <w:kern w:val="0"/>
                      <w:szCs w:val="21"/>
                    </w:rPr>
                    <w:t>2</w:t>
                  </w:r>
                </w:p>
              </w:tc>
              <w:tc>
                <w:tcPr>
                  <w:tcW w:w="1335" w:type="dxa"/>
                  <w:vAlign w:val="center"/>
                </w:tcPr>
                <w:p>
                  <w:pPr>
                    <w:adjustRightInd w:val="0"/>
                    <w:snapToGrid w:val="0"/>
                    <w:jc w:val="center"/>
                    <w:rPr>
                      <w:kern w:val="0"/>
                      <w:szCs w:val="21"/>
                    </w:rPr>
                  </w:pPr>
                  <w:r>
                    <w:rPr>
                      <w:rFonts w:hint="eastAsia"/>
                      <w:kern w:val="0"/>
                      <w:szCs w:val="21"/>
                    </w:rPr>
                    <w:t>截面</w:t>
                  </w:r>
                  <w:r>
                    <w:rPr>
                      <w:kern w:val="0"/>
                      <w:szCs w:val="21"/>
                    </w:rPr>
                    <w:t>3</w:t>
                  </w:r>
                </w:p>
              </w:tc>
              <w:tc>
                <w:tcPr>
                  <w:tcW w:w="1335" w:type="dxa"/>
                  <w:vMerge w:val="continue"/>
                  <w:vAlign w:val="center"/>
                </w:tcPr>
                <w:p>
                  <w:pPr>
                    <w:adjustRightInd w:val="0"/>
                    <w:snapToGrid w:val="0"/>
                    <w:jc w:val="center"/>
                    <w:rPr>
                      <w:kern w:val="0"/>
                      <w:szCs w:val="21"/>
                    </w:rPr>
                  </w:pPr>
                </w:p>
              </w:tc>
              <w:tc>
                <w:tcPr>
                  <w:tcW w:w="1543" w:type="dxa"/>
                  <w:vMerge w:val="continue"/>
                  <w:vAlign w:val="center"/>
                </w:tcPr>
                <w:p>
                  <w:pPr>
                    <w:adjustRightInd w:val="0"/>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adjustRightInd w:val="0"/>
                    <w:snapToGrid w:val="0"/>
                    <w:jc w:val="center"/>
                    <w:rPr>
                      <w:kern w:val="0"/>
                      <w:szCs w:val="21"/>
                    </w:rPr>
                  </w:pPr>
                </w:p>
              </w:tc>
              <w:tc>
                <w:tcPr>
                  <w:tcW w:w="1335" w:type="dxa"/>
                  <w:vAlign w:val="center"/>
                </w:tcPr>
                <w:p>
                  <w:pPr>
                    <w:adjustRightInd w:val="0"/>
                    <w:snapToGrid w:val="0"/>
                    <w:jc w:val="center"/>
                    <w:rPr>
                      <w:kern w:val="0"/>
                      <w:szCs w:val="21"/>
                    </w:rPr>
                  </w:pPr>
                </w:p>
              </w:tc>
              <w:tc>
                <w:tcPr>
                  <w:tcW w:w="1335" w:type="dxa"/>
                  <w:vAlign w:val="center"/>
                </w:tcPr>
                <w:p>
                  <w:pPr>
                    <w:adjustRightInd w:val="0"/>
                    <w:snapToGrid w:val="0"/>
                    <w:jc w:val="center"/>
                    <w:rPr>
                      <w:kern w:val="0"/>
                      <w:szCs w:val="21"/>
                    </w:rPr>
                  </w:pPr>
                </w:p>
              </w:tc>
              <w:tc>
                <w:tcPr>
                  <w:tcW w:w="1335" w:type="dxa"/>
                  <w:vAlign w:val="center"/>
                </w:tcPr>
                <w:p>
                  <w:pPr>
                    <w:adjustRightInd w:val="0"/>
                    <w:snapToGrid w:val="0"/>
                    <w:jc w:val="center"/>
                    <w:rPr>
                      <w:kern w:val="0"/>
                      <w:szCs w:val="21"/>
                    </w:rPr>
                  </w:pPr>
                </w:p>
              </w:tc>
              <w:tc>
                <w:tcPr>
                  <w:tcW w:w="1543" w:type="dxa"/>
                  <w:vAlign w:val="center"/>
                </w:tcPr>
                <w:p>
                  <w:pPr>
                    <w:adjustRightInd w:val="0"/>
                    <w:snapToGrid w:val="0"/>
                    <w:jc w:val="center"/>
                    <w:rPr>
                      <w:kern w:val="0"/>
                      <w:szCs w:val="21"/>
                    </w:rPr>
                  </w:pPr>
                </w:p>
              </w:tc>
            </w:tr>
          </w:tbl>
          <w:p>
            <w:pPr>
              <w:snapToGrid w:val="0"/>
              <w:spacing w:line="500" w:lineRule="atLeast"/>
              <w:ind w:firstLine="420" w:firstLineChars="200"/>
              <w:rPr>
                <w:kern w:val="0"/>
                <w:szCs w:val="21"/>
              </w:rPr>
            </w:pPr>
            <w:r>
              <w:rPr>
                <w:rFonts w:hint="eastAsia"/>
                <w:kern w:val="0"/>
                <w:szCs w:val="21"/>
              </w:rPr>
              <w:t>3、</w:t>
            </w:r>
            <w:r>
              <w:rPr>
                <w:rFonts w:hint="eastAsia" w:hAnsi="宋体"/>
                <w:szCs w:val="21"/>
              </w:rPr>
              <w:t>中心偏移量</w:t>
            </w:r>
            <w:r>
              <w:rPr>
                <w:rFonts w:hint="eastAsia"/>
                <w:kern w:val="0"/>
                <w:szCs w:val="21"/>
              </w:rPr>
              <w:t>校准：</w:t>
            </w:r>
          </w:p>
          <w:tbl>
            <w:tblPr>
              <w:tblStyle w:val="19"/>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31"/>
              <w:gridCol w:w="830"/>
              <w:gridCol w:w="831"/>
              <w:gridCol w:w="831"/>
              <w:gridCol w:w="830"/>
              <w:gridCol w:w="831"/>
              <w:gridCol w:w="831"/>
              <w:gridCol w:w="115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5" w:type="dxa"/>
                  <w:gridSpan w:val="8"/>
                  <w:tcMar>
                    <w:left w:w="0" w:type="dxa"/>
                    <w:right w:w="0" w:type="dxa"/>
                  </w:tcMar>
                  <w:vAlign w:val="center"/>
                </w:tcPr>
                <w:p>
                  <w:pPr>
                    <w:snapToGrid w:val="0"/>
                    <w:jc w:val="center"/>
                    <w:rPr>
                      <w:kern w:val="0"/>
                      <w:szCs w:val="21"/>
                    </w:rPr>
                  </w:pPr>
                  <w:r>
                    <w:rPr>
                      <w:rFonts w:hint="eastAsia"/>
                      <w:kern w:val="0"/>
                      <w:szCs w:val="21"/>
                    </w:rPr>
                    <w:t>测得值</w:t>
                  </w:r>
                </w:p>
                <w:p>
                  <w:pPr>
                    <w:snapToGrid w:val="0"/>
                    <w:jc w:val="center"/>
                    <w:rPr>
                      <w:kern w:val="0"/>
                      <w:szCs w:val="21"/>
                    </w:rPr>
                  </w:pPr>
                  <w:r>
                    <w:rPr>
                      <w:rFonts w:hint="eastAsia"/>
                      <w:kern w:val="0"/>
                      <w:szCs w:val="21"/>
                    </w:rPr>
                    <w:t>（</w:t>
                  </w:r>
                  <w:r>
                    <w:rPr>
                      <w:kern w:val="0"/>
                      <w:szCs w:val="21"/>
                    </w:rPr>
                    <w:t>mm</w:t>
                  </w:r>
                  <w:r>
                    <w:rPr>
                      <w:rFonts w:hint="eastAsia"/>
                      <w:kern w:val="0"/>
                      <w:szCs w:val="21"/>
                    </w:rPr>
                    <w:t>）</w:t>
                  </w:r>
                </w:p>
              </w:tc>
              <w:tc>
                <w:tcPr>
                  <w:tcW w:w="1151" w:type="dxa"/>
                  <w:vMerge w:val="restart"/>
                  <w:tcMar>
                    <w:left w:w="0" w:type="dxa"/>
                    <w:right w:w="0" w:type="dxa"/>
                  </w:tcMar>
                  <w:vAlign w:val="center"/>
                </w:tcPr>
                <w:p>
                  <w:pPr>
                    <w:snapToGrid w:val="0"/>
                    <w:jc w:val="center"/>
                    <w:rPr>
                      <w:kern w:val="0"/>
                      <w:szCs w:val="21"/>
                    </w:rPr>
                  </w:pPr>
                  <w:r>
                    <w:rPr>
                      <w:rFonts w:hint="eastAsia"/>
                      <w:kern w:val="0"/>
                      <w:szCs w:val="21"/>
                    </w:rPr>
                    <w:t>测量结果（</w:t>
                  </w:r>
                  <w:r>
                    <w:rPr>
                      <w:kern w:val="0"/>
                      <w:szCs w:val="21"/>
                    </w:rPr>
                    <w:t>mm</w:t>
                  </w:r>
                  <w:r>
                    <w:rPr>
                      <w:rFonts w:hint="eastAsia"/>
                      <w:kern w:val="0"/>
                      <w:szCs w:val="21"/>
                    </w:rPr>
                    <w:t>）</w:t>
                  </w:r>
                </w:p>
              </w:tc>
              <w:tc>
                <w:tcPr>
                  <w:tcW w:w="975" w:type="dxa"/>
                  <w:vMerge w:val="restart"/>
                  <w:tcMar>
                    <w:left w:w="0" w:type="dxa"/>
                    <w:right w:w="0" w:type="dxa"/>
                  </w:tcMar>
                  <w:vAlign w:val="center"/>
                </w:tcPr>
                <w:p>
                  <w:pPr>
                    <w:adjustRightInd w:val="0"/>
                    <w:snapToGrid w:val="0"/>
                    <w:jc w:val="center"/>
                    <w:textAlignment w:val="center"/>
                    <w:rPr>
                      <w:kern w:val="0"/>
                      <w:szCs w:val="21"/>
                    </w:rPr>
                  </w:pPr>
                  <w:r>
                    <w:rPr>
                      <w:rFonts w:hint="eastAsia"/>
                      <w:kern w:val="0"/>
                      <w:szCs w:val="21"/>
                    </w:rPr>
                    <w:t>扩展不确定度</w:t>
                  </w:r>
                </w:p>
                <w:p>
                  <w:pPr>
                    <w:snapToGrid w:val="0"/>
                    <w:jc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Mar>
                    <w:left w:w="0" w:type="dxa"/>
                    <w:right w:w="0" w:type="dxa"/>
                  </w:tcMar>
                  <w:vAlign w:val="center"/>
                </w:tcPr>
                <w:p>
                  <w:pPr>
                    <w:snapToGrid w:val="0"/>
                    <w:jc w:val="center"/>
                    <w:rPr>
                      <w:kern w:val="0"/>
                      <w:szCs w:val="21"/>
                    </w:rPr>
                  </w:pPr>
                  <w:r>
                    <w:rPr>
                      <w:rFonts w:hint="eastAsia"/>
                      <w:kern w:val="0"/>
                      <w:szCs w:val="21"/>
                    </w:rPr>
                    <w:t>位置</w:t>
                  </w:r>
                </w:p>
                <w:p>
                  <w:pPr>
                    <w:snapToGrid w:val="0"/>
                    <w:jc w:val="center"/>
                    <w:rPr>
                      <w:kern w:val="0"/>
                      <w:szCs w:val="21"/>
                    </w:rPr>
                  </w:pPr>
                  <w:r>
                    <w:rPr>
                      <w:rFonts w:hint="eastAsia"/>
                      <w:kern w:val="0"/>
                      <w:szCs w:val="21"/>
                    </w:rPr>
                    <w:t>1</w:t>
                  </w:r>
                </w:p>
              </w:tc>
              <w:tc>
                <w:tcPr>
                  <w:tcW w:w="831" w:type="dxa"/>
                  <w:tcMar>
                    <w:left w:w="0" w:type="dxa"/>
                    <w:right w:w="0" w:type="dxa"/>
                  </w:tcMar>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2</w:t>
                  </w:r>
                </w:p>
              </w:tc>
              <w:tc>
                <w:tcPr>
                  <w:tcW w:w="830" w:type="dxa"/>
                  <w:tcMar>
                    <w:left w:w="0" w:type="dxa"/>
                    <w:right w:w="0" w:type="dxa"/>
                  </w:tcMar>
                  <w:vAlign w:val="center"/>
                </w:tcPr>
                <w:p>
                  <w:pPr>
                    <w:snapToGrid w:val="0"/>
                    <w:jc w:val="center"/>
                    <w:rPr>
                      <w:rFonts w:hAnsi="宋体"/>
                      <w:szCs w:val="21"/>
                    </w:rPr>
                  </w:pPr>
                  <w:r>
                    <w:rPr>
                      <w:rFonts w:hint="eastAsia" w:hAnsi="宋体"/>
                      <w:szCs w:val="21"/>
                    </w:rPr>
                    <w:t>位置</w:t>
                  </w:r>
                </w:p>
                <w:p>
                  <w:pPr>
                    <w:adjustRightInd w:val="0"/>
                    <w:snapToGrid w:val="0"/>
                    <w:jc w:val="center"/>
                    <w:rPr>
                      <w:rFonts w:hAnsi="宋体"/>
                      <w:szCs w:val="21"/>
                    </w:rPr>
                  </w:pPr>
                  <w:r>
                    <w:rPr>
                      <w:rFonts w:hAnsi="宋体"/>
                      <w:szCs w:val="21"/>
                    </w:rPr>
                    <w:t>3</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4</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5</w:t>
                  </w:r>
                </w:p>
              </w:tc>
              <w:tc>
                <w:tcPr>
                  <w:tcW w:w="830" w:type="dxa"/>
                  <w:vAlign w:val="center"/>
                </w:tcPr>
                <w:p>
                  <w:pPr>
                    <w:snapToGrid w:val="0"/>
                    <w:jc w:val="center"/>
                    <w:rPr>
                      <w:rFonts w:hAnsi="宋体"/>
                      <w:szCs w:val="21"/>
                    </w:rPr>
                  </w:pPr>
                  <w:r>
                    <w:rPr>
                      <w:rFonts w:hint="eastAsia" w:hAnsi="宋体"/>
                      <w:szCs w:val="21"/>
                    </w:rPr>
                    <w:t>位置</w:t>
                  </w:r>
                </w:p>
                <w:p>
                  <w:pPr>
                    <w:adjustRightInd w:val="0"/>
                    <w:snapToGrid w:val="0"/>
                    <w:jc w:val="center"/>
                    <w:rPr>
                      <w:kern w:val="0"/>
                      <w:szCs w:val="21"/>
                    </w:rPr>
                  </w:pPr>
                  <w:r>
                    <w:rPr>
                      <w:kern w:val="0"/>
                      <w:szCs w:val="21"/>
                    </w:rPr>
                    <w:t>6</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7</w:t>
                  </w:r>
                </w:p>
              </w:tc>
              <w:tc>
                <w:tcPr>
                  <w:tcW w:w="831"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8</w:t>
                  </w:r>
                </w:p>
              </w:tc>
              <w:tc>
                <w:tcPr>
                  <w:tcW w:w="1151" w:type="dxa"/>
                  <w:vMerge w:val="continue"/>
                  <w:tcMar>
                    <w:left w:w="0" w:type="dxa"/>
                    <w:right w:w="0" w:type="dxa"/>
                  </w:tcMar>
                  <w:vAlign w:val="center"/>
                </w:tcPr>
                <w:p>
                  <w:pPr>
                    <w:snapToGrid w:val="0"/>
                    <w:jc w:val="center"/>
                    <w:rPr>
                      <w:kern w:val="0"/>
                      <w:szCs w:val="21"/>
                    </w:rPr>
                  </w:pPr>
                </w:p>
              </w:tc>
              <w:tc>
                <w:tcPr>
                  <w:tcW w:w="975" w:type="dxa"/>
                  <w:vMerge w:val="continue"/>
                  <w:tcMar>
                    <w:left w:w="0" w:type="dxa"/>
                    <w:right w:w="0" w:type="dxa"/>
                  </w:tcMar>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Mar>
                    <w:left w:w="0" w:type="dxa"/>
                    <w:right w:w="0" w:type="dxa"/>
                  </w:tcMar>
                  <w:vAlign w:val="center"/>
                </w:tcPr>
                <w:p>
                  <w:pPr>
                    <w:snapToGrid w:val="0"/>
                    <w:jc w:val="center"/>
                    <w:rPr>
                      <w:kern w:val="0"/>
                      <w:szCs w:val="21"/>
                    </w:rPr>
                  </w:pPr>
                </w:p>
              </w:tc>
              <w:tc>
                <w:tcPr>
                  <w:tcW w:w="831" w:type="dxa"/>
                  <w:tcMar>
                    <w:left w:w="0" w:type="dxa"/>
                    <w:right w:w="0" w:type="dxa"/>
                  </w:tcMar>
                  <w:vAlign w:val="center"/>
                </w:tcPr>
                <w:p>
                  <w:pPr>
                    <w:snapToGrid w:val="0"/>
                    <w:jc w:val="center"/>
                    <w:rPr>
                      <w:kern w:val="0"/>
                      <w:szCs w:val="21"/>
                    </w:rPr>
                  </w:pPr>
                </w:p>
              </w:tc>
              <w:tc>
                <w:tcPr>
                  <w:tcW w:w="830" w:type="dxa"/>
                  <w:tcMar>
                    <w:left w:w="0" w:type="dxa"/>
                    <w:right w:w="0" w:type="dxa"/>
                  </w:tcMar>
                  <w:vAlign w:val="center"/>
                </w:tcPr>
                <w:p>
                  <w:pPr>
                    <w:snapToGrid w:val="0"/>
                    <w:jc w:val="center"/>
                    <w:rPr>
                      <w:kern w:val="0"/>
                      <w:szCs w:val="21"/>
                    </w:rPr>
                  </w:pPr>
                </w:p>
              </w:tc>
              <w:tc>
                <w:tcPr>
                  <w:tcW w:w="831" w:type="dxa"/>
                </w:tcPr>
                <w:p>
                  <w:pPr>
                    <w:snapToGrid w:val="0"/>
                    <w:jc w:val="center"/>
                    <w:rPr>
                      <w:kern w:val="0"/>
                      <w:szCs w:val="21"/>
                    </w:rPr>
                  </w:pPr>
                </w:p>
              </w:tc>
              <w:tc>
                <w:tcPr>
                  <w:tcW w:w="831" w:type="dxa"/>
                </w:tcPr>
                <w:p>
                  <w:pPr>
                    <w:snapToGrid w:val="0"/>
                    <w:jc w:val="center"/>
                    <w:rPr>
                      <w:kern w:val="0"/>
                      <w:szCs w:val="21"/>
                    </w:rPr>
                  </w:pPr>
                </w:p>
              </w:tc>
              <w:tc>
                <w:tcPr>
                  <w:tcW w:w="830" w:type="dxa"/>
                </w:tcPr>
                <w:p>
                  <w:pPr>
                    <w:snapToGrid w:val="0"/>
                    <w:jc w:val="center"/>
                    <w:rPr>
                      <w:kern w:val="0"/>
                      <w:szCs w:val="21"/>
                    </w:rPr>
                  </w:pPr>
                </w:p>
              </w:tc>
              <w:tc>
                <w:tcPr>
                  <w:tcW w:w="831" w:type="dxa"/>
                </w:tcPr>
                <w:p>
                  <w:pPr>
                    <w:snapToGrid w:val="0"/>
                    <w:jc w:val="center"/>
                    <w:rPr>
                      <w:kern w:val="0"/>
                      <w:szCs w:val="21"/>
                    </w:rPr>
                  </w:pPr>
                </w:p>
              </w:tc>
              <w:tc>
                <w:tcPr>
                  <w:tcW w:w="831" w:type="dxa"/>
                </w:tcPr>
                <w:p>
                  <w:pPr>
                    <w:snapToGrid w:val="0"/>
                    <w:jc w:val="center"/>
                    <w:rPr>
                      <w:kern w:val="0"/>
                      <w:szCs w:val="21"/>
                    </w:rPr>
                  </w:pPr>
                </w:p>
              </w:tc>
              <w:tc>
                <w:tcPr>
                  <w:tcW w:w="1151" w:type="dxa"/>
                  <w:tcMar>
                    <w:left w:w="0" w:type="dxa"/>
                    <w:right w:w="0" w:type="dxa"/>
                  </w:tcMar>
                  <w:vAlign w:val="center"/>
                </w:tcPr>
                <w:p>
                  <w:pPr>
                    <w:snapToGrid w:val="0"/>
                    <w:jc w:val="center"/>
                    <w:rPr>
                      <w:kern w:val="0"/>
                      <w:szCs w:val="21"/>
                    </w:rPr>
                  </w:pPr>
                </w:p>
              </w:tc>
              <w:tc>
                <w:tcPr>
                  <w:tcW w:w="975" w:type="dxa"/>
                  <w:tcMar>
                    <w:left w:w="0" w:type="dxa"/>
                    <w:right w:w="0" w:type="dxa"/>
                  </w:tcMar>
                  <w:vAlign w:val="center"/>
                </w:tcPr>
                <w:p>
                  <w:pPr>
                    <w:snapToGrid w:val="0"/>
                    <w:jc w:val="center"/>
                    <w:rPr>
                      <w:kern w:val="0"/>
                      <w:szCs w:val="21"/>
                    </w:rPr>
                  </w:pPr>
                </w:p>
              </w:tc>
            </w:tr>
          </w:tbl>
          <w:p>
            <w:pPr>
              <w:snapToGrid w:val="0"/>
              <w:spacing w:line="500" w:lineRule="atLeast"/>
              <w:ind w:firstLine="420" w:firstLineChars="200"/>
              <w:rPr>
                <w:kern w:val="0"/>
                <w:szCs w:val="21"/>
              </w:rPr>
            </w:pPr>
          </w:p>
        </w:tc>
      </w:tr>
    </w:tbl>
    <w:p>
      <w:pPr>
        <w:adjustRightInd w:val="0"/>
        <w:snapToGrid w:val="0"/>
        <w:spacing w:line="360" w:lineRule="auto"/>
        <w:ind w:firstLine="500" w:firstLineChars="200"/>
        <w:rPr>
          <w:spacing w:val="20"/>
          <w:szCs w:val="21"/>
        </w:rPr>
      </w:pPr>
    </w:p>
    <w:p>
      <w:pPr>
        <w:keepNext/>
        <w:keepLines/>
        <w:spacing w:line="640" w:lineRule="exact"/>
        <w:ind w:left="3421" w:hanging="3408" w:hangingChars="1200"/>
        <w:outlineLvl w:val="0"/>
        <w:rPr>
          <w:rFonts w:eastAsia="黑体"/>
          <w:bCs/>
          <w:kern w:val="44"/>
          <w:sz w:val="28"/>
          <w:szCs w:val="28"/>
        </w:rPr>
      </w:pPr>
      <w:bookmarkStart w:id="78" w:name="_Toc138450550"/>
      <w:bookmarkStart w:id="79" w:name="_Toc81402347"/>
      <w:r>
        <w:rPr>
          <w:rStyle w:val="36"/>
          <w:rFonts w:ascii="Times New Roman" w:hAnsi="Times New Roman" w:cs="Times New Roman"/>
          <w:bCs w:val="0"/>
          <w:spacing w:val="2"/>
        </w:rPr>
        <w:t>附录</w:t>
      </w:r>
      <w:bookmarkStart w:id="80" w:name="_Toc48819301"/>
      <w:r>
        <w:rPr>
          <w:rStyle w:val="36"/>
          <w:rFonts w:ascii="Times New Roman" w:hAnsi="Times New Roman" w:cs="Times New Roman"/>
          <w:bCs w:val="0"/>
          <w:spacing w:val="2"/>
        </w:rPr>
        <w:t>C</w:t>
      </w:r>
      <w:r>
        <w:rPr>
          <w:rFonts w:eastAsia="黑体"/>
          <w:bCs/>
          <w:kern w:val="44"/>
          <w:sz w:val="28"/>
          <w:szCs w:val="28"/>
        </w:rPr>
        <w:br w:type="textWrapping"/>
      </w:r>
      <w:r>
        <w:rPr>
          <w:rFonts w:hint="eastAsia" w:eastAsia="黑体"/>
          <w:spacing w:val="2"/>
          <w:kern w:val="0"/>
          <w:sz w:val="28"/>
          <w:szCs w:val="28"/>
        </w:rPr>
        <w:t>靶球</w:t>
      </w:r>
      <w:r>
        <w:rPr>
          <w:rFonts w:eastAsia="黑体"/>
          <w:spacing w:val="2"/>
          <w:kern w:val="0"/>
          <w:sz w:val="28"/>
          <w:szCs w:val="28"/>
        </w:rPr>
        <w:t>校准证书内容及内页格式</w:t>
      </w:r>
      <w:bookmarkEnd w:id="78"/>
      <w:bookmarkEnd w:id="79"/>
      <w:bookmarkEnd w:id="80"/>
    </w:p>
    <w:p>
      <w:pPr>
        <w:spacing w:line="360" w:lineRule="auto"/>
        <w:rPr>
          <w:b/>
          <w:szCs w:val="21"/>
        </w:rPr>
      </w:pPr>
      <w:r>
        <w:rPr>
          <w:b/>
          <w:szCs w:val="21"/>
        </w:rPr>
        <w:t>C.1 校准证书应至少包括以下信息：</w:t>
      </w:r>
    </w:p>
    <w:p>
      <w:pPr>
        <w:autoSpaceDE w:val="0"/>
        <w:autoSpaceDN w:val="0"/>
        <w:adjustRightInd w:val="0"/>
        <w:snapToGrid w:val="0"/>
        <w:spacing w:line="360" w:lineRule="auto"/>
        <w:rPr>
          <w:bCs/>
          <w:kern w:val="0"/>
          <w:sz w:val="24"/>
          <w:szCs w:val="20"/>
        </w:rPr>
      </w:pPr>
      <w:r>
        <w:rPr>
          <w:bCs/>
          <w:kern w:val="0"/>
          <w:sz w:val="24"/>
          <w:szCs w:val="20"/>
        </w:rPr>
        <w:t>a）标题：“校准证书”；</w:t>
      </w:r>
    </w:p>
    <w:p>
      <w:pPr>
        <w:autoSpaceDE w:val="0"/>
        <w:autoSpaceDN w:val="0"/>
        <w:adjustRightInd w:val="0"/>
        <w:snapToGrid w:val="0"/>
        <w:spacing w:line="360" w:lineRule="auto"/>
        <w:rPr>
          <w:bCs/>
          <w:kern w:val="0"/>
          <w:sz w:val="24"/>
          <w:szCs w:val="20"/>
        </w:rPr>
      </w:pPr>
      <w:r>
        <w:rPr>
          <w:bCs/>
          <w:kern w:val="0"/>
          <w:sz w:val="24"/>
          <w:szCs w:val="20"/>
        </w:rPr>
        <w:t xml:space="preserve">b）实验室的名称和地址； </w:t>
      </w:r>
    </w:p>
    <w:p>
      <w:pPr>
        <w:autoSpaceDE w:val="0"/>
        <w:autoSpaceDN w:val="0"/>
        <w:adjustRightInd w:val="0"/>
        <w:snapToGrid w:val="0"/>
        <w:spacing w:line="360" w:lineRule="auto"/>
        <w:rPr>
          <w:bCs/>
          <w:kern w:val="0"/>
          <w:sz w:val="24"/>
          <w:szCs w:val="20"/>
        </w:rPr>
      </w:pPr>
      <w:r>
        <w:rPr>
          <w:bCs/>
          <w:kern w:val="0"/>
          <w:sz w:val="24"/>
          <w:szCs w:val="20"/>
        </w:rPr>
        <w:t>c）进行校准的地点（如果与实验室的地址不同）；</w:t>
      </w:r>
    </w:p>
    <w:p>
      <w:pPr>
        <w:autoSpaceDE w:val="0"/>
        <w:autoSpaceDN w:val="0"/>
        <w:adjustRightInd w:val="0"/>
        <w:snapToGrid w:val="0"/>
        <w:spacing w:line="360" w:lineRule="auto"/>
        <w:rPr>
          <w:bCs/>
          <w:kern w:val="0"/>
          <w:sz w:val="24"/>
          <w:szCs w:val="20"/>
        </w:rPr>
      </w:pPr>
      <w:r>
        <w:rPr>
          <w:bCs/>
          <w:kern w:val="0"/>
          <w:sz w:val="24"/>
          <w:szCs w:val="20"/>
        </w:rPr>
        <w:t>d）证书的唯一性标识（如编号），每页及总页数的标识；</w:t>
      </w:r>
    </w:p>
    <w:p>
      <w:pPr>
        <w:autoSpaceDE w:val="0"/>
        <w:autoSpaceDN w:val="0"/>
        <w:adjustRightInd w:val="0"/>
        <w:snapToGrid w:val="0"/>
        <w:spacing w:line="360" w:lineRule="auto"/>
        <w:rPr>
          <w:bCs/>
          <w:kern w:val="0"/>
          <w:sz w:val="24"/>
          <w:szCs w:val="20"/>
        </w:rPr>
      </w:pPr>
      <w:r>
        <w:rPr>
          <w:bCs/>
          <w:kern w:val="0"/>
          <w:sz w:val="24"/>
          <w:szCs w:val="20"/>
        </w:rPr>
        <w:t>e）送校单位的名称；</w:t>
      </w:r>
    </w:p>
    <w:p>
      <w:pPr>
        <w:autoSpaceDE w:val="0"/>
        <w:autoSpaceDN w:val="0"/>
        <w:adjustRightInd w:val="0"/>
        <w:snapToGrid w:val="0"/>
        <w:spacing w:line="360" w:lineRule="auto"/>
        <w:rPr>
          <w:bCs/>
          <w:kern w:val="0"/>
          <w:sz w:val="24"/>
          <w:szCs w:val="20"/>
        </w:rPr>
      </w:pPr>
      <w:r>
        <w:rPr>
          <w:bCs/>
          <w:kern w:val="0"/>
          <w:sz w:val="24"/>
          <w:szCs w:val="20"/>
        </w:rPr>
        <w:t>f) 被校对象的描述和明确标识；</w:t>
      </w:r>
    </w:p>
    <w:p>
      <w:pPr>
        <w:autoSpaceDE w:val="0"/>
        <w:autoSpaceDN w:val="0"/>
        <w:adjustRightInd w:val="0"/>
        <w:snapToGrid w:val="0"/>
        <w:spacing w:line="360" w:lineRule="auto"/>
        <w:rPr>
          <w:bCs/>
          <w:kern w:val="0"/>
          <w:sz w:val="24"/>
          <w:szCs w:val="20"/>
        </w:rPr>
      </w:pPr>
      <w:r>
        <w:rPr>
          <w:bCs/>
          <w:kern w:val="0"/>
          <w:sz w:val="24"/>
          <w:szCs w:val="20"/>
        </w:rPr>
        <w:t>g) 进行校准的日期，如果与校准结果的有效性和应用有关时，应说明被校对象的接收日期；</w:t>
      </w:r>
    </w:p>
    <w:p>
      <w:pPr>
        <w:autoSpaceDE w:val="0"/>
        <w:autoSpaceDN w:val="0"/>
        <w:adjustRightInd w:val="0"/>
        <w:snapToGrid w:val="0"/>
        <w:spacing w:line="360" w:lineRule="auto"/>
        <w:rPr>
          <w:bCs/>
          <w:kern w:val="0"/>
          <w:sz w:val="24"/>
          <w:szCs w:val="20"/>
        </w:rPr>
      </w:pPr>
      <w:r>
        <w:rPr>
          <w:bCs/>
          <w:kern w:val="0"/>
          <w:sz w:val="24"/>
          <w:szCs w:val="20"/>
        </w:rPr>
        <w:t>h) 如果与校准结果的有效性和应用有关时，应对被校样品的抽样程序进行说明；</w:t>
      </w:r>
    </w:p>
    <w:p>
      <w:pPr>
        <w:autoSpaceDE w:val="0"/>
        <w:autoSpaceDN w:val="0"/>
        <w:adjustRightInd w:val="0"/>
        <w:snapToGrid w:val="0"/>
        <w:spacing w:line="360" w:lineRule="auto"/>
        <w:rPr>
          <w:bCs/>
          <w:kern w:val="0"/>
          <w:sz w:val="24"/>
          <w:szCs w:val="20"/>
        </w:rPr>
      </w:pPr>
      <w:r>
        <w:rPr>
          <w:bCs/>
          <w:kern w:val="0"/>
          <w:sz w:val="24"/>
          <w:szCs w:val="20"/>
        </w:rPr>
        <w:t xml:space="preserve">i) 校准所依据的技术规范的标识，包括名称及代号； </w:t>
      </w:r>
    </w:p>
    <w:p>
      <w:pPr>
        <w:autoSpaceDE w:val="0"/>
        <w:autoSpaceDN w:val="0"/>
        <w:adjustRightInd w:val="0"/>
        <w:snapToGrid w:val="0"/>
        <w:spacing w:line="360" w:lineRule="auto"/>
        <w:rPr>
          <w:bCs/>
          <w:kern w:val="0"/>
          <w:sz w:val="24"/>
          <w:szCs w:val="20"/>
        </w:rPr>
      </w:pPr>
      <w:r>
        <w:rPr>
          <w:bCs/>
          <w:kern w:val="0"/>
          <w:sz w:val="24"/>
          <w:szCs w:val="20"/>
        </w:rPr>
        <w:t xml:space="preserve">j) 本次校准所用测量标准的溯源性及有效性说明； </w:t>
      </w:r>
    </w:p>
    <w:p>
      <w:pPr>
        <w:autoSpaceDE w:val="0"/>
        <w:autoSpaceDN w:val="0"/>
        <w:adjustRightInd w:val="0"/>
        <w:snapToGrid w:val="0"/>
        <w:spacing w:line="360" w:lineRule="auto"/>
        <w:rPr>
          <w:bCs/>
          <w:kern w:val="0"/>
          <w:sz w:val="24"/>
          <w:szCs w:val="20"/>
        </w:rPr>
      </w:pPr>
      <w:r>
        <w:rPr>
          <w:bCs/>
          <w:kern w:val="0"/>
          <w:sz w:val="24"/>
          <w:szCs w:val="20"/>
        </w:rPr>
        <w:t>k) 校准环境的描述；</w:t>
      </w:r>
    </w:p>
    <w:p>
      <w:pPr>
        <w:autoSpaceDE w:val="0"/>
        <w:autoSpaceDN w:val="0"/>
        <w:adjustRightInd w:val="0"/>
        <w:snapToGrid w:val="0"/>
        <w:spacing w:line="360" w:lineRule="auto"/>
        <w:rPr>
          <w:bCs/>
          <w:kern w:val="0"/>
          <w:sz w:val="24"/>
          <w:szCs w:val="20"/>
        </w:rPr>
      </w:pPr>
      <w:r>
        <w:rPr>
          <w:bCs/>
          <w:kern w:val="0"/>
          <w:sz w:val="24"/>
          <w:szCs w:val="20"/>
        </w:rPr>
        <w:t>l) 校准结果及测量不确定度的说明；</w:t>
      </w:r>
    </w:p>
    <w:p>
      <w:pPr>
        <w:autoSpaceDE w:val="0"/>
        <w:autoSpaceDN w:val="0"/>
        <w:adjustRightInd w:val="0"/>
        <w:snapToGrid w:val="0"/>
        <w:spacing w:line="360" w:lineRule="auto"/>
        <w:rPr>
          <w:bCs/>
          <w:kern w:val="0"/>
          <w:sz w:val="24"/>
          <w:szCs w:val="20"/>
        </w:rPr>
      </w:pPr>
      <w:r>
        <w:rPr>
          <w:bCs/>
          <w:kern w:val="0"/>
          <w:sz w:val="24"/>
          <w:szCs w:val="20"/>
        </w:rPr>
        <w:t>m）对校准规范的偏离的说明；</w:t>
      </w:r>
    </w:p>
    <w:p>
      <w:pPr>
        <w:autoSpaceDE w:val="0"/>
        <w:autoSpaceDN w:val="0"/>
        <w:adjustRightInd w:val="0"/>
        <w:snapToGrid w:val="0"/>
        <w:spacing w:line="360" w:lineRule="auto"/>
        <w:rPr>
          <w:bCs/>
          <w:kern w:val="0"/>
          <w:sz w:val="24"/>
          <w:szCs w:val="20"/>
        </w:rPr>
      </w:pPr>
      <w:r>
        <w:rPr>
          <w:bCs/>
          <w:kern w:val="0"/>
          <w:sz w:val="24"/>
          <w:szCs w:val="20"/>
        </w:rPr>
        <w:t>n）校准证书或校准报告签发人的签名、职务或等效标识；</w:t>
      </w:r>
    </w:p>
    <w:p>
      <w:pPr>
        <w:autoSpaceDE w:val="0"/>
        <w:autoSpaceDN w:val="0"/>
        <w:adjustRightInd w:val="0"/>
        <w:snapToGrid w:val="0"/>
        <w:spacing w:line="360" w:lineRule="auto"/>
        <w:rPr>
          <w:bCs/>
          <w:kern w:val="0"/>
          <w:sz w:val="24"/>
          <w:szCs w:val="20"/>
        </w:rPr>
      </w:pPr>
      <w:r>
        <w:rPr>
          <w:bCs/>
          <w:kern w:val="0"/>
          <w:sz w:val="24"/>
          <w:szCs w:val="20"/>
        </w:rPr>
        <w:t>o）校准结果仅对校准对象有效的声明；</w:t>
      </w:r>
    </w:p>
    <w:p>
      <w:pPr>
        <w:autoSpaceDE w:val="0"/>
        <w:autoSpaceDN w:val="0"/>
        <w:adjustRightInd w:val="0"/>
        <w:snapToGrid w:val="0"/>
        <w:spacing w:line="360" w:lineRule="auto"/>
        <w:rPr>
          <w:bCs/>
          <w:kern w:val="0"/>
          <w:sz w:val="24"/>
          <w:szCs w:val="20"/>
        </w:rPr>
      </w:pPr>
      <w:r>
        <w:rPr>
          <w:bCs/>
          <w:kern w:val="0"/>
          <w:sz w:val="24"/>
          <w:szCs w:val="20"/>
        </w:rPr>
        <w:t>p）未经校准实验室书面批准，不得部分复制校准证书的声明。</w:t>
      </w: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r>
        <w:rPr>
          <w:b/>
          <w:szCs w:val="21"/>
        </w:rPr>
        <w:t xml:space="preserve">C.2 </w:t>
      </w:r>
      <w:bookmarkStart w:id="81" w:name="_Toc5756"/>
      <w:bookmarkStart w:id="82" w:name="_Toc7937576"/>
      <w:bookmarkStart w:id="83" w:name="_Toc18216063"/>
      <w:r>
        <w:rPr>
          <w:rFonts w:hint="eastAsia"/>
          <w:b/>
          <w:szCs w:val="21"/>
        </w:rPr>
        <w:t>靶球校准</w:t>
      </w:r>
      <w:r>
        <w:rPr>
          <w:b/>
          <w:szCs w:val="21"/>
        </w:rPr>
        <w:t>推荐的校准证书内页格式</w:t>
      </w:r>
      <w:r>
        <w:rPr>
          <w:rFonts w:hint="eastAsia"/>
          <w:b/>
          <w:szCs w:val="21"/>
        </w:rPr>
        <w:t>如下：</w:t>
      </w:r>
      <w:bookmarkEnd w:id="81"/>
      <w:bookmarkEnd w:id="82"/>
      <w:bookmarkEnd w:id="83"/>
    </w:p>
    <w:p>
      <w:pPr>
        <w:spacing w:line="360" w:lineRule="auto"/>
        <w:jc w:val="center"/>
        <w:rPr>
          <w:rFonts w:eastAsia="黑体"/>
          <w:sz w:val="24"/>
        </w:rPr>
      </w:pPr>
      <w:r>
        <w:rPr>
          <w:b/>
          <w:szCs w:val="21"/>
        </w:rPr>
        <w:t xml:space="preserve"> </w:t>
      </w:r>
      <w:r>
        <w:rPr>
          <w:rFonts w:eastAsia="黑体"/>
          <w:sz w:val="24"/>
        </w:rPr>
        <w:t>校准证书内页格式</w:t>
      </w:r>
    </w:p>
    <w:p>
      <w:pPr>
        <w:spacing w:line="360" w:lineRule="auto"/>
      </w:pPr>
    </w:p>
    <w:tbl>
      <w:tblPr>
        <w:tblStyle w:val="1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adjustRightInd w:val="0"/>
              <w:snapToGrid w:val="0"/>
              <w:spacing w:before="62" w:beforeLines="20" w:line="500" w:lineRule="atLeast"/>
              <w:jc w:val="center"/>
              <w:rPr>
                <w:sz w:val="28"/>
                <w:szCs w:val="28"/>
              </w:rPr>
            </w:pPr>
            <w:r>
              <w:rPr>
                <w:rFonts w:hint="eastAsia"/>
                <w:sz w:val="28"/>
                <w:szCs w:val="28"/>
              </w:rPr>
              <w:t>校准结果</w:t>
            </w:r>
          </w:p>
          <w:p>
            <w:pPr>
              <w:snapToGrid w:val="0"/>
              <w:spacing w:line="500" w:lineRule="atLeast"/>
              <w:ind w:firstLine="420" w:firstLineChars="200"/>
              <w:rPr>
                <w:kern w:val="0"/>
                <w:szCs w:val="21"/>
              </w:rPr>
            </w:pPr>
            <w:r>
              <w:rPr>
                <w:rFonts w:hint="eastAsia"/>
                <w:kern w:val="0"/>
                <w:szCs w:val="21"/>
              </w:rPr>
              <w:t>1</w:t>
            </w:r>
            <w:r>
              <w:rPr>
                <w:kern w:val="0"/>
                <w:szCs w:val="21"/>
              </w:rPr>
              <w:t>、激光跟踪仪靶球</w:t>
            </w:r>
            <w:r>
              <w:rPr>
                <w:rFonts w:hint="eastAsia"/>
                <w:kern w:val="0"/>
                <w:szCs w:val="21"/>
              </w:rPr>
              <w:t>校准：</w:t>
            </w:r>
          </w:p>
          <w:tbl>
            <w:tblPr>
              <w:tblStyle w:val="1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977"/>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textAlignment w:val="center"/>
                    <w:rPr>
                      <w:kern w:val="0"/>
                      <w:szCs w:val="21"/>
                    </w:rPr>
                  </w:pPr>
                  <w:r>
                    <w:rPr>
                      <w:kern w:val="0"/>
                      <w:szCs w:val="21"/>
                    </w:rPr>
                    <w:t>序号</w:t>
                  </w:r>
                </w:p>
              </w:tc>
              <w:tc>
                <w:tcPr>
                  <w:tcW w:w="2977" w:type="dxa"/>
                  <w:vAlign w:val="center"/>
                </w:tcPr>
                <w:p>
                  <w:pPr>
                    <w:adjustRightInd w:val="0"/>
                    <w:snapToGrid w:val="0"/>
                    <w:jc w:val="center"/>
                    <w:textAlignment w:val="center"/>
                    <w:rPr>
                      <w:kern w:val="0"/>
                      <w:szCs w:val="21"/>
                    </w:rPr>
                  </w:pPr>
                  <w:r>
                    <w:rPr>
                      <w:kern w:val="0"/>
                      <w:szCs w:val="21"/>
                    </w:rPr>
                    <w:t>校准项目</w:t>
                  </w:r>
                </w:p>
              </w:tc>
              <w:tc>
                <w:tcPr>
                  <w:tcW w:w="2126" w:type="dxa"/>
                  <w:vAlign w:val="center"/>
                </w:tcPr>
                <w:p>
                  <w:pPr>
                    <w:adjustRightInd w:val="0"/>
                    <w:snapToGrid w:val="0"/>
                    <w:jc w:val="center"/>
                    <w:textAlignment w:val="center"/>
                    <w:rPr>
                      <w:kern w:val="0"/>
                      <w:szCs w:val="21"/>
                    </w:rPr>
                  </w:pPr>
                  <w:r>
                    <w:rPr>
                      <w:kern w:val="0"/>
                      <w:szCs w:val="21"/>
                    </w:rPr>
                    <w:t>校准结果</w:t>
                  </w:r>
                </w:p>
              </w:tc>
              <w:tc>
                <w:tcPr>
                  <w:tcW w:w="2694" w:type="dxa"/>
                  <w:vAlign w:val="center"/>
                </w:tcPr>
                <w:p>
                  <w:pPr>
                    <w:adjustRightInd w:val="0"/>
                    <w:snapToGrid w:val="0"/>
                    <w:jc w:val="center"/>
                    <w:textAlignment w:val="center"/>
                    <w:rPr>
                      <w:kern w:val="0"/>
                      <w:szCs w:val="21"/>
                    </w:rPr>
                  </w:pPr>
                  <w:r>
                    <w:rPr>
                      <w:rFonts w:hint="eastAsia"/>
                      <w:kern w:val="0"/>
                      <w:szCs w:val="21"/>
                    </w:rPr>
                    <w:t>扩展不确定度</w:t>
                  </w:r>
                </w:p>
                <w:p>
                  <w:pPr>
                    <w:adjustRightInd w:val="0"/>
                    <w:snapToGrid w:val="0"/>
                    <w:jc w:val="center"/>
                    <w:textAlignment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textAlignment w:val="center"/>
                    <w:rPr>
                      <w:kern w:val="0"/>
                      <w:szCs w:val="21"/>
                    </w:rPr>
                  </w:pPr>
                  <w:r>
                    <w:rPr>
                      <w:kern w:val="0"/>
                      <w:szCs w:val="21"/>
                    </w:rPr>
                    <w:t>1</w:t>
                  </w:r>
                </w:p>
              </w:tc>
              <w:tc>
                <w:tcPr>
                  <w:tcW w:w="2977" w:type="dxa"/>
                  <w:vAlign w:val="center"/>
                </w:tcPr>
                <w:p>
                  <w:pPr>
                    <w:adjustRightInd w:val="0"/>
                    <w:snapToGrid w:val="0"/>
                    <w:jc w:val="center"/>
                    <w:textAlignment w:val="center"/>
                    <w:rPr>
                      <w:kern w:val="0"/>
                      <w:szCs w:val="21"/>
                    </w:rPr>
                  </w:pPr>
                  <w:r>
                    <w:rPr>
                      <w:kern w:val="0"/>
                      <w:szCs w:val="21"/>
                    </w:rPr>
                    <w:t>球体直径/mm</w:t>
                  </w:r>
                </w:p>
              </w:tc>
              <w:tc>
                <w:tcPr>
                  <w:tcW w:w="2126" w:type="dxa"/>
                  <w:vAlign w:val="center"/>
                </w:tcPr>
                <w:p>
                  <w:pPr>
                    <w:adjustRightInd w:val="0"/>
                    <w:snapToGrid w:val="0"/>
                    <w:jc w:val="center"/>
                    <w:textAlignment w:val="center"/>
                    <w:rPr>
                      <w:kern w:val="0"/>
                      <w:szCs w:val="21"/>
                    </w:rPr>
                  </w:pPr>
                </w:p>
              </w:tc>
              <w:tc>
                <w:tcPr>
                  <w:tcW w:w="2694" w:type="dxa"/>
                  <w:vAlign w:val="center"/>
                </w:tcPr>
                <w:p>
                  <w:pPr>
                    <w:adjustRightInd w:val="0"/>
                    <w:snapToGrid w:val="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textAlignment w:val="center"/>
                    <w:rPr>
                      <w:kern w:val="0"/>
                      <w:szCs w:val="21"/>
                    </w:rPr>
                  </w:pPr>
                  <w:r>
                    <w:rPr>
                      <w:kern w:val="0"/>
                      <w:szCs w:val="21"/>
                    </w:rPr>
                    <w:t>2</w:t>
                  </w:r>
                </w:p>
              </w:tc>
              <w:tc>
                <w:tcPr>
                  <w:tcW w:w="2977" w:type="dxa"/>
                  <w:vAlign w:val="center"/>
                </w:tcPr>
                <w:p>
                  <w:pPr>
                    <w:adjustRightInd w:val="0"/>
                    <w:snapToGrid w:val="0"/>
                    <w:jc w:val="center"/>
                    <w:textAlignment w:val="center"/>
                    <w:rPr>
                      <w:kern w:val="0"/>
                      <w:szCs w:val="21"/>
                    </w:rPr>
                  </w:pPr>
                  <w:r>
                    <w:rPr>
                      <w:kern w:val="0"/>
                      <w:szCs w:val="21"/>
                    </w:rPr>
                    <w:t>球体圆度/μm</w:t>
                  </w:r>
                </w:p>
              </w:tc>
              <w:tc>
                <w:tcPr>
                  <w:tcW w:w="2126" w:type="dxa"/>
                  <w:vAlign w:val="center"/>
                </w:tcPr>
                <w:p>
                  <w:pPr>
                    <w:adjustRightInd w:val="0"/>
                    <w:snapToGrid w:val="0"/>
                    <w:jc w:val="center"/>
                    <w:textAlignment w:val="center"/>
                    <w:rPr>
                      <w:kern w:val="0"/>
                      <w:szCs w:val="21"/>
                    </w:rPr>
                  </w:pPr>
                </w:p>
              </w:tc>
              <w:tc>
                <w:tcPr>
                  <w:tcW w:w="2694" w:type="dxa"/>
                  <w:vAlign w:val="center"/>
                </w:tcPr>
                <w:p>
                  <w:pPr>
                    <w:adjustRightInd w:val="0"/>
                    <w:snapToGrid w:val="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textAlignment w:val="center"/>
                    <w:rPr>
                      <w:kern w:val="0"/>
                      <w:szCs w:val="21"/>
                    </w:rPr>
                  </w:pPr>
                  <w:r>
                    <w:rPr>
                      <w:kern w:val="0"/>
                      <w:szCs w:val="21"/>
                    </w:rPr>
                    <w:t>3</w:t>
                  </w:r>
                </w:p>
              </w:tc>
              <w:tc>
                <w:tcPr>
                  <w:tcW w:w="2977" w:type="dxa"/>
                  <w:vAlign w:val="center"/>
                </w:tcPr>
                <w:p>
                  <w:pPr>
                    <w:adjustRightInd w:val="0"/>
                    <w:snapToGrid w:val="0"/>
                    <w:jc w:val="center"/>
                    <w:textAlignment w:val="center"/>
                    <w:rPr>
                      <w:kern w:val="0"/>
                      <w:szCs w:val="21"/>
                    </w:rPr>
                  </w:pPr>
                  <w:r>
                    <w:rPr>
                      <w:szCs w:val="21"/>
                    </w:rPr>
                    <w:t>中心偏移量</w:t>
                  </w:r>
                  <w:r>
                    <w:rPr>
                      <w:kern w:val="0"/>
                      <w:szCs w:val="21"/>
                    </w:rPr>
                    <w:t>/μm</w:t>
                  </w:r>
                </w:p>
              </w:tc>
              <w:tc>
                <w:tcPr>
                  <w:tcW w:w="2126" w:type="dxa"/>
                  <w:vAlign w:val="center"/>
                </w:tcPr>
                <w:p>
                  <w:pPr>
                    <w:adjustRightInd w:val="0"/>
                    <w:snapToGrid w:val="0"/>
                    <w:jc w:val="center"/>
                    <w:textAlignment w:val="center"/>
                    <w:rPr>
                      <w:kern w:val="0"/>
                      <w:szCs w:val="21"/>
                    </w:rPr>
                  </w:pPr>
                </w:p>
              </w:tc>
              <w:tc>
                <w:tcPr>
                  <w:tcW w:w="2694" w:type="dxa"/>
                  <w:vAlign w:val="center"/>
                </w:tcPr>
                <w:p>
                  <w:pPr>
                    <w:adjustRightInd w:val="0"/>
                    <w:snapToGrid w:val="0"/>
                    <w:jc w:val="center"/>
                    <w:textAlignment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textAlignment w:val="center"/>
                    <w:rPr>
                      <w:kern w:val="0"/>
                      <w:szCs w:val="21"/>
                    </w:rPr>
                  </w:pPr>
                  <w:r>
                    <w:rPr>
                      <w:kern w:val="0"/>
                      <w:szCs w:val="21"/>
                    </w:rPr>
                    <w:t>4</w:t>
                  </w:r>
                </w:p>
              </w:tc>
              <w:tc>
                <w:tcPr>
                  <w:tcW w:w="2977" w:type="dxa"/>
                  <w:vAlign w:val="center"/>
                </w:tcPr>
                <w:p>
                  <w:pPr>
                    <w:adjustRightInd w:val="0"/>
                    <w:snapToGrid w:val="0"/>
                    <w:jc w:val="center"/>
                    <w:textAlignment w:val="center"/>
                    <w:rPr>
                      <w:kern w:val="0"/>
                      <w:szCs w:val="21"/>
                    </w:rPr>
                  </w:pPr>
                  <w:r>
                    <w:rPr>
                      <w:szCs w:val="21"/>
                    </w:rPr>
                    <w:t>角锥棱镜的工作角偏差</w:t>
                  </w:r>
                  <w:r>
                    <w:rPr>
                      <w:kern w:val="0"/>
                      <w:szCs w:val="21"/>
                    </w:rPr>
                    <w:t>/″</w:t>
                  </w:r>
                </w:p>
              </w:tc>
              <w:tc>
                <w:tcPr>
                  <w:tcW w:w="2126" w:type="dxa"/>
                  <w:vAlign w:val="center"/>
                </w:tcPr>
                <w:p>
                  <w:pPr>
                    <w:adjustRightInd w:val="0"/>
                    <w:snapToGrid w:val="0"/>
                    <w:jc w:val="center"/>
                    <w:textAlignment w:val="center"/>
                    <w:rPr>
                      <w:kern w:val="0"/>
                      <w:szCs w:val="21"/>
                    </w:rPr>
                  </w:pPr>
                </w:p>
              </w:tc>
              <w:tc>
                <w:tcPr>
                  <w:tcW w:w="2694" w:type="dxa"/>
                  <w:vAlign w:val="center"/>
                </w:tcPr>
                <w:p>
                  <w:pPr>
                    <w:adjustRightInd w:val="0"/>
                    <w:snapToGrid w:val="0"/>
                    <w:jc w:val="center"/>
                    <w:textAlignment w:val="center"/>
                    <w:rPr>
                      <w:kern w:val="0"/>
                      <w:szCs w:val="21"/>
                    </w:rPr>
                  </w:pPr>
                </w:p>
              </w:tc>
            </w:tr>
          </w:tbl>
          <w:p>
            <w:pPr>
              <w:snapToGrid w:val="0"/>
              <w:spacing w:line="500" w:lineRule="atLeast"/>
              <w:ind w:firstLine="420" w:firstLineChars="200"/>
              <w:rPr>
                <w:kern w:val="0"/>
                <w:szCs w:val="21"/>
              </w:rPr>
            </w:pPr>
            <w:r>
              <w:rPr>
                <w:rFonts w:hint="eastAsia"/>
                <w:kern w:val="0"/>
                <w:szCs w:val="21"/>
              </w:rPr>
              <w:t>2、经纬仪靶球、全站仪靶球、</w:t>
            </w:r>
            <w:r>
              <w:rPr>
                <w:kern w:val="0"/>
                <w:szCs w:val="21"/>
              </w:rPr>
              <w:t>摄影测量系统</w:t>
            </w:r>
            <w:r>
              <w:rPr>
                <w:rFonts w:hint="eastAsia"/>
                <w:kern w:val="0"/>
                <w:szCs w:val="21"/>
              </w:rPr>
              <w:t>靶球校准：</w:t>
            </w:r>
          </w:p>
          <w:tbl>
            <w:tblPr>
              <w:tblStyle w:val="1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977"/>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rPr>
                      <w:kern w:val="0"/>
                      <w:szCs w:val="21"/>
                    </w:rPr>
                  </w:pPr>
                  <w:r>
                    <w:rPr>
                      <w:kern w:val="0"/>
                      <w:szCs w:val="21"/>
                    </w:rPr>
                    <w:t>序号</w:t>
                  </w:r>
                </w:p>
              </w:tc>
              <w:tc>
                <w:tcPr>
                  <w:tcW w:w="2977" w:type="dxa"/>
                  <w:vAlign w:val="center"/>
                </w:tcPr>
                <w:p>
                  <w:pPr>
                    <w:adjustRightInd w:val="0"/>
                    <w:snapToGrid w:val="0"/>
                    <w:jc w:val="center"/>
                    <w:rPr>
                      <w:kern w:val="0"/>
                      <w:szCs w:val="21"/>
                    </w:rPr>
                  </w:pPr>
                  <w:r>
                    <w:rPr>
                      <w:kern w:val="0"/>
                      <w:szCs w:val="21"/>
                    </w:rPr>
                    <w:t>校准项目</w:t>
                  </w:r>
                </w:p>
              </w:tc>
              <w:tc>
                <w:tcPr>
                  <w:tcW w:w="2126" w:type="dxa"/>
                  <w:vAlign w:val="center"/>
                </w:tcPr>
                <w:p>
                  <w:pPr>
                    <w:adjustRightInd w:val="0"/>
                    <w:snapToGrid w:val="0"/>
                    <w:jc w:val="center"/>
                    <w:rPr>
                      <w:kern w:val="0"/>
                      <w:szCs w:val="21"/>
                    </w:rPr>
                  </w:pPr>
                  <w:r>
                    <w:rPr>
                      <w:kern w:val="0"/>
                      <w:szCs w:val="21"/>
                    </w:rPr>
                    <w:t>校准结果</w:t>
                  </w:r>
                </w:p>
              </w:tc>
              <w:tc>
                <w:tcPr>
                  <w:tcW w:w="2694" w:type="dxa"/>
                  <w:vAlign w:val="center"/>
                </w:tcPr>
                <w:p>
                  <w:pPr>
                    <w:adjustRightInd w:val="0"/>
                    <w:snapToGrid w:val="0"/>
                    <w:jc w:val="center"/>
                    <w:rPr>
                      <w:kern w:val="0"/>
                      <w:szCs w:val="21"/>
                    </w:rPr>
                  </w:pPr>
                  <w:r>
                    <w:rPr>
                      <w:rFonts w:hint="eastAsia"/>
                      <w:kern w:val="0"/>
                      <w:szCs w:val="21"/>
                    </w:rPr>
                    <w:t>扩展不确定度</w:t>
                  </w:r>
                </w:p>
                <w:p>
                  <w:pPr>
                    <w:adjustRightInd w:val="0"/>
                    <w:snapToGrid w:val="0"/>
                    <w:jc w:val="center"/>
                    <w:rPr>
                      <w:kern w:val="0"/>
                      <w:szCs w:val="21"/>
                    </w:rPr>
                  </w:pPr>
                  <w:r>
                    <w:rPr>
                      <w:rFonts w:hint="eastAsia"/>
                      <w:i/>
                      <w:iCs/>
                      <w:kern w:val="0"/>
                      <w:szCs w:val="21"/>
                    </w:rPr>
                    <w:t>U</w:t>
                  </w:r>
                  <w:r>
                    <w:rPr>
                      <w:i/>
                      <w:iCs/>
                      <w:kern w:val="0"/>
                      <w:szCs w:val="21"/>
                    </w:rPr>
                    <w:t xml:space="preserve">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rPr>
                      <w:kern w:val="0"/>
                      <w:szCs w:val="21"/>
                    </w:rPr>
                  </w:pPr>
                  <w:r>
                    <w:rPr>
                      <w:kern w:val="0"/>
                      <w:szCs w:val="21"/>
                    </w:rPr>
                    <w:t>1</w:t>
                  </w:r>
                </w:p>
              </w:tc>
              <w:tc>
                <w:tcPr>
                  <w:tcW w:w="2977" w:type="dxa"/>
                  <w:vAlign w:val="center"/>
                </w:tcPr>
                <w:p>
                  <w:pPr>
                    <w:adjustRightInd w:val="0"/>
                    <w:snapToGrid w:val="0"/>
                    <w:jc w:val="center"/>
                    <w:rPr>
                      <w:kern w:val="0"/>
                      <w:szCs w:val="21"/>
                    </w:rPr>
                  </w:pPr>
                  <w:r>
                    <w:rPr>
                      <w:kern w:val="0"/>
                      <w:szCs w:val="21"/>
                    </w:rPr>
                    <w:t>球体直径/mm</w:t>
                  </w:r>
                </w:p>
              </w:tc>
              <w:tc>
                <w:tcPr>
                  <w:tcW w:w="2126" w:type="dxa"/>
                  <w:vAlign w:val="center"/>
                </w:tcPr>
                <w:p>
                  <w:pPr>
                    <w:adjustRightInd w:val="0"/>
                    <w:snapToGrid w:val="0"/>
                    <w:jc w:val="center"/>
                    <w:rPr>
                      <w:kern w:val="0"/>
                      <w:szCs w:val="21"/>
                    </w:rPr>
                  </w:pPr>
                </w:p>
              </w:tc>
              <w:tc>
                <w:tcPr>
                  <w:tcW w:w="2694" w:type="dxa"/>
                  <w:vAlign w:val="center"/>
                </w:tcPr>
                <w:p>
                  <w:pPr>
                    <w:adjustRightInd w:val="0"/>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rPr>
                      <w:kern w:val="0"/>
                      <w:szCs w:val="21"/>
                    </w:rPr>
                  </w:pPr>
                  <w:r>
                    <w:rPr>
                      <w:kern w:val="0"/>
                      <w:szCs w:val="21"/>
                    </w:rPr>
                    <w:t>2</w:t>
                  </w:r>
                </w:p>
              </w:tc>
              <w:tc>
                <w:tcPr>
                  <w:tcW w:w="2977" w:type="dxa"/>
                  <w:vAlign w:val="center"/>
                </w:tcPr>
                <w:p>
                  <w:pPr>
                    <w:adjustRightInd w:val="0"/>
                    <w:snapToGrid w:val="0"/>
                    <w:jc w:val="center"/>
                    <w:rPr>
                      <w:kern w:val="0"/>
                      <w:szCs w:val="21"/>
                    </w:rPr>
                  </w:pPr>
                  <w:r>
                    <w:rPr>
                      <w:kern w:val="0"/>
                      <w:szCs w:val="21"/>
                    </w:rPr>
                    <w:t>球体圆度/μm</w:t>
                  </w:r>
                </w:p>
              </w:tc>
              <w:tc>
                <w:tcPr>
                  <w:tcW w:w="2126" w:type="dxa"/>
                  <w:vAlign w:val="center"/>
                </w:tcPr>
                <w:p>
                  <w:pPr>
                    <w:adjustRightInd w:val="0"/>
                    <w:snapToGrid w:val="0"/>
                    <w:jc w:val="center"/>
                    <w:rPr>
                      <w:kern w:val="0"/>
                      <w:szCs w:val="21"/>
                    </w:rPr>
                  </w:pPr>
                </w:p>
              </w:tc>
              <w:tc>
                <w:tcPr>
                  <w:tcW w:w="2694" w:type="dxa"/>
                  <w:vAlign w:val="center"/>
                </w:tcPr>
                <w:p>
                  <w:pPr>
                    <w:adjustRightInd w:val="0"/>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djustRightInd w:val="0"/>
                    <w:snapToGrid w:val="0"/>
                    <w:jc w:val="center"/>
                    <w:rPr>
                      <w:kern w:val="0"/>
                      <w:szCs w:val="21"/>
                    </w:rPr>
                  </w:pPr>
                  <w:r>
                    <w:rPr>
                      <w:kern w:val="0"/>
                      <w:szCs w:val="21"/>
                    </w:rPr>
                    <w:t>3</w:t>
                  </w:r>
                </w:p>
              </w:tc>
              <w:tc>
                <w:tcPr>
                  <w:tcW w:w="2977" w:type="dxa"/>
                  <w:vAlign w:val="center"/>
                </w:tcPr>
                <w:p>
                  <w:pPr>
                    <w:adjustRightInd w:val="0"/>
                    <w:snapToGrid w:val="0"/>
                    <w:jc w:val="center"/>
                    <w:rPr>
                      <w:kern w:val="0"/>
                      <w:szCs w:val="21"/>
                    </w:rPr>
                  </w:pPr>
                  <w:r>
                    <w:rPr>
                      <w:szCs w:val="21"/>
                    </w:rPr>
                    <w:t>中心偏移量</w:t>
                  </w:r>
                  <w:r>
                    <w:rPr>
                      <w:kern w:val="0"/>
                      <w:szCs w:val="21"/>
                    </w:rPr>
                    <w:t>/μm</w:t>
                  </w:r>
                </w:p>
              </w:tc>
              <w:tc>
                <w:tcPr>
                  <w:tcW w:w="2126" w:type="dxa"/>
                  <w:vAlign w:val="center"/>
                </w:tcPr>
                <w:p>
                  <w:pPr>
                    <w:adjustRightInd w:val="0"/>
                    <w:snapToGrid w:val="0"/>
                    <w:jc w:val="center"/>
                    <w:rPr>
                      <w:kern w:val="0"/>
                      <w:szCs w:val="21"/>
                    </w:rPr>
                  </w:pPr>
                </w:p>
              </w:tc>
              <w:tc>
                <w:tcPr>
                  <w:tcW w:w="2694" w:type="dxa"/>
                  <w:vAlign w:val="center"/>
                </w:tcPr>
                <w:p>
                  <w:pPr>
                    <w:adjustRightInd w:val="0"/>
                    <w:snapToGrid w:val="0"/>
                    <w:jc w:val="center"/>
                    <w:rPr>
                      <w:kern w:val="0"/>
                      <w:szCs w:val="21"/>
                    </w:rPr>
                  </w:pPr>
                </w:p>
              </w:tc>
            </w:tr>
          </w:tbl>
          <w:p>
            <w:pPr>
              <w:adjustRightInd w:val="0"/>
              <w:snapToGrid w:val="0"/>
              <w:spacing w:before="62" w:beforeLines="20" w:line="500" w:lineRule="atLeast"/>
              <w:ind w:left="-258" w:firstLine="140" w:firstLineChars="67"/>
            </w:pPr>
          </w:p>
        </w:tc>
      </w:tr>
    </w:tbl>
    <w:p>
      <w:pPr>
        <w:adjustRightInd w:val="0"/>
        <w:snapToGrid w:val="0"/>
        <w:spacing w:before="62" w:beforeLines="20" w:line="500" w:lineRule="atLeast"/>
        <w:rPr>
          <w:rFonts w:ascii="仿宋_GB2312" w:eastAsia="仿宋_GB2312"/>
          <w:sz w:val="18"/>
          <w:szCs w:val="18"/>
        </w:rPr>
      </w:pPr>
      <w:bookmarkStart w:id="84" w:name="_Toc137840593"/>
      <w:bookmarkEnd w:id="84"/>
      <w:bookmarkStart w:id="85" w:name="_Toc111220571"/>
      <w:bookmarkEnd w:id="85"/>
      <w:bookmarkStart w:id="86" w:name="_Toc108111898"/>
      <w:bookmarkEnd w:id="86"/>
      <w:bookmarkStart w:id="87" w:name="_Toc86866979"/>
      <w:bookmarkEnd w:id="87"/>
      <w:bookmarkStart w:id="88" w:name="_Toc108111896"/>
      <w:bookmarkEnd w:id="88"/>
      <w:bookmarkStart w:id="89" w:name="_Toc111220569"/>
      <w:bookmarkEnd w:id="89"/>
      <w:bookmarkStart w:id="90" w:name="_Toc114750825"/>
      <w:bookmarkEnd w:id="90"/>
      <w:bookmarkStart w:id="91" w:name="_Toc137840591"/>
      <w:bookmarkEnd w:id="91"/>
      <w:bookmarkStart w:id="92" w:name="_Toc114750829"/>
      <w:bookmarkEnd w:id="92"/>
      <w:bookmarkStart w:id="93" w:name="_Toc114750827"/>
      <w:bookmarkEnd w:id="93"/>
      <w:r>
        <w:rPr>
          <w:rFonts w:hint="eastAsia" w:ascii="仿宋_GB2312" w:eastAsia="仿宋_GB2312"/>
          <w:sz w:val="18"/>
          <w:szCs w:val="18"/>
        </w:rPr>
        <w:t>注：校准证书的内容应符合JJF1071《国家计量校准规范编写规则》的要求。由于各实验室对校准证书有自己的设计，本附录仅建议与校准结果相关部分的内页格式。其中的部分内容可以由于实验室的证书格式不同而在其他部分表述。</w:t>
      </w:r>
    </w:p>
    <w:p/>
    <w:p>
      <w: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187960</wp:posOffset>
                </wp:positionV>
                <wp:extent cx="2857500" cy="0"/>
                <wp:effectExtent l="5715" t="10795" r="13335" b="8255"/>
                <wp:wrapNone/>
                <wp:docPr id="1" name="直线 55"/>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直线 55" o:spid="_x0000_s1026" o:spt="20" style="position:absolute;left:0pt;margin-left:126pt;margin-top:14.8pt;height:0pt;width:225pt;z-index:251663360;mso-width-relative:page;mso-height-relative:page;" filled="f" stroked="t" coordsize="21600,21600" o:gfxdata="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iEFPdUAAAAJAQAADwAAAAAAAAABACAA&#10;AAAiAAAAZHJzL2Rvd25yZXYueG1sUEsBAhQAFAAAAAgAh07iQEYhDKrXAQAAogMAAA4AAAAAAAAA&#10;AQAgAAAAJAEAAGRycy9lMm9Eb2MueG1sUEsFBgAAAAAGAAYAWQEAAG0FAAAAAA==&#10;">
                <v:fill on="f" focussize="0,0"/>
                <v:stroke color="#000000" joinstyle="round"/>
                <v:imagedata o:title=""/>
                <o:lock v:ext="edit" aspectratio="f"/>
              </v:line>
            </w:pict>
          </mc:Fallback>
        </mc:AlternateContent>
      </w:r>
    </w:p>
    <w:sectPr>
      <w:headerReference r:id="rId7" w:type="default"/>
      <w:footerReference r:id="rId8" w:type="default"/>
      <w:footerReference r:id="rId9" w:type="even"/>
      <w:pgSz w:w="11906" w:h="16838"/>
      <w:pgMar w:top="1440" w:right="1134" w:bottom="1440"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bCs/>
      </w:rPr>
      <w:t>Ⅰ</w:t>
    </w:r>
    <w:r>
      <w:rPr>
        <w:lang w:val="zh-CN"/>
      </w:rPr>
      <w:t>/</w:t>
    </w:r>
    <w:r>
      <w:rPr>
        <w:rFonts w:hint="eastAsia"/>
        <w:lang w:val="zh-CN"/>
      </w:rPr>
      <w:t>Ⅱ</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bCs/>
      </w:rPr>
      <w:t>Ⅱ</w:t>
    </w:r>
    <w:r>
      <w:rPr>
        <w:lang w:val="zh-CN"/>
      </w:rPr>
      <w:t>/</w:t>
    </w:r>
    <w:r>
      <w:rPr>
        <w:rFonts w:hint="eastAsia"/>
        <w:lang w:val="zh-CN"/>
      </w:rPr>
      <w:t>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hint="eastAsia" w:eastAsia="宋体"/>
        <w:lang w:eastAsia="zh-CN"/>
      </w:rPr>
    </w:pPr>
    <w:r>
      <w:rPr>
        <w:lang w:val="zh-CN"/>
      </w:rPr>
      <w:t xml:space="preserve"> </w:t>
    </w:r>
    <w:r>
      <w:rPr>
        <w:b/>
        <w:bCs/>
      </w:rPr>
      <w:fldChar w:fldCharType="begin"/>
    </w:r>
    <w:r>
      <w:rPr>
        <w:b/>
        <w:bCs/>
      </w:rPr>
      <w:instrText xml:space="preserve">PAGE  \* Arabic  \* MERGEFORMAT</w:instrText>
    </w:r>
    <w:r>
      <w:rPr>
        <w:b/>
        <w:bCs/>
      </w:rPr>
      <w:fldChar w:fldCharType="separate"/>
    </w:r>
    <w:r>
      <w:rPr>
        <w:b/>
        <w:bCs/>
        <w:lang w:val="zh-CN"/>
      </w:rPr>
      <w:t>15</w:t>
    </w:r>
    <w:r>
      <w:rPr>
        <w:b/>
        <w:bCs/>
      </w:rPr>
      <w:fldChar w:fldCharType="end"/>
    </w:r>
    <w:r>
      <w:rPr>
        <w:lang w:val="zh-CN"/>
      </w:rPr>
      <w:t xml:space="preserve"> /</w:t>
    </w:r>
    <w:r>
      <w:rPr>
        <w:b/>
        <w:bCs/>
      </w:rPr>
      <w:t>1</w:t>
    </w:r>
    <w:r>
      <w:rPr>
        <w:rFonts w:hint="eastAsia"/>
        <w:b/>
        <w:bCs/>
        <w:lang w:val="en-US" w:eastAsia="zh-CN"/>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宋体"/>
        <w:lang w:val="en-US" w:eastAsia="zh-CN"/>
      </w:rPr>
    </w:pPr>
    <w:r>
      <w:rPr>
        <w:lang w:val="zh-CN"/>
      </w:rPr>
      <w:t xml:space="preserve"> </w:t>
    </w:r>
    <w:r>
      <w:rPr>
        <w:b/>
        <w:bCs/>
      </w:rPr>
      <w:fldChar w:fldCharType="begin"/>
    </w:r>
    <w:r>
      <w:rPr>
        <w:b/>
        <w:bCs/>
      </w:rPr>
      <w:instrText xml:space="preserve">PAGE  \* Arabic  \* MERGEFORMAT</w:instrText>
    </w:r>
    <w:r>
      <w:rPr>
        <w:b/>
        <w:bCs/>
      </w:rPr>
      <w:fldChar w:fldCharType="separate"/>
    </w:r>
    <w:r>
      <w:rPr>
        <w:b/>
        <w:bCs/>
        <w:lang w:val="zh-CN"/>
      </w:rPr>
      <w:t>14</w:t>
    </w:r>
    <w:r>
      <w:rPr>
        <w:b/>
        <w:bCs/>
      </w:rPr>
      <w:fldChar w:fldCharType="end"/>
    </w:r>
    <w:r>
      <w:rPr>
        <w:lang w:val="zh-CN"/>
      </w:rPr>
      <w:t xml:space="preserve"> / </w:t>
    </w:r>
    <w:r>
      <w:rPr>
        <w:rFonts w:hint="eastAsia"/>
        <w:b/>
        <w:bCs/>
        <w:lang w:val="en-US" w:eastAsia="zh-CN"/>
      </w:rPr>
      <w:t>14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pPr>
    <w:r>
      <w:rPr>
        <w:rFonts w:hint="eastAsia"/>
      </w:rPr>
      <w:t>JJF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pPr>
    <w:r>
      <w:rPr>
        <w:rFonts w:hint="eastAsia"/>
      </w:rPr>
      <w:t>JJF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pPr>
    <w:r>
      <w:rPr>
        <w:rFonts w:hint="eastAsia"/>
      </w:rPr>
      <w:t>JJF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6D6D9"/>
    <w:multiLevelType w:val="singleLevel"/>
    <w:tmpl w:val="EAF6D6D9"/>
    <w:lvl w:ilvl="0" w:tentative="0">
      <w:start w:val="4"/>
      <w:numFmt w:val="decimal"/>
      <w:suff w:val="nothing"/>
      <w:lvlText w:val="%1、"/>
      <w:lvlJc w:val="left"/>
    </w:lvl>
  </w:abstractNum>
  <w:abstractNum w:abstractNumId="1">
    <w:nsid w:val="657D3FBC"/>
    <w:multiLevelType w:val="multilevel"/>
    <w:tmpl w:val="657D3FBC"/>
    <w:lvl w:ilvl="0" w:tentative="0">
      <w:start w:val="1"/>
      <w:numFmt w:val="upperLetter"/>
      <w:pStyle w:val="58"/>
      <w:suff w:val="nothing"/>
      <w:lvlText w:val="附 录 %1"/>
      <w:lvlJc w:val="left"/>
      <w:pPr>
        <w:ind w:left="710" w:firstLine="0"/>
      </w:pPr>
      <w:rPr>
        <w:rFonts w:hint="default" w:ascii="Times New Roman" w:hAnsi="Times New Roman" w:eastAsia="黑体" w:cs="Times New Roman"/>
        <w:b w:val="0"/>
        <w:i w:val="0"/>
        <w:sz w:val="28"/>
        <w:szCs w:val="28"/>
      </w:rPr>
    </w:lvl>
    <w:lvl w:ilvl="1" w:tentative="0">
      <w:start w:val="1"/>
      <w:numFmt w:val="decimal"/>
      <w:pStyle w:val="59"/>
      <w:suff w:val="nothing"/>
      <w:lvlText w:val="%1.%2　"/>
      <w:lvlJc w:val="left"/>
      <w:pPr>
        <w:ind w:left="709"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61"/>
      <w:suff w:val="nothing"/>
      <w:lvlText w:val="%1.%2.%3.%4　"/>
      <w:lvlJc w:val="left"/>
      <w:pPr>
        <w:ind w:left="0" w:firstLine="0"/>
      </w:pPr>
      <w:rPr>
        <w:rFonts w:hint="eastAsia" w:ascii="黑体" w:hAnsi="Times New Roman" w:eastAsia="黑体"/>
        <w:b w:val="0"/>
        <w:i w:val="0"/>
        <w:sz w:val="21"/>
      </w:rPr>
    </w:lvl>
    <w:lvl w:ilvl="4" w:tentative="0">
      <w:start w:val="1"/>
      <w:numFmt w:val="decimal"/>
      <w:pStyle w:val="62"/>
      <w:suff w:val="nothing"/>
      <w:lvlText w:val="%1.%2.%3.%4.%5　"/>
      <w:lvlJc w:val="left"/>
      <w:pPr>
        <w:ind w:left="0" w:firstLine="0"/>
      </w:pPr>
      <w:rPr>
        <w:rFonts w:hint="eastAsia" w:ascii="黑体" w:hAnsi="Times New Roman" w:eastAsia="黑体"/>
        <w:b w:val="0"/>
        <w:i w:val="0"/>
        <w:sz w:val="21"/>
      </w:rPr>
    </w:lvl>
    <w:lvl w:ilvl="5" w:tentative="0">
      <w:start w:val="1"/>
      <w:numFmt w:val="decimal"/>
      <w:pStyle w:val="63"/>
      <w:suff w:val="nothing"/>
      <w:lvlText w:val="%1.%2.%3.%4.%5.%6　"/>
      <w:lvlJc w:val="left"/>
      <w:pPr>
        <w:ind w:left="0" w:firstLine="0"/>
      </w:pPr>
      <w:rPr>
        <w:rFonts w:hint="eastAsia" w:ascii="黑体" w:hAnsi="Times New Roman" w:eastAsia="黑体"/>
        <w:b w:val="0"/>
        <w:i w:val="0"/>
        <w:sz w:val="21"/>
      </w:rPr>
    </w:lvl>
    <w:lvl w:ilvl="6" w:tentative="0">
      <w:start w:val="1"/>
      <w:numFmt w:val="decimal"/>
      <w:pStyle w:val="6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4YzQwN2Y5ODg0OTk3NWRmZjk2NzNlZmIzMDE3N2QifQ=="/>
  </w:docVars>
  <w:rsids>
    <w:rsidRoot w:val="00652B64"/>
    <w:rsid w:val="00001A5D"/>
    <w:rsid w:val="00003C81"/>
    <w:rsid w:val="00010A25"/>
    <w:rsid w:val="00015BB1"/>
    <w:rsid w:val="0001675C"/>
    <w:rsid w:val="000252B8"/>
    <w:rsid w:val="00025AA7"/>
    <w:rsid w:val="00025BD7"/>
    <w:rsid w:val="00032511"/>
    <w:rsid w:val="00034418"/>
    <w:rsid w:val="000345A5"/>
    <w:rsid w:val="00036DBB"/>
    <w:rsid w:val="00037174"/>
    <w:rsid w:val="000409EE"/>
    <w:rsid w:val="00043A94"/>
    <w:rsid w:val="00043F1A"/>
    <w:rsid w:val="0004422A"/>
    <w:rsid w:val="000454B1"/>
    <w:rsid w:val="00050288"/>
    <w:rsid w:val="00051364"/>
    <w:rsid w:val="000517CB"/>
    <w:rsid w:val="00053DD7"/>
    <w:rsid w:val="000569EB"/>
    <w:rsid w:val="00056F12"/>
    <w:rsid w:val="00057524"/>
    <w:rsid w:val="00057F11"/>
    <w:rsid w:val="0006056E"/>
    <w:rsid w:val="000641B0"/>
    <w:rsid w:val="000649D0"/>
    <w:rsid w:val="000655FA"/>
    <w:rsid w:val="00073C4C"/>
    <w:rsid w:val="00077022"/>
    <w:rsid w:val="00077DE6"/>
    <w:rsid w:val="00080768"/>
    <w:rsid w:val="00081F3E"/>
    <w:rsid w:val="000831BF"/>
    <w:rsid w:val="00083A43"/>
    <w:rsid w:val="000858D8"/>
    <w:rsid w:val="00085A6E"/>
    <w:rsid w:val="00086D0E"/>
    <w:rsid w:val="00091FDF"/>
    <w:rsid w:val="00094EBE"/>
    <w:rsid w:val="00097EC9"/>
    <w:rsid w:val="00097EDB"/>
    <w:rsid w:val="000B0A9D"/>
    <w:rsid w:val="000B1791"/>
    <w:rsid w:val="000B3511"/>
    <w:rsid w:val="000C2461"/>
    <w:rsid w:val="000C3E80"/>
    <w:rsid w:val="000C43DC"/>
    <w:rsid w:val="000C465A"/>
    <w:rsid w:val="000C5924"/>
    <w:rsid w:val="000C75CF"/>
    <w:rsid w:val="000D0715"/>
    <w:rsid w:val="000D2E91"/>
    <w:rsid w:val="000D38C8"/>
    <w:rsid w:val="000D3C0B"/>
    <w:rsid w:val="000D68B0"/>
    <w:rsid w:val="000D7CBA"/>
    <w:rsid w:val="000E087D"/>
    <w:rsid w:val="000E0F7E"/>
    <w:rsid w:val="000E3214"/>
    <w:rsid w:val="000E4268"/>
    <w:rsid w:val="000E4BF6"/>
    <w:rsid w:val="000E6C96"/>
    <w:rsid w:val="000F1B06"/>
    <w:rsid w:val="000F1F36"/>
    <w:rsid w:val="000F2968"/>
    <w:rsid w:val="000F3520"/>
    <w:rsid w:val="000F5A11"/>
    <w:rsid w:val="000F6119"/>
    <w:rsid w:val="001017CC"/>
    <w:rsid w:val="00102CDF"/>
    <w:rsid w:val="00104C3F"/>
    <w:rsid w:val="00105F1E"/>
    <w:rsid w:val="00106195"/>
    <w:rsid w:val="001119A4"/>
    <w:rsid w:val="00111E19"/>
    <w:rsid w:val="001124A0"/>
    <w:rsid w:val="00112BA3"/>
    <w:rsid w:val="00116E26"/>
    <w:rsid w:val="0011778E"/>
    <w:rsid w:val="00123B0E"/>
    <w:rsid w:val="001262CD"/>
    <w:rsid w:val="00127857"/>
    <w:rsid w:val="00127FC6"/>
    <w:rsid w:val="00134F15"/>
    <w:rsid w:val="00135746"/>
    <w:rsid w:val="00135F63"/>
    <w:rsid w:val="00136574"/>
    <w:rsid w:val="00136950"/>
    <w:rsid w:val="00137A63"/>
    <w:rsid w:val="00137EA4"/>
    <w:rsid w:val="00140EF0"/>
    <w:rsid w:val="00142387"/>
    <w:rsid w:val="00142F3F"/>
    <w:rsid w:val="001443CD"/>
    <w:rsid w:val="00144607"/>
    <w:rsid w:val="00144E9D"/>
    <w:rsid w:val="00145147"/>
    <w:rsid w:val="00145414"/>
    <w:rsid w:val="00146BFE"/>
    <w:rsid w:val="00147735"/>
    <w:rsid w:val="00151899"/>
    <w:rsid w:val="001529EE"/>
    <w:rsid w:val="00152AD8"/>
    <w:rsid w:val="00154AFE"/>
    <w:rsid w:val="00155590"/>
    <w:rsid w:val="00155CA9"/>
    <w:rsid w:val="00157CD0"/>
    <w:rsid w:val="00162EE1"/>
    <w:rsid w:val="00163303"/>
    <w:rsid w:val="001650A6"/>
    <w:rsid w:val="001744CA"/>
    <w:rsid w:val="00180CEC"/>
    <w:rsid w:val="00181955"/>
    <w:rsid w:val="001846C0"/>
    <w:rsid w:val="00185C66"/>
    <w:rsid w:val="00190CA0"/>
    <w:rsid w:val="0019187A"/>
    <w:rsid w:val="00192C1A"/>
    <w:rsid w:val="00193271"/>
    <w:rsid w:val="00194467"/>
    <w:rsid w:val="00194A2A"/>
    <w:rsid w:val="00194D3A"/>
    <w:rsid w:val="00195882"/>
    <w:rsid w:val="00197AF6"/>
    <w:rsid w:val="00197C72"/>
    <w:rsid w:val="001A1E89"/>
    <w:rsid w:val="001A4CB4"/>
    <w:rsid w:val="001A4E47"/>
    <w:rsid w:val="001A621E"/>
    <w:rsid w:val="001A6F97"/>
    <w:rsid w:val="001B023A"/>
    <w:rsid w:val="001B13F9"/>
    <w:rsid w:val="001B29C3"/>
    <w:rsid w:val="001B71B1"/>
    <w:rsid w:val="001B7277"/>
    <w:rsid w:val="001C158E"/>
    <w:rsid w:val="001C1EF8"/>
    <w:rsid w:val="001C6F8A"/>
    <w:rsid w:val="001C6FA7"/>
    <w:rsid w:val="001C781A"/>
    <w:rsid w:val="001D04FE"/>
    <w:rsid w:val="001D0575"/>
    <w:rsid w:val="001D101C"/>
    <w:rsid w:val="001D188A"/>
    <w:rsid w:val="001D253F"/>
    <w:rsid w:val="001D3959"/>
    <w:rsid w:val="001D7D51"/>
    <w:rsid w:val="001E22B1"/>
    <w:rsid w:val="001E2DEB"/>
    <w:rsid w:val="001E542E"/>
    <w:rsid w:val="001E5EC0"/>
    <w:rsid w:val="001E78F4"/>
    <w:rsid w:val="001F2870"/>
    <w:rsid w:val="001F372D"/>
    <w:rsid w:val="001F51F4"/>
    <w:rsid w:val="001F5D3B"/>
    <w:rsid w:val="001F724B"/>
    <w:rsid w:val="00201650"/>
    <w:rsid w:val="00203994"/>
    <w:rsid w:val="0020738D"/>
    <w:rsid w:val="002077CA"/>
    <w:rsid w:val="00207A49"/>
    <w:rsid w:val="00207D06"/>
    <w:rsid w:val="002114B6"/>
    <w:rsid w:val="00211C7E"/>
    <w:rsid w:val="002136A5"/>
    <w:rsid w:val="002144AE"/>
    <w:rsid w:val="0021651B"/>
    <w:rsid w:val="00216E38"/>
    <w:rsid w:val="002178BD"/>
    <w:rsid w:val="00217F39"/>
    <w:rsid w:val="0022162F"/>
    <w:rsid w:val="0022187B"/>
    <w:rsid w:val="002222C4"/>
    <w:rsid w:val="00224277"/>
    <w:rsid w:val="00225A91"/>
    <w:rsid w:val="002264C4"/>
    <w:rsid w:val="00227515"/>
    <w:rsid w:val="0023005D"/>
    <w:rsid w:val="00231005"/>
    <w:rsid w:val="00232387"/>
    <w:rsid w:val="002348D1"/>
    <w:rsid w:val="00235502"/>
    <w:rsid w:val="00237D9B"/>
    <w:rsid w:val="00237F8C"/>
    <w:rsid w:val="002413AA"/>
    <w:rsid w:val="00241A67"/>
    <w:rsid w:val="0024255A"/>
    <w:rsid w:val="00242D72"/>
    <w:rsid w:val="00243001"/>
    <w:rsid w:val="0024404E"/>
    <w:rsid w:val="00246CA4"/>
    <w:rsid w:val="00246F28"/>
    <w:rsid w:val="002470F9"/>
    <w:rsid w:val="00247419"/>
    <w:rsid w:val="002532A5"/>
    <w:rsid w:val="00253478"/>
    <w:rsid w:val="00254331"/>
    <w:rsid w:val="0025485D"/>
    <w:rsid w:val="00255B17"/>
    <w:rsid w:val="00255BAF"/>
    <w:rsid w:val="002618DA"/>
    <w:rsid w:val="00261A10"/>
    <w:rsid w:val="002629DB"/>
    <w:rsid w:val="00263C19"/>
    <w:rsid w:val="00264493"/>
    <w:rsid w:val="00266CD4"/>
    <w:rsid w:val="00267398"/>
    <w:rsid w:val="00270496"/>
    <w:rsid w:val="002721F2"/>
    <w:rsid w:val="00277544"/>
    <w:rsid w:val="00280586"/>
    <w:rsid w:val="00280ACE"/>
    <w:rsid w:val="00280B80"/>
    <w:rsid w:val="00281249"/>
    <w:rsid w:val="00281551"/>
    <w:rsid w:val="00282242"/>
    <w:rsid w:val="00283631"/>
    <w:rsid w:val="00285604"/>
    <w:rsid w:val="0028565B"/>
    <w:rsid w:val="00286421"/>
    <w:rsid w:val="00292219"/>
    <w:rsid w:val="00292B28"/>
    <w:rsid w:val="00295365"/>
    <w:rsid w:val="002975FE"/>
    <w:rsid w:val="002A08CD"/>
    <w:rsid w:val="002A0E55"/>
    <w:rsid w:val="002A21DF"/>
    <w:rsid w:val="002A4E54"/>
    <w:rsid w:val="002A5BD3"/>
    <w:rsid w:val="002A5D1D"/>
    <w:rsid w:val="002A6E3F"/>
    <w:rsid w:val="002A76F6"/>
    <w:rsid w:val="002B13B2"/>
    <w:rsid w:val="002B1C0F"/>
    <w:rsid w:val="002B3E22"/>
    <w:rsid w:val="002B42FA"/>
    <w:rsid w:val="002B4882"/>
    <w:rsid w:val="002B52BB"/>
    <w:rsid w:val="002B5323"/>
    <w:rsid w:val="002C20E1"/>
    <w:rsid w:val="002C2768"/>
    <w:rsid w:val="002C3034"/>
    <w:rsid w:val="002C3AD7"/>
    <w:rsid w:val="002C63E4"/>
    <w:rsid w:val="002C6448"/>
    <w:rsid w:val="002C685D"/>
    <w:rsid w:val="002C7705"/>
    <w:rsid w:val="002C7B39"/>
    <w:rsid w:val="002D1146"/>
    <w:rsid w:val="002D1F70"/>
    <w:rsid w:val="002D2705"/>
    <w:rsid w:val="002D51A9"/>
    <w:rsid w:val="002D707C"/>
    <w:rsid w:val="002E0EB9"/>
    <w:rsid w:val="002E1D33"/>
    <w:rsid w:val="002E2BAE"/>
    <w:rsid w:val="002E4409"/>
    <w:rsid w:val="002E7034"/>
    <w:rsid w:val="002F2CC5"/>
    <w:rsid w:val="002F340B"/>
    <w:rsid w:val="002F4347"/>
    <w:rsid w:val="002F4405"/>
    <w:rsid w:val="002F7E61"/>
    <w:rsid w:val="0030132A"/>
    <w:rsid w:val="00303D6A"/>
    <w:rsid w:val="00304C5E"/>
    <w:rsid w:val="00306332"/>
    <w:rsid w:val="00306778"/>
    <w:rsid w:val="00307C90"/>
    <w:rsid w:val="00311BD1"/>
    <w:rsid w:val="00314304"/>
    <w:rsid w:val="00323428"/>
    <w:rsid w:val="00325C7A"/>
    <w:rsid w:val="0033022F"/>
    <w:rsid w:val="003310EB"/>
    <w:rsid w:val="00331A61"/>
    <w:rsid w:val="0033710C"/>
    <w:rsid w:val="003400A5"/>
    <w:rsid w:val="003419B8"/>
    <w:rsid w:val="00343ACD"/>
    <w:rsid w:val="00346059"/>
    <w:rsid w:val="00347255"/>
    <w:rsid w:val="00350A51"/>
    <w:rsid w:val="00351B4E"/>
    <w:rsid w:val="00352A64"/>
    <w:rsid w:val="00356A3B"/>
    <w:rsid w:val="0035728E"/>
    <w:rsid w:val="00360518"/>
    <w:rsid w:val="00360AD3"/>
    <w:rsid w:val="00360D2F"/>
    <w:rsid w:val="00362FB5"/>
    <w:rsid w:val="003652BC"/>
    <w:rsid w:val="003660AF"/>
    <w:rsid w:val="00366445"/>
    <w:rsid w:val="003671EF"/>
    <w:rsid w:val="003701CE"/>
    <w:rsid w:val="00370948"/>
    <w:rsid w:val="00373755"/>
    <w:rsid w:val="00374CC0"/>
    <w:rsid w:val="00385131"/>
    <w:rsid w:val="00385349"/>
    <w:rsid w:val="003865DD"/>
    <w:rsid w:val="003904D5"/>
    <w:rsid w:val="00392793"/>
    <w:rsid w:val="0039285F"/>
    <w:rsid w:val="003928BF"/>
    <w:rsid w:val="00392D1A"/>
    <w:rsid w:val="003933FB"/>
    <w:rsid w:val="00394AD0"/>
    <w:rsid w:val="003955BA"/>
    <w:rsid w:val="00395765"/>
    <w:rsid w:val="00395DBF"/>
    <w:rsid w:val="00396766"/>
    <w:rsid w:val="00396855"/>
    <w:rsid w:val="00397DEF"/>
    <w:rsid w:val="003A0B56"/>
    <w:rsid w:val="003A238C"/>
    <w:rsid w:val="003A3DD3"/>
    <w:rsid w:val="003A45CF"/>
    <w:rsid w:val="003A5081"/>
    <w:rsid w:val="003A5422"/>
    <w:rsid w:val="003A56CA"/>
    <w:rsid w:val="003A6420"/>
    <w:rsid w:val="003A7B20"/>
    <w:rsid w:val="003B1489"/>
    <w:rsid w:val="003B1957"/>
    <w:rsid w:val="003B1E88"/>
    <w:rsid w:val="003B35FE"/>
    <w:rsid w:val="003B453B"/>
    <w:rsid w:val="003B6348"/>
    <w:rsid w:val="003B6E60"/>
    <w:rsid w:val="003B79CE"/>
    <w:rsid w:val="003C0B2F"/>
    <w:rsid w:val="003C2875"/>
    <w:rsid w:val="003C393B"/>
    <w:rsid w:val="003C3EA9"/>
    <w:rsid w:val="003C6EC3"/>
    <w:rsid w:val="003C7D29"/>
    <w:rsid w:val="003D0ED9"/>
    <w:rsid w:val="003D21C9"/>
    <w:rsid w:val="003D270B"/>
    <w:rsid w:val="003D2CF5"/>
    <w:rsid w:val="003D33C4"/>
    <w:rsid w:val="003D45D0"/>
    <w:rsid w:val="003D4E1A"/>
    <w:rsid w:val="003D5869"/>
    <w:rsid w:val="003D59CD"/>
    <w:rsid w:val="003D77F7"/>
    <w:rsid w:val="003E0530"/>
    <w:rsid w:val="003E0A4E"/>
    <w:rsid w:val="003E1B28"/>
    <w:rsid w:val="003E2E99"/>
    <w:rsid w:val="003E3F8E"/>
    <w:rsid w:val="003E415B"/>
    <w:rsid w:val="003E42C8"/>
    <w:rsid w:val="003E56E9"/>
    <w:rsid w:val="003E6557"/>
    <w:rsid w:val="003E6583"/>
    <w:rsid w:val="003E6BDA"/>
    <w:rsid w:val="003F17DB"/>
    <w:rsid w:val="003F429D"/>
    <w:rsid w:val="003F450C"/>
    <w:rsid w:val="003F480F"/>
    <w:rsid w:val="003F7C9B"/>
    <w:rsid w:val="003F7EC8"/>
    <w:rsid w:val="004001F2"/>
    <w:rsid w:val="004009CC"/>
    <w:rsid w:val="00401466"/>
    <w:rsid w:val="00401D22"/>
    <w:rsid w:val="00404E8B"/>
    <w:rsid w:val="004061A7"/>
    <w:rsid w:val="00407C65"/>
    <w:rsid w:val="00410114"/>
    <w:rsid w:val="004112DD"/>
    <w:rsid w:val="00411863"/>
    <w:rsid w:val="00412D14"/>
    <w:rsid w:val="00413A36"/>
    <w:rsid w:val="00417990"/>
    <w:rsid w:val="00421EA5"/>
    <w:rsid w:val="00423CE0"/>
    <w:rsid w:val="004272A0"/>
    <w:rsid w:val="004279B4"/>
    <w:rsid w:val="00427A1C"/>
    <w:rsid w:val="00430BC8"/>
    <w:rsid w:val="00432A0C"/>
    <w:rsid w:val="00432F99"/>
    <w:rsid w:val="004330F7"/>
    <w:rsid w:val="00434543"/>
    <w:rsid w:val="00435525"/>
    <w:rsid w:val="00436BBA"/>
    <w:rsid w:val="00440375"/>
    <w:rsid w:val="00443CC5"/>
    <w:rsid w:val="00445713"/>
    <w:rsid w:val="0044696C"/>
    <w:rsid w:val="00447711"/>
    <w:rsid w:val="004515B3"/>
    <w:rsid w:val="00453345"/>
    <w:rsid w:val="0045362C"/>
    <w:rsid w:val="00453BB0"/>
    <w:rsid w:val="00455875"/>
    <w:rsid w:val="00456382"/>
    <w:rsid w:val="00457287"/>
    <w:rsid w:val="004572DC"/>
    <w:rsid w:val="00466024"/>
    <w:rsid w:val="004661B2"/>
    <w:rsid w:val="0046730B"/>
    <w:rsid w:val="00467CBF"/>
    <w:rsid w:val="00470942"/>
    <w:rsid w:val="0047145C"/>
    <w:rsid w:val="00472487"/>
    <w:rsid w:val="00472F41"/>
    <w:rsid w:val="00473B5D"/>
    <w:rsid w:val="00473BC0"/>
    <w:rsid w:val="0047735B"/>
    <w:rsid w:val="00477FB1"/>
    <w:rsid w:val="00480A87"/>
    <w:rsid w:val="004824CF"/>
    <w:rsid w:val="00484B95"/>
    <w:rsid w:val="00486710"/>
    <w:rsid w:val="00487586"/>
    <w:rsid w:val="004876EE"/>
    <w:rsid w:val="00492959"/>
    <w:rsid w:val="00492BB5"/>
    <w:rsid w:val="00492D54"/>
    <w:rsid w:val="004944C2"/>
    <w:rsid w:val="0049524C"/>
    <w:rsid w:val="004A12C2"/>
    <w:rsid w:val="004A1433"/>
    <w:rsid w:val="004A185B"/>
    <w:rsid w:val="004A329E"/>
    <w:rsid w:val="004A40F0"/>
    <w:rsid w:val="004A4949"/>
    <w:rsid w:val="004B567A"/>
    <w:rsid w:val="004B5B31"/>
    <w:rsid w:val="004B62C2"/>
    <w:rsid w:val="004B7F6C"/>
    <w:rsid w:val="004C224C"/>
    <w:rsid w:val="004C247A"/>
    <w:rsid w:val="004C2DBC"/>
    <w:rsid w:val="004C45F9"/>
    <w:rsid w:val="004C6816"/>
    <w:rsid w:val="004C68EE"/>
    <w:rsid w:val="004C71BD"/>
    <w:rsid w:val="004D04B7"/>
    <w:rsid w:val="004D17D0"/>
    <w:rsid w:val="004D22D3"/>
    <w:rsid w:val="004D2BD0"/>
    <w:rsid w:val="004D39AD"/>
    <w:rsid w:val="004D683C"/>
    <w:rsid w:val="004D6D21"/>
    <w:rsid w:val="004E19C4"/>
    <w:rsid w:val="004E23CD"/>
    <w:rsid w:val="004E2A33"/>
    <w:rsid w:val="004E4D58"/>
    <w:rsid w:val="004E53FA"/>
    <w:rsid w:val="004F07B8"/>
    <w:rsid w:val="004F1217"/>
    <w:rsid w:val="004F3E72"/>
    <w:rsid w:val="004F4261"/>
    <w:rsid w:val="004F51E2"/>
    <w:rsid w:val="004F574D"/>
    <w:rsid w:val="004F7A3B"/>
    <w:rsid w:val="00500714"/>
    <w:rsid w:val="00501BDD"/>
    <w:rsid w:val="00501E52"/>
    <w:rsid w:val="00501ECB"/>
    <w:rsid w:val="005023DC"/>
    <w:rsid w:val="005030DD"/>
    <w:rsid w:val="00504149"/>
    <w:rsid w:val="0050573D"/>
    <w:rsid w:val="00507EEB"/>
    <w:rsid w:val="00511551"/>
    <w:rsid w:val="0051185A"/>
    <w:rsid w:val="00514659"/>
    <w:rsid w:val="00517608"/>
    <w:rsid w:val="00517BA3"/>
    <w:rsid w:val="005264E5"/>
    <w:rsid w:val="00526ACB"/>
    <w:rsid w:val="005272C9"/>
    <w:rsid w:val="00530E54"/>
    <w:rsid w:val="0053156B"/>
    <w:rsid w:val="00533114"/>
    <w:rsid w:val="00533D07"/>
    <w:rsid w:val="00536BCF"/>
    <w:rsid w:val="005405F0"/>
    <w:rsid w:val="00540E04"/>
    <w:rsid w:val="00547819"/>
    <w:rsid w:val="00547F4B"/>
    <w:rsid w:val="00550324"/>
    <w:rsid w:val="0055060F"/>
    <w:rsid w:val="00550FBB"/>
    <w:rsid w:val="00553544"/>
    <w:rsid w:val="00553CDF"/>
    <w:rsid w:val="005545F2"/>
    <w:rsid w:val="00556961"/>
    <w:rsid w:val="005610AF"/>
    <w:rsid w:val="005620A2"/>
    <w:rsid w:val="00562C56"/>
    <w:rsid w:val="00565D7C"/>
    <w:rsid w:val="00567857"/>
    <w:rsid w:val="00572EFD"/>
    <w:rsid w:val="00574122"/>
    <w:rsid w:val="005767DE"/>
    <w:rsid w:val="00576ACD"/>
    <w:rsid w:val="005803B0"/>
    <w:rsid w:val="005834E4"/>
    <w:rsid w:val="005836B6"/>
    <w:rsid w:val="00587255"/>
    <w:rsid w:val="00587A75"/>
    <w:rsid w:val="00591606"/>
    <w:rsid w:val="005935CF"/>
    <w:rsid w:val="005943C9"/>
    <w:rsid w:val="00595347"/>
    <w:rsid w:val="005968B2"/>
    <w:rsid w:val="00596D65"/>
    <w:rsid w:val="005A0684"/>
    <w:rsid w:val="005A0BD1"/>
    <w:rsid w:val="005A2BC2"/>
    <w:rsid w:val="005A33C1"/>
    <w:rsid w:val="005A6D61"/>
    <w:rsid w:val="005B048B"/>
    <w:rsid w:val="005B325C"/>
    <w:rsid w:val="005B43C8"/>
    <w:rsid w:val="005B5A8D"/>
    <w:rsid w:val="005B61EB"/>
    <w:rsid w:val="005B75D4"/>
    <w:rsid w:val="005C06FE"/>
    <w:rsid w:val="005C09E4"/>
    <w:rsid w:val="005C14C2"/>
    <w:rsid w:val="005C1C66"/>
    <w:rsid w:val="005C1FA3"/>
    <w:rsid w:val="005C51CD"/>
    <w:rsid w:val="005D13C5"/>
    <w:rsid w:val="005D26A8"/>
    <w:rsid w:val="005D29B8"/>
    <w:rsid w:val="005D5C83"/>
    <w:rsid w:val="005E0A1D"/>
    <w:rsid w:val="005E122C"/>
    <w:rsid w:val="005E4191"/>
    <w:rsid w:val="005E4306"/>
    <w:rsid w:val="005E4941"/>
    <w:rsid w:val="005E77F0"/>
    <w:rsid w:val="005F07B2"/>
    <w:rsid w:val="005F28F7"/>
    <w:rsid w:val="005F2F66"/>
    <w:rsid w:val="005F38B5"/>
    <w:rsid w:val="005F3D83"/>
    <w:rsid w:val="005F6D6B"/>
    <w:rsid w:val="005F7C1E"/>
    <w:rsid w:val="006004B0"/>
    <w:rsid w:val="00601F2A"/>
    <w:rsid w:val="00602F89"/>
    <w:rsid w:val="00603D3C"/>
    <w:rsid w:val="0061063D"/>
    <w:rsid w:val="006106BE"/>
    <w:rsid w:val="00610C62"/>
    <w:rsid w:val="00611994"/>
    <w:rsid w:val="00612AEB"/>
    <w:rsid w:val="00614E7E"/>
    <w:rsid w:val="00615EE2"/>
    <w:rsid w:val="006164D5"/>
    <w:rsid w:val="00617DEF"/>
    <w:rsid w:val="00620F6B"/>
    <w:rsid w:val="00621141"/>
    <w:rsid w:val="00622A93"/>
    <w:rsid w:val="00624716"/>
    <w:rsid w:val="006252C0"/>
    <w:rsid w:val="006263CA"/>
    <w:rsid w:val="006308F2"/>
    <w:rsid w:val="00634AAC"/>
    <w:rsid w:val="00634BC0"/>
    <w:rsid w:val="006423EF"/>
    <w:rsid w:val="00645CA0"/>
    <w:rsid w:val="00646CB7"/>
    <w:rsid w:val="00647ACA"/>
    <w:rsid w:val="00652B64"/>
    <w:rsid w:val="00656410"/>
    <w:rsid w:val="006564B3"/>
    <w:rsid w:val="00657E85"/>
    <w:rsid w:val="00661089"/>
    <w:rsid w:val="00662C3F"/>
    <w:rsid w:val="00662D3B"/>
    <w:rsid w:val="00663F59"/>
    <w:rsid w:val="00667F5A"/>
    <w:rsid w:val="00671751"/>
    <w:rsid w:val="00671A61"/>
    <w:rsid w:val="006761C5"/>
    <w:rsid w:val="0067787F"/>
    <w:rsid w:val="00680B25"/>
    <w:rsid w:val="00682A7B"/>
    <w:rsid w:val="00684036"/>
    <w:rsid w:val="006856CD"/>
    <w:rsid w:val="00685ABA"/>
    <w:rsid w:val="00685D11"/>
    <w:rsid w:val="0069257C"/>
    <w:rsid w:val="00695091"/>
    <w:rsid w:val="00695210"/>
    <w:rsid w:val="00695F89"/>
    <w:rsid w:val="0069639D"/>
    <w:rsid w:val="0069678E"/>
    <w:rsid w:val="006972F8"/>
    <w:rsid w:val="006A39D7"/>
    <w:rsid w:val="006A3B93"/>
    <w:rsid w:val="006A52DD"/>
    <w:rsid w:val="006A5E78"/>
    <w:rsid w:val="006A5F80"/>
    <w:rsid w:val="006A7244"/>
    <w:rsid w:val="006B10B2"/>
    <w:rsid w:val="006B4BE6"/>
    <w:rsid w:val="006B7448"/>
    <w:rsid w:val="006C0F92"/>
    <w:rsid w:val="006C1828"/>
    <w:rsid w:val="006C1CA1"/>
    <w:rsid w:val="006C3D1F"/>
    <w:rsid w:val="006C3E69"/>
    <w:rsid w:val="006C3F47"/>
    <w:rsid w:val="006C48FE"/>
    <w:rsid w:val="006C4B99"/>
    <w:rsid w:val="006C582E"/>
    <w:rsid w:val="006C69FC"/>
    <w:rsid w:val="006C7F31"/>
    <w:rsid w:val="006D0CC9"/>
    <w:rsid w:val="006D190E"/>
    <w:rsid w:val="006D1AF9"/>
    <w:rsid w:val="006D2B05"/>
    <w:rsid w:val="006D5761"/>
    <w:rsid w:val="006D68EC"/>
    <w:rsid w:val="006D7225"/>
    <w:rsid w:val="006D7330"/>
    <w:rsid w:val="006E08AC"/>
    <w:rsid w:val="006E0981"/>
    <w:rsid w:val="006E47A0"/>
    <w:rsid w:val="006E4B09"/>
    <w:rsid w:val="006E66F5"/>
    <w:rsid w:val="006F1D1A"/>
    <w:rsid w:val="006F3384"/>
    <w:rsid w:val="006F4DAE"/>
    <w:rsid w:val="006F535E"/>
    <w:rsid w:val="006F6163"/>
    <w:rsid w:val="006F6245"/>
    <w:rsid w:val="006F7F5E"/>
    <w:rsid w:val="0070009C"/>
    <w:rsid w:val="00703AC8"/>
    <w:rsid w:val="00705A0A"/>
    <w:rsid w:val="007077CD"/>
    <w:rsid w:val="007119D1"/>
    <w:rsid w:val="00711B7E"/>
    <w:rsid w:val="00711F35"/>
    <w:rsid w:val="00712322"/>
    <w:rsid w:val="00713E18"/>
    <w:rsid w:val="00715C2D"/>
    <w:rsid w:val="007205A9"/>
    <w:rsid w:val="00721E18"/>
    <w:rsid w:val="007321A1"/>
    <w:rsid w:val="00735E53"/>
    <w:rsid w:val="00735F19"/>
    <w:rsid w:val="00736F3C"/>
    <w:rsid w:val="00736F55"/>
    <w:rsid w:val="00743127"/>
    <w:rsid w:val="0074438A"/>
    <w:rsid w:val="0074481C"/>
    <w:rsid w:val="00745120"/>
    <w:rsid w:val="0074580E"/>
    <w:rsid w:val="00746206"/>
    <w:rsid w:val="007469F6"/>
    <w:rsid w:val="00746D0E"/>
    <w:rsid w:val="00752797"/>
    <w:rsid w:val="00753CBD"/>
    <w:rsid w:val="00757B22"/>
    <w:rsid w:val="007612AC"/>
    <w:rsid w:val="0076334F"/>
    <w:rsid w:val="007634BC"/>
    <w:rsid w:val="00766162"/>
    <w:rsid w:val="0077073C"/>
    <w:rsid w:val="00771BDF"/>
    <w:rsid w:val="00771C71"/>
    <w:rsid w:val="00772A27"/>
    <w:rsid w:val="007770EC"/>
    <w:rsid w:val="00780D34"/>
    <w:rsid w:val="00781B88"/>
    <w:rsid w:val="00784AA2"/>
    <w:rsid w:val="007853A2"/>
    <w:rsid w:val="00787F6F"/>
    <w:rsid w:val="0079094E"/>
    <w:rsid w:val="007910D9"/>
    <w:rsid w:val="00792600"/>
    <w:rsid w:val="007941F0"/>
    <w:rsid w:val="00796156"/>
    <w:rsid w:val="00796C56"/>
    <w:rsid w:val="007973EA"/>
    <w:rsid w:val="007A0866"/>
    <w:rsid w:val="007A1338"/>
    <w:rsid w:val="007A410F"/>
    <w:rsid w:val="007A4355"/>
    <w:rsid w:val="007A56A2"/>
    <w:rsid w:val="007A7CB7"/>
    <w:rsid w:val="007B6218"/>
    <w:rsid w:val="007C0F1E"/>
    <w:rsid w:val="007C2289"/>
    <w:rsid w:val="007C2F5C"/>
    <w:rsid w:val="007C34AC"/>
    <w:rsid w:val="007C3F08"/>
    <w:rsid w:val="007C52BA"/>
    <w:rsid w:val="007C618B"/>
    <w:rsid w:val="007C7373"/>
    <w:rsid w:val="007D239E"/>
    <w:rsid w:val="007D4784"/>
    <w:rsid w:val="007D55EF"/>
    <w:rsid w:val="007D6BDF"/>
    <w:rsid w:val="007E02A2"/>
    <w:rsid w:val="007E0B83"/>
    <w:rsid w:val="007E0E12"/>
    <w:rsid w:val="007E44DE"/>
    <w:rsid w:val="007E59DE"/>
    <w:rsid w:val="007F01A8"/>
    <w:rsid w:val="007F064B"/>
    <w:rsid w:val="007F12E9"/>
    <w:rsid w:val="007F2354"/>
    <w:rsid w:val="007F248F"/>
    <w:rsid w:val="007F479C"/>
    <w:rsid w:val="007F5FE0"/>
    <w:rsid w:val="007F7458"/>
    <w:rsid w:val="00801053"/>
    <w:rsid w:val="0080144B"/>
    <w:rsid w:val="00802210"/>
    <w:rsid w:val="00802A2B"/>
    <w:rsid w:val="00802DBA"/>
    <w:rsid w:val="008031F7"/>
    <w:rsid w:val="0080349A"/>
    <w:rsid w:val="00803700"/>
    <w:rsid w:val="00803A3D"/>
    <w:rsid w:val="00803DEC"/>
    <w:rsid w:val="00804029"/>
    <w:rsid w:val="008044CD"/>
    <w:rsid w:val="0080481E"/>
    <w:rsid w:val="008066EF"/>
    <w:rsid w:val="00807FCE"/>
    <w:rsid w:val="00811832"/>
    <w:rsid w:val="00812115"/>
    <w:rsid w:val="0081410F"/>
    <w:rsid w:val="008152AD"/>
    <w:rsid w:val="00815BE3"/>
    <w:rsid w:val="008205F4"/>
    <w:rsid w:val="0082074B"/>
    <w:rsid w:val="00823291"/>
    <w:rsid w:val="00827E1C"/>
    <w:rsid w:val="00831142"/>
    <w:rsid w:val="00832F1D"/>
    <w:rsid w:val="008375DE"/>
    <w:rsid w:val="00837673"/>
    <w:rsid w:val="008401A4"/>
    <w:rsid w:val="0084182B"/>
    <w:rsid w:val="00842E27"/>
    <w:rsid w:val="008438D6"/>
    <w:rsid w:val="00847117"/>
    <w:rsid w:val="008503A0"/>
    <w:rsid w:val="00854873"/>
    <w:rsid w:val="0086092D"/>
    <w:rsid w:val="00862707"/>
    <w:rsid w:val="00865273"/>
    <w:rsid w:val="00870B0E"/>
    <w:rsid w:val="008712BA"/>
    <w:rsid w:val="008720D4"/>
    <w:rsid w:val="0087222B"/>
    <w:rsid w:val="00873576"/>
    <w:rsid w:val="00876160"/>
    <w:rsid w:val="00880206"/>
    <w:rsid w:val="00881379"/>
    <w:rsid w:val="008819BC"/>
    <w:rsid w:val="0088221D"/>
    <w:rsid w:val="00882B2B"/>
    <w:rsid w:val="008831D2"/>
    <w:rsid w:val="0088621B"/>
    <w:rsid w:val="00891B94"/>
    <w:rsid w:val="008947F4"/>
    <w:rsid w:val="00895A19"/>
    <w:rsid w:val="00895B76"/>
    <w:rsid w:val="0089799E"/>
    <w:rsid w:val="00897A60"/>
    <w:rsid w:val="008A05E6"/>
    <w:rsid w:val="008A0C4C"/>
    <w:rsid w:val="008A26CD"/>
    <w:rsid w:val="008A2943"/>
    <w:rsid w:val="008B2E8B"/>
    <w:rsid w:val="008B3036"/>
    <w:rsid w:val="008B3AFC"/>
    <w:rsid w:val="008B3DDF"/>
    <w:rsid w:val="008C2C4C"/>
    <w:rsid w:val="008C355D"/>
    <w:rsid w:val="008C44D7"/>
    <w:rsid w:val="008C49D7"/>
    <w:rsid w:val="008C67C7"/>
    <w:rsid w:val="008C6AD3"/>
    <w:rsid w:val="008D3C29"/>
    <w:rsid w:val="008D7518"/>
    <w:rsid w:val="008E1316"/>
    <w:rsid w:val="008E1720"/>
    <w:rsid w:val="008E1CF8"/>
    <w:rsid w:val="008E2E82"/>
    <w:rsid w:val="008E30F0"/>
    <w:rsid w:val="008E41E8"/>
    <w:rsid w:val="008E44A2"/>
    <w:rsid w:val="008E47CF"/>
    <w:rsid w:val="008E5A82"/>
    <w:rsid w:val="008E62B2"/>
    <w:rsid w:val="008F214F"/>
    <w:rsid w:val="008F2BB0"/>
    <w:rsid w:val="008F3478"/>
    <w:rsid w:val="008F37B2"/>
    <w:rsid w:val="008F3F3A"/>
    <w:rsid w:val="008F7FB2"/>
    <w:rsid w:val="0090124C"/>
    <w:rsid w:val="0090143E"/>
    <w:rsid w:val="00901AB8"/>
    <w:rsid w:val="00902F52"/>
    <w:rsid w:val="009044CA"/>
    <w:rsid w:val="009046D1"/>
    <w:rsid w:val="00905890"/>
    <w:rsid w:val="009078A6"/>
    <w:rsid w:val="00910B27"/>
    <w:rsid w:val="00910C6C"/>
    <w:rsid w:val="0091134E"/>
    <w:rsid w:val="00911E80"/>
    <w:rsid w:val="00913567"/>
    <w:rsid w:val="00913CC7"/>
    <w:rsid w:val="009147BC"/>
    <w:rsid w:val="0091669C"/>
    <w:rsid w:val="00923A87"/>
    <w:rsid w:val="00927662"/>
    <w:rsid w:val="00927CA2"/>
    <w:rsid w:val="00931167"/>
    <w:rsid w:val="009313F1"/>
    <w:rsid w:val="00933643"/>
    <w:rsid w:val="009347CD"/>
    <w:rsid w:val="00936F64"/>
    <w:rsid w:val="00937B80"/>
    <w:rsid w:val="009409B4"/>
    <w:rsid w:val="00940F40"/>
    <w:rsid w:val="009412E5"/>
    <w:rsid w:val="00943508"/>
    <w:rsid w:val="009442D7"/>
    <w:rsid w:val="00947089"/>
    <w:rsid w:val="00947565"/>
    <w:rsid w:val="00951392"/>
    <w:rsid w:val="00951920"/>
    <w:rsid w:val="009519E3"/>
    <w:rsid w:val="009521D2"/>
    <w:rsid w:val="00953132"/>
    <w:rsid w:val="0095318B"/>
    <w:rsid w:val="00956B20"/>
    <w:rsid w:val="00961555"/>
    <w:rsid w:val="0096233F"/>
    <w:rsid w:val="009626D3"/>
    <w:rsid w:val="009669B7"/>
    <w:rsid w:val="00970020"/>
    <w:rsid w:val="00971A42"/>
    <w:rsid w:val="00971D07"/>
    <w:rsid w:val="009720B9"/>
    <w:rsid w:val="00973581"/>
    <w:rsid w:val="00975A4C"/>
    <w:rsid w:val="00976D79"/>
    <w:rsid w:val="00977652"/>
    <w:rsid w:val="00983183"/>
    <w:rsid w:val="00983DBD"/>
    <w:rsid w:val="009842BD"/>
    <w:rsid w:val="00984E20"/>
    <w:rsid w:val="009862B4"/>
    <w:rsid w:val="00990EE7"/>
    <w:rsid w:val="0099479A"/>
    <w:rsid w:val="009957B5"/>
    <w:rsid w:val="009A01E1"/>
    <w:rsid w:val="009A05B0"/>
    <w:rsid w:val="009A1FFE"/>
    <w:rsid w:val="009A2F49"/>
    <w:rsid w:val="009A37F7"/>
    <w:rsid w:val="009A45AA"/>
    <w:rsid w:val="009A5E90"/>
    <w:rsid w:val="009A60AF"/>
    <w:rsid w:val="009B0ECF"/>
    <w:rsid w:val="009B113B"/>
    <w:rsid w:val="009B6B30"/>
    <w:rsid w:val="009C2A7E"/>
    <w:rsid w:val="009C468B"/>
    <w:rsid w:val="009C47BD"/>
    <w:rsid w:val="009C5D5B"/>
    <w:rsid w:val="009C6CD9"/>
    <w:rsid w:val="009D256C"/>
    <w:rsid w:val="009D3081"/>
    <w:rsid w:val="009D3B8C"/>
    <w:rsid w:val="009D473F"/>
    <w:rsid w:val="009D6189"/>
    <w:rsid w:val="009D66C2"/>
    <w:rsid w:val="009D6A46"/>
    <w:rsid w:val="009E1C89"/>
    <w:rsid w:val="009E52BD"/>
    <w:rsid w:val="009E6B96"/>
    <w:rsid w:val="009F6560"/>
    <w:rsid w:val="009F7EAD"/>
    <w:rsid w:val="00A00357"/>
    <w:rsid w:val="00A0040E"/>
    <w:rsid w:val="00A01D9F"/>
    <w:rsid w:val="00A029F8"/>
    <w:rsid w:val="00A0485F"/>
    <w:rsid w:val="00A06AC1"/>
    <w:rsid w:val="00A115DA"/>
    <w:rsid w:val="00A12101"/>
    <w:rsid w:val="00A12A19"/>
    <w:rsid w:val="00A12A26"/>
    <w:rsid w:val="00A14333"/>
    <w:rsid w:val="00A14B7E"/>
    <w:rsid w:val="00A1548F"/>
    <w:rsid w:val="00A163CE"/>
    <w:rsid w:val="00A21C68"/>
    <w:rsid w:val="00A231E4"/>
    <w:rsid w:val="00A235F8"/>
    <w:rsid w:val="00A24B4D"/>
    <w:rsid w:val="00A24D36"/>
    <w:rsid w:val="00A329D3"/>
    <w:rsid w:val="00A33759"/>
    <w:rsid w:val="00A358FA"/>
    <w:rsid w:val="00A36739"/>
    <w:rsid w:val="00A37225"/>
    <w:rsid w:val="00A37BC8"/>
    <w:rsid w:val="00A406B1"/>
    <w:rsid w:val="00A41C8F"/>
    <w:rsid w:val="00A42749"/>
    <w:rsid w:val="00A43999"/>
    <w:rsid w:val="00A43DD6"/>
    <w:rsid w:val="00A44579"/>
    <w:rsid w:val="00A45F54"/>
    <w:rsid w:val="00A46C6F"/>
    <w:rsid w:val="00A47F7D"/>
    <w:rsid w:val="00A47FB4"/>
    <w:rsid w:val="00A501F9"/>
    <w:rsid w:val="00A50350"/>
    <w:rsid w:val="00A504B6"/>
    <w:rsid w:val="00A50AD9"/>
    <w:rsid w:val="00A50CE0"/>
    <w:rsid w:val="00A51306"/>
    <w:rsid w:val="00A5134D"/>
    <w:rsid w:val="00A53397"/>
    <w:rsid w:val="00A54607"/>
    <w:rsid w:val="00A554E1"/>
    <w:rsid w:val="00A55AA4"/>
    <w:rsid w:val="00A5647C"/>
    <w:rsid w:val="00A56FAB"/>
    <w:rsid w:val="00A622DA"/>
    <w:rsid w:val="00A6296D"/>
    <w:rsid w:val="00A63ADC"/>
    <w:rsid w:val="00A67929"/>
    <w:rsid w:val="00A70218"/>
    <w:rsid w:val="00A703FF"/>
    <w:rsid w:val="00A71F7D"/>
    <w:rsid w:val="00A72772"/>
    <w:rsid w:val="00A72C5F"/>
    <w:rsid w:val="00A740C8"/>
    <w:rsid w:val="00A7717D"/>
    <w:rsid w:val="00A77C67"/>
    <w:rsid w:val="00A805CD"/>
    <w:rsid w:val="00A81123"/>
    <w:rsid w:val="00A81AD2"/>
    <w:rsid w:val="00A82993"/>
    <w:rsid w:val="00A862A1"/>
    <w:rsid w:val="00A93314"/>
    <w:rsid w:val="00A93E48"/>
    <w:rsid w:val="00A9524C"/>
    <w:rsid w:val="00A95711"/>
    <w:rsid w:val="00A95866"/>
    <w:rsid w:val="00A960C6"/>
    <w:rsid w:val="00A96609"/>
    <w:rsid w:val="00A968F0"/>
    <w:rsid w:val="00AA0463"/>
    <w:rsid w:val="00AA19E2"/>
    <w:rsid w:val="00AA38ED"/>
    <w:rsid w:val="00AA3B54"/>
    <w:rsid w:val="00AA4C88"/>
    <w:rsid w:val="00AA5957"/>
    <w:rsid w:val="00AA5AAD"/>
    <w:rsid w:val="00AA6138"/>
    <w:rsid w:val="00AB110D"/>
    <w:rsid w:val="00AB29DA"/>
    <w:rsid w:val="00AB368B"/>
    <w:rsid w:val="00AB4DAA"/>
    <w:rsid w:val="00AC0822"/>
    <w:rsid w:val="00AC1CEC"/>
    <w:rsid w:val="00AC202A"/>
    <w:rsid w:val="00AC27DC"/>
    <w:rsid w:val="00AC2902"/>
    <w:rsid w:val="00AC433D"/>
    <w:rsid w:val="00AC4DD6"/>
    <w:rsid w:val="00AC5976"/>
    <w:rsid w:val="00AC7A31"/>
    <w:rsid w:val="00AD2223"/>
    <w:rsid w:val="00AD3380"/>
    <w:rsid w:val="00AD375A"/>
    <w:rsid w:val="00AD483B"/>
    <w:rsid w:val="00AD5149"/>
    <w:rsid w:val="00AD77A5"/>
    <w:rsid w:val="00AD7A61"/>
    <w:rsid w:val="00AE39A9"/>
    <w:rsid w:val="00AE65D8"/>
    <w:rsid w:val="00AE6D5D"/>
    <w:rsid w:val="00AE701C"/>
    <w:rsid w:val="00AE76A3"/>
    <w:rsid w:val="00AF134D"/>
    <w:rsid w:val="00AF150C"/>
    <w:rsid w:val="00AF4438"/>
    <w:rsid w:val="00AF5139"/>
    <w:rsid w:val="00AF68AC"/>
    <w:rsid w:val="00AF6FA7"/>
    <w:rsid w:val="00AF7B9C"/>
    <w:rsid w:val="00B058C8"/>
    <w:rsid w:val="00B06B7A"/>
    <w:rsid w:val="00B07903"/>
    <w:rsid w:val="00B10096"/>
    <w:rsid w:val="00B10954"/>
    <w:rsid w:val="00B12DBF"/>
    <w:rsid w:val="00B13BF5"/>
    <w:rsid w:val="00B14CDC"/>
    <w:rsid w:val="00B154C7"/>
    <w:rsid w:val="00B2079C"/>
    <w:rsid w:val="00B21D20"/>
    <w:rsid w:val="00B224FE"/>
    <w:rsid w:val="00B241B5"/>
    <w:rsid w:val="00B250C2"/>
    <w:rsid w:val="00B252AE"/>
    <w:rsid w:val="00B2691F"/>
    <w:rsid w:val="00B27210"/>
    <w:rsid w:val="00B3072E"/>
    <w:rsid w:val="00B311C6"/>
    <w:rsid w:val="00B32712"/>
    <w:rsid w:val="00B32FE3"/>
    <w:rsid w:val="00B33E38"/>
    <w:rsid w:val="00B340AA"/>
    <w:rsid w:val="00B342A7"/>
    <w:rsid w:val="00B36463"/>
    <w:rsid w:val="00B36D55"/>
    <w:rsid w:val="00B373B1"/>
    <w:rsid w:val="00B4248A"/>
    <w:rsid w:val="00B42687"/>
    <w:rsid w:val="00B432CF"/>
    <w:rsid w:val="00B43348"/>
    <w:rsid w:val="00B4581B"/>
    <w:rsid w:val="00B45D47"/>
    <w:rsid w:val="00B47626"/>
    <w:rsid w:val="00B4794E"/>
    <w:rsid w:val="00B52B3C"/>
    <w:rsid w:val="00B55BB9"/>
    <w:rsid w:val="00B577AB"/>
    <w:rsid w:val="00B579BF"/>
    <w:rsid w:val="00B57B80"/>
    <w:rsid w:val="00B61051"/>
    <w:rsid w:val="00B630B9"/>
    <w:rsid w:val="00B63276"/>
    <w:rsid w:val="00B64339"/>
    <w:rsid w:val="00B70B26"/>
    <w:rsid w:val="00B746EC"/>
    <w:rsid w:val="00B74EFE"/>
    <w:rsid w:val="00B75667"/>
    <w:rsid w:val="00B76DF7"/>
    <w:rsid w:val="00B778C5"/>
    <w:rsid w:val="00B77B75"/>
    <w:rsid w:val="00B82F49"/>
    <w:rsid w:val="00B8403A"/>
    <w:rsid w:val="00B84303"/>
    <w:rsid w:val="00B8556F"/>
    <w:rsid w:val="00B85CFE"/>
    <w:rsid w:val="00B920A9"/>
    <w:rsid w:val="00B95690"/>
    <w:rsid w:val="00B972EB"/>
    <w:rsid w:val="00BA0094"/>
    <w:rsid w:val="00BA0B9A"/>
    <w:rsid w:val="00BA2AE2"/>
    <w:rsid w:val="00BA3353"/>
    <w:rsid w:val="00BA5EAD"/>
    <w:rsid w:val="00BA5F2A"/>
    <w:rsid w:val="00BA5FE5"/>
    <w:rsid w:val="00BB3952"/>
    <w:rsid w:val="00BB3CAF"/>
    <w:rsid w:val="00BB4871"/>
    <w:rsid w:val="00BB53F5"/>
    <w:rsid w:val="00BC14CC"/>
    <w:rsid w:val="00BC1A83"/>
    <w:rsid w:val="00BC2DA7"/>
    <w:rsid w:val="00BC3429"/>
    <w:rsid w:val="00BC3CE9"/>
    <w:rsid w:val="00BC3E98"/>
    <w:rsid w:val="00BC4C5B"/>
    <w:rsid w:val="00BD0372"/>
    <w:rsid w:val="00BD040B"/>
    <w:rsid w:val="00BD0E85"/>
    <w:rsid w:val="00BD2321"/>
    <w:rsid w:val="00BD2E7B"/>
    <w:rsid w:val="00BD361E"/>
    <w:rsid w:val="00BD38F0"/>
    <w:rsid w:val="00BD5130"/>
    <w:rsid w:val="00BD6643"/>
    <w:rsid w:val="00BD6758"/>
    <w:rsid w:val="00BD6B34"/>
    <w:rsid w:val="00BD6BE9"/>
    <w:rsid w:val="00BE03F2"/>
    <w:rsid w:val="00BE30C7"/>
    <w:rsid w:val="00BE3308"/>
    <w:rsid w:val="00BE3DB3"/>
    <w:rsid w:val="00BE48D0"/>
    <w:rsid w:val="00BE54B1"/>
    <w:rsid w:val="00BF03C0"/>
    <w:rsid w:val="00BF43BB"/>
    <w:rsid w:val="00BF4BDF"/>
    <w:rsid w:val="00BF65C6"/>
    <w:rsid w:val="00C00186"/>
    <w:rsid w:val="00C02FFA"/>
    <w:rsid w:val="00C04AA4"/>
    <w:rsid w:val="00C04D0E"/>
    <w:rsid w:val="00C0523A"/>
    <w:rsid w:val="00C05281"/>
    <w:rsid w:val="00C12101"/>
    <w:rsid w:val="00C163DD"/>
    <w:rsid w:val="00C2080C"/>
    <w:rsid w:val="00C22DC6"/>
    <w:rsid w:val="00C22FCB"/>
    <w:rsid w:val="00C25163"/>
    <w:rsid w:val="00C31849"/>
    <w:rsid w:val="00C340CB"/>
    <w:rsid w:val="00C3462E"/>
    <w:rsid w:val="00C3569D"/>
    <w:rsid w:val="00C3658B"/>
    <w:rsid w:val="00C372F2"/>
    <w:rsid w:val="00C373B4"/>
    <w:rsid w:val="00C4159D"/>
    <w:rsid w:val="00C41E51"/>
    <w:rsid w:val="00C43CFC"/>
    <w:rsid w:val="00C446FE"/>
    <w:rsid w:val="00C45A35"/>
    <w:rsid w:val="00C45CD3"/>
    <w:rsid w:val="00C47149"/>
    <w:rsid w:val="00C509D6"/>
    <w:rsid w:val="00C50B1C"/>
    <w:rsid w:val="00C5276B"/>
    <w:rsid w:val="00C55C6F"/>
    <w:rsid w:val="00C562A4"/>
    <w:rsid w:val="00C575B5"/>
    <w:rsid w:val="00C57E65"/>
    <w:rsid w:val="00C62AAD"/>
    <w:rsid w:val="00C646A1"/>
    <w:rsid w:val="00C66029"/>
    <w:rsid w:val="00C66C88"/>
    <w:rsid w:val="00C67861"/>
    <w:rsid w:val="00C71631"/>
    <w:rsid w:val="00C71EF0"/>
    <w:rsid w:val="00C7311C"/>
    <w:rsid w:val="00C7362D"/>
    <w:rsid w:val="00C73775"/>
    <w:rsid w:val="00C7437F"/>
    <w:rsid w:val="00C74701"/>
    <w:rsid w:val="00C7505F"/>
    <w:rsid w:val="00C76DB8"/>
    <w:rsid w:val="00C802D2"/>
    <w:rsid w:val="00C84148"/>
    <w:rsid w:val="00C841C4"/>
    <w:rsid w:val="00C8511F"/>
    <w:rsid w:val="00C858B5"/>
    <w:rsid w:val="00C87246"/>
    <w:rsid w:val="00C92AA0"/>
    <w:rsid w:val="00C92D31"/>
    <w:rsid w:val="00C93140"/>
    <w:rsid w:val="00C944F6"/>
    <w:rsid w:val="00C96E08"/>
    <w:rsid w:val="00C978A0"/>
    <w:rsid w:val="00CA0141"/>
    <w:rsid w:val="00CA17ED"/>
    <w:rsid w:val="00CA1E75"/>
    <w:rsid w:val="00CA4715"/>
    <w:rsid w:val="00CA6FBF"/>
    <w:rsid w:val="00CB16C5"/>
    <w:rsid w:val="00CB2E97"/>
    <w:rsid w:val="00CB5B40"/>
    <w:rsid w:val="00CB785F"/>
    <w:rsid w:val="00CC0015"/>
    <w:rsid w:val="00CC36D6"/>
    <w:rsid w:val="00CC6D1E"/>
    <w:rsid w:val="00CC7BAD"/>
    <w:rsid w:val="00CD314E"/>
    <w:rsid w:val="00CD6BAA"/>
    <w:rsid w:val="00CE01E1"/>
    <w:rsid w:val="00CE0480"/>
    <w:rsid w:val="00CE0F86"/>
    <w:rsid w:val="00CE1D48"/>
    <w:rsid w:val="00CE1E74"/>
    <w:rsid w:val="00CE25C4"/>
    <w:rsid w:val="00CE2D7E"/>
    <w:rsid w:val="00CE4A8A"/>
    <w:rsid w:val="00CE65D4"/>
    <w:rsid w:val="00CF1192"/>
    <w:rsid w:val="00CF1D64"/>
    <w:rsid w:val="00CF3013"/>
    <w:rsid w:val="00CF50FE"/>
    <w:rsid w:val="00CF56F5"/>
    <w:rsid w:val="00CF72D4"/>
    <w:rsid w:val="00D02AFE"/>
    <w:rsid w:val="00D041A8"/>
    <w:rsid w:val="00D047E9"/>
    <w:rsid w:val="00D04DCF"/>
    <w:rsid w:val="00D05629"/>
    <w:rsid w:val="00D056D6"/>
    <w:rsid w:val="00D057EE"/>
    <w:rsid w:val="00D06E54"/>
    <w:rsid w:val="00D07302"/>
    <w:rsid w:val="00D10C86"/>
    <w:rsid w:val="00D10E99"/>
    <w:rsid w:val="00D116CD"/>
    <w:rsid w:val="00D129FE"/>
    <w:rsid w:val="00D13CA2"/>
    <w:rsid w:val="00D1661B"/>
    <w:rsid w:val="00D16848"/>
    <w:rsid w:val="00D17284"/>
    <w:rsid w:val="00D174E6"/>
    <w:rsid w:val="00D2012B"/>
    <w:rsid w:val="00D22AAD"/>
    <w:rsid w:val="00D238F6"/>
    <w:rsid w:val="00D25693"/>
    <w:rsid w:val="00D27787"/>
    <w:rsid w:val="00D35DB2"/>
    <w:rsid w:val="00D37F70"/>
    <w:rsid w:val="00D40D02"/>
    <w:rsid w:val="00D44502"/>
    <w:rsid w:val="00D44B7E"/>
    <w:rsid w:val="00D45842"/>
    <w:rsid w:val="00D45A2C"/>
    <w:rsid w:val="00D45F6F"/>
    <w:rsid w:val="00D508BD"/>
    <w:rsid w:val="00D50FEF"/>
    <w:rsid w:val="00D53688"/>
    <w:rsid w:val="00D54915"/>
    <w:rsid w:val="00D606BD"/>
    <w:rsid w:val="00D61CD7"/>
    <w:rsid w:val="00D62A08"/>
    <w:rsid w:val="00D63398"/>
    <w:rsid w:val="00D6563D"/>
    <w:rsid w:val="00D66846"/>
    <w:rsid w:val="00D675C4"/>
    <w:rsid w:val="00D6793C"/>
    <w:rsid w:val="00D71637"/>
    <w:rsid w:val="00D729D7"/>
    <w:rsid w:val="00D74857"/>
    <w:rsid w:val="00D80A0D"/>
    <w:rsid w:val="00D830C6"/>
    <w:rsid w:val="00D839B6"/>
    <w:rsid w:val="00D83F91"/>
    <w:rsid w:val="00D83FDC"/>
    <w:rsid w:val="00D85933"/>
    <w:rsid w:val="00D8625F"/>
    <w:rsid w:val="00D864E4"/>
    <w:rsid w:val="00D87729"/>
    <w:rsid w:val="00D87F48"/>
    <w:rsid w:val="00D910AA"/>
    <w:rsid w:val="00D91E2E"/>
    <w:rsid w:val="00D953A7"/>
    <w:rsid w:val="00D9549D"/>
    <w:rsid w:val="00D956CE"/>
    <w:rsid w:val="00D97708"/>
    <w:rsid w:val="00DA0074"/>
    <w:rsid w:val="00DA03BF"/>
    <w:rsid w:val="00DA0C80"/>
    <w:rsid w:val="00DA0E3C"/>
    <w:rsid w:val="00DA265F"/>
    <w:rsid w:val="00DA36FD"/>
    <w:rsid w:val="00DA3AE9"/>
    <w:rsid w:val="00DA7D87"/>
    <w:rsid w:val="00DB1643"/>
    <w:rsid w:val="00DB3361"/>
    <w:rsid w:val="00DB5383"/>
    <w:rsid w:val="00DC0A82"/>
    <w:rsid w:val="00DC13E9"/>
    <w:rsid w:val="00DC1B10"/>
    <w:rsid w:val="00DC3227"/>
    <w:rsid w:val="00DC78DE"/>
    <w:rsid w:val="00DD056B"/>
    <w:rsid w:val="00DD246D"/>
    <w:rsid w:val="00DD4AB9"/>
    <w:rsid w:val="00DD5CFB"/>
    <w:rsid w:val="00DD707D"/>
    <w:rsid w:val="00DD71B0"/>
    <w:rsid w:val="00DE01C7"/>
    <w:rsid w:val="00DE2899"/>
    <w:rsid w:val="00DE4652"/>
    <w:rsid w:val="00DE47D4"/>
    <w:rsid w:val="00DE5A44"/>
    <w:rsid w:val="00DE7DC9"/>
    <w:rsid w:val="00DF0BA2"/>
    <w:rsid w:val="00DF0D1E"/>
    <w:rsid w:val="00DF0EEC"/>
    <w:rsid w:val="00DF1B73"/>
    <w:rsid w:val="00DF28AD"/>
    <w:rsid w:val="00DF2920"/>
    <w:rsid w:val="00DF41B5"/>
    <w:rsid w:val="00E00876"/>
    <w:rsid w:val="00E015B7"/>
    <w:rsid w:val="00E0262C"/>
    <w:rsid w:val="00E051DA"/>
    <w:rsid w:val="00E05EE3"/>
    <w:rsid w:val="00E0663B"/>
    <w:rsid w:val="00E07591"/>
    <w:rsid w:val="00E151AF"/>
    <w:rsid w:val="00E159DE"/>
    <w:rsid w:val="00E16F3D"/>
    <w:rsid w:val="00E20475"/>
    <w:rsid w:val="00E20F7A"/>
    <w:rsid w:val="00E2408B"/>
    <w:rsid w:val="00E31765"/>
    <w:rsid w:val="00E31E5D"/>
    <w:rsid w:val="00E32007"/>
    <w:rsid w:val="00E3278B"/>
    <w:rsid w:val="00E32847"/>
    <w:rsid w:val="00E345F5"/>
    <w:rsid w:val="00E3545D"/>
    <w:rsid w:val="00E35C5D"/>
    <w:rsid w:val="00E36367"/>
    <w:rsid w:val="00E364D9"/>
    <w:rsid w:val="00E3732E"/>
    <w:rsid w:val="00E4163C"/>
    <w:rsid w:val="00E41D56"/>
    <w:rsid w:val="00E4410D"/>
    <w:rsid w:val="00E44933"/>
    <w:rsid w:val="00E46C9D"/>
    <w:rsid w:val="00E47DCB"/>
    <w:rsid w:val="00E513A2"/>
    <w:rsid w:val="00E514ED"/>
    <w:rsid w:val="00E52424"/>
    <w:rsid w:val="00E533D5"/>
    <w:rsid w:val="00E53999"/>
    <w:rsid w:val="00E60281"/>
    <w:rsid w:val="00E64D37"/>
    <w:rsid w:val="00E66D49"/>
    <w:rsid w:val="00E70483"/>
    <w:rsid w:val="00E71F4D"/>
    <w:rsid w:val="00E71FF1"/>
    <w:rsid w:val="00E72ECA"/>
    <w:rsid w:val="00E73183"/>
    <w:rsid w:val="00E733B4"/>
    <w:rsid w:val="00E75BD4"/>
    <w:rsid w:val="00E76E63"/>
    <w:rsid w:val="00E775C9"/>
    <w:rsid w:val="00E80FBD"/>
    <w:rsid w:val="00E85273"/>
    <w:rsid w:val="00E873A6"/>
    <w:rsid w:val="00E877A8"/>
    <w:rsid w:val="00E87CF1"/>
    <w:rsid w:val="00E9094C"/>
    <w:rsid w:val="00E91C71"/>
    <w:rsid w:val="00E92C9A"/>
    <w:rsid w:val="00E93DA3"/>
    <w:rsid w:val="00E94AE2"/>
    <w:rsid w:val="00E950D1"/>
    <w:rsid w:val="00E95186"/>
    <w:rsid w:val="00E95D98"/>
    <w:rsid w:val="00E9632C"/>
    <w:rsid w:val="00E96C96"/>
    <w:rsid w:val="00E97224"/>
    <w:rsid w:val="00E974D0"/>
    <w:rsid w:val="00EA08D5"/>
    <w:rsid w:val="00EA1A6F"/>
    <w:rsid w:val="00EA26E0"/>
    <w:rsid w:val="00EA3287"/>
    <w:rsid w:val="00EA532F"/>
    <w:rsid w:val="00EA70CE"/>
    <w:rsid w:val="00EB1FB9"/>
    <w:rsid w:val="00EB32F5"/>
    <w:rsid w:val="00EB3817"/>
    <w:rsid w:val="00EB5794"/>
    <w:rsid w:val="00EB7076"/>
    <w:rsid w:val="00EC1EDA"/>
    <w:rsid w:val="00EC3D8C"/>
    <w:rsid w:val="00EC44EB"/>
    <w:rsid w:val="00EC5190"/>
    <w:rsid w:val="00EC5DC7"/>
    <w:rsid w:val="00EC658D"/>
    <w:rsid w:val="00EC6DB8"/>
    <w:rsid w:val="00EC772C"/>
    <w:rsid w:val="00EC7ED3"/>
    <w:rsid w:val="00ED0B38"/>
    <w:rsid w:val="00ED139F"/>
    <w:rsid w:val="00ED164F"/>
    <w:rsid w:val="00ED2465"/>
    <w:rsid w:val="00ED604A"/>
    <w:rsid w:val="00ED6C3E"/>
    <w:rsid w:val="00ED718B"/>
    <w:rsid w:val="00ED7AD8"/>
    <w:rsid w:val="00EE150D"/>
    <w:rsid w:val="00EE43D3"/>
    <w:rsid w:val="00EE6278"/>
    <w:rsid w:val="00EE6715"/>
    <w:rsid w:val="00EE68AF"/>
    <w:rsid w:val="00EE692A"/>
    <w:rsid w:val="00EE703B"/>
    <w:rsid w:val="00EE7DFF"/>
    <w:rsid w:val="00EF0109"/>
    <w:rsid w:val="00EF4FA3"/>
    <w:rsid w:val="00F009CF"/>
    <w:rsid w:val="00F00CBF"/>
    <w:rsid w:val="00F01342"/>
    <w:rsid w:val="00F01374"/>
    <w:rsid w:val="00F02AD5"/>
    <w:rsid w:val="00F038C3"/>
    <w:rsid w:val="00F04156"/>
    <w:rsid w:val="00F045CF"/>
    <w:rsid w:val="00F128D4"/>
    <w:rsid w:val="00F16CF6"/>
    <w:rsid w:val="00F16E0A"/>
    <w:rsid w:val="00F212EB"/>
    <w:rsid w:val="00F27029"/>
    <w:rsid w:val="00F30FC6"/>
    <w:rsid w:val="00F32240"/>
    <w:rsid w:val="00F33B36"/>
    <w:rsid w:val="00F34B88"/>
    <w:rsid w:val="00F34BF1"/>
    <w:rsid w:val="00F3652A"/>
    <w:rsid w:val="00F36818"/>
    <w:rsid w:val="00F37A68"/>
    <w:rsid w:val="00F43C23"/>
    <w:rsid w:val="00F4417C"/>
    <w:rsid w:val="00F44632"/>
    <w:rsid w:val="00F44C0F"/>
    <w:rsid w:val="00F509B3"/>
    <w:rsid w:val="00F5345F"/>
    <w:rsid w:val="00F539A6"/>
    <w:rsid w:val="00F53BD6"/>
    <w:rsid w:val="00F54110"/>
    <w:rsid w:val="00F54E5F"/>
    <w:rsid w:val="00F566F2"/>
    <w:rsid w:val="00F6003F"/>
    <w:rsid w:val="00F6079B"/>
    <w:rsid w:val="00F6174D"/>
    <w:rsid w:val="00F62FE8"/>
    <w:rsid w:val="00F633B4"/>
    <w:rsid w:val="00F64440"/>
    <w:rsid w:val="00F64D30"/>
    <w:rsid w:val="00F6799A"/>
    <w:rsid w:val="00F679AB"/>
    <w:rsid w:val="00F7183D"/>
    <w:rsid w:val="00F72B7B"/>
    <w:rsid w:val="00F77508"/>
    <w:rsid w:val="00F77BFC"/>
    <w:rsid w:val="00F802A7"/>
    <w:rsid w:val="00F803A5"/>
    <w:rsid w:val="00F84149"/>
    <w:rsid w:val="00F84591"/>
    <w:rsid w:val="00F87CBB"/>
    <w:rsid w:val="00F9331B"/>
    <w:rsid w:val="00F9365D"/>
    <w:rsid w:val="00F94A44"/>
    <w:rsid w:val="00F96908"/>
    <w:rsid w:val="00F97D8A"/>
    <w:rsid w:val="00FA35DA"/>
    <w:rsid w:val="00FA47F5"/>
    <w:rsid w:val="00FA5E49"/>
    <w:rsid w:val="00FA63A8"/>
    <w:rsid w:val="00FA716B"/>
    <w:rsid w:val="00FB02E3"/>
    <w:rsid w:val="00FB0BFC"/>
    <w:rsid w:val="00FB697E"/>
    <w:rsid w:val="00FC20CB"/>
    <w:rsid w:val="00FC3349"/>
    <w:rsid w:val="00FC5DEB"/>
    <w:rsid w:val="00FC5EB1"/>
    <w:rsid w:val="00FC69BE"/>
    <w:rsid w:val="00FC7515"/>
    <w:rsid w:val="00FC7ACB"/>
    <w:rsid w:val="00FD0ACC"/>
    <w:rsid w:val="00FD2494"/>
    <w:rsid w:val="00FD3ECE"/>
    <w:rsid w:val="00FD5B2E"/>
    <w:rsid w:val="00FE085A"/>
    <w:rsid w:val="00FE088C"/>
    <w:rsid w:val="00FE2FC4"/>
    <w:rsid w:val="00FE61BE"/>
    <w:rsid w:val="00FF0719"/>
    <w:rsid w:val="00FF07B7"/>
    <w:rsid w:val="00FF090A"/>
    <w:rsid w:val="00FF0E56"/>
    <w:rsid w:val="00FF2495"/>
    <w:rsid w:val="00FF24A1"/>
    <w:rsid w:val="00FF2B5F"/>
    <w:rsid w:val="00FF734C"/>
    <w:rsid w:val="00FF7F9F"/>
    <w:rsid w:val="04680D19"/>
    <w:rsid w:val="04CB5CFA"/>
    <w:rsid w:val="0CE90346"/>
    <w:rsid w:val="0F7A4A08"/>
    <w:rsid w:val="153A7AC2"/>
    <w:rsid w:val="1CC0521E"/>
    <w:rsid w:val="1D372588"/>
    <w:rsid w:val="1E172059"/>
    <w:rsid w:val="1F2813CD"/>
    <w:rsid w:val="1F76298A"/>
    <w:rsid w:val="20201680"/>
    <w:rsid w:val="263A16E1"/>
    <w:rsid w:val="28C12B39"/>
    <w:rsid w:val="2A8265B8"/>
    <w:rsid w:val="2C481873"/>
    <w:rsid w:val="2CB60821"/>
    <w:rsid w:val="37C85524"/>
    <w:rsid w:val="3AD21313"/>
    <w:rsid w:val="3B5C4D97"/>
    <w:rsid w:val="3CE3053B"/>
    <w:rsid w:val="3CEA5DCE"/>
    <w:rsid w:val="41C12844"/>
    <w:rsid w:val="42657354"/>
    <w:rsid w:val="43AC581C"/>
    <w:rsid w:val="46B45DE8"/>
    <w:rsid w:val="49F106B3"/>
    <w:rsid w:val="4C5F6258"/>
    <w:rsid w:val="4E957138"/>
    <w:rsid w:val="62482862"/>
    <w:rsid w:val="699779D0"/>
    <w:rsid w:val="69BD0763"/>
    <w:rsid w:val="6EB67B75"/>
    <w:rsid w:val="6F0B7C4C"/>
    <w:rsid w:val="707339A8"/>
    <w:rsid w:val="709B46FA"/>
    <w:rsid w:val="77F654B1"/>
    <w:rsid w:val="787A4CE4"/>
    <w:rsid w:val="7AA72F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unhideWhenUsed="0" w:uiPriority="0" w:semiHidden="0" w:name="Strong"/>
    <w:lsdException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8"/>
    <w:autoRedefine/>
    <w:semiHidden/>
    <w:unhideWhenUsed/>
    <w:qFormat/>
    <w:uiPriority w:val="0"/>
    <w:pPr>
      <w:keepNext/>
      <w:keepLines/>
      <w:spacing w:before="260" w:after="260" w:line="416" w:lineRule="auto"/>
      <w:outlineLvl w:val="1"/>
    </w:pPr>
    <w:rPr>
      <w:rFonts w:ascii="Cambria" w:hAnsi="Cambria" w:eastAsia="黑体"/>
      <w:bCs/>
      <w:sz w:val="30"/>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4"/>
      <w:szCs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link w:val="26"/>
    <w:autoRedefine/>
    <w:qFormat/>
    <w:uiPriority w:val="0"/>
    <w:pPr>
      <w:spacing w:before="240" w:after="60"/>
      <w:jc w:val="center"/>
      <w:outlineLvl w:val="0"/>
    </w:pPr>
    <w:rPr>
      <w:rFonts w:ascii="Arial" w:hAnsi="Arial" w:eastAsia="黑体" w:cs="Arial"/>
      <w:b/>
      <w:bCs/>
      <w:sz w:val="30"/>
      <w:szCs w:val="32"/>
    </w:rPr>
  </w:style>
  <w:style w:type="paragraph" w:styleId="6">
    <w:name w:val="annotation text"/>
    <w:basedOn w:val="1"/>
    <w:link w:val="56"/>
    <w:autoRedefine/>
    <w:unhideWhenUsed/>
    <w:qFormat/>
    <w:uiPriority w:val="99"/>
    <w:pPr>
      <w:spacing w:line="360" w:lineRule="auto"/>
      <w:ind w:firstLine="200" w:firstLineChars="200"/>
      <w:jc w:val="left"/>
    </w:pPr>
    <w:rPr>
      <w:kern w:val="0"/>
    </w:rPr>
  </w:style>
  <w:style w:type="paragraph" w:styleId="7">
    <w:name w:val="Body Text"/>
    <w:basedOn w:val="1"/>
    <w:link w:val="65"/>
    <w:autoRedefine/>
    <w:semiHidden/>
    <w:unhideWhenUsed/>
    <w:qFormat/>
    <w:uiPriority w:val="0"/>
    <w:pPr>
      <w:spacing w:after="120"/>
    </w:pPr>
  </w:style>
  <w:style w:type="paragraph" w:styleId="8">
    <w:name w:val="Plain Text"/>
    <w:basedOn w:val="1"/>
    <w:link w:val="57"/>
    <w:autoRedefine/>
    <w:qFormat/>
    <w:uiPriority w:val="0"/>
    <w:rPr>
      <w:rFonts w:ascii="宋体" w:hAnsi="Courier New" w:cs="Courier New"/>
      <w:szCs w:val="21"/>
    </w:rPr>
  </w:style>
  <w:style w:type="paragraph" w:styleId="9">
    <w:name w:val="Date"/>
    <w:basedOn w:val="1"/>
    <w:next w:val="1"/>
    <w:link w:val="29"/>
    <w:autoRedefine/>
    <w:qFormat/>
    <w:uiPriority w:val="0"/>
    <w:pPr>
      <w:ind w:left="100" w:leftChars="2500"/>
    </w:pPr>
  </w:style>
  <w:style w:type="paragraph" w:styleId="10">
    <w:name w:val="Body Text Indent 2"/>
    <w:basedOn w:val="1"/>
    <w:autoRedefine/>
    <w:qFormat/>
    <w:uiPriority w:val="0"/>
    <w:pPr>
      <w:spacing w:after="120" w:line="480" w:lineRule="auto"/>
      <w:ind w:left="420"/>
    </w:pPr>
  </w:style>
  <w:style w:type="paragraph" w:styleId="11">
    <w:name w:val="endnote text"/>
    <w:basedOn w:val="1"/>
    <w:link w:val="55"/>
    <w:autoRedefine/>
    <w:qFormat/>
    <w:uiPriority w:val="0"/>
    <w:pPr>
      <w:snapToGrid w:val="0"/>
      <w:jc w:val="left"/>
    </w:pPr>
  </w:style>
  <w:style w:type="paragraph" w:styleId="12">
    <w:name w:val="Balloon Text"/>
    <w:basedOn w:val="1"/>
    <w:link w:val="30"/>
    <w:autoRedefine/>
    <w:qFormat/>
    <w:uiPriority w:val="99"/>
    <w:rPr>
      <w:sz w:val="18"/>
      <w:szCs w:val="18"/>
    </w:rPr>
  </w:style>
  <w:style w:type="paragraph" w:styleId="13">
    <w:name w:val="footer"/>
    <w:basedOn w:val="1"/>
    <w:link w:val="31"/>
    <w:autoRedefine/>
    <w:qFormat/>
    <w:uiPriority w:val="99"/>
    <w:pPr>
      <w:tabs>
        <w:tab w:val="center" w:pos="4153"/>
        <w:tab w:val="right" w:pos="8306"/>
      </w:tabs>
      <w:snapToGrid w:val="0"/>
      <w:jc w:val="left"/>
    </w:pPr>
    <w:rPr>
      <w:sz w:val="18"/>
      <w:szCs w:val="18"/>
    </w:rPr>
  </w:style>
  <w:style w:type="paragraph" w:styleId="14">
    <w:name w:val="header"/>
    <w:basedOn w:val="1"/>
    <w:link w:val="32"/>
    <w:autoRedefine/>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style>
  <w:style w:type="paragraph" w:styleId="16">
    <w:name w:val="footnote text"/>
    <w:basedOn w:val="1"/>
    <w:link w:val="54"/>
    <w:autoRedefine/>
    <w:qFormat/>
    <w:uiPriority w:val="0"/>
    <w:pPr>
      <w:snapToGrid w:val="0"/>
      <w:jc w:val="left"/>
    </w:pPr>
    <w:rPr>
      <w:sz w:val="18"/>
      <w:szCs w:val="18"/>
    </w:rPr>
  </w:style>
  <w:style w:type="paragraph" w:styleId="17">
    <w:name w:val="toc 2"/>
    <w:basedOn w:val="1"/>
    <w:next w:val="1"/>
    <w:autoRedefine/>
    <w:unhideWhenUsed/>
    <w:qFormat/>
    <w:uiPriority w:val="39"/>
    <w:pPr>
      <w:ind w:left="420" w:leftChars="20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ndnote reference"/>
    <w:basedOn w:val="20"/>
    <w:autoRedefine/>
    <w:qFormat/>
    <w:uiPriority w:val="0"/>
    <w:rPr>
      <w:vertAlign w:val="superscript"/>
    </w:rPr>
  </w:style>
  <w:style w:type="character" w:styleId="22">
    <w:name w:val="page number"/>
    <w:basedOn w:val="20"/>
    <w:autoRedefine/>
    <w:qFormat/>
    <w:uiPriority w:val="0"/>
  </w:style>
  <w:style w:type="character" w:styleId="23">
    <w:name w:val="Hyperlink"/>
    <w:basedOn w:val="20"/>
    <w:autoRedefine/>
    <w:qFormat/>
    <w:uiPriority w:val="99"/>
    <w:rPr>
      <w:color w:val="0000FF"/>
      <w:u w:val="single"/>
    </w:rPr>
  </w:style>
  <w:style w:type="character" w:styleId="24">
    <w:name w:val="annotation reference"/>
    <w:basedOn w:val="20"/>
    <w:autoRedefine/>
    <w:unhideWhenUsed/>
    <w:qFormat/>
    <w:uiPriority w:val="99"/>
    <w:rPr>
      <w:sz w:val="21"/>
      <w:szCs w:val="21"/>
    </w:rPr>
  </w:style>
  <w:style w:type="character" w:styleId="25">
    <w:name w:val="footnote reference"/>
    <w:basedOn w:val="20"/>
    <w:autoRedefine/>
    <w:qFormat/>
    <w:uiPriority w:val="0"/>
    <w:rPr>
      <w:vertAlign w:val="superscript"/>
    </w:rPr>
  </w:style>
  <w:style w:type="character" w:customStyle="1" w:styleId="26">
    <w:name w:val="标题 字符"/>
    <w:basedOn w:val="20"/>
    <w:link w:val="2"/>
    <w:autoRedefine/>
    <w:qFormat/>
    <w:uiPriority w:val="0"/>
    <w:rPr>
      <w:rFonts w:ascii="Arial" w:hAnsi="Arial" w:eastAsia="黑体" w:cs="Arial"/>
      <w:b/>
      <w:bCs/>
      <w:kern w:val="2"/>
      <w:sz w:val="30"/>
      <w:szCs w:val="32"/>
    </w:rPr>
  </w:style>
  <w:style w:type="character" w:customStyle="1" w:styleId="27">
    <w:name w:val="标题 1 字符"/>
    <w:basedOn w:val="20"/>
    <w:link w:val="3"/>
    <w:autoRedefine/>
    <w:qFormat/>
    <w:uiPriority w:val="0"/>
    <w:rPr>
      <w:b/>
      <w:bCs/>
      <w:kern w:val="44"/>
      <w:sz w:val="44"/>
      <w:szCs w:val="44"/>
    </w:rPr>
  </w:style>
  <w:style w:type="character" w:customStyle="1" w:styleId="28">
    <w:name w:val="标题 2 字符"/>
    <w:basedOn w:val="20"/>
    <w:link w:val="4"/>
    <w:autoRedefine/>
    <w:semiHidden/>
    <w:qFormat/>
    <w:uiPriority w:val="0"/>
    <w:rPr>
      <w:rFonts w:ascii="Cambria" w:hAnsi="Cambria" w:eastAsia="黑体" w:cs="Times New Roman"/>
      <w:bCs/>
      <w:kern w:val="2"/>
      <w:sz w:val="30"/>
      <w:szCs w:val="32"/>
    </w:rPr>
  </w:style>
  <w:style w:type="character" w:customStyle="1" w:styleId="29">
    <w:name w:val="日期 字符"/>
    <w:basedOn w:val="20"/>
    <w:link w:val="9"/>
    <w:autoRedefine/>
    <w:qFormat/>
    <w:uiPriority w:val="0"/>
    <w:rPr>
      <w:kern w:val="2"/>
      <w:sz w:val="21"/>
      <w:szCs w:val="24"/>
    </w:rPr>
  </w:style>
  <w:style w:type="character" w:customStyle="1" w:styleId="30">
    <w:name w:val="批注框文本 字符"/>
    <w:basedOn w:val="20"/>
    <w:link w:val="12"/>
    <w:autoRedefine/>
    <w:qFormat/>
    <w:uiPriority w:val="99"/>
    <w:rPr>
      <w:kern w:val="2"/>
      <w:sz w:val="18"/>
      <w:szCs w:val="18"/>
    </w:rPr>
  </w:style>
  <w:style w:type="character" w:customStyle="1" w:styleId="31">
    <w:name w:val="页脚 字符"/>
    <w:basedOn w:val="20"/>
    <w:link w:val="13"/>
    <w:autoRedefine/>
    <w:qFormat/>
    <w:uiPriority w:val="99"/>
    <w:rPr>
      <w:rFonts w:eastAsia="宋体"/>
      <w:kern w:val="2"/>
      <w:sz w:val="18"/>
      <w:szCs w:val="18"/>
      <w:lang w:val="en-US" w:eastAsia="zh-CN" w:bidi="ar-SA"/>
    </w:rPr>
  </w:style>
  <w:style w:type="character" w:customStyle="1" w:styleId="32">
    <w:name w:val="页眉 字符"/>
    <w:basedOn w:val="20"/>
    <w:link w:val="14"/>
    <w:autoRedefine/>
    <w:qFormat/>
    <w:uiPriority w:val="99"/>
    <w:rPr>
      <w:rFonts w:eastAsia="宋体"/>
      <w:kern w:val="2"/>
      <w:sz w:val="18"/>
      <w:szCs w:val="18"/>
      <w:lang w:val="en-US" w:eastAsia="zh-CN" w:bidi="ar-SA"/>
    </w:rPr>
  </w:style>
  <w:style w:type="character" w:customStyle="1" w:styleId="33">
    <w:name w:val="样式 黑体 小四 Char"/>
    <w:basedOn w:val="26"/>
    <w:link w:val="34"/>
    <w:autoRedefine/>
    <w:qFormat/>
    <w:uiPriority w:val="0"/>
    <w:rPr>
      <w:rFonts w:ascii="黑体" w:hAnsi="Arial" w:eastAsia="黑体" w:cs="Arial"/>
      <w:kern w:val="2"/>
      <w:sz w:val="24"/>
      <w:szCs w:val="32"/>
    </w:rPr>
  </w:style>
  <w:style w:type="paragraph" w:customStyle="1" w:styleId="34">
    <w:name w:val="样式 黑体 小四"/>
    <w:basedOn w:val="2"/>
    <w:link w:val="33"/>
    <w:autoRedefine/>
    <w:qFormat/>
    <w:uiPriority w:val="0"/>
    <w:rPr>
      <w:rFonts w:ascii="黑体"/>
      <w:sz w:val="24"/>
    </w:rPr>
  </w:style>
  <w:style w:type="character" w:customStyle="1" w:styleId="35">
    <w:name w:val="a9_text1"/>
    <w:basedOn w:val="20"/>
    <w:autoRedefine/>
    <w:qFormat/>
    <w:uiPriority w:val="0"/>
    <w:rPr>
      <w:rFonts w:hint="default" w:ascii="Arial" w:hAnsi="Arial" w:cs="Arial"/>
      <w:color w:val="525252"/>
      <w:sz w:val="18"/>
      <w:szCs w:val="18"/>
      <w:u w:val="none"/>
    </w:rPr>
  </w:style>
  <w:style w:type="character" w:customStyle="1" w:styleId="36">
    <w:name w:val="样式 黑体 四号 Char"/>
    <w:basedOn w:val="26"/>
    <w:link w:val="37"/>
    <w:autoRedefine/>
    <w:qFormat/>
    <w:uiPriority w:val="0"/>
    <w:rPr>
      <w:rFonts w:ascii="黑体" w:hAnsi="Arial" w:eastAsia="黑体" w:cs="Arial"/>
      <w:kern w:val="2"/>
      <w:sz w:val="28"/>
      <w:szCs w:val="28"/>
    </w:rPr>
  </w:style>
  <w:style w:type="paragraph" w:customStyle="1" w:styleId="37">
    <w:name w:val="样式 黑体 四号"/>
    <w:basedOn w:val="2"/>
    <w:link w:val="36"/>
    <w:autoRedefine/>
    <w:qFormat/>
    <w:uiPriority w:val="0"/>
    <w:rPr>
      <w:rFonts w:ascii="黑体"/>
      <w:sz w:val="28"/>
      <w:szCs w:val="28"/>
    </w:rPr>
  </w:style>
  <w:style w:type="paragraph" w:customStyle="1" w:styleId="38">
    <w:name w:val="前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39">
    <w:name w:val="样式 黑体 小三 居中1"/>
    <w:basedOn w:val="2"/>
    <w:autoRedefine/>
    <w:qFormat/>
    <w:uiPriority w:val="0"/>
    <w:rPr>
      <w:rFonts w:ascii="黑体" w:hAnsi="黑体" w:cs="宋体"/>
      <w:szCs w:val="20"/>
    </w:rPr>
  </w:style>
  <w:style w:type="paragraph" w:customStyle="1" w:styleId="40">
    <w:name w:val="标准文件_五级条标题"/>
    <w:basedOn w:val="41"/>
    <w:next w:val="46"/>
    <w:autoRedefine/>
    <w:qFormat/>
    <w:uiPriority w:val="0"/>
    <w:pPr>
      <w:outlineLvl w:val="6"/>
    </w:pPr>
  </w:style>
  <w:style w:type="paragraph" w:customStyle="1" w:styleId="41">
    <w:name w:val="标准文件_四级条标题"/>
    <w:basedOn w:val="42"/>
    <w:next w:val="46"/>
    <w:autoRedefine/>
    <w:qFormat/>
    <w:uiPriority w:val="0"/>
    <w:pPr>
      <w:ind w:left="0"/>
      <w:outlineLvl w:val="5"/>
    </w:pPr>
  </w:style>
  <w:style w:type="paragraph" w:customStyle="1" w:styleId="42">
    <w:name w:val="标准文件_三级条标题"/>
    <w:basedOn w:val="43"/>
    <w:next w:val="46"/>
    <w:autoRedefine/>
    <w:qFormat/>
    <w:uiPriority w:val="0"/>
    <w:pPr>
      <w:ind w:left="-50"/>
      <w:outlineLvl w:val="4"/>
    </w:pPr>
  </w:style>
  <w:style w:type="paragraph" w:customStyle="1" w:styleId="43">
    <w:name w:val="标准文件_二级条标题"/>
    <w:basedOn w:val="44"/>
    <w:next w:val="46"/>
    <w:autoRedefine/>
    <w:qFormat/>
    <w:uiPriority w:val="0"/>
    <w:pPr>
      <w:outlineLvl w:val="3"/>
    </w:pPr>
  </w:style>
  <w:style w:type="paragraph" w:customStyle="1" w:styleId="44">
    <w:name w:val="标准文件_一级条标题"/>
    <w:basedOn w:val="45"/>
    <w:next w:val="46"/>
    <w:autoRedefine/>
    <w:qFormat/>
    <w:uiPriority w:val="0"/>
    <w:pPr>
      <w:spacing w:beforeLines="0" w:afterLines="0"/>
      <w:outlineLvl w:val="2"/>
    </w:pPr>
  </w:style>
  <w:style w:type="paragraph" w:customStyle="1" w:styleId="45">
    <w:name w:val="标准文件_章标题"/>
    <w:next w:val="46"/>
    <w:autoRedefine/>
    <w:qFormat/>
    <w:uiPriority w:val="0"/>
    <w:pPr>
      <w:spacing w:beforeLines="50" w:afterLines="50"/>
      <w:ind w:right="-50" w:rightChars="-50"/>
      <w:jc w:val="both"/>
      <w:outlineLvl w:val="1"/>
    </w:pPr>
    <w:rPr>
      <w:rFonts w:ascii="黑体" w:hAnsi="Times New Roman" w:eastAsia="黑体" w:cs="Times New Roman"/>
      <w:spacing w:val="2"/>
      <w:sz w:val="21"/>
      <w:lang w:val="en-US" w:eastAsia="zh-CN" w:bidi="ar-SA"/>
    </w:rPr>
  </w:style>
  <w:style w:type="paragraph" w:customStyle="1" w:styleId="46">
    <w:name w:val="标准文件_段"/>
    <w:autoRedefine/>
    <w:qFormat/>
    <w:uiPriority w:val="0"/>
    <w:pPr>
      <w:autoSpaceDE w:val="0"/>
      <w:autoSpaceDN w:val="0"/>
      <w:adjustRightInd w:val="0"/>
      <w:snapToGrid w:val="0"/>
      <w:spacing w:line="276" w:lineRule="auto"/>
      <w:ind w:right="-105" w:rightChars="-50" w:firstLine="488" w:firstLineChars="200"/>
      <w:jc w:val="both"/>
    </w:pPr>
    <w:rPr>
      <w:rFonts w:ascii="Times New Roman" w:hAnsi="Times New Roman" w:eastAsia="宋体" w:cs="Times New Roman"/>
      <w:color w:val="FF0000"/>
      <w:spacing w:val="2"/>
      <w:sz w:val="24"/>
      <w:szCs w:val="24"/>
      <w:lang w:val="en-US" w:eastAsia="zh-CN" w:bidi="ar-SA"/>
    </w:rPr>
  </w:style>
  <w:style w:type="paragraph" w:customStyle="1" w:styleId="47">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48">
    <w:name w:val="样式 黑体 小三 居中"/>
    <w:basedOn w:val="2"/>
    <w:autoRedefine/>
    <w:qFormat/>
    <w:uiPriority w:val="0"/>
    <w:rPr>
      <w:rFonts w:ascii="黑体" w:hAnsi="黑体" w:cs="宋体"/>
      <w:szCs w:val="20"/>
    </w:rPr>
  </w:style>
  <w:style w:type="paragraph" w:customStyle="1" w:styleId="49">
    <w:name w:val="样式 标准文件_段 + 小四"/>
    <w:basedOn w:val="3"/>
    <w:autoRedefine/>
    <w:qFormat/>
    <w:uiPriority w:val="0"/>
    <w:rPr>
      <w:rFonts w:cs="宋体"/>
      <w:b w:val="0"/>
      <w:sz w:val="24"/>
    </w:rPr>
  </w:style>
  <w:style w:type="paragraph" w:customStyle="1" w:styleId="50">
    <w:name w:val="Char Char1"/>
    <w:basedOn w:val="1"/>
    <w:autoRedefine/>
    <w:qFormat/>
    <w:uiPriority w:val="0"/>
    <w:rPr>
      <w:szCs w:val="20"/>
    </w:rPr>
  </w:style>
  <w:style w:type="paragraph" w:customStyle="1" w:styleId="51">
    <w:name w:val="样式1"/>
    <w:basedOn w:val="5"/>
    <w:autoRedefine/>
    <w:qFormat/>
    <w:uiPriority w:val="0"/>
  </w:style>
  <w:style w:type="paragraph" w:customStyle="1" w:styleId="52">
    <w:name w:val="标准文件_标准代替"/>
    <w:basedOn w:val="1"/>
    <w:next w:val="1"/>
    <w:autoRedefine/>
    <w:qFormat/>
    <w:uiPriority w:val="0"/>
    <w:pPr>
      <w:adjustRightInd w:val="0"/>
      <w:spacing w:line="310" w:lineRule="exact"/>
      <w:jc w:val="right"/>
    </w:pPr>
    <w:rPr>
      <w:rFonts w:ascii="宋体"/>
      <w:kern w:val="0"/>
      <w:szCs w:val="20"/>
    </w:rPr>
  </w:style>
  <w:style w:type="character" w:styleId="53">
    <w:name w:val="Placeholder Text"/>
    <w:basedOn w:val="20"/>
    <w:autoRedefine/>
    <w:unhideWhenUsed/>
    <w:qFormat/>
    <w:uiPriority w:val="99"/>
    <w:rPr>
      <w:color w:val="808080"/>
    </w:rPr>
  </w:style>
  <w:style w:type="character" w:customStyle="1" w:styleId="54">
    <w:name w:val="脚注文本 字符"/>
    <w:basedOn w:val="20"/>
    <w:link w:val="16"/>
    <w:autoRedefine/>
    <w:qFormat/>
    <w:uiPriority w:val="0"/>
    <w:rPr>
      <w:kern w:val="2"/>
      <w:sz w:val="18"/>
      <w:szCs w:val="18"/>
    </w:rPr>
  </w:style>
  <w:style w:type="character" w:customStyle="1" w:styleId="55">
    <w:name w:val="尾注文本 字符"/>
    <w:basedOn w:val="20"/>
    <w:link w:val="11"/>
    <w:autoRedefine/>
    <w:qFormat/>
    <w:uiPriority w:val="0"/>
    <w:rPr>
      <w:kern w:val="2"/>
      <w:sz w:val="21"/>
      <w:szCs w:val="24"/>
    </w:rPr>
  </w:style>
  <w:style w:type="character" w:customStyle="1" w:styleId="56">
    <w:name w:val="批注文字 字符"/>
    <w:basedOn w:val="20"/>
    <w:link w:val="6"/>
    <w:autoRedefine/>
    <w:qFormat/>
    <w:uiPriority w:val="99"/>
    <w:rPr>
      <w:sz w:val="21"/>
      <w:szCs w:val="24"/>
    </w:rPr>
  </w:style>
  <w:style w:type="character" w:customStyle="1" w:styleId="57">
    <w:name w:val="纯文本 字符"/>
    <w:basedOn w:val="20"/>
    <w:link w:val="8"/>
    <w:autoRedefine/>
    <w:qFormat/>
    <w:uiPriority w:val="0"/>
    <w:rPr>
      <w:rFonts w:ascii="宋体" w:hAnsi="Courier New" w:cs="Courier New"/>
      <w:kern w:val="2"/>
      <w:sz w:val="21"/>
      <w:szCs w:val="21"/>
    </w:rPr>
  </w:style>
  <w:style w:type="paragraph" w:customStyle="1" w:styleId="58">
    <w:name w:val="标准文件_附录标识"/>
    <w:next w:val="7"/>
    <w:autoRedefine/>
    <w:qFormat/>
    <w:uiPriority w:val="0"/>
    <w:pPr>
      <w:numPr>
        <w:ilvl w:val="0"/>
        <w:numId w:val="1"/>
      </w:numPr>
      <w:shd w:val="clear" w:color="FFFFFF" w:fill="FFFFFF"/>
      <w:tabs>
        <w:tab w:val="left" w:pos="6405"/>
      </w:tabs>
      <w:spacing w:before="640" w:after="160"/>
      <w:jc w:val="center"/>
      <w:outlineLvl w:val="0"/>
    </w:pPr>
    <w:rPr>
      <w:rFonts w:ascii="黑体" w:hAnsi="Times New Roman" w:eastAsia="黑体" w:cs="Times New Roman"/>
      <w:sz w:val="21"/>
      <w:lang w:val="en-US" w:eastAsia="zh-CN" w:bidi="ar-SA"/>
    </w:rPr>
  </w:style>
  <w:style w:type="paragraph" w:customStyle="1" w:styleId="59">
    <w:name w:val="标准文件_附录章标题"/>
    <w:next w:val="46"/>
    <w:autoRedefine/>
    <w:qFormat/>
    <w:uiPriority w:val="0"/>
    <w:pPr>
      <w:numPr>
        <w:ilvl w:val="1"/>
        <w:numId w:val="1"/>
      </w:numPr>
      <w:wordWrap w:val="0"/>
      <w:overflowPunct w:val="0"/>
      <w:autoSpaceDE w:val="0"/>
      <w:spacing w:beforeLines="50" w:afterLines="50"/>
      <w:ind w:left="0" w:right="-50" w:rightChars="-50"/>
      <w:jc w:val="both"/>
      <w:textAlignment w:val="baseline"/>
      <w:outlineLvl w:val="1"/>
    </w:pPr>
    <w:rPr>
      <w:rFonts w:ascii="黑体" w:hAnsi="Times New Roman" w:eastAsia="黑体" w:cs="Times New Roman"/>
      <w:kern w:val="21"/>
      <w:sz w:val="21"/>
      <w:lang w:val="en-US" w:eastAsia="zh-CN" w:bidi="ar-SA"/>
    </w:rPr>
  </w:style>
  <w:style w:type="paragraph" w:customStyle="1" w:styleId="60">
    <w:name w:val="标准文件_附录一级条标题"/>
    <w:basedOn w:val="59"/>
    <w:next w:val="46"/>
    <w:autoRedefine/>
    <w:qFormat/>
    <w:uiPriority w:val="0"/>
    <w:pPr>
      <w:numPr>
        <w:ilvl w:val="2"/>
      </w:numPr>
      <w:autoSpaceDN w:val="0"/>
      <w:spacing w:beforeLines="0" w:afterLines="0"/>
      <w:ind w:left="-50"/>
      <w:outlineLvl w:val="2"/>
    </w:pPr>
    <w:rPr>
      <w:spacing w:val="2"/>
    </w:rPr>
  </w:style>
  <w:style w:type="paragraph" w:customStyle="1" w:styleId="61">
    <w:name w:val="标准文件_附录二级条标题"/>
    <w:basedOn w:val="60"/>
    <w:next w:val="46"/>
    <w:autoRedefine/>
    <w:qFormat/>
    <w:uiPriority w:val="0"/>
    <w:pPr>
      <w:numPr>
        <w:ilvl w:val="3"/>
      </w:numPr>
      <w:outlineLvl w:val="3"/>
    </w:pPr>
  </w:style>
  <w:style w:type="paragraph" w:customStyle="1" w:styleId="62">
    <w:name w:val="标准文件_附录三级条标题"/>
    <w:basedOn w:val="61"/>
    <w:next w:val="46"/>
    <w:autoRedefine/>
    <w:qFormat/>
    <w:uiPriority w:val="0"/>
    <w:pPr>
      <w:numPr>
        <w:ilvl w:val="4"/>
      </w:numPr>
      <w:outlineLvl w:val="4"/>
    </w:pPr>
  </w:style>
  <w:style w:type="paragraph" w:customStyle="1" w:styleId="63">
    <w:name w:val="标准文件_附录四级条标题"/>
    <w:basedOn w:val="62"/>
    <w:next w:val="46"/>
    <w:autoRedefine/>
    <w:qFormat/>
    <w:uiPriority w:val="0"/>
    <w:pPr>
      <w:numPr>
        <w:ilvl w:val="5"/>
      </w:numPr>
      <w:outlineLvl w:val="5"/>
    </w:pPr>
  </w:style>
  <w:style w:type="paragraph" w:customStyle="1" w:styleId="64">
    <w:name w:val="标准文件_附录五级条标题"/>
    <w:basedOn w:val="63"/>
    <w:next w:val="46"/>
    <w:autoRedefine/>
    <w:qFormat/>
    <w:uiPriority w:val="0"/>
    <w:pPr>
      <w:numPr>
        <w:ilvl w:val="6"/>
      </w:numPr>
      <w:outlineLvl w:val="6"/>
    </w:pPr>
  </w:style>
  <w:style w:type="character" w:customStyle="1" w:styleId="65">
    <w:name w:val="正文文本 字符"/>
    <w:basedOn w:val="20"/>
    <w:link w:val="7"/>
    <w:autoRedefine/>
    <w:semiHidden/>
    <w:qFormat/>
    <w:uiPriority w:val="0"/>
    <w:rPr>
      <w:kern w:val="2"/>
      <w:sz w:val="21"/>
      <w:szCs w:val="24"/>
    </w:rPr>
  </w:style>
  <w:style w:type="paragraph" w:styleId="6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6" Type="http://schemas.openxmlformats.org/officeDocument/2006/relationships/fontTable" Target="fontTable.xml"/><Relationship Id="rId55" Type="http://schemas.openxmlformats.org/officeDocument/2006/relationships/customXml" Target="../customXml/item2.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17.wmf"/><Relationship Id="rId51" Type="http://schemas.openxmlformats.org/officeDocument/2006/relationships/oleObject" Target="embeddings/oleObject24.bin"/><Relationship Id="rId50" Type="http://schemas.openxmlformats.org/officeDocument/2006/relationships/image" Target="media/image16.wmf"/><Relationship Id="rId5" Type="http://schemas.openxmlformats.org/officeDocument/2006/relationships/footer" Target="footer1.xml"/><Relationship Id="rId49" Type="http://schemas.openxmlformats.org/officeDocument/2006/relationships/oleObject" Target="embeddings/oleObject23.bin"/><Relationship Id="rId48" Type="http://schemas.openxmlformats.org/officeDocument/2006/relationships/image" Target="media/image15.wmf"/><Relationship Id="rId47" Type="http://schemas.openxmlformats.org/officeDocument/2006/relationships/oleObject" Target="embeddings/oleObject22.bin"/><Relationship Id="rId46" Type="http://schemas.openxmlformats.org/officeDocument/2006/relationships/image" Target="media/image14.wmf"/><Relationship Id="rId45" Type="http://schemas.openxmlformats.org/officeDocument/2006/relationships/oleObject" Target="embeddings/oleObject21.bin"/><Relationship Id="rId44" Type="http://schemas.openxmlformats.org/officeDocument/2006/relationships/image" Target="media/image13.wmf"/><Relationship Id="rId43" Type="http://schemas.openxmlformats.org/officeDocument/2006/relationships/oleObject" Target="embeddings/oleObject20.bin"/><Relationship Id="rId42" Type="http://schemas.openxmlformats.org/officeDocument/2006/relationships/oleObject" Target="embeddings/oleObject19.bin"/><Relationship Id="rId41" Type="http://schemas.openxmlformats.org/officeDocument/2006/relationships/image" Target="media/image12.wmf"/><Relationship Id="rId40" Type="http://schemas.openxmlformats.org/officeDocument/2006/relationships/oleObject" Target="embeddings/oleObject18.bin"/><Relationship Id="rId4" Type="http://schemas.openxmlformats.org/officeDocument/2006/relationships/header" Target="header2.xml"/><Relationship Id="rId39" Type="http://schemas.openxmlformats.org/officeDocument/2006/relationships/oleObject" Target="embeddings/oleObject17.bin"/><Relationship Id="rId38" Type="http://schemas.openxmlformats.org/officeDocument/2006/relationships/image" Target="media/image11.wmf"/><Relationship Id="rId37" Type="http://schemas.openxmlformats.org/officeDocument/2006/relationships/oleObject" Target="embeddings/oleObject16.bin"/><Relationship Id="rId36" Type="http://schemas.openxmlformats.org/officeDocument/2006/relationships/image" Target="media/image10.wmf"/><Relationship Id="rId35" Type="http://schemas.openxmlformats.org/officeDocument/2006/relationships/oleObject" Target="embeddings/oleObject15.bin"/><Relationship Id="rId34" Type="http://schemas.openxmlformats.org/officeDocument/2006/relationships/oleObject" Target="embeddings/oleObject14.bin"/><Relationship Id="rId33" Type="http://schemas.openxmlformats.org/officeDocument/2006/relationships/oleObject" Target="embeddings/oleObject13.bin"/><Relationship Id="rId32" Type="http://schemas.openxmlformats.org/officeDocument/2006/relationships/oleObject" Target="embeddings/oleObject12.bin"/><Relationship Id="rId31" Type="http://schemas.openxmlformats.org/officeDocument/2006/relationships/oleObject" Target="embeddings/oleObject11.bin"/><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9.wmf"/><Relationship Id="rId27" Type="http://schemas.openxmlformats.org/officeDocument/2006/relationships/oleObject" Target="embeddings/oleObject8.bin"/><Relationship Id="rId26" Type="http://schemas.openxmlformats.org/officeDocument/2006/relationships/image" Target="media/image8.wmf"/><Relationship Id="rId25" Type="http://schemas.openxmlformats.org/officeDocument/2006/relationships/oleObject" Target="embeddings/oleObject7.bin"/><Relationship Id="rId24" Type="http://schemas.openxmlformats.org/officeDocument/2006/relationships/oleObject" Target="embeddings/oleObject6.bin"/><Relationship Id="rId23" Type="http://schemas.openxmlformats.org/officeDocument/2006/relationships/oleObject" Target="embeddings/oleObject5.bin"/><Relationship Id="rId22" Type="http://schemas.openxmlformats.org/officeDocument/2006/relationships/oleObject" Target="embeddings/oleObject4.bin"/><Relationship Id="rId21" Type="http://schemas.openxmlformats.org/officeDocument/2006/relationships/oleObject" Target="embeddings/oleObject3.bin"/><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1.bin"/><Relationship Id="rId17" Type="http://schemas.openxmlformats.org/officeDocument/2006/relationships/image" Target="media/image6.jpeg"/><Relationship Id="rId16" Type="http://schemas.openxmlformats.org/officeDocument/2006/relationships/image" Target="media/image5.emf"/><Relationship Id="rId15" Type="http://schemas.openxmlformats.org/officeDocument/2006/relationships/package" Target="embeddings/Microsoft_Visio___1.vsdx"/><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D2E0C-7646-4FB5-8D6D-07712014854A}">
  <ds:schemaRefs/>
</ds:datastoreItem>
</file>

<file path=docProps/app.xml><?xml version="1.0" encoding="utf-8"?>
<Properties xmlns="http://schemas.openxmlformats.org/officeDocument/2006/extended-properties" xmlns:vt="http://schemas.openxmlformats.org/officeDocument/2006/docPropsVTypes">
  <Template>Normal</Template>
  <Company>CIMM</Company>
  <Pages>24</Pages>
  <Words>1606</Words>
  <Characters>9158</Characters>
  <Lines>76</Lines>
  <Paragraphs>21</Paragraphs>
  <TotalTime>1</TotalTime>
  <ScaleCrop>false</ScaleCrop>
  <LinksUpToDate>false</LinksUpToDate>
  <CharactersWithSpaces>10743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2023-10-26T00:18:00Z</dcterms:created>
  <dc:creator>Chad</dc:creator>
  <cp:lastModifiedBy>钱丰</cp:lastModifiedBy>
  <cp:lastPrinted>2017-12-20T06:23:00Z</cp:lastPrinted>
  <dcterms:modified xsi:type="dcterms:W3CDTF">2024-04-17T09:29:50Z</dcterms:modified>
  <dc:title>JJF</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604B6721334644A189F372D428195393_13</vt:lpwstr>
  </property>
</Properties>
</file>