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1AF8DA">
      <w:pPr>
        <w:spacing w:line="1800" w:lineRule="exact"/>
        <w:ind w:right="-289"/>
        <w:rPr>
          <w:rFonts w:eastAsia="仿宋_GB2312"/>
          <w:b/>
          <w:w w:val="150"/>
          <w:sz w:val="120"/>
        </w:rPr>
      </w:pPr>
      <w:r>
        <mc:AlternateContent>
          <mc:Choice Requires="wps">
            <w:drawing>
              <wp:anchor distT="45720" distB="45720" distL="114300" distR="114300" simplePos="0" relativeHeight="251666432" behindDoc="1" locked="0" layoutInCell="1" allowOverlap="1">
                <wp:simplePos x="0" y="0"/>
                <wp:positionH relativeFrom="column">
                  <wp:posOffset>74930</wp:posOffset>
                </wp:positionH>
                <wp:positionV relativeFrom="paragraph">
                  <wp:posOffset>756285</wp:posOffset>
                </wp:positionV>
                <wp:extent cx="5792470" cy="472440"/>
                <wp:effectExtent l="0" t="0" r="17780" b="3810"/>
                <wp:wrapSquare wrapText="bothSides"/>
                <wp:docPr id="8" name="文本框 169"/>
                <wp:cNvGraphicFramePr/>
                <a:graphic xmlns:a="http://schemas.openxmlformats.org/drawingml/2006/main">
                  <a:graphicData uri="http://schemas.microsoft.com/office/word/2010/wordprocessingShape">
                    <wps:wsp>
                      <wps:cNvSpPr txBox="1"/>
                      <wps:spPr>
                        <a:xfrm>
                          <a:off x="0" y="0"/>
                          <a:ext cx="5792470" cy="472440"/>
                        </a:xfrm>
                        <a:prstGeom prst="rect">
                          <a:avLst/>
                        </a:prstGeom>
                        <a:solidFill>
                          <a:srgbClr val="FFFFFF"/>
                        </a:solidFill>
                        <a:ln>
                          <a:noFill/>
                        </a:ln>
                      </wps:spPr>
                      <wps:txbx>
                        <w:txbxContent>
                          <w:p w14:paraId="544F6F84">
                            <w:pPr>
                              <w:spacing w:line="600" w:lineRule="exact"/>
                              <w:ind w:right="-322" w:rightChars="-115"/>
                              <w:jc w:val="center"/>
                              <w:rPr>
                                <w:rFonts w:hint="eastAsia" w:ascii="宋体" w:hAnsi="宋体" w:eastAsia="宋体" w:cs="宋体"/>
                                <w:bCs/>
                                <w:spacing w:val="60"/>
                                <w:sz w:val="48"/>
                                <w:szCs w:val="48"/>
                                <w:lang w:val="en-US" w:eastAsia="zh-CN"/>
                              </w:rPr>
                            </w:pPr>
                            <w:r>
                              <w:rPr>
                                <w:rFonts w:hint="eastAsia" w:ascii="宋体" w:hAnsi="宋体" w:eastAsia="宋体" w:cs="宋体"/>
                                <w:bCs/>
                                <w:spacing w:val="60"/>
                                <w:sz w:val="48"/>
                                <w:szCs w:val="48"/>
                                <w:lang w:val="en-US" w:eastAsia="zh-CN"/>
                              </w:rPr>
                              <w:t>中华人民共和国国家计量检定规程</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169" o:spid="_x0000_s1026" o:spt="202" type="#_x0000_t202" style="position:absolute;left:0pt;margin-left:5.9pt;margin-top:59.55pt;height:37.2pt;width:456.1pt;mso-wrap-distance-bottom:3.6pt;mso-wrap-distance-left:9pt;mso-wrap-distance-right:9pt;mso-wrap-distance-top:3.6pt;z-index:-251650048;mso-width-relative:page;mso-height-relative:margin;mso-height-percent:200;" fillcolor="#FFFFFF" filled="t" stroked="f" coordsize="21600,21600" o:gfxdata="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Owcqv7XAAAACgEAAA8AAAAAAAAA&#10;AQAgAAAAIgAAAGRycy9kb3ducmV2LnhtbFBLAQIUABQAAAAIAIdO4kDGkCxT2QEAAKEDAAAOAAAA&#10;AAAAAAEAIAAAACYBAABkcnMvZTJvRG9jLnhtbFBLBQYAAAAABgAGAFkBAABxBQAAAAA=&#10;">
                <v:fill on="t" focussize="0,0"/>
                <v:stroke on="f"/>
                <v:imagedata o:title=""/>
                <o:lock v:ext="edit" aspectratio="f"/>
                <v:textbox style="mso-fit-shape-to-text:t;">
                  <w:txbxContent>
                    <w:p w14:paraId="544F6F84">
                      <w:pPr>
                        <w:spacing w:line="600" w:lineRule="exact"/>
                        <w:ind w:right="-322" w:rightChars="-115"/>
                        <w:jc w:val="center"/>
                        <w:rPr>
                          <w:rFonts w:hint="eastAsia" w:ascii="宋体" w:hAnsi="宋体" w:eastAsia="宋体" w:cs="宋体"/>
                          <w:bCs/>
                          <w:spacing w:val="60"/>
                          <w:sz w:val="48"/>
                          <w:szCs w:val="48"/>
                          <w:lang w:val="en-US" w:eastAsia="zh-CN"/>
                        </w:rPr>
                      </w:pPr>
                      <w:r>
                        <w:rPr>
                          <w:rFonts w:hint="eastAsia" w:ascii="宋体" w:hAnsi="宋体" w:eastAsia="宋体" w:cs="宋体"/>
                          <w:bCs/>
                          <w:spacing w:val="60"/>
                          <w:sz w:val="48"/>
                          <w:szCs w:val="48"/>
                          <w:lang w:val="en-US" w:eastAsia="zh-CN"/>
                        </w:rPr>
                        <w:t>中华人民共和国国家计量检定规程</w:t>
                      </w:r>
                    </w:p>
                  </w:txbxContent>
                </v:textbox>
                <w10:wrap type="square"/>
              </v:shape>
            </w:pict>
          </mc:Fallback>
        </mc:AlternateContent>
      </w:r>
      <w:r>
        <w:rPr>
          <w:rFonts w:eastAsia="仿宋_GB2312"/>
          <w:b/>
          <w:sz w:val="20"/>
        </w:rPr>
        <w:drawing>
          <wp:anchor distT="0" distB="0" distL="114300" distR="114300" simplePos="0" relativeHeight="251660288" behindDoc="1" locked="0" layoutInCell="1" allowOverlap="1">
            <wp:simplePos x="0" y="0"/>
            <wp:positionH relativeFrom="column">
              <wp:posOffset>3444240</wp:posOffset>
            </wp:positionH>
            <wp:positionV relativeFrom="paragraph">
              <wp:posOffset>-249555</wp:posOffset>
            </wp:positionV>
            <wp:extent cx="1981200" cy="762000"/>
            <wp:effectExtent l="0" t="0" r="0" b="0"/>
            <wp:wrapSquare wrapText="bothSides"/>
            <wp:docPr id="142" name="图片 58" descr="JJ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58" descr="JJG"/>
                    <pic:cNvPicPr>
                      <a:picLocks noChangeAspect="1" noChangeArrowheads="1"/>
                    </pic:cNvPicPr>
                  </pic:nvPicPr>
                  <pic:blipFill>
                    <a:blip r:embed="rId13" cstate="print">
                      <a:biLevel thresh="50000"/>
                    </a:blip>
                    <a:srcRect l="41951" t="32175" r="31857" b="60698"/>
                    <a:stretch>
                      <a:fillRect/>
                    </a:stretch>
                  </pic:blipFill>
                  <pic:spPr>
                    <a:xfrm>
                      <a:off x="0" y="0"/>
                      <a:ext cx="1981200" cy="762000"/>
                    </a:xfrm>
                    <a:prstGeom prst="rect">
                      <a:avLst/>
                    </a:prstGeom>
                    <a:noFill/>
                    <a:ln w="9525">
                      <a:noFill/>
                      <a:miter lim="800000"/>
                      <a:headEnd/>
                      <a:tailEnd/>
                    </a:ln>
                  </pic:spPr>
                </pic:pic>
              </a:graphicData>
            </a:graphic>
          </wp:anchor>
        </w:drawing>
      </w:r>
      <w:r>
        <w:rPr>
          <w:b/>
          <w:sz w:val="36"/>
        </w:rPr>
        <mc:AlternateContent>
          <mc:Choice Requires="wps">
            <w:drawing>
              <wp:anchor distT="0" distB="0" distL="114300" distR="114300" simplePos="0" relativeHeight="251665408" behindDoc="0" locked="0" layoutInCell="1" allowOverlap="1">
                <wp:simplePos x="0" y="0"/>
                <wp:positionH relativeFrom="column">
                  <wp:posOffset>3471545</wp:posOffset>
                </wp:positionH>
                <wp:positionV relativeFrom="paragraph">
                  <wp:posOffset>1414780</wp:posOffset>
                </wp:positionV>
                <wp:extent cx="1795780" cy="466725"/>
                <wp:effectExtent l="4445" t="4445" r="9525" b="5080"/>
                <wp:wrapNone/>
                <wp:docPr id="7" name="文本框 168"/>
                <wp:cNvGraphicFramePr/>
                <a:graphic xmlns:a="http://schemas.openxmlformats.org/drawingml/2006/main">
                  <a:graphicData uri="http://schemas.microsoft.com/office/word/2010/wordprocessingShape">
                    <wps:wsp>
                      <wps:cNvSpPr txBox="1"/>
                      <wps:spPr>
                        <a:xfrm>
                          <a:off x="0" y="0"/>
                          <a:ext cx="1795780" cy="46672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CD99F7C">
                            <w:pPr>
                              <w:rPr>
                                <w:rFonts w:ascii="黑体" w:hAnsi="黑体" w:eastAsia="黑体"/>
                              </w:rPr>
                            </w:pPr>
                            <w:r>
                              <w:rPr>
                                <w:rFonts w:hint="eastAsia" w:ascii="黑体" w:hAnsi="黑体" w:eastAsia="黑体"/>
                              </w:rPr>
                              <w:t>J</w:t>
                            </w:r>
                            <w:r>
                              <w:rPr>
                                <w:rFonts w:ascii="黑体" w:hAnsi="黑体" w:eastAsia="黑体"/>
                              </w:rPr>
                              <w:t xml:space="preserve">JG  </w:t>
                            </w:r>
                            <w:r>
                              <w:rPr>
                                <w:rFonts w:hint="eastAsia" w:ascii="黑体" w:hAnsi="黑体" w:eastAsia="黑体"/>
                              </w:rPr>
                              <w:t>XXX</w:t>
                            </w:r>
                            <w:r>
                              <w:rPr>
                                <w:rFonts w:ascii="黑体" w:hAnsi="黑体" w:eastAsia="黑体"/>
                              </w:rPr>
                              <w:t>-</w:t>
                            </w:r>
                            <w:r>
                              <w:rPr>
                                <w:rFonts w:hint="eastAsia" w:ascii="黑体" w:hAnsi="黑体" w:eastAsia="黑体"/>
                              </w:rPr>
                              <w:t>XXXX</w:t>
                            </w:r>
                          </w:p>
                          <w:p w14:paraId="56E33C3F"/>
                        </w:txbxContent>
                      </wps:txbx>
                      <wps:bodyPr upright="1"/>
                    </wps:wsp>
                  </a:graphicData>
                </a:graphic>
              </wp:anchor>
            </w:drawing>
          </mc:Choice>
          <mc:Fallback>
            <w:pict>
              <v:shape id="文本框 168" o:spid="_x0000_s1026" o:spt="202" type="#_x0000_t202" style="position:absolute;left:0pt;margin-left:273.35pt;margin-top:111.4pt;height:36.75pt;width:141.4pt;z-index:251665408;mso-width-relative:page;mso-height-relative:page;" fillcolor="#FFFFFF" filled="t" stroked="t" coordsize="21600,21600" o:gfxdata="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IYWLyPZAAAACwEAAA8AAAAAAAAAAQAgAAAAIgAA&#10;AGRycy9kb3ducmV2LnhtbFBLAQIUABQAAAAIAIdO4kCxzcJqBwIAADgEAAAOAAAAAAAAAAEAIAAA&#10;ACgBAABkcnMvZTJvRG9jLnhtbFBLBQYAAAAABgAGAFkBAAChBQAAAAA=&#10;">
                <v:fill on="t" focussize="0,0"/>
                <v:stroke color="#FFFFFF" joinstyle="miter"/>
                <v:imagedata o:title=""/>
                <o:lock v:ext="edit" aspectratio="f"/>
                <v:textbox>
                  <w:txbxContent>
                    <w:p w14:paraId="2CD99F7C">
                      <w:pPr>
                        <w:rPr>
                          <w:rFonts w:ascii="黑体" w:hAnsi="黑体" w:eastAsia="黑体"/>
                        </w:rPr>
                      </w:pPr>
                      <w:r>
                        <w:rPr>
                          <w:rFonts w:hint="eastAsia" w:ascii="黑体" w:hAnsi="黑体" w:eastAsia="黑体"/>
                        </w:rPr>
                        <w:t>J</w:t>
                      </w:r>
                      <w:r>
                        <w:rPr>
                          <w:rFonts w:ascii="黑体" w:hAnsi="黑体" w:eastAsia="黑体"/>
                        </w:rPr>
                        <w:t xml:space="preserve">JG  </w:t>
                      </w:r>
                      <w:r>
                        <w:rPr>
                          <w:rFonts w:hint="eastAsia" w:ascii="黑体" w:hAnsi="黑体" w:eastAsia="黑体"/>
                        </w:rPr>
                        <w:t>XXX</w:t>
                      </w:r>
                      <w:r>
                        <w:rPr>
                          <w:rFonts w:ascii="黑体" w:hAnsi="黑体" w:eastAsia="黑体"/>
                        </w:rPr>
                        <w:t>-</w:t>
                      </w:r>
                      <w:r>
                        <w:rPr>
                          <w:rFonts w:hint="eastAsia" w:ascii="黑体" w:hAnsi="黑体" w:eastAsia="黑体"/>
                        </w:rPr>
                        <w:t>XXXX</w:t>
                      </w:r>
                    </w:p>
                    <w:p w14:paraId="56E33C3F"/>
                  </w:txbxContent>
                </v:textbox>
              </v:shape>
            </w:pict>
          </mc:Fallback>
        </mc:AlternateContent>
      </w:r>
      <w:r>
        <w:rPr>
          <w:b/>
          <w:sz w:val="24"/>
        </w:rPr>
        <mc:AlternateContent>
          <mc:Choice Requires="wps">
            <w:drawing>
              <wp:anchor distT="0" distB="0" distL="114300" distR="114300" simplePos="0" relativeHeight="251667456" behindDoc="1" locked="0" layoutInCell="0" allowOverlap="1">
                <wp:simplePos x="0" y="0"/>
                <wp:positionH relativeFrom="column">
                  <wp:posOffset>-92075</wp:posOffset>
                </wp:positionH>
                <wp:positionV relativeFrom="paragraph">
                  <wp:posOffset>1992630</wp:posOffset>
                </wp:positionV>
                <wp:extent cx="5939790" cy="0"/>
                <wp:effectExtent l="0" t="6350" r="0" b="6350"/>
                <wp:wrapNone/>
                <wp:docPr id="9" name="直线 2"/>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margin-left:-7.25pt;margin-top:156.9pt;height:0pt;width:467.7pt;z-index:-251649024;mso-width-relative:page;mso-height-relative:page;" filled="f" stroked="t" coordsize="21600,21600" o:allowincell="f" o:gfxdata="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Azw&#10;CS/aAAAACwEAAA8AAAAAAAAAAQAgAAAAIgAAAGRycy9kb3ducmV2LnhtbFBLAQIUABQAAAAIAIdO&#10;4kB9ZivE6AEAANwDAAAOAAAAAAAAAAEAIAAAACkBAABkcnMvZTJvRG9jLnhtbFBLBQYAAAAABgAG&#10;AFkBAACDBQAAAAA=&#10;">
                <v:fill on="f" focussize="0,0"/>
                <v:stroke weight="1pt" color="#000000" joinstyle="round"/>
                <v:imagedata o:title=""/>
                <o:lock v:ext="edit" aspectratio="f"/>
              </v:line>
            </w:pict>
          </mc:Fallback>
        </mc:AlternateContent>
      </w:r>
      <w:r>
        <w:rPr>
          <w:rFonts w:eastAsia="仿宋_GB2312"/>
          <w:b/>
          <w:w w:val="150"/>
          <w:sz w:val="60"/>
        </w:rPr>
        <w:t xml:space="preserve"> </w:t>
      </w:r>
    </w:p>
    <w:p w14:paraId="71EDD759">
      <w:pPr>
        <w:spacing w:line="900" w:lineRule="exact"/>
        <w:ind w:right="1246"/>
        <w:jc w:val="right"/>
        <w:rPr>
          <w:rFonts w:eastAsia="黑体"/>
          <w:b/>
        </w:rPr>
      </w:pPr>
      <w:r>
        <w:rPr>
          <w:b/>
          <w:sz w:val="36"/>
        </w:rPr>
        <w:t xml:space="preserve">                 </w:t>
      </w:r>
      <w:r>
        <w:rPr>
          <w:b/>
          <w:sz w:val="30"/>
        </w:rPr>
        <w:t xml:space="preserve"> </w:t>
      </w:r>
      <w:r>
        <w:rPr>
          <w:b/>
          <w:sz w:val="24"/>
        </w:rPr>
        <w:t xml:space="preserve">                   </w:t>
      </w:r>
      <w:r>
        <w:rPr>
          <w:rFonts w:eastAsia="黑体"/>
          <w:b/>
        </w:rPr>
        <w:t xml:space="preserve">        </w:t>
      </w:r>
    </w:p>
    <w:p w14:paraId="5D07FC96">
      <w:pPr>
        <w:jc w:val="center"/>
        <w:rPr>
          <w:b/>
          <w:sz w:val="36"/>
        </w:rPr>
      </w:pPr>
      <w:r>
        <w:rPr>
          <w:b/>
          <w:sz w:val="36"/>
        </w:rPr>
        <mc:AlternateContent>
          <mc:Choice Requires="wps">
            <w:drawing>
              <wp:anchor distT="0" distB="0" distL="114300" distR="114300" simplePos="0" relativeHeight="251669504" behindDoc="0" locked="0" layoutInCell="1" allowOverlap="1">
                <wp:simplePos x="0" y="0"/>
                <wp:positionH relativeFrom="column">
                  <wp:posOffset>1261745</wp:posOffset>
                </wp:positionH>
                <wp:positionV relativeFrom="paragraph">
                  <wp:posOffset>375285</wp:posOffset>
                </wp:positionV>
                <wp:extent cx="3303905" cy="1631315"/>
                <wp:effectExtent l="4445" t="4445" r="6350" b="21590"/>
                <wp:wrapNone/>
                <wp:docPr id="11" name="文本框 174"/>
                <wp:cNvGraphicFramePr/>
                <a:graphic xmlns:a="http://schemas.openxmlformats.org/drawingml/2006/main">
                  <a:graphicData uri="http://schemas.microsoft.com/office/word/2010/wordprocessingShape">
                    <wps:wsp>
                      <wps:cNvSpPr txBox="1"/>
                      <wps:spPr>
                        <a:xfrm>
                          <a:off x="0" y="0"/>
                          <a:ext cx="3303905" cy="163131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4C82400">
                            <w:pPr>
                              <w:jc w:val="center"/>
                              <w:rPr>
                                <w:rFonts w:ascii="黑体" w:hAnsi="黑体" w:eastAsia="黑体"/>
                                <w:spacing w:val="60"/>
                                <w:sz w:val="52"/>
                                <w:szCs w:val="52"/>
                              </w:rPr>
                            </w:pPr>
                            <w:r>
                              <w:rPr>
                                <w:rFonts w:hint="eastAsia" w:ascii="黑体" w:hAnsi="黑体" w:eastAsia="黑体"/>
                                <w:spacing w:val="60"/>
                                <w:sz w:val="52"/>
                                <w:szCs w:val="52"/>
                              </w:rPr>
                              <w:t>地表地震计</w:t>
                            </w:r>
                          </w:p>
                          <w:p w14:paraId="6B06479C">
                            <w:pPr>
                              <w:jc w:val="center"/>
                              <w:rPr>
                                <w:rFonts w:ascii="黑体" w:hAnsi="黑体" w:eastAsia="黑体"/>
                                <w:i/>
                                <w:iCs/>
                                <w:szCs w:val="28"/>
                              </w:rPr>
                            </w:pPr>
                          </w:p>
                          <w:p w14:paraId="11D95C83">
                            <w:pPr>
                              <w:jc w:val="center"/>
                              <w:rPr>
                                <w:rFonts w:ascii="黑体" w:hAnsi="黑体" w:eastAsia="黑体"/>
                                <w:szCs w:val="28"/>
                              </w:rPr>
                            </w:pPr>
                            <w:r>
                              <w:rPr>
                                <w:rFonts w:ascii="黑体" w:hAnsi="黑体" w:eastAsia="黑体"/>
                                <w:szCs w:val="28"/>
                              </w:rPr>
                              <w:t xml:space="preserve">Ground </w:t>
                            </w:r>
                            <w:r>
                              <w:rPr>
                                <w:rFonts w:hint="eastAsia" w:ascii="黑体" w:hAnsi="黑体" w:eastAsia="黑体"/>
                                <w:szCs w:val="28"/>
                              </w:rPr>
                              <w:t>Seismometer</w:t>
                            </w:r>
                          </w:p>
                          <w:p w14:paraId="2FB99E73">
                            <w:pPr>
                              <w:jc w:val="center"/>
                              <w:rPr>
                                <w:rFonts w:ascii="黑体" w:hAnsi="黑体" w:eastAsia="黑体"/>
                                <w:szCs w:val="28"/>
                              </w:rPr>
                            </w:pPr>
                          </w:p>
                          <w:p w14:paraId="5C63ACA1">
                            <w:pPr>
                              <w:jc w:val="center"/>
                              <w:rPr>
                                <w:rFonts w:ascii="黑体" w:hAnsi="黑体" w:eastAsia="黑体"/>
                                <w:szCs w:val="28"/>
                              </w:rPr>
                            </w:pPr>
                            <w:r>
                              <w:rPr>
                                <w:rFonts w:hint="eastAsia" w:ascii="黑体" w:hAnsi="黑体" w:eastAsia="黑体"/>
                                <w:szCs w:val="28"/>
                              </w:rPr>
                              <w:t>（征求意见稿）</w:t>
                            </w:r>
                          </w:p>
                          <w:p w14:paraId="1E699C09">
                            <w:pPr>
                              <w:jc w:val="center"/>
                              <w:rPr>
                                <w:sz w:val="44"/>
                                <w:szCs w:val="44"/>
                              </w:rPr>
                            </w:pPr>
                          </w:p>
                        </w:txbxContent>
                      </wps:txbx>
                      <wps:bodyPr upright="1"/>
                    </wps:wsp>
                  </a:graphicData>
                </a:graphic>
              </wp:anchor>
            </w:drawing>
          </mc:Choice>
          <mc:Fallback>
            <w:pict>
              <v:shape id="文本框 174" o:spid="_x0000_s1026" o:spt="202" type="#_x0000_t202" style="position:absolute;left:0pt;margin-left:99.35pt;margin-top:29.55pt;height:128.45pt;width:260.15pt;z-index:251669504;mso-width-relative:page;mso-height-relative:page;" fillcolor="#FFFFFF" filled="t" stroked="t" coordsize="21600,21600" o:gfxdata="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AFhVvP2AAAAAoBAAAPAAAAAAAAAAEAIAAAACIA&#10;AABkcnMvZG93bnJldi54bWxQSwECFAAUAAAACACHTuJAC3jyiQkCAAA6BAAADgAAAAAAAAABACAA&#10;AAAnAQAAZHJzL2Uyb0RvYy54bWxQSwUGAAAAAAYABgBZAQAAogUAAAAA&#10;">
                <v:fill on="t" focussize="0,0"/>
                <v:stroke color="#FFFFFF" joinstyle="miter"/>
                <v:imagedata o:title=""/>
                <o:lock v:ext="edit" aspectratio="f"/>
                <v:textbox>
                  <w:txbxContent>
                    <w:p w14:paraId="24C82400">
                      <w:pPr>
                        <w:jc w:val="center"/>
                        <w:rPr>
                          <w:rFonts w:ascii="黑体" w:hAnsi="黑体" w:eastAsia="黑体"/>
                          <w:spacing w:val="60"/>
                          <w:sz w:val="52"/>
                          <w:szCs w:val="52"/>
                        </w:rPr>
                      </w:pPr>
                      <w:r>
                        <w:rPr>
                          <w:rFonts w:hint="eastAsia" w:ascii="黑体" w:hAnsi="黑体" w:eastAsia="黑体"/>
                          <w:spacing w:val="60"/>
                          <w:sz w:val="52"/>
                          <w:szCs w:val="52"/>
                        </w:rPr>
                        <w:t>地表地震计</w:t>
                      </w:r>
                    </w:p>
                    <w:p w14:paraId="6B06479C">
                      <w:pPr>
                        <w:jc w:val="center"/>
                        <w:rPr>
                          <w:rFonts w:ascii="黑体" w:hAnsi="黑体" w:eastAsia="黑体"/>
                          <w:i/>
                          <w:iCs/>
                          <w:szCs w:val="28"/>
                        </w:rPr>
                      </w:pPr>
                    </w:p>
                    <w:p w14:paraId="11D95C83">
                      <w:pPr>
                        <w:jc w:val="center"/>
                        <w:rPr>
                          <w:rFonts w:ascii="黑体" w:hAnsi="黑体" w:eastAsia="黑体"/>
                          <w:szCs w:val="28"/>
                        </w:rPr>
                      </w:pPr>
                      <w:r>
                        <w:rPr>
                          <w:rFonts w:ascii="黑体" w:hAnsi="黑体" w:eastAsia="黑体"/>
                          <w:szCs w:val="28"/>
                        </w:rPr>
                        <w:t xml:space="preserve">Ground </w:t>
                      </w:r>
                      <w:r>
                        <w:rPr>
                          <w:rFonts w:hint="eastAsia" w:ascii="黑体" w:hAnsi="黑体" w:eastAsia="黑体"/>
                          <w:szCs w:val="28"/>
                        </w:rPr>
                        <w:t>Seismometer</w:t>
                      </w:r>
                    </w:p>
                    <w:p w14:paraId="2FB99E73">
                      <w:pPr>
                        <w:jc w:val="center"/>
                        <w:rPr>
                          <w:rFonts w:ascii="黑体" w:hAnsi="黑体" w:eastAsia="黑体"/>
                          <w:szCs w:val="28"/>
                        </w:rPr>
                      </w:pPr>
                    </w:p>
                    <w:p w14:paraId="5C63ACA1">
                      <w:pPr>
                        <w:jc w:val="center"/>
                        <w:rPr>
                          <w:rFonts w:ascii="黑体" w:hAnsi="黑体" w:eastAsia="黑体"/>
                          <w:szCs w:val="28"/>
                        </w:rPr>
                      </w:pPr>
                      <w:r>
                        <w:rPr>
                          <w:rFonts w:hint="eastAsia" w:ascii="黑体" w:hAnsi="黑体" w:eastAsia="黑体"/>
                          <w:szCs w:val="28"/>
                        </w:rPr>
                        <w:t>（征求意见稿）</w:t>
                      </w:r>
                    </w:p>
                    <w:p w14:paraId="1E699C09">
                      <w:pPr>
                        <w:jc w:val="center"/>
                        <w:rPr>
                          <w:sz w:val="44"/>
                          <w:szCs w:val="44"/>
                        </w:rPr>
                      </w:pPr>
                    </w:p>
                  </w:txbxContent>
                </v:textbox>
              </v:shape>
            </w:pict>
          </mc:Fallback>
        </mc:AlternateContent>
      </w:r>
    </w:p>
    <w:p w14:paraId="6C743CAE">
      <w:pPr>
        <w:spacing w:line="240" w:lineRule="exact"/>
        <w:jc w:val="center"/>
        <w:rPr>
          <w:b/>
          <w:sz w:val="36"/>
        </w:rPr>
      </w:pPr>
    </w:p>
    <w:p w14:paraId="75576E5D">
      <w:pPr>
        <w:spacing w:line="560" w:lineRule="exact"/>
        <w:rPr>
          <w:rFonts w:eastAsia="黑体"/>
          <w:b/>
          <w:sz w:val="48"/>
        </w:rPr>
      </w:pPr>
    </w:p>
    <w:p w14:paraId="53117F65">
      <w:pPr>
        <w:spacing w:line="560" w:lineRule="exact"/>
        <w:jc w:val="center"/>
        <w:rPr>
          <w:rFonts w:eastAsia="黑体"/>
          <w:b/>
          <w:sz w:val="48"/>
        </w:rPr>
      </w:pPr>
    </w:p>
    <w:p w14:paraId="1E51D113">
      <w:pPr>
        <w:jc w:val="center"/>
        <w:rPr>
          <w:sz w:val="36"/>
        </w:rPr>
      </w:pPr>
    </w:p>
    <w:p w14:paraId="70F7F4E0">
      <w:pPr>
        <w:widowControl/>
        <w:jc w:val="left"/>
      </w:pPr>
      <w:r>
        <w:rPr>
          <w:b/>
          <w:sz w:val="24"/>
        </w:rPr>
        <mc:AlternateContent>
          <mc:Choice Requires="wps">
            <w:drawing>
              <wp:anchor distT="45720" distB="45720" distL="114300" distR="114300" simplePos="0" relativeHeight="251671552" behindDoc="0" locked="0" layoutInCell="1" allowOverlap="1">
                <wp:simplePos x="0" y="0"/>
                <wp:positionH relativeFrom="column">
                  <wp:posOffset>58420</wp:posOffset>
                </wp:positionH>
                <wp:positionV relativeFrom="paragraph">
                  <wp:posOffset>3345180</wp:posOffset>
                </wp:positionV>
                <wp:extent cx="5568315" cy="354965"/>
                <wp:effectExtent l="4445" t="4445" r="8890" b="21590"/>
                <wp:wrapSquare wrapText="bothSides"/>
                <wp:docPr id="13" name="文本框 172"/>
                <wp:cNvGraphicFramePr/>
                <a:graphic xmlns:a="http://schemas.openxmlformats.org/drawingml/2006/main">
                  <a:graphicData uri="http://schemas.microsoft.com/office/word/2010/wordprocessingShape">
                    <wps:wsp>
                      <wps:cNvSpPr txBox="1"/>
                      <wps:spPr>
                        <a:xfrm>
                          <a:off x="0" y="0"/>
                          <a:ext cx="5568315" cy="354965"/>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47C61AE3">
                            <w:pPr>
                              <w:spacing w:line="400" w:lineRule="exact"/>
                              <w:jc w:val="center"/>
                            </w:pPr>
                            <w:r>
                              <w:rPr>
                                <w:rFonts w:ascii="黑体" w:eastAsia="黑体"/>
                              </w:rPr>
                              <w:t>20</w:t>
                            </w:r>
                            <w:r>
                              <w:rPr>
                                <w:rFonts w:hint="eastAsia" w:ascii="黑体" w:eastAsia="黑体"/>
                              </w:rPr>
                              <w:t>XX-</w:t>
                            </w:r>
                            <w:r>
                              <w:rPr>
                                <w:rFonts w:ascii="黑体" w:eastAsia="黑体"/>
                              </w:rPr>
                              <w:t>XX</w:t>
                            </w:r>
                            <w:r>
                              <w:rPr>
                                <w:rFonts w:hint="eastAsia" w:ascii="黑体" w:eastAsia="黑体"/>
                              </w:rPr>
                              <w:t xml:space="preserve">-XX发布                              </w:t>
                            </w:r>
                            <w:r>
                              <w:rPr>
                                <w:rFonts w:ascii="黑体" w:eastAsia="黑体"/>
                              </w:rPr>
                              <w:t>20</w:t>
                            </w:r>
                            <w:r>
                              <w:rPr>
                                <w:rFonts w:hint="eastAsia" w:ascii="黑体" w:eastAsia="黑体"/>
                              </w:rPr>
                              <w:t>XX-XX-XX实施</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172" o:spid="_x0000_s1026" o:spt="202" type="#_x0000_t202" style="position:absolute;left:0pt;margin-left:4.6pt;margin-top:263.4pt;height:27.95pt;width:438.45pt;mso-wrap-distance-bottom:3.6pt;mso-wrap-distance-left:9pt;mso-wrap-distance-right:9pt;mso-wrap-distance-top:3.6pt;z-index:251671552;mso-width-relative:page;mso-height-relative:margin;mso-height-percent:200;" fillcolor="#FFFFFF" filled="t" stroked="t" coordsize="21600,21600" o:gfxdata="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jiX4HZAAAACQEAAA8AAAAA&#10;AAAAAQAgAAAAIgAAAGRycy9kb3ducmV2LnhtbFBLAQIUABQAAAAIAIdO4kAET19lEwIAAFMEAAAO&#10;AAAAAAAAAAEAIAAAACgBAABkcnMvZTJvRG9jLnhtbFBLBQYAAAAABgAGAFkBAACtBQAAAAA=&#10;">
                <v:fill on="t" focussize="0,0"/>
                <v:stroke color="#FFFFFF" joinstyle="miter"/>
                <v:imagedata o:title=""/>
                <o:lock v:ext="edit" aspectratio="f"/>
                <v:textbox style="mso-fit-shape-to-text:t;">
                  <w:txbxContent>
                    <w:p w14:paraId="47C61AE3">
                      <w:pPr>
                        <w:spacing w:line="400" w:lineRule="exact"/>
                        <w:jc w:val="center"/>
                      </w:pPr>
                      <w:r>
                        <w:rPr>
                          <w:rFonts w:ascii="黑体" w:eastAsia="黑体"/>
                        </w:rPr>
                        <w:t>20</w:t>
                      </w:r>
                      <w:r>
                        <w:rPr>
                          <w:rFonts w:hint="eastAsia" w:ascii="黑体" w:eastAsia="黑体"/>
                        </w:rPr>
                        <w:t>XX-</w:t>
                      </w:r>
                      <w:r>
                        <w:rPr>
                          <w:rFonts w:ascii="黑体" w:eastAsia="黑体"/>
                        </w:rPr>
                        <w:t>XX</w:t>
                      </w:r>
                      <w:r>
                        <w:rPr>
                          <w:rFonts w:hint="eastAsia" w:ascii="黑体" w:eastAsia="黑体"/>
                        </w:rPr>
                        <w:t xml:space="preserve">-XX发布                              </w:t>
                      </w:r>
                      <w:r>
                        <w:rPr>
                          <w:rFonts w:ascii="黑体" w:eastAsia="黑体"/>
                        </w:rPr>
                        <w:t>20</w:t>
                      </w:r>
                      <w:r>
                        <w:rPr>
                          <w:rFonts w:hint="eastAsia" w:ascii="黑体" w:eastAsia="黑体"/>
                        </w:rPr>
                        <w:t>XX-XX-XX实施</w:t>
                      </w:r>
                    </w:p>
                  </w:txbxContent>
                </v:textbox>
                <w10:wrap type="square"/>
              </v:shape>
            </w:pict>
          </mc:Fallback>
        </mc:AlternateContent>
      </w:r>
      <w:r>
        <w:rPr>
          <w:rFonts w:eastAsia="黑体"/>
          <w:spacing w:val="20"/>
          <w:szCs w:val="28"/>
        </w:rPr>
        <mc:AlternateContent>
          <mc:Choice Requires="wps">
            <w:drawing>
              <wp:anchor distT="0" distB="0" distL="114300" distR="114300" simplePos="0" relativeHeight="251668480" behindDoc="0" locked="0" layoutInCell="0" allowOverlap="1">
                <wp:simplePos x="0" y="0"/>
                <wp:positionH relativeFrom="column">
                  <wp:posOffset>-113665</wp:posOffset>
                </wp:positionH>
                <wp:positionV relativeFrom="paragraph">
                  <wp:posOffset>3716655</wp:posOffset>
                </wp:positionV>
                <wp:extent cx="5939790" cy="0"/>
                <wp:effectExtent l="0" t="6350" r="0" b="6350"/>
                <wp:wrapNone/>
                <wp:docPr id="10" name="直线 170"/>
                <wp:cNvGraphicFramePr/>
                <a:graphic xmlns:a="http://schemas.openxmlformats.org/drawingml/2006/main">
                  <a:graphicData uri="http://schemas.microsoft.com/office/word/2010/wordprocessingShape">
                    <wps:wsp>
                      <wps:cNvCnPr/>
                      <wps:spPr>
                        <a:xfrm>
                          <a:off x="0" y="0"/>
                          <a:ext cx="5939790" cy="0"/>
                        </a:xfrm>
                        <a:prstGeom prst="line">
                          <a:avLst/>
                        </a:prstGeom>
                        <a:ln w="12700" cap="flat" cmpd="sng">
                          <a:solidFill>
                            <a:srgbClr val="000000"/>
                          </a:solidFill>
                          <a:prstDash val="solid"/>
                          <a:headEnd type="none" w="med" len="med"/>
                          <a:tailEnd type="none" w="med" len="med"/>
                        </a:ln>
                      </wps:spPr>
                      <wps:bodyPr upright="1"/>
                    </wps:wsp>
                  </a:graphicData>
                </a:graphic>
              </wp:anchor>
            </w:drawing>
          </mc:Choice>
          <mc:Fallback>
            <w:pict>
              <v:line id="直线 170" o:spid="_x0000_s1026" o:spt="20" style="position:absolute;left:0pt;margin-left:-8.95pt;margin-top:292.65pt;height:0pt;width:467.7pt;z-index:251668480;mso-width-relative:page;mso-height-relative:page;" filled="f" stroked="t" coordsize="21600,21600" o:allowincell="f" o:gfxdata="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HPW8&#10;2QAAAAsBAAAPAAAAAAAAAAEAIAAAACIAAABkcnMvZG93bnJldi54bWxQSwECFAAUAAAACACHTuJA&#10;KVJK4+cBAADfAwAADgAAAAAAAAABACAAAAAoAQAAZHJzL2Uyb0RvYy54bWxQSwUGAAAAAAYABgBZ&#10;AQAAgQUAAAAA&#10;">
                <v:fill on="f" focussize="0,0"/>
                <v:stroke weight="1pt" color="#000000" joinstyle="round"/>
                <v:imagedata o:title=""/>
                <o:lock v:ext="edit" aspectratio="f"/>
              </v:line>
            </w:pict>
          </mc:Fallback>
        </mc:AlternateContent>
      </w:r>
      <w:r>
        <w:rPr>
          <w:b/>
          <w:sz w:val="36"/>
        </w:rPr>
        <mc:AlternateContent>
          <mc:Choice Requires="wps">
            <w:drawing>
              <wp:anchor distT="45720" distB="45720" distL="114300" distR="114300" simplePos="0" relativeHeight="251661312" behindDoc="0" locked="0" layoutInCell="1" allowOverlap="1">
                <wp:simplePos x="0" y="0"/>
                <wp:positionH relativeFrom="column">
                  <wp:posOffset>210820</wp:posOffset>
                </wp:positionH>
                <wp:positionV relativeFrom="paragraph">
                  <wp:posOffset>3907155</wp:posOffset>
                </wp:positionV>
                <wp:extent cx="5413375" cy="472440"/>
                <wp:effectExtent l="0" t="0" r="15875" b="3810"/>
                <wp:wrapSquare wrapText="bothSides"/>
                <wp:docPr id="3" name="文本框 2"/>
                <wp:cNvGraphicFramePr/>
                <a:graphic xmlns:a="http://schemas.openxmlformats.org/drawingml/2006/main">
                  <a:graphicData uri="http://schemas.microsoft.com/office/word/2010/wordprocessingShape">
                    <wps:wsp>
                      <wps:cNvSpPr txBox="1"/>
                      <wps:spPr>
                        <a:xfrm>
                          <a:off x="0" y="0"/>
                          <a:ext cx="5413375" cy="472440"/>
                        </a:xfrm>
                        <a:prstGeom prst="rect">
                          <a:avLst/>
                        </a:prstGeom>
                        <a:solidFill>
                          <a:srgbClr val="FFFFFF"/>
                        </a:solidFill>
                        <a:ln>
                          <a:noFill/>
                        </a:ln>
                      </wps:spPr>
                      <wps:txbx>
                        <w:txbxContent>
                          <w:p w14:paraId="55DF3D04">
                            <w:pPr>
                              <w:spacing w:line="600" w:lineRule="exact"/>
                              <w:ind w:right="-322" w:rightChars="-115"/>
                              <w:jc w:val="center"/>
                              <w:rPr>
                                <w:bCs/>
                                <w:spacing w:val="60"/>
                              </w:rPr>
                            </w:pPr>
                            <w:r>
                              <w:rPr>
                                <w:rFonts w:hint="eastAsia" w:ascii="方正小标宋简体" w:eastAsia="方正小标宋简体"/>
                                <w:bCs/>
                                <w:spacing w:val="60"/>
                                <w:sz w:val="44"/>
                                <w:szCs w:val="44"/>
                                <w:lang w:val="en-US" w:eastAsia="zh-CN"/>
                              </w:rPr>
                              <w:t>国家市场监督管理总局</w:t>
                            </w:r>
                            <w:r>
                              <w:rPr>
                                <w:rFonts w:hint="eastAsia" w:ascii="方正小标宋简体" w:eastAsia="方正小标宋简体"/>
                                <w:bCs/>
                                <w:spacing w:val="60"/>
                                <w:sz w:val="52"/>
                                <w:szCs w:val="52"/>
                              </w:rPr>
                              <w:t xml:space="preserve"> </w:t>
                            </w:r>
                            <w:r>
                              <w:rPr>
                                <w:rFonts w:hint="eastAsia" w:ascii="黑体" w:hAnsi="黑体" w:eastAsia="黑体"/>
                                <w:bCs/>
                                <w:spacing w:val="60"/>
                                <w:szCs w:val="28"/>
                              </w:rPr>
                              <w:t>发布</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2" o:spid="_x0000_s1026" o:spt="202" type="#_x0000_t202" style="position:absolute;left:0pt;margin-left:16.6pt;margin-top:307.65pt;height:37.2pt;width:426.25pt;mso-wrap-distance-bottom:3.6pt;mso-wrap-distance-left:9pt;mso-wrap-distance-right:9pt;mso-wrap-distance-top:3.6pt;z-index:251661312;mso-width-relative:page;mso-height-relative:margin;mso-height-percent:200;" fillcolor="#FFFFFF" filled="t" stroked="f" coordsize="21600,21600" o:gfxdata="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Dx6Yfc2QAAAAoBAAAPAAAAAAAAAAEAIAAAACIA&#10;AABkcnMvZG93bnJldi54bWxQSwECFAAUAAAACACHTuJAFPwB7M8BAACRAwAADgAAAAAAAAABACAA&#10;AAAoAQAAZHJzL2Uyb0RvYy54bWxQSwUGAAAAAAYABgBZAQAAaQUAAAAA&#10;">
                <v:fill on="t" focussize="0,0"/>
                <v:stroke on="f"/>
                <v:imagedata o:title=""/>
                <o:lock v:ext="edit" aspectratio="f"/>
                <v:textbox style="mso-fit-shape-to-text:t;">
                  <w:txbxContent>
                    <w:p w14:paraId="55DF3D04">
                      <w:pPr>
                        <w:spacing w:line="600" w:lineRule="exact"/>
                        <w:ind w:right="-322" w:rightChars="-115"/>
                        <w:jc w:val="center"/>
                        <w:rPr>
                          <w:bCs/>
                          <w:spacing w:val="60"/>
                        </w:rPr>
                      </w:pPr>
                      <w:r>
                        <w:rPr>
                          <w:rFonts w:hint="eastAsia" w:ascii="方正小标宋简体" w:eastAsia="方正小标宋简体"/>
                          <w:bCs/>
                          <w:spacing w:val="60"/>
                          <w:sz w:val="44"/>
                          <w:szCs w:val="44"/>
                          <w:lang w:val="en-US" w:eastAsia="zh-CN"/>
                        </w:rPr>
                        <w:t>国家市场监督管理总局</w:t>
                      </w:r>
                      <w:r>
                        <w:rPr>
                          <w:rFonts w:hint="eastAsia" w:ascii="方正小标宋简体" w:eastAsia="方正小标宋简体"/>
                          <w:bCs/>
                          <w:spacing w:val="60"/>
                          <w:sz w:val="52"/>
                          <w:szCs w:val="52"/>
                        </w:rPr>
                        <w:t xml:space="preserve"> </w:t>
                      </w:r>
                      <w:r>
                        <w:rPr>
                          <w:rFonts w:hint="eastAsia" w:ascii="黑体" w:hAnsi="黑体" w:eastAsia="黑体"/>
                          <w:bCs/>
                          <w:spacing w:val="60"/>
                          <w:szCs w:val="28"/>
                        </w:rPr>
                        <w:t>发布</w:t>
                      </w:r>
                    </w:p>
                  </w:txbxContent>
                </v:textbox>
                <w10:wrap type="square"/>
              </v:shape>
            </w:pict>
          </mc:Fallback>
        </mc:AlternateContent>
      </w:r>
      <w:r>
        <w:br w:type="page"/>
      </w:r>
    </w:p>
    <w:p w14:paraId="357D6ED3">
      <w:pPr>
        <w:spacing w:line="400" w:lineRule="exact"/>
        <w:rPr>
          <w:rFonts w:eastAsia="黑体"/>
        </w:rPr>
      </w:pPr>
      <w:r>
        <w:rPr>
          <w:rFonts w:eastAsia="黑体"/>
        </w:rPr>
        <mc:AlternateContent>
          <mc:Choice Requires="wps">
            <w:drawing>
              <wp:anchor distT="0" distB="0" distL="114300" distR="114300" simplePos="0" relativeHeight="251670528" behindDoc="0" locked="0" layoutInCell="1" allowOverlap="1">
                <wp:simplePos x="0" y="0"/>
                <wp:positionH relativeFrom="column">
                  <wp:posOffset>5383530</wp:posOffset>
                </wp:positionH>
                <wp:positionV relativeFrom="paragraph">
                  <wp:posOffset>7620</wp:posOffset>
                </wp:positionV>
                <wp:extent cx="383540" cy="1762760"/>
                <wp:effectExtent l="4445" t="4445" r="12065" b="23495"/>
                <wp:wrapNone/>
                <wp:docPr id="12" name="文本框 176"/>
                <wp:cNvGraphicFramePr/>
                <a:graphic xmlns:a="http://schemas.openxmlformats.org/drawingml/2006/main">
                  <a:graphicData uri="http://schemas.microsoft.com/office/word/2010/wordprocessingShape">
                    <wps:wsp>
                      <wps:cNvSpPr txBox="1"/>
                      <wps:spPr>
                        <a:xfrm>
                          <a:off x="0" y="0"/>
                          <a:ext cx="383540" cy="17627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38EA4E60">
                            <w:pPr>
                              <w:rPr>
                                <w:rFonts w:ascii="黑体" w:hAnsi="黑体" w:eastAsia="黑体"/>
                              </w:rPr>
                            </w:pPr>
                            <w:r>
                              <w:rPr>
                                <w:rFonts w:hint="eastAsia" w:ascii="黑体" w:hAnsi="黑体" w:eastAsia="黑体"/>
                              </w:rPr>
                              <w:t>J</w:t>
                            </w:r>
                            <w:r>
                              <w:rPr>
                                <w:rFonts w:ascii="黑体" w:hAnsi="黑体" w:eastAsia="黑体"/>
                              </w:rPr>
                              <w:t>JG xxx-xxxx</w:t>
                            </w:r>
                          </w:p>
                          <w:p w14:paraId="5C432C88"/>
                        </w:txbxContent>
                      </wps:txbx>
                      <wps:bodyPr vert="vert270" upright="1"/>
                    </wps:wsp>
                  </a:graphicData>
                </a:graphic>
              </wp:anchor>
            </w:drawing>
          </mc:Choice>
          <mc:Fallback>
            <w:pict>
              <v:shape id="文本框 176" o:spid="_x0000_s1026" o:spt="202" type="#_x0000_t202" style="position:absolute;left:0pt;margin-left:423.9pt;margin-top:0.6pt;height:138.8pt;width:30.2pt;z-index:251670528;mso-width-relative:page;mso-height-relative:page;" fillcolor="#FFFFFF" filled="t" stroked="t" coordsize="21600,21600" o:gfxdata="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3SVEhdcAAAAJAQAADwAAAAAA&#10;AAABACAAAAAiAAAAZHJzL2Rvd25yZXYueG1sUEsBAhQAFAAAAAgAh07iQMfoX50UAgAASAQAAA4A&#10;AAAAAAAAAQAgAAAAJgEAAGRycy9lMm9Eb2MueG1sUEsFBgAAAAAGAAYAWQEAAKwFAAAAAA==&#10;">
                <v:fill on="t" focussize="0,0"/>
                <v:stroke color="#FFFFFF" joinstyle="miter"/>
                <v:imagedata o:title=""/>
                <o:lock v:ext="edit" aspectratio="f"/>
                <v:textbox style="layout-flow:vertical;mso-layout-flow-alt:bottom-to-top;">
                  <w:txbxContent>
                    <w:p w14:paraId="38EA4E60">
                      <w:pPr>
                        <w:rPr>
                          <w:rFonts w:ascii="黑体" w:hAnsi="黑体" w:eastAsia="黑体"/>
                        </w:rPr>
                      </w:pPr>
                      <w:r>
                        <w:rPr>
                          <w:rFonts w:hint="eastAsia" w:ascii="黑体" w:hAnsi="黑体" w:eastAsia="黑体"/>
                        </w:rPr>
                        <w:t>J</w:t>
                      </w:r>
                      <w:r>
                        <w:rPr>
                          <w:rFonts w:ascii="黑体" w:hAnsi="黑体" w:eastAsia="黑体"/>
                        </w:rPr>
                        <w:t>JG xxx-xxxx</w:t>
                      </w:r>
                    </w:p>
                    <w:p w14:paraId="5C432C88"/>
                  </w:txbxContent>
                </v:textbox>
              </v:shape>
            </w:pict>
          </mc:Fallback>
        </mc:AlternateContent>
      </w:r>
    </w:p>
    <w:p w14:paraId="2C282B13">
      <w:pPr>
        <w:spacing w:line="1000" w:lineRule="exact"/>
        <w:jc w:val="center"/>
        <w:rPr>
          <w:rFonts w:eastAsia="黑体"/>
          <w:w w:val="90"/>
        </w:rPr>
      </w:pPr>
    </w:p>
    <w:p w14:paraId="549D9C22">
      <w:pPr>
        <w:widowControl/>
        <w:jc w:val="left"/>
        <w:rPr>
          <w:rFonts w:eastAsia="黑体"/>
          <w:w w:val="90"/>
        </w:rPr>
      </w:pPr>
    </w:p>
    <w:p w14:paraId="2B1637DD">
      <w:pPr>
        <w:widowControl/>
        <w:jc w:val="left"/>
        <w:rPr>
          <w:rFonts w:eastAsia="黑体"/>
          <w:w w:val="90"/>
        </w:rPr>
      </w:pPr>
    </w:p>
    <w:p w14:paraId="49D08AA1">
      <w:pPr>
        <w:widowControl/>
        <w:jc w:val="left"/>
        <w:rPr>
          <w:rFonts w:eastAsia="黑体"/>
          <w:w w:val="90"/>
        </w:rPr>
      </w:pPr>
    </w:p>
    <w:p w14:paraId="2A2380F6">
      <w:pPr>
        <w:widowControl/>
        <w:jc w:val="left"/>
        <w:rPr>
          <w:rFonts w:eastAsia="黑体"/>
          <w:w w:val="90"/>
        </w:rPr>
      </w:pPr>
    </w:p>
    <w:p w14:paraId="0D7DD791">
      <w:pPr>
        <w:widowControl/>
        <w:jc w:val="left"/>
        <w:rPr>
          <w:rFonts w:eastAsia="黑体"/>
          <w:w w:val="90"/>
        </w:rPr>
      </w:pPr>
      <w:r>
        <w:rPr>
          <w:rFonts w:eastAsia="黑体"/>
          <w:w w:val="90"/>
        </w:rPr>
        <w:br w:type="page"/>
      </w:r>
    </w:p>
    <w:p w14:paraId="6B3E0DFA">
      <w:pPr>
        <w:spacing w:line="1000" w:lineRule="exact"/>
        <w:jc w:val="center"/>
        <w:rPr>
          <w:rFonts w:eastAsia="黑体"/>
          <w:w w:val="90"/>
        </w:rPr>
        <w:sectPr>
          <w:footerReference r:id="rId3" w:type="default"/>
          <w:pgSz w:w="11906" w:h="16838"/>
          <w:pgMar w:top="1134" w:right="1134" w:bottom="1134" w:left="1588" w:header="851" w:footer="992" w:gutter="0"/>
          <w:cols w:space="425" w:num="1"/>
          <w:docGrid w:type="linesAndChars" w:linePitch="380" w:charSpace="-5735"/>
        </w:sectPr>
      </w:pPr>
    </w:p>
    <w:p w14:paraId="1294E537">
      <w:pPr>
        <w:rPr>
          <w:snapToGrid w:val="0"/>
          <w:kern w:val="0"/>
        </w:rPr>
      </w:pPr>
      <w:r>
        <w:rPr>
          <w:kern w:val="0"/>
        </w:rPr>
        <mc:AlternateContent>
          <mc:Choice Requires="wps">
            <w:drawing>
              <wp:anchor distT="0" distB="0" distL="114300" distR="114300" simplePos="0" relativeHeight="251663360" behindDoc="1" locked="0" layoutInCell="1" allowOverlap="1">
                <wp:simplePos x="0" y="0"/>
                <wp:positionH relativeFrom="column">
                  <wp:posOffset>-4445</wp:posOffset>
                </wp:positionH>
                <wp:positionV relativeFrom="paragraph">
                  <wp:posOffset>100965</wp:posOffset>
                </wp:positionV>
                <wp:extent cx="3075940" cy="1056640"/>
                <wp:effectExtent l="0" t="0" r="10160" b="10160"/>
                <wp:wrapTight wrapText="bothSides">
                  <wp:wrapPolygon>
                    <wp:start x="-67" y="0"/>
                    <wp:lineTo x="-67" y="21478"/>
                    <wp:lineTo x="21600" y="21478"/>
                    <wp:lineTo x="21600" y="0"/>
                    <wp:lineTo x="-67" y="0"/>
                  </wp:wrapPolygon>
                </wp:wrapTight>
                <wp:docPr id="5" name="文本框 148"/>
                <wp:cNvGraphicFramePr/>
                <a:graphic xmlns:a="http://schemas.openxmlformats.org/drawingml/2006/main">
                  <a:graphicData uri="http://schemas.microsoft.com/office/word/2010/wordprocessingShape">
                    <wps:wsp>
                      <wps:cNvSpPr txBox="1"/>
                      <wps:spPr>
                        <a:xfrm>
                          <a:off x="0" y="0"/>
                          <a:ext cx="3075940" cy="1056640"/>
                        </a:xfrm>
                        <a:prstGeom prst="rect">
                          <a:avLst/>
                        </a:prstGeom>
                        <a:solidFill>
                          <a:srgbClr val="FFFFFF"/>
                        </a:solidFill>
                        <a:ln>
                          <a:noFill/>
                        </a:ln>
                      </wps:spPr>
                      <wps:txbx>
                        <w:txbxContent>
                          <w:p w14:paraId="082D7B5A">
                            <w:pPr>
                              <w:jc w:val="center"/>
                              <w:rPr>
                                <w:rFonts w:ascii="黑体" w:hAnsi="宋体" w:eastAsia="黑体"/>
                                <w:sz w:val="44"/>
                                <w:szCs w:val="44"/>
                              </w:rPr>
                            </w:pPr>
                            <w:r>
                              <w:rPr>
                                <w:rFonts w:hint="eastAsia" w:ascii="黑体" w:hAnsi="宋体" w:eastAsia="黑体"/>
                                <w:sz w:val="44"/>
                                <w:szCs w:val="44"/>
                              </w:rPr>
                              <w:t>地表地震计检定规程</w:t>
                            </w:r>
                          </w:p>
                          <w:p w14:paraId="4AF0E936">
                            <w:pPr>
                              <w:jc w:val="center"/>
                              <w:rPr>
                                <w:rFonts w:ascii="黑体" w:hAnsi="宋体" w:eastAsia="黑体"/>
                                <w:szCs w:val="28"/>
                              </w:rPr>
                            </w:pPr>
                            <w:r>
                              <w:rPr>
                                <w:rFonts w:hint="eastAsia" w:ascii="黑体" w:hAnsi="宋体" w:eastAsia="黑体"/>
                                <w:szCs w:val="28"/>
                              </w:rPr>
                              <w:t>Verification</w:t>
                            </w:r>
                            <w:r>
                              <w:rPr>
                                <w:rFonts w:ascii="黑体" w:hAnsi="宋体" w:eastAsia="黑体"/>
                                <w:szCs w:val="28"/>
                              </w:rPr>
                              <w:t xml:space="preserve"> </w:t>
                            </w:r>
                            <w:r>
                              <w:rPr>
                                <w:rFonts w:hint="eastAsia" w:ascii="黑体" w:hAnsi="宋体" w:eastAsia="黑体"/>
                                <w:szCs w:val="28"/>
                              </w:rPr>
                              <w:t>Regulation</w:t>
                            </w:r>
                            <w:r>
                              <w:rPr>
                                <w:rFonts w:ascii="黑体" w:hAnsi="宋体" w:eastAsia="黑体"/>
                                <w:szCs w:val="28"/>
                              </w:rPr>
                              <w:t xml:space="preserve"> </w:t>
                            </w:r>
                            <w:r>
                              <w:rPr>
                                <w:rFonts w:hint="eastAsia" w:ascii="黑体" w:hAnsi="宋体" w:eastAsia="黑体"/>
                                <w:szCs w:val="28"/>
                              </w:rPr>
                              <w:t>of</w:t>
                            </w:r>
                          </w:p>
                          <w:p w14:paraId="62D4216B">
                            <w:pPr>
                              <w:jc w:val="center"/>
                              <w:rPr>
                                <w:sz w:val="44"/>
                                <w:szCs w:val="44"/>
                              </w:rPr>
                            </w:pPr>
                            <w:r>
                              <w:rPr>
                                <w:rFonts w:ascii="黑体" w:hAnsi="宋体" w:eastAsia="黑体"/>
                                <w:szCs w:val="28"/>
                              </w:rPr>
                              <w:t>Ground Seismometer</w:t>
                            </w:r>
                          </w:p>
                        </w:txbxContent>
                      </wps:txbx>
                      <wps:bodyPr upright="1">
                        <a:spAutoFit/>
                      </wps:bodyPr>
                    </wps:wsp>
                  </a:graphicData>
                </a:graphic>
                <wp14:sizeRelH relativeFrom="page">
                  <wp14:pctWidth>0</wp14:pctWidth>
                </wp14:sizeRelH>
                <wp14:sizeRelV relativeFrom="margin">
                  <wp14:pctHeight>20000</wp14:pctHeight>
                </wp14:sizeRelV>
              </wp:anchor>
            </w:drawing>
          </mc:Choice>
          <mc:Fallback>
            <w:pict>
              <v:shape id="文本框 148" o:spid="_x0000_s1026" o:spt="202" type="#_x0000_t202" style="position:absolute;left:0pt;margin-left:-0.35pt;margin-top:7.95pt;height:83.2pt;width:242.2pt;mso-wrap-distance-left:9pt;mso-wrap-distance-right:9pt;z-index:-251653120;mso-width-relative:page;mso-height-relative:margin;mso-height-percent:200;" fillcolor="#FFFFFF" filled="t" stroked="f" coordsize="21600,21600" wrapcoords="-67 0 -67 21478 21600 21478 21600 0 -67 0" o:gfxdata="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&#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TDr17WAAAACAEAAA8AAAAAAAAAAQAgAAAAIgAAAGRy&#10;cy9kb3ducmV2LnhtbFBLAQIUABQAAAAIAIdO4kBfX8COzgEAAJQDAAAOAAAAAAAAAAEAIAAAACUB&#10;AABkcnMvZTJvRG9jLnhtbFBLBQYAAAAABgAGAFkBAABlBQAAAAA=&#10;">
                <v:fill on="t" focussize="0,0"/>
                <v:stroke on="f"/>
                <v:imagedata o:title=""/>
                <o:lock v:ext="edit" aspectratio="f"/>
                <v:textbox style="mso-fit-shape-to-text:t;">
                  <w:txbxContent>
                    <w:p w14:paraId="082D7B5A">
                      <w:pPr>
                        <w:jc w:val="center"/>
                        <w:rPr>
                          <w:rFonts w:ascii="黑体" w:hAnsi="宋体" w:eastAsia="黑体"/>
                          <w:sz w:val="44"/>
                          <w:szCs w:val="44"/>
                        </w:rPr>
                      </w:pPr>
                      <w:r>
                        <w:rPr>
                          <w:rFonts w:hint="eastAsia" w:ascii="黑体" w:hAnsi="宋体" w:eastAsia="黑体"/>
                          <w:sz w:val="44"/>
                          <w:szCs w:val="44"/>
                        </w:rPr>
                        <w:t>地表地震计检定规程</w:t>
                      </w:r>
                    </w:p>
                    <w:p w14:paraId="4AF0E936">
                      <w:pPr>
                        <w:jc w:val="center"/>
                        <w:rPr>
                          <w:rFonts w:ascii="黑体" w:hAnsi="宋体" w:eastAsia="黑体"/>
                          <w:szCs w:val="28"/>
                        </w:rPr>
                      </w:pPr>
                      <w:r>
                        <w:rPr>
                          <w:rFonts w:hint="eastAsia" w:ascii="黑体" w:hAnsi="宋体" w:eastAsia="黑体"/>
                          <w:szCs w:val="28"/>
                        </w:rPr>
                        <w:t>Verification</w:t>
                      </w:r>
                      <w:r>
                        <w:rPr>
                          <w:rFonts w:ascii="黑体" w:hAnsi="宋体" w:eastAsia="黑体"/>
                          <w:szCs w:val="28"/>
                        </w:rPr>
                        <w:t xml:space="preserve"> </w:t>
                      </w:r>
                      <w:r>
                        <w:rPr>
                          <w:rFonts w:hint="eastAsia" w:ascii="黑体" w:hAnsi="宋体" w:eastAsia="黑体"/>
                          <w:szCs w:val="28"/>
                        </w:rPr>
                        <w:t>Regulation</w:t>
                      </w:r>
                      <w:r>
                        <w:rPr>
                          <w:rFonts w:ascii="黑体" w:hAnsi="宋体" w:eastAsia="黑体"/>
                          <w:szCs w:val="28"/>
                        </w:rPr>
                        <w:t xml:space="preserve"> </w:t>
                      </w:r>
                      <w:r>
                        <w:rPr>
                          <w:rFonts w:hint="eastAsia" w:ascii="黑体" w:hAnsi="宋体" w:eastAsia="黑体"/>
                          <w:szCs w:val="28"/>
                        </w:rPr>
                        <w:t>of</w:t>
                      </w:r>
                    </w:p>
                    <w:p w14:paraId="62D4216B">
                      <w:pPr>
                        <w:jc w:val="center"/>
                        <w:rPr>
                          <w:sz w:val="44"/>
                          <w:szCs w:val="44"/>
                        </w:rPr>
                      </w:pPr>
                      <w:r>
                        <w:rPr>
                          <w:rFonts w:ascii="黑体" w:hAnsi="宋体" w:eastAsia="黑体"/>
                          <w:szCs w:val="28"/>
                        </w:rPr>
                        <w:t>Ground Seismometer</w:t>
                      </w:r>
                    </w:p>
                  </w:txbxContent>
                </v:textbox>
                <w10:wrap type="tight"/>
              </v:shape>
            </w:pict>
          </mc:Fallback>
        </mc:AlternateContent>
      </w:r>
    </w:p>
    <w:p w14:paraId="53DD6A18">
      <w:pPr>
        <w:rPr>
          <w:snapToGrid w:val="0"/>
          <w:kern w:val="0"/>
        </w:rPr>
      </w:pPr>
      <w:r>
        <w:rPr>
          <w:kern w:val="0"/>
        </w:rPr>
        <mc:AlternateContent>
          <mc:Choice Requires="wps">
            <w:drawing>
              <wp:anchor distT="0" distB="0" distL="114300" distR="114300" simplePos="0" relativeHeight="251664384" behindDoc="0" locked="0" layoutInCell="1" allowOverlap="1">
                <wp:simplePos x="0" y="0"/>
                <wp:positionH relativeFrom="column">
                  <wp:posOffset>513715</wp:posOffset>
                </wp:positionH>
                <wp:positionV relativeFrom="paragraph">
                  <wp:posOffset>194310</wp:posOffset>
                </wp:positionV>
                <wp:extent cx="1717675" cy="409575"/>
                <wp:effectExtent l="0" t="0" r="0" b="0"/>
                <wp:wrapNone/>
                <wp:docPr id="6" name="文本框 150"/>
                <wp:cNvGraphicFramePr/>
                <a:graphic xmlns:a="http://schemas.openxmlformats.org/drawingml/2006/main">
                  <a:graphicData uri="http://schemas.microsoft.com/office/word/2010/wordprocessingShape">
                    <wps:wsp>
                      <wps:cNvSpPr txBox="1"/>
                      <wps:spPr>
                        <a:xfrm>
                          <a:off x="0" y="0"/>
                          <a:ext cx="1717675" cy="409575"/>
                        </a:xfrm>
                        <a:prstGeom prst="rect">
                          <a:avLst/>
                        </a:prstGeom>
                        <a:noFill/>
                        <a:ln>
                          <a:noFill/>
                        </a:ln>
                      </wps:spPr>
                      <wps:txbx>
                        <w:txbxContent>
                          <w:p w14:paraId="547E2C0D">
                            <w:pPr>
                              <w:jc w:val="center"/>
                              <w:rPr>
                                <w:rFonts w:ascii="黑体" w:hAnsi="黑体" w:eastAsia="黑体"/>
                                <w:bCs/>
                                <w:szCs w:val="28"/>
                              </w:rPr>
                            </w:pPr>
                            <w:r>
                              <w:rPr>
                                <w:rFonts w:hint="eastAsia" w:ascii="黑体" w:hAnsi="黑体" w:eastAsia="黑体"/>
                                <w:bCs/>
                                <w:szCs w:val="28"/>
                              </w:rPr>
                              <w:t>JJG</w:t>
                            </w:r>
                            <w:r>
                              <w:rPr>
                                <w:rFonts w:hint="eastAsia" w:ascii="黑体" w:hAnsi="黑体" w:eastAsia="黑体"/>
                                <w:bCs/>
                                <w:szCs w:val="28"/>
                                <w:lang w:val="en-US" w:eastAsia="zh-CN"/>
                              </w:rPr>
                              <w:t xml:space="preserve">  </w:t>
                            </w:r>
                            <w:r>
                              <w:rPr>
                                <w:rFonts w:hint="eastAsia" w:ascii="黑体" w:hAnsi="黑体" w:eastAsia="黑体"/>
                                <w:bCs/>
                                <w:szCs w:val="28"/>
                              </w:rPr>
                              <w:t>XXX-XXXX</w:t>
                            </w:r>
                          </w:p>
                        </w:txbxContent>
                      </wps:txbx>
                      <wps:bodyPr upright="1"/>
                    </wps:wsp>
                  </a:graphicData>
                </a:graphic>
              </wp:anchor>
            </w:drawing>
          </mc:Choice>
          <mc:Fallback>
            <w:pict>
              <v:shape id="文本框 150" o:spid="_x0000_s1026" o:spt="202" type="#_x0000_t202" style="position:absolute;left:0pt;margin-left:40.45pt;margin-top:15.3pt;height:32.25pt;width:135.25pt;z-index:251664384;mso-width-relative:page;mso-height-relative:page;" filled="f" stroked="f" coordsize="21600,21600" o:gfxdata="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PD71JPWAAAA&#10;CAEAAA8AAAAAAAAAAQAgAAAAIgAAAGRycy9kb3ducmV2LnhtbFBLAQIUABQAAAAIAIdO4kDX4060&#10;rQEAAFADAAAOAAAAAAAAAAEAIAAAACUBAABkcnMvZTJvRG9jLnhtbFBLBQYAAAAABgAGAFkBAABE&#10;BQAAAAA=&#10;">
                <v:fill on="f" focussize="0,0"/>
                <v:stroke on="f"/>
                <v:imagedata o:title=""/>
                <o:lock v:ext="edit" aspectratio="f"/>
                <v:textbox>
                  <w:txbxContent>
                    <w:p w14:paraId="547E2C0D">
                      <w:pPr>
                        <w:jc w:val="center"/>
                        <w:rPr>
                          <w:rFonts w:ascii="黑体" w:hAnsi="黑体" w:eastAsia="黑体"/>
                          <w:bCs/>
                          <w:szCs w:val="28"/>
                        </w:rPr>
                      </w:pPr>
                      <w:r>
                        <w:rPr>
                          <w:rFonts w:hint="eastAsia" w:ascii="黑体" w:hAnsi="黑体" w:eastAsia="黑体"/>
                          <w:bCs/>
                          <w:szCs w:val="28"/>
                        </w:rPr>
                        <w:t>JJG</w:t>
                      </w:r>
                      <w:r>
                        <w:rPr>
                          <w:rFonts w:hint="eastAsia" w:ascii="黑体" w:hAnsi="黑体" w:eastAsia="黑体"/>
                          <w:bCs/>
                          <w:szCs w:val="28"/>
                          <w:lang w:val="en-US" w:eastAsia="zh-CN"/>
                        </w:rPr>
                        <w:t xml:space="preserve">  </w:t>
                      </w:r>
                      <w:r>
                        <w:rPr>
                          <w:rFonts w:hint="eastAsia" w:ascii="黑体" w:hAnsi="黑体" w:eastAsia="黑体"/>
                          <w:bCs/>
                          <w:szCs w:val="28"/>
                        </w:rPr>
                        <w:t>XXX-XXXX</w:t>
                      </w:r>
                    </w:p>
                  </w:txbxContent>
                </v:textbox>
              </v:shape>
            </w:pict>
          </mc:Fallback>
        </mc:AlternateContent>
      </w:r>
      <w:r>
        <w:rPr>
          <w:kern w:val="0"/>
        </w:rPr>
        <w:drawing>
          <wp:anchor distT="0" distB="0" distL="114300" distR="114300" simplePos="0" relativeHeight="251659264" behindDoc="1" locked="0" layoutInCell="1" allowOverlap="1">
            <wp:simplePos x="0" y="0"/>
            <wp:positionH relativeFrom="column">
              <wp:posOffset>553085</wp:posOffset>
            </wp:positionH>
            <wp:positionV relativeFrom="paragraph">
              <wp:posOffset>36195</wp:posOffset>
            </wp:positionV>
            <wp:extent cx="1619885" cy="791845"/>
            <wp:effectExtent l="0" t="0" r="0" b="0"/>
            <wp:wrapTight wrapText="bothSides">
              <wp:wrapPolygon>
                <wp:start x="0" y="0"/>
                <wp:lineTo x="0" y="21306"/>
                <wp:lineTo x="21338" y="21306"/>
                <wp:lineTo x="21338" y="0"/>
                <wp:lineTo x="0" y="0"/>
              </wp:wrapPolygon>
            </wp:wrapTight>
            <wp:docPr id="2" name="图片 2" descr="花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花边"/>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620000" cy="792000"/>
                    </a:xfrm>
                    <a:prstGeom prst="rect">
                      <a:avLst/>
                    </a:prstGeom>
                    <a:noFill/>
                    <a:ln>
                      <a:noFill/>
                    </a:ln>
                  </pic:spPr>
                </pic:pic>
              </a:graphicData>
            </a:graphic>
          </wp:anchor>
        </w:drawing>
      </w:r>
    </w:p>
    <w:p w14:paraId="026424D8">
      <w:pPr>
        <w:rPr>
          <w:snapToGrid w:val="0"/>
          <w:kern w:val="0"/>
        </w:rPr>
      </w:pPr>
    </w:p>
    <w:p w14:paraId="738C3E75">
      <w:pPr>
        <w:rPr>
          <w:snapToGrid w:val="0"/>
          <w:kern w:val="0"/>
        </w:rPr>
      </w:pPr>
    </w:p>
    <w:p w14:paraId="5B7CF047">
      <w:pPr>
        <w:rPr>
          <w:snapToGrid w:val="0"/>
          <w:kern w:val="0"/>
        </w:rPr>
      </w:pPr>
    </w:p>
    <w:p w14:paraId="50816CB7">
      <w:pPr>
        <w:rPr>
          <w:b/>
          <w:snapToGrid w:val="0"/>
          <w:kern w:val="0"/>
        </w:rPr>
      </w:pPr>
      <w:r>
        <w:rPr>
          <w:b/>
          <w:kern w:val="0"/>
          <w:sz w:val="20"/>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180340</wp:posOffset>
                </wp:positionV>
                <wp:extent cx="5715000" cy="0"/>
                <wp:effectExtent l="0" t="5080" r="0" b="4445"/>
                <wp:wrapNone/>
                <wp:docPr id="4" name="直线 70"/>
                <wp:cNvGraphicFramePr/>
                <a:graphic xmlns:a="http://schemas.openxmlformats.org/drawingml/2006/main">
                  <a:graphicData uri="http://schemas.microsoft.com/office/word/2010/wordprocessingShape">
                    <wps:wsp>
                      <wps:cNvCnPr/>
                      <wps:spPr>
                        <a:xfrm>
                          <a:off x="0" y="0"/>
                          <a:ext cx="5715000"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70" o:spid="_x0000_s1026" o:spt="20" style="position:absolute;left:0pt;margin-left:0pt;margin-top:14.2pt;height:0pt;width:450pt;z-index:251662336;mso-width-relative:page;mso-height-relative:page;" filled="f" stroked="t" coordsize="21600,21600" o:gfxdata="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ZCdSe0wAAAAYB&#10;AAAPAAAAAAAAAAEAIAAAACIAAABkcnMvZG93bnJldi54bWxQSwECFAAUAAAACACHTuJAy2JyCucB&#10;AADcAwAADgAAAAAAAAABACAAAAAiAQAAZHJzL2Uyb0RvYy54bWxQSwUGAAAAAAYABgBZAQAAewUA&#10;AAAA&#10;">
                <v:fill on="f" focussize="0,0"/>
                <v:stroke color="#000000" joinstyle="round"/>
                <v:imagedata o:title=""/>
                <o:lock v:ext="edit" aspectratio="f"/>
              </v:line>
            </w:pict>
          </mc:Fallback>
        </mc:AlternateContent>
      </w:r>
    </w:p>
    <w:p w14:paraId="27549305">
      <w:pPr>
        <w:spacing w:line="360" w:lineRule="auto"/>
        <w:jc w:val="center"/>
        <w:rPr>
          <w:sz w:val="28"/>
          <w:szCs w:val="28"/>
        </w:rPr>
      </w:pPr>
    </w:p>
    <w:p w14:paraId="7E74C889">
      <w:pPr>
        <w:spacing w:line="360" w:lineRule="auto"/>
        <w:jc w:val="center"/>
        <w:rPr>
          <w:sz w:val="28"/>
          <w:szCs w:val="28"/>
        </w:rPr>
      </w:pPr>
    </w:p>
    <w:p w14:paraId="74F9EACB">
      <w:pPr>
        <w:spacing w:line="360" w:lineRule="auto"/>
        <w:jc w:val="center"/>
        <w:rPr>
          <w:sz w:val="28"/>
          <w:szCs w:val="28"/>
        </w:rPr>
      </w:pPr>
    </w:p>
    <w:p w14:paraId="5529F90F">
      <w:pPr>
        <w:spacing w:line="360" w:lineRule="auto"/>
        <w:jc w:val="center"/>
        <w:rPr>
          <w:sz w:val="28"/>
          <w:szCs w:val="28"/>
        </w:rPr>
      </w:pPr>
    </w:p>
    <w:p w14:paraId="5536DD8D">
      <w:pPr>
        <w:spacing w:line="360" w:lineRule="auto"/>
        <w:ind w:firstLine="575" w:firstLineChars="228"/>
        <w:jc w:val="left"/>
        <w:rPr>
          <w:rFonts w:ascii="黑体" w:hAnsi="黑体" w:eastAsia="黑体" w:cs="黑体"/>
          <w:sz w:val="28"/>
          <w:szCs w:val="28"/>
        </w:rPr>
      </w:pPr>
      <w:r>
        <w:rPr>
          <w:rFonts w:hint="eastAsia" w:ascii="黑体" w:hAnsi="黑体" w:eastAsia="黑体" w:cs="黑体"/>
          <w:sz w:val="28"/>
          <w:szCs w:val="28"/>
        </w:rPr>
        <w:t>归 口 单 位：</w:t>
      </w:r>
      <w:r>
        <w:rPr>
          <w:rFonts w:hint="eastAsia" w:ascii="宋体" w:hAnsi="宋体" w:eastAsia="宋体" w:cs="宋体"/>
          <w:sz w:val="28"/>
          <w:szCs w:val="28"/>
        </w:rPr>
        <w:t>全国地震专用计量测试技术委员会</w:t>
      </w:r>
    </w:p>
    <w:p w14:paraId="570805AF">
      <w:pPr>
        <w:spacing w:line="360" w:lineRule="auto"/>
        <w:ind w:firstLine="575" w:firstLineChars="228"/>
        <w:jc w:val="left"/>
        <w:rPr>
          <w:rFonts w:ascii="黑体" w:hAnsi="黑体" w:eastAsia="黑体" w:cs="黑体"/>
          <w:sz w:val="28"/>
          <w:szCs w:val="28"/>
        </w:rPr>
      </w:pPr>
      <w:r>
        <w:rPr>
          <w:rFonts w:hint="eastAsia" w:ascii="黑体" w:hAnsi="黑体" w:eastAsia="黑体" w:cs="黑体"/>
          <w:sz w:val="28"/>
          <w:szCs w:val="28"/>
        </w:rPr>
        <w:t>主要起草单位：</w:t>
      </w:r>
      <w:r>
        <w:rPr>
          <w:rFonts w:hint="eastAsia" w:ascii="宋体" w:hAnsi="宋体" w:eastAsia="宋体" w:cs="宋体"/>
          <w:sz w:val="28"/>
          <w:szCs w:val="28"/>
        </w:rPr>
        <w:t>中国地震局地震预测研究所</w:t>
      </w:r>
    </w:p>
    <w:p w14:paraId="5A015F0F">
      <w:pPr>
        <w:spacing w:line="360" w:lineRule="auto"/>
        <w:ind w:firstLine="2268" w:firstLineChars="900"/>
        <w:jc w:val="left"/>
        <w:rPr>
          <w:rFonts w:ascii="宋体" w:hAnsi="宋体" w:eastAsia="宋体" w:cs="宋体"/>
          <w:sz w:val="28"/>
          <w:szCs w:val="28"/>
        </w:rPr>
      </w:pPr>
      <w:r>
        <w:rPr>
          <w:rFonts w:hint="eastAsia" w:ascii="宋体" w:hAnsi="宋体" w:eastAsia="宋体" w:cs="宋体"/>
          <w:sz w:val="28"/>
          <w:szCs w:val="28"/>
        </w:rPr>
        <w:t>中国计量科学研究院</w:t>
      </w:r>
    </w:p>
    <w:p w14:paraId="161EDC6A">
      <w:pPr>
        <w:spacing w:line="360" w:lineRule="auto"/>
        <w:ind w:firstLine="575" w:firstLineChars="228"/>
        <w:jc w:val="left"/>
        <w:rPr>
          <w:rFonts w:ascii="黑体" w:hAnsi="黑体" w:eastAsia="黑体" w:cs="黑体"/>
          <w:sz w:val="28"/>
          <w:szCs w:val="28"/>
        </w:rPr>
      </w:pPr>
      <w:r>
        <w:rPr>
          <w:rFonts w:hint="eastAsia" w:ascii="黑体" w:hAnsi="黑体" w:eastAsia="黑体" w:cs="黑体"/>
          <w:sz w:val="28"/>
          <w:szCs w:val="28"/>
        </w:rPr>
        <w:t>参与起草单位：</w:t>
      </w:r>
      <w:r>
        <w:rPr>
          <w:rFonts w:hint="eastAsia" w:ascii="宋体" w:hAnsi="宋体" w:eastAsia="宋体" w:cs="宋体"/>
          <w:sz w:val="28"/>
          <w:szCs w:val="28"/>
        </w:rPr>
        <w:t>中国地震局第一监测中心</w:t>
      </w:r>
    </w:p>
    <w:p w14:paraId="6903EE3F">
      <w:pPr>
        <w:spacing w:line="360" w:lineRule="auto"/>
        <w:ind w:firstLine="2268" w:firstLineChars="900"/>
        <w:jc w:val="left"/>
        <w:rPr>
          <w:rFonts w:ascii="黑体" w:hAnsi="黑体" w:eastAsia="黑体" w:cs="黑体"/>
          <w:sz w:val="28"/>
          <w:szCs w:val="28"/>
        </w:rPr>
      </w:pPr>
      <w:r>
        <w:rPr>
          <w:rFonts w:hint="eastAsia" w:ascii="宋体" w:hAnsi="宋体" w:eastAsia="宋体" w:cs="宋体"/>
          <w:sz w:val="28"/>
          <w:szCs w:val="28"/>
        </w:rPr>
        <w:t>中国地震局地球物理研究所</w:t>
      </w:r>
    </w:p>
    <w:p w14:paraId="757AE61D">
      <w:pPr>
        <w:spacing w:line="360" w:lineRule="auto"/>
        <w:ind w:firstLine="2268" w:firstLineChars="900"/>
        <w:jc w:val="left"/>
        <w:rPr>
          <w:rFonts w:ascii="宋体" w:hAnsi="宋体" w:eastAsia="宋体" w:cs="宋体"/>
          <w:sz w:val="28"/>
          <w:szCs w:val="28"/>
        </w:rPr>
      </w:pPr>
      <w:r>
        <w:rPr>
          <w:rFonts w:hint="eastAsia" w:ascii="宋体" w:hAnsi="宋体" w:eastAsia="宋体" w:cs="宋体"/>
          <w:sz w:val="28"/>
          <w:szCs w:val="28"/>
        </w:rPr>
        <w:t>浙江大学</w:t>
      </w:r>
    </w:p>
    <w:p w14:paraId="46205C8D">
      <w:pPr>
        <w:jc w:val="center"/>
        <w:rPr>
          <w:b/>
          <w:snapToGrid w:val="0"/>
          <w:kern w:val="0"/>
        </w:rPr>
      </w:pPr>
    </w:p>
    <w:p w14:paraId="6D2ED37D">
      <w:pPr>
        <w:jc w:val="center"/>
        <w:rPr>
          <w:b/>
          <w:snapToGrid w:val="0"/>
          <w:kern w:val="0"/>
        </w:rPr>
      </w:pPr>
    </w:p>
    <w:p w14:paraId="3415A501">
      <w:pPr>
        <w:jc w:val="center"/>
        <w:rPr>
          <w:b/>
          <w:snapToGrid w:val="0"/>
          <w:kern w:val="0"/>
        </w:rPr>
      </w:pPr>
    </w:p>
    <w:p w14:paraId="618DB62D">
      <w:pPr>
        <w:jc w:val="center"/>
        <w:rPr>
          <w:b/>
          <w:snapToGrid w:val="0"/>
          <w:kern w:val="0"/>
        </w:rPr>
      </w:pPr>
    </w:p>
    <w:p w14:paraId="59487569">
      <w:pPr>
        <w:jc w:val="center"/>
        <w:rPr>
          <w:b/>
          <w:snapToGrid w:val="0"/>
          <w:kern w:val="0"/>
        </w:rPr>
      </w:pPr>
    </w:p>
    <w:p w14:paraId="2695F9DB">
      <w:pPr>
        <w:jc w:val="center"/>
        <w:rPr>
          <w:b/>
          <w:snapToGrid w:val="0"/>
          <w:kern w:val="0"/>
        </w:rPr>
      </w:pPr>
    </w:p>
    <w:p w14:paraId="3CF04A08">
      <w:pPr>
        <w:jc w:val="center"/>
        <w:rPr>
          <w:b/>
          <w:snapToGrid w:val="0"/>
          <w:kern w:val="0"/>
        </w:rPr>
      </w:pPr>
    </w:p>
    <w:p w14:paraId="5BC85832">
      <w:pPr>
        <w:jc w:val="center"/>
        <w:rPr>
          <w:b/>
          <w:snapToGrid w:val="0"/>
          <w:kern w:val="0"/>
        </w:rPr>
      </w:pPr>
    </w:p>
    <w:p w14:paraId="787AEB4E">
      <w:pPr>
        <w:jc w:val="center"/>
        <w:rPr>
          <w:b/>
          <w:snapToGrid w:val="0"/>
          <w:kern w:val="0"/>
        </w:rPr>
      </w:pPr>
    </w:p>
    <w:p w14:paraId="152F875A">
      <w:pPr>
        <w:jc w:val="center"/>
        <w:rPr>
          <w:b/>
          <w:snapToGrid w:val="0"/>
          <w:kern w:val="0"/>
        </w:rPr>
      </w:pPr>
    </w:p>
    <w:p w14:paraId="203D63E1">
      <w:pPr>
        <w:spacing w:line="360" w:lineRule="auto"/>
        <w:ind w:firstLine="1008" w:firstLineChars="400"/>
        <w:rPr>
          <w:rFonts w:asciiTheme="minorEastAsia" w:hAnsiTheme="minorEastAsia" w:eastAsiaTheme="minorEastAsia"/>
          <w:snapToGrid w:val="0"/>
          <w:kern w:val="0"/>
        </w:rPr>
      </w:pPr>
      <w:r>
        <w:rPr>
          <w:rFonts w:hint="eastAsia" w:asciiTheme="minorEastAsia" w:hAnsiTheme="minorEastAsia" w:eastAsiaTheme="minorEastAsia"/>
          <w:snapToGrid w:val="0"/>
          <w:kern w:val="0"/>
        </w:rPr>
        <w:t>本规程委托全国地震专用计量测试技术委员会负责解释</w:t>
      </w:r>
    </w:p>
    <w:p w14:paraId="55AEA404">
      <w:pPr>
        <w:rPr>
          <w:rFonts w:eastAsia="黑体"/>
        </w:rPr>
      </w:pPr>
      <w:r>
        <w:rPr>
          <w:rFonts w:eastAsia="黑体"/>
        </w:rPr>
        <w:br w:type="page"/>
      </w:r>
    </w:p>
    <w:p w14:paraId="11DACD72">
      <w:pPr>
        <w:spacing w:line="360" w:lineRule="auto"/>
        <w:rPr>
          <w:rFonts w:eastAsia="黑体"/>
        </w:rPr>
      </w:pPr>
    </w:p>
    <w:p w14:paraId="49198460">
      <w:pPr>
        <w:spacing w:line="480" w:lineRule="auto"/>
        <w:ind w:firstLine="575" w:firstLineChars="228"/>
        <w:jc w:val="left"/>
        <w:rPr>
          <w:rFonts w:ascii="黑体" w:hAnsi="黑体" w:eastAsia="黑体" w:cs="黑体"/>
          <w:sz w:val="28"/>
          <w:szCs w:val="28"/>
        </w:rPr>
      </w:pPr>
      <w:r>
        <w:rPr>
          <w:rFonts w:hint="eastAsia" w:ascii="黑体" w:hAnsi="黑体" w:eastAsia="黑体" w:cs="黑体"/>
          <w:sz w:val="28"/>
          <w:szCs w:val="28"/>
        </w:rPr>
        <w:t>本规</w:t>
      </w:r>
      <w:r>
        <w:rPr>
          <w:rFonts w:hint="eastAsia" w:ascii="黑体" w:hAnsi="黑体" w:eastAsia="黑体" w:cs="黑体"/>
          <w:sz w:val="28"/>
          <w:szCs w:val="28"/>
          <w:lang w:val="en-US" w:eastAsia="zh-CN"/>
        </w:rPr>
        <w:t>程</w:t>
      </w:r>
      <w:r>
        <w:rPr>
          <w:rFonts w:hint="eastAsia" w:ascii="黑体" w:hAnsi="黑体" w:eastAsia="黑体" w:cs="黑体"/>
          <w:sz w:val="28"/>
          <w:szCs w:val="28"/>
        </w:rPr>
        <w:t>主要起草人：</w:t>
      </w:r>
    </w:p>
    <w:p w14:paraId="0903171D">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王洪体    （中国地震局地震预测研究所）</w:t>
      </w:r>
    </w:p>
    <w:p w14:paraId="1A51E67A">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左爱斌    （中国计量科学研究院）</w:t>
      </w:r>
    </w:p>
    <w:p w14:paraId="52ED4DB8">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林  湛    （中国地震局地震预测研究所）</w:t>
      </w:r>
    </w:p>
    <w:p w14:paraId="749A7444">
      <w:pPr>
        <w:spacing w:line="480" w:lineRule="auto"/>
        <w:ind w:firstLine="1331" w:firstLineChars="528"/>
        <w:jc w:val="left"/>
        <w:rPr>
          <w:rFonts w:ascii="黑体" w:hAnsi="黑体" w:eastAsia="黑体" w:cs="黑体"/>
          <w:sz w:val="28"/>
          <w:szCs w:val="28"/>
        </w:rPr>
      </w:pPr>
      <w:r>
        <w:rPr>
          <w:rFonts w:hint="eastAsia" w:ascii="黑体" w:hAnsi="黑体" w:eastAsia="黑体" w:cs="黑体"/>
          <w:sz w:val="28"/>
          <w:szCs w:val="28"/>
        </w:rPr>
        <w:t>参与起草人：</w:t>
      </w:r>
    </w:p>
    <w:p w14:paraId="09E2496E">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赵立军    （中国地震局第一监测中心）</w:t>
      </w:r>
    </w:p>
    <w:p w14:paraId="1820E52E">
      <w:pPr>
        <w:spacing w:line="480" w:lineRule="auto"/>
        <w:ind w:firstLine="1890" w:firstLineChars="750"/>
        <w:jc w:val="left"/>
        <w:rPr>
          <w:rFonts w:hint="eastAsia" w:ascii="宋体" w:hAnsi="宋体" w:eastAsia="宋体" w:cs="宋体"/>
          <w:sz w:val="28"/>
          <w:szCs w:val="28"/>
        </w:rPr>
      </w:pPr>
      <w:r>
        <w:rPr>
          <w:rFonts w:hint="eastAsia" w:ascii="宋体" w:hAnsi="宋体" w:eastAsia="宋体" w:cs="宋体"/>
          <w:sz w:val="28"/>
          <w:szCs w:val="28"/>
        </w:rPr>
        <w:t>马洁美    （中国地震局地球物理研究所）</w:t>
      </w:r>
    </w:p>
    <w:p w14:paraId="7F64E331">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何  闻    （浙江大学）</w:t>
      </w:r>
    </w:p>
    <w:p w14:paraId="6B6D27C5">
      <w:pPr>
        <w:spacing w:line="480" w:lineRule="auto"/>
        <w:ind w:firstLine="1890" w:firstLineChars="750"/>
        <w:jc w:val="left"/>
        <w:rPr>
          <w:rFonts w:ascii="宋体" w:hAnsi="宋体" w:eastAsia="宋体" w:cs="宋体"/>
          <w:sz w:val="28"/>
          <w:szCs w:val="28"/>
        </w:rPr>
      </w:pPr>
      <w:r>
        <w:rPr>
          <w:rFonts w:hint="eastAsia" w:ascii="宋体" w:hAnsi="宋体" w:eastAsia="宋体" w:cs="宋体"/>
          <w:sz w:val="28"/>
          <w:szCs w:val="28"/>
        </w:rPr>
        <w:t>薛  兵    （中国地震局地震预测研究所）</w:t>
      </w:r>
    </w:p>
    <w:p w14:paraId="7A5897D7">
      <w:pPr>
        <w:spacing w:line="360" w:lineRule="auto"/>
        <w:ind w:firstLine="252" w:firstLineChars="100"/>
      </w:pPr>
    </w:p>
    <w:p w14:paraId="14482B0B">
      <w:pPr>
        <w:spacing w:line="360" w:lineRule="auto"/>
        <w:ind w:firstLine="252" w:firstLineChars="100"/>
      </w:pPr>
    </w:p>
    <w:p w14:paraId="3371CEF4">
      <w:pPr>
        <w:spacing w:line="360" w:lineRule="auto"/>
        <w:ind w:firstLine="252" w:firstLineChars="100"/>
      </w:pPr>
    </w:p>
    <w:p w14:paraId="08C4D6BA">
      <w:pPr>
        <w:spacing w:line="360" w:lineRule="auto"/>
        <w:ind w:firstLine="252" w:firstLineChars="100"/>
      </w:pPr>
    </w:p>
    <w:p w14:paraId="7A2D7280"/>
    <w:p w14:paraId="358AD9A7"/>
    <w:p w14:paraId="3DDD5695"/>
    <w:p w14:paraId="6F20DA19"/>
    <w:p w14:paraId="68AC8006"/>
    <w:p w14:paraId="42598E7D"/>
    <w:p w14:paraId="53C7D407"/>
    <w:p w14:paraId="121A291F"/>
    <w:p w14:paraId="0B66DB4D"/>
    <w:p w14:paraId="7E97BA36">
      <w:r>
        <w:br w:type="page"/>
      </w:r>
    </w:p>
    <w:p w14:paraId="67E2275B">
      <w:pPr>
        <w:spacing w:line="1000" w:lineRule="exact"/>
        <w:sectPr>
          <w:headerReference r:id="rId4" w:type="default"/>
          <w:footerReference r:id="rId6" w:type="default"/>
          <w:headerReference r:id="rId5" w:type="even"/>
          <w:pgSz w:w="11906" w:h="16838"/>
          <w:pgMar w:top="1701" w:right="1134" w:bottom="1134" w:left="1588" w:header="851" w:footer="992" w:gutter="0"/>
          <w:pgNumType w:start="1"/>
          <w:cols w:space="425" w:num="1"/>
          <w:docGrid w:type="linesAndChars" w:linePitch="380" w:charSpace="-5735"/>
        </w:sectPr>
      </w:pPr>
    </w:p>
    <w:p w14:paraId="4A19B4E5">
      <w:pPr>
        <w:jc w:val="center"/>
        <w:rPr>
          <w:rFonts w:hint="eastAsia" w:ascii="宋体" w:hAnsi="宋体" w:eastAsia="宋体" w:cs="宋体"/>
          <w:sz w:val="24"/>
          <w:szCs w:val="24"/>
        </w:rPr>
      </w:pPr>
      <w:bookmarkStart w:id="0" w:name="_Toc409634779"/>
      <w:bookmarkStart w:id="1" w:name="_Toc367953258"/>
      <w:bookmarkStart w:id="2" w:name="_Toc409634844"/>
      <w:bookmarkStart w:id="3" w:name="_Toc408904867"/>
      <w:bookmarkStart w:id="4" w:name="_Toc408905031"/>
      <w:bookmarkStart w:id="5" w:name="SectionMark1"/>
      <w:bookmarkStart w:id="6" w:name="_Toc408080796"/>
      <w:r>
        <w:rPr>
          <w:rFonts w:hint="eastAsia" w:ascii="宋体" w:hAnsi="宋体" w:eastAsia="宋体" w:cs="宋体"/>
          <w:sz w:val="24"/>
          <w:szCs w:val="24"/>
        </w:rPr>
        <w:t>目    录</w:t>
      </w:r>
      <w:bookmarkEnd w:id="0"/>
      <w:bookmarkEnd w:id="1"/>
      <w:bookmarkEnd w:id="2"/>
      <w:bookmarkEnd w:id="3"/>
      <w:bookmarkEnd w:id="4"/>
      <w:bookmarkEnd w:id="5"/>
      <w:bookmarkEnd w:id="6"/>
      <w:bookmarkStart w:id="7" w:name="_Toc388963889"/>
      <w:bookmarkStart w:id="8" w:name="_Toc21803"/>
      <w:bookmarkStart w:id="9" w:name="_Toc413396084"/>
      <w:bookmarkStart w:id="10" w:name="_Toc410307405"/>
      <w:bookmarkStart w:id="11" w:name="_Toc409689961"/>
      <w:bookmarkStart w:id="12" w:name="_Toc388963949"/>
    </w:p>
    <w:p w14:paraId="02EE7DE8">
      <w:pPr>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p>
    <w:p w14:paraId="7482E29A">
      <w:pPr>
        <w:pStyle w:val="14"/>
        <w:tabs>
          <w:tab w:val="right" w:leader="dot" w:pos="8900"/>
          <w:tab w:val="clear" w:pos="284"/>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_Toc30394 </w:instrText>
      </w:r>
      <w:r>
        <w:rPr>
          <w:rFonts w:hint="eastAsia" w:ascii="宋体" w:hAnsi="宋体" w:eastAsia="宋体" w:cs="宋体"/>
          <w:sz w:val="24"/>
          <w:szCs w:val="24"/>
        </w:rPr>
        <w:fldChar w:fldCharType="separate"/>
      </w:r>
      <w:r>
        <w:rPr>
          <w:rFonts w:hint="eastAsia" w:ascii="宋体" w:hAnsi="宋体" w:eastAsia="宋体" w:cs="宋体"/>
          <w:sz w:val="24"/>
          <w:szCs w:val="24"/>
        </w:rPr>
        <w:t>引    言</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_Toc30394 \h </w:instrText>
      </w:r>
      <w:r>
        <w:rPr>
          <w:rFonts w:hint="eastAsia" w:ascii="宋体" w:hAnsi="宋体" w:eastAsia="宋体" w:cs="宋体"/>
          <w:sz w:val="24"/>
          <w:szCs w:val="24"/>
        </w:rPr>
        <w:fldChar w:fldCharType="separate"/>
      </w:r>
      <w:r>
        <w:rPr>
          <w:rFonts w:hint="eastAsia" w:ascii="宋体" w:hAnsi="宋体" w:eastAsia="宋体" w:cs="宋体"/>
          <w:sz w:val="24"/>
          <w:szCs w:val="24"/>
        </w:rPr>
        <w:t>II</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F52A104">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_Toc22761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1 范围</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_Toc22761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BDC5983">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_Toc6821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2 引用文件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_Toc6821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1BD14D5">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_Toc4167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3 术语</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_Toc4167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B4A4EB9">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_Toc8778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4 概述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_Toc8778 \h </w:instrText>
      </w:r>
      <w:r>
        <w:rPr>
          <w:rFonts w:hint="eastAsia" w:ascii="宋体" w:hAnsi="宋体" w:eastAsia="宋体" w:cs="宋体"/>
          <w:sz w:val="24"/>
          <w:szCs w:val="24"/>
        </w:rPr>
        <w:fldChar w:fldCharType="separate"/>
      </w:r>
      <w:r>
        <w:rPr>
          <w:rFonts w:hint="eastAsia" w:ascii="宋体" w:hAnsi="宋体" w:eastAsia="宋体" w:cs="宋体"/>
          <w:sz w:val="24"/>
          <w:szCs w:val="24"/>
        </w:rPr>
        <w:t>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0DA2E2E">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_Toc23171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5 计量性能要求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_Toc23171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9B58A00">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_Toc2520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5.1 灵敏度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_Toc2520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FA2518B">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_Toc25614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5.2最大横向灵敏度比</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_Toc25614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F8307BA">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_Toc3132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5.3 最大观测速度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_Toc3132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C28D794">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_Toc24816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5.4 幅值响应</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_Toc24816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BE64C19">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_Toc26121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5.5 幅值线性度</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_Toc26121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50C1A62">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_Toc19532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5.6 固有周期</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_Toc19532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4AD585F">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_Toc31562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5.7 阻尼系数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_Toc31562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826379A">
      <w:pPr>
        <w:pStyle w:val="10"/>
        <w:tabs>
          <w:tab w:val="right" w:leader="dot" w:pos="8900"/>
          <w:tab w:val="clear" w:pos="9174"/>
        </w:tabs>
        <w:ind w:left="0" w:leftChars="0" w:firstLine="219" w:firstLineChars="103"/>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_Toc31562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w:t>
      </w:r>
      <w:r>
        <w:rPr>
          <w:rFonts w:hint="eastAsia" w:ascii="宋体" w:hAnsi="宋体" w:cs="宋体"/>
          <w:bCs/>
          <w:sz w:val="24"/>
          <w:szCs w:val="24"/>
          <w:lang w:val="en-US" w:eastAsia="zh-CN"/>
        </w:rPr>
        <w:t>8</w:t>
      </w:r>
      <w:r>
        <w:rPr>
          <w:rFonts w:hint="eastAsia" w:ascii="宋体" w:hAnsi="宋体" w:eastAsia="宋体" w:cs="宋体"/>
          <w:bCs/>
          <w:sz w:val="24"/>
          <w:szCs w:val="24"/>
          <w:lang w:val="en-US" w:eastAsia="zh-CN"/>
        </w:rPr>
        <w:t xml:space="preserve"> </w:t>
      </w:r>
      <w:r>
        <w:rPr>
          <w:rFonts w:hint="eastAsia" w:ascii="宋体" w:hAnsi="宋体" w:cs="宋体"/>
          <w:bCs/>
          <w:sz w:val="24"/>
          <w:szCs w:val="24"/>
          <w:lang w:val="en-US" w:eastAsia="zh-CN"/>
        </w:rPr>
        <w:t>短周期自噪声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_Toc31562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F9C01E1">
      <w:pPr>
        <w:pStyle w:val="10"/>
        <w:tabs>
          <w:tab w:val="right" w:leader="dot" w:pos="8900"/>
          <w:tab w:val="clear" w:pos="9174"/>
        </w:tabs>
        <w:ind w:left="0" w:leftChars="0" w:firstLine="219" w:firstLineChars="103"/>
        <w:rPr>
          <w:rFonts w:hint="eastAsia"/>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_Toc31562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5.</w:t>
      </w:r>
      <w:r>
        <w:rPr>
          <w:rFonts w:hint="eastAsia" w:ascii="宋体" w:hAnsi="宋体" w:cs="宋体"/>
          <w:bCs/>
          <w:sz w:val="24"/>
          <w:szCs w:val="24"/>
          <w:lang w:val="en-US" w:eastAsia="zh-CN"/>
        </w:rPr>
        <w:t>9</w:t>
      </w:r>
      <w:r>
        <w:rPr>
          <w:rFonts w:hint="eastAsia" w:ascii="宋体" w:hAnsi="宋体" w:eastAsia="宋体" w:cs="宋体"/>
          <w:bCs/>
          <w:sz w:val="24"/>
          <w:szCs w:val="24"/>
          <w:lang w:val="en-US" w:eastAsia="zh-CN"/>
        </w:rPr>
        <w:t xml:space="preserve"> </w:t>
      </w:r>
      <w:r>
        <w:rPr>
          <w:rFonts w:hint="eastAsia" w:ascii="宋体" w:hAnsi="宋体" w:cs="宋体"/>
          <w:bCs/>
          <w:sz w:val="24"/>
          <w:szCs w:val="24"/>
          <w:lang w:val="en-US" w:eastAsia="zh-CN"/>
        </w:rPr>
        <w:t>长周期自噪声</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_Toc31562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2EE4F9C0">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_Toc16814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6 通用技术要求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_Toc16814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E755CB6">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_Toc19034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6.1 随机资料及外观检查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_Toc19034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9F3D50D">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_Toc23290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6.2 温度变化适应性要求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_Toc23290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EFC2679">
      <w:pPr>
        <w:pStyle w:val="15"/>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_Toc11939 </w:instrText>
      </w:r>
      <w:r>
        <w:rPr>
          <w:rFonts w:hint="eastAsia" w:ascii="宋体" w:hAnsi="宋体" w:eastAsia="宋体" w:cs="宋体"/>
          <w:sz w:val="24"/>
          <w:szCs w:val="24"/>
        </w:rPr>
        <w:fldChar w:fldCharType="separate"/>
      </w:r>
      <w:r>
        <w:rPr>
          <w:rFonts w:hint="eastAsia" w:ascii="宋体" w:hAnsi="宋体" w:eastAsia="宋体" w:cs="宋体"/>
          <w:bCs w:val="0"/>
          <w:sz w:val="24"/>
          <w:szCs w:val="24"/>
        </w:rPr>
        <w:t>7 计量器具控制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_Toc11939 \h </w:instrText>
      </w:r>
      <w:r>
        <w:rPr>
          <w:rFonts w:hint="eastAsia" w:ascii="宋体" w:hAnsi="宋体" w:eastAsia="宋体" w:cs="宋体"/>
          <w:sz w:val="24"/>
          <w:szCs w:val="24"/>
        </w:rPr>
        <w:fldChar w:fldCharType="separate"/>
      </w:r>
      <w:r>
        <w:rPr>
          <w:rFonts w:hint="eastAsia" w:ascii="宋体" w:hAnsi="宋体" w:eastAsia="宋体" w:cs="宋体"/>
          <w:sz w:val="24"/>
          <w:szCs w:val="24"/>
        </w:rPr>
        <w:t>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CB45085">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_Toc21182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7.1 检定条件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_Toc21182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D25A7AF">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_Toc14871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7.2 检定项目</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_Toc14871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FBFF7FD">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_Toc13888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7.3 检定方法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_Toc13888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08A1600">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_Toc17808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7.4 检定结果的处理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_Toc17808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C9FB2F8">
      <w:pPr>
        <w:pStyle w:val="10"/>
        <w:tabs>
          <w:tab w:val="right" w:leader="dot" w:pos="8900"/>
          <w:tab w:val="clear" w:pos="9174"/>
        </w:tabs>
        <w:ind w:left="0" w:leftChars="0" w:firstLine="258" w:firstLineChars="122"/>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_Toc1196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7.5 检定周期与使用中检查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_Toc1196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C15DF3">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_Toc3514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 A</w:t>
      </w:r>
      <w:r>
        <w:rPr>
          <w:rFonts w:hint="eastAsia" w:ascii="宋体" w:hAnsi="宋体" w:cs="宋体"/>
          <w:bCs/>
          <w:sz w:val="24"/>
          <w:szCs w:val="24"/>
          <w:lang w:val="en-US" w:eastAsia="zh-CN"/>
        </w:rPr>
        <w:t xml:space="preserve"> 阶跃响应振幅谱拟合计算地震计固有周期和阻尼系数的算法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_Toc3514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FF3C32A">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_Toc22110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 B</w:t>
      </w:r>
      <w:r>
        <w:rPr>
          <w:rFonts w:hint="eastAsia" w:ascii="宋体" w:hAnsi="宋体" w:cs="宋体"/>
          <w:bCs/>
          <w:sz w:val="24"/>
          <w:szCs w:val="24"/>
          <w:lang w:val="en-US" w:eastAsia="zh-CN"/>
        </w:rPr>
        <w:t xml:space="preserve"> 正弦电信号法检查地震计工作状态的方法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_Toc22110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B0B1054">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_Toc27706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w:t>
      </w: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US" w:eastAsia="zh-CN"/>
        </w:rPr>
        <w:t>C</w:t>
      </w:r>
      <w:r>
        <w:rPr>
          <w:rFonts w:hint="eastAsia" w:ascii="宋体" w:hAnsi="宋体" w:cs="宋体"/>
          <w:bCs/>
          <w:sz w:val="24"/>
          <w:szCs w:val="24"/>
          <w:lang w:val="en-US" w:eastAsia="zh-CN"/>
        </w:rPr>
        <w:t xml:space="preserve"> 计算地震计低自噪声的算法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_Toc27706 \h </w:instrText>
      </w:r>
      <w:r>
        <w:rPr>
          <w:rFonts w:hint="eastAsia" w:ascii="宋体" w:hAnsi="宋体" w:eastAsia="宋体" w:cs="宋体"/>
          <w:sz w:val="24"/>
          <w:szCs w:val="24"/>
        </w:rPr>
        <w:fldChar w:fldCharType="separate"/>
      </w:r>
      <w:r>
        <w:rPr>
          <w:rFonts w:hint="eastAsia" w:ascii="宋体" w:hAnsi="宋体" w:eastAsia="宋体" w:cs="宋体"/>
          <w:sz w:val="24"/>
          <w:szCs w:val="24"/>
        </w:rPr>
        <w:t>16</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5DF7D6CB">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_Toc18875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 D</w:t>
      </w:r>
      <w:r>
        <w:rPr>
          <w:rFonts w:hint="eastAsia" w:ascii="宋体" w:hAnsi="宋体" w:cs="宋体"/>
          <w:bCs/>
          <w:sz w:val="24"/>
          <w:szCs w:val="24"/>
          <w:lang w:val="en-US" w:eastAsia="zh-CN"/>
        </w:rPr>
        <w:t xml:space="preserve"> 地震计温度适应性检查方法</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_Toc18875 \h </w:instrText>
      </w:r>
      <w:r>
        <w:rPr>
          <w:rFonts w:hint="eastAsia" w:ascii="宋体" w:hAnsi="宋体" w:eastAsia="宋体" w:cs="宋体"/>
          <w:sz w:val="24"/>
          <w:szCs w:val="24"/>
        </w:rPr>
        <w:fldChar w:fldCharType="separate"/>
      </w:r>
      <w:r>
        <w:rPr>
          <w:rFonts w:hint="eastAsia" w:ascii="宋体" w:hAnsi="宋体" w:eastAsia="宋体" w:cs="宋体"/>
          <w:sz w:val="24"/>
          <w:szCs w:val="24"/>
        </w:rPr>
        <w:t>19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E8CF728">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_Toc18599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w:t>
      </w: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US" w:eastAsia="zh-CN"/>
        </w:rPr>
        <w:t>E</w:t>
      </w:r>
      <w:r>
        <w:rPr>
          <w:rFonts w:hint="eastAsia" w:ascii="宋体" w:hAnsi="宋体" w:cs="宋体"/>
          <w:bCs/>
          <w:sz w:val="24"/>
          <w:szCs w:val="24"/>
          <w:lang w:val="en-US" w:eastAsia="zh-CN"/>
        </w:rPr>
        <w:t xml:space="preserve"> 地表地震计检定证书内页格式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_Toc18599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1CDADB8">
      <w:pPr>
        <w:pStyle w:val="10"/>
        <w:tabs>
          <w:tab w:val="right" w:leader="dot" w:pos="8900"/>
          <w:tab w:val="clear" w:pos="9174"/>
        </w:tabs>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_Toc26500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en-US" w:eastAsia="zh-CN"/>
        </w:rPr>
        <w:t>附录</w:t>
      </w:r>
      <w:r>
        <w:rPr>
          <w:rFonts w:hint="eastAsia" w:ascii="宋体" w:hAnsi="宋体" w:cs="宋体"/>
          <w:bCs/>
          <w:sz w:val="24"/>
          <w:szCs w:val="24"/>
          <w:lang w:val="en-US" w:eastAsia="zh-CN"/>
        </w:rPr>
        <w:t xml:space="preserve"> </w:t>
      </w:r>
      <w:r>
        <w:rPr>
          <w:rFonts w:hint="eastAsia" w:ascii="宋体" w:hAnsi="宋体" w:eastAsia="宋体" w:cs="宋体"/>
          <w:bCs/>
          <w:sz w:val="24"/>
          <w:szCs w:val="24"/>
          <w:lang w:val="en-US" w:eastAsia="zh-CN"/>
        </w:rPr>
        <w:t>F</w:t>
      </w:r>
      <w:r>
        <w:rPr>
          <w:rFonts w:hint="eastAsia" w:ascii="宋体" w:hAnsi="宋体" w:cs="宋体"/>
          <w:bCs/>
          <w:sz w:val="24"/>
          <w:szCs w:val="24"/>
          <w:lang w:val="en-US" w:eastAsia="zh-CN"/>
        </w:rPr>
        <w:t xml:space="preserve"> 地表地震计检定通知书内页格式</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_Toc26500 \h </w:instrText>
      </w:r>
      <w:r>
        <w:rPr>
          <w:rFonts w:hint="eastAsia" w:ascii="宋体" w:hAnsi="宋体" w:eastAsia="宋体" w:cs="宋体"/>
          <w:sz w:val="24"/>
          <w:szCs w:val="24"/>
        </w:rPr>
        <w:fldChar w:fldCharType="separate"/>
      </w:r>
      <w:r>
        <w:rPr>
          <w:rFonts w:hint="eastAsia" w:ascii="宋体" w:hAnsi="宋体" w:eastAsia="宋体" w:cs="宋体"/>
          <w:sz w:val="24"/>
          <w:szCs w:val="24"/>
        </w:rPr>
        <w:t>23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6205E04">
      <w:pPr>
        <w:jc w:val="center"/>
      </w:pPr>
      <w:r>
        <w:rPr>
          <w:rFonts w:hint="eastAsia" w:ascii="宋体" w:hAnsi="宋体" w:eastAsia="宋体" w:cs="宋体"/>
          <w:sz w:val="24"/>
          <w:szCs w:val="24"/>
        </w:rPr>
        <w:fldChar w:fldCharType="end"/>
      </w:r>
    </w:p>
    <w:p w14:paraId="08B362B2">
      <w:pPr>
        <w:pStyle w:val="3"/>
        <w:bidi w:val="0"/>
        <w:jc w:val="both"/>
        <w:outlineLvl w:val="0"/>
        <w:rPr>
          <w:rFonts w:ascii="Times New Roman" w:eastAsia="黑体"/>
          <w:sz w:val="44"/>
          <w:szCs w:val="44"/>
        </w:rPr>
      </w:pPr>
    </w:p>
    <w:p w14:paraId="31B327B5">
      <w:pPr>
        <w:rPr>
          <w:rFonts w:ascii="Times New Roman" w:eastAsia="黑体"/>
          <w:sz w:val="44"/>
          <w:szCs w:val="44"/>
        </w:rPr>
      </w:pPr>
      <w:r>
        <w:rPr>
          <w:rFonts w:ascii="Times New Roman" w:eastAsia="黑体"/>
          <w:sz w:val="44"/>
          <w:szCs w:val="44"/>
        </w:rPr>
        <w:br w:type="page"/>
      </w:r>
    </w:p>
    <w:p w14:paraId="0BAF6A14">
      <w:pPr>
        <w:pStyle w:val="3"/>
        <w:bidi w:val="0"/>
        <w:jc w:val="center"/>
        <w:outlineLvl w:val="0"/>
        <w:rPr>
          <w:rFonts w:ascii="Times New Roman" w:eastAsia="黑体"/>
          <w:sz w:val="52"/>
          <w:szCs w:val="52"/>
        </w:rPr>
      </w:pPr>
      <w:bookmarkStart w:id="13" w:name="_Toc30394"/>
      <w:r>
        <w:rPr>
          <w:rFonts w:ascii="Times New Roman" w:eastAsia="黑体"/>
          <w:sz w:val="44"/>
          <w:szCs w:val="44"/>
        </w:rPr>
        <w:t>引    言</w:t>
      </w:r>
      <w:bookmarkEnd w:id="7"/>
      <w:bookmarkEnd w:id="8"/>
      <w:bookmarkEnd w:id="9"/>
      <w:bookmarkEnd w:id="10"/>
      <w:bookmarkEnd w:id="11"/>
      <w:bookmarkEnd w:id="12"/>
      <w:bookmarkEnd w:id="13"/>
    </w:p>
    <w:p w14:paraId="12B11778">
      <w:pPr>
        <w:pStyle w:val="27"/>
      </w:pPr>
    </w:p>
    <w:p w14:paraId="71CB7DFE">
      <w:pPr>
        <w:spacing w:line="360" w:lineRule="auto"/>
        <w:ind w:left="0" w:leftChars="0" w:firstLine="559" w:firstLineChars="245"/>
        <w:jc w:val="left"/>
        <w:rPr>
          <w:rFonts w:hint="eastAsia" w:cs="Times New Roman"/>
          <w:spacing w:val="8"/>
          <w:kern w:val="0"/>
          <w:sz w:val="24"/>
          <w:szCs w:val="24"/>
          <w:lang w:val="en-US" w:eastAsia="zh-CN" w:bidi="ar-SA"/>
        </w:rPr>
      </w:pPr>
      <w:bookmarkStart w:id="14" w:name="_Toc409634780"/>
      <w:bookmarkStart w:id="15" w:name="_Toc349718154"/>
      <w:bookmarkStart w:id="16" w:name="_Toc409634845"/>
      <w:bookmarkStart w:id="17" w:name="SectionMark4"/>
      <w:r>
        <w:rPr>
          <w:rFonts w:hint="eastAsia" w:ascii="Times New Roman" w:hAnsi="Times New Roman" w:eastAsia="宋体" w:cs="Times New Roman"/>
          <w:spacing w:val="8"/>
          <w:kern w:val="0"/>
          <w:sz w:val="24"/>
          <w:szCs w:val="24"/>
          <w:lang w:val="en-US" w:eastAsia="zh-CN" w:bidi="ar-SA"/>
        </w:rPr>
        <w:t>本规</w:t>
      </w:r>
      <w:r>
        <w:rPr>
          <w:rFonts w:hint="eastAsia" w:cs="Times New Roman"/>
          <w:spacing w:val="8"/>
          <w:kern w:val="0"/>
          <w:sz w:val="24"/>
          <w:szCs w:val="24"/>
          <w:lang w:val="en-US" w:eastAsia="zh-CN" w:bidi="ar-SA"/>
        </w:rPr>
        <w:t>程</w:t>
      </w:r>
      <w:r>
        <w:rPr>
          <w:rFonts w:hint="eastAsia" w:ascii="Times New Roman" w:hAnsi="Times New Roman" w:eastAsia="宋体" w:cs="Times New Roman"/>
          <w:spacing w:val="8"/>
          <w:kern w:val="0"/>
          <w:sz w:val="24"/>
          <w:szCs w:val="24"/>
          <w:lang w:val="en-US" w:eastAsia="zh-CN" w:bidi="ar-SA"/>
        </w:rPr>
        <w:t>以JJF1001《通用计量术语及定义》、</w:t>
      </w:r>
      <w:r>
        <w:rPr>
          <w:rFonts w:ascii="Times New Roman"/>
          <w:spacing w:val="8"/>
          <w:sz w:val="24"/>
          <w:szCs w:val="24"/>
        </w:rPr>
        <w:t>JJF 1002《国家计量检定规程编写规则》</w:t>
      </w:r>
      <w:r>
        <w:rPr>
          <w:rFonts w:hint="eastAsia" w:ascii="Times New Roman" w:hAnsi="Times New Roman" w:eastAsia="宋体" w:cs="Times New Roman"/>
          <w:strike w:val="0"/>
          <w:dstrike w:val="0"/>
          <w:color w:val="auto"/>
          <w:spacing w:val="8"/>
          <w:kern w:val="0"/>
          <w:sz w:val="24"/>
          <w:szCs w:val="24"/>
          <w:lang w:val="en-US" w:eastAsia="zh-CN" w:bidi="ar-SA"/>
        </w:rPr>
        <w:t>、JJF1059.1《测量不确定度评定与表示》</w:t>
      </w:r>
      <w:r>
        <w:rPr>
          <w:rFonts w:hint="eastAsia" w:ascii="Times New Roman" w:hAnsi="Times New Roman" w:eastAsia="宋体" w:cs="Times New Roman"/>
          <w:spacing w:val="8"/>
          <w:kern w:val="0"/>
          <w:sz w:val="24"/>
          <w:szCs w:val="24"/>
          <w:lang w:val="en-US" w:eastAsia="zh-CN" w:bidi="ar-SA"/>
        </w:rPr>
        <w:t>和JJF1094《测量仪器特性评定》作为基础</w:t>
      </w:r>
      <w:r>
        <w:rPr>
          <w:rFonts w:hint="eastAsia" w:cs="Times New Roman"/>
          <w:spacing w:val="8"/>
          <w:kern w:val="0"/>
          <w:sz w:val="24"/>
          <w:szCs w:val="24"/>
          <w:lang w:val="en-US" w:eastAsia="zh-CN" w:bidi="ar-SA"/>
        </w:rPr>
        <w:t>性</w:t>
      </w:r>
      <w:r>
        <w:rPr>
          <w:rFonts w:hint="eastAsia" w:ascii="Times New Roman" w:hAnsi="Times New Roman" w:eastAsia="宋体" w:cs="Times New Roman"/>
          <w:spacing w:val="8"/>
          <w:kern w:val="0"/>
          <w:sz w:val="24"/>
          <w:szCs w:val="24"/>
          <w:lang w:val="en-US" w:eastAsia="zh-CN" w:bidi="ar-SA"/>
        </w:rPr>
        <w:t>系列规范</w:t>
      </w:r>
      <w:r>
        <w:rPr>
          <w:rFonts w:hint="eastAsia" w:cs="Times New Roman"/>
          <w:spacing w:val="8"/>
          <w:kern w:val="0"/>
          <w:sz w:val="24"/>
          <w:szCs w:val="24"/>
          <w:lang w:val="en-US" w:eastAsia="zh-CN" w:bidi="ar-SA"/>
        </w:rPr>
        <w:t>。</w:t>
      </w:r>
    </w:p>
    <w:p w14:paraId="26B567AD">
      <w:pPr>
        <w:pStyle w:val="27"/>
        <w:spacing w:line="360" w:lineRule="auto"/>
        <w:ind w:left="0" w:leftChars="0" w:firstLine="559" w:firstLineChars="245"/>
        <w:rPr>
          <w:rFonts w:ascii="Times New Roman" w:hAnsi="Times New Roman" w:eastAsia="宋体" w:cs="Times New Roman"/>
          <w:spacing w:val="8"/>
          <w:kern w:val="0"/>
          <w:sz w:val="24"/>
          <w:szCs w:val="24"/>
          <w:lang w:val="en-US" w:eastAsia="zh-CN" w:bidi="ar-SA"/>
        </w:rPr>
      </w:pPr>
      <w:r>
        <w:rPr>
          <w:rFonts w:ascii="Times New Roman" w:hAnsi="Times New Roman" w:eastAsia="宋体" w:cs="Times New Roman"/>
          <w:spacing w:val="8"/>
          <w:kern w:val="0"/>
          <w:sz w:val="24"/>
          <w:szCs w:val="24"/>
          <w:lang w:val="en-US" w:eastAsia="zh-CN" w:bidi="ar-SA"/>
        </w:rPr>
        <w:t>本规程为首次发布。</w:t>
      </w:r>
    </w:p>
    <w:p w14:paraId="65B08CB4">
      <w:pPr>
        <w:pStyle w:val="27"/>
        <w:spacing w:line="360" w:lineRule="auto"/>
        <w:ind w:left="0" w:leftChars="0" w:firstLine="559" w:firstLineChars="245"/>
        <w:rPr>
          <w:rFonts w:ascii="Times New Roman" w:hAnsi="Times New Roman" w:eastAsia="宋体" w:cs="Times New Roman"/>
          <w:spacing w:val="8"/>
          <w:kern w:val="0"/>
          <w:sz w:val="24"/>
          <w:szCs w:val="24"/>
          <w:lang w:val="en-US" w:eastAsia="zh-CN" w:bidi="ar-SA"/>
        </w:rPr>
        <w:sectPr>
          <w:footerReference r:id="rId7" w:type="default"/>
          <w:pgSz w:w="11906" w:h="16838"/>
          <w:pgMar w:top="1701" w:right="1418" w:bottom="1134" w:left="1588" w:header="851" w:footer="992" w:gutter="0"/>
          <w:pgNumType w:fmt="upperRoman" w:start="1"/>
          <w:cols w:space="425" w:num="1"/>
          <w:docGrid w:type="linesAndChars" w:linePitch="381" w:charSpace="-5735"/>
        </w:sectPr>
      </w:pPr>
    </w:p>
    <w:p w14:paraId="18FB7200">
      <w:pPr>
        <w:spacing w:before="240"/>
        <w:jc w:val="center"/>
        <w:rPr>
          <w:rFonts w:eastAsia="黑体"/>
          <w:sz w:val="32"/>
          <w:szCs w:val="32"/>
        </w:rPr>
      </w:pPr>
      <w:r>
        <w:rPr>
          <w:rFonts w:eastAsia="黑体"/>
          <w:sz w:val="32"/>
          <w:szCs w:val="32"/>
        </w:rPr>
        <w:t>地表地震计检定规程</w:t>
      </w:r>
      <w:bookmarkEnd w:id="14"/>
      <w:bookmarkEnd w:id="15"/>
      <w:bookmarkEnd w:id="16"/>
    </w:p>
    <w:p w14:paraId="581EEA4C">
      <w:pPr>
        <w:pStyle w:val="3"/>
        <w:numPr>
          <w:ilvl w:val="0"/>
          <w:numId w:val="8"/>
        </w:numPr>
        <w:bidi w:val="0"/>
        <w:ind w:left="290" w:leftChars="0" w:hanging="290" w:firstLineChars="0"/>
        <w:rPr>
          <w:rFonts w:hint="eastAsia" w:ascii="黑体" w:hAnsi="黑体" w:eastAsia="黑体" w:cs="黑体"/>
          <w:b w:val="0"/>
          <w:bCs w:val="0"/>
          <w:sz w:val="24"/>
          <w:szCs w:val="24"/>
        </w:rPr>
      </w:pPr>
      <w:bookmarkStart w:id="18" w:name="_Toc22761"/>
      <w:bookmarkStart w:id="19" w:name="_Toc409689962"/>
      <w:bookmarkStart w:id="20" w:name="_Toc36524265"/>
      <w:bookmarkStart w:id="21" w:name="_Toc36459917"/>
      <w:bookmarkStart w:id="22" w:name="_Toc349718155"/>
      <w:bookmarkStart w:id="23" w:name="_Toc22880"/>
      <w:bookmarkStart w:id="24" w:name="_Toc413396085"/>
      <w:bookmarkStart w:id="25" w:name="_Toc36524973"/>
      <w:r>
        <w:rPr>
          <w:rFonts w:hint="eastAsia" w:ascii="黑体" w:hAnsi="黑体" w:eastAsia="黑体" w:cs="黑体"/>
          <w:b w:val="0"/>
          <w:bCs w:val="0"/>
          <w:sz w:val="24"/>
          <w:szCs w:val="24"/>
        </w:rPr>
        <w:t>范围</w:t>
      </w:r>
      <w:bookmarkEnd w:id="18"/>
      <w:bookmarkEnd w:id="19"/>
      <w:bookmarkEnd w:id="20"/>
      <w:bookmarkEnd w:id="21"/>
      <w:bookmarkEnd w:id="22"/>
      <w:bookmarkEnd w:id="23"/>
      <w:bookmarkEnd w:id="24"/>
      <w:bookmarkEnd w:id="25"/>
    </w:p>
    <w:p w14:paraId="19E748A7">
      <w:pPr>
        <w:pStyle w:val="27"/>
        <w:spacing w:line="276" w:lineRule="auto"/>
        <w:ind w:firstLine="480"/>
        <w:rPr>
          <w:rFonts w:ascii="Times New Roman"/>
          <w:sz w:val="24"/>
        </w:rPr>
      </w:pPr>
      <w:r>
        <w:rPr>
          <w:rFonts w:ascii="Times New Roman"/>
          <w:sz w:val="24"/>
        </w:rPr>
        <w:t>本规</w:t>
      </w:r>
      <w:r>
        <w:rPr>
          <w:rFonts w:hint="eastAsia" w:ascii="Times New Roman"/>
          <w:sz w:val="24"/>
          <w:lang w:val="en-US" w:eastAsia="zh-CN"/>
        </w:rPr>
        <w:t>程</w:t>
      </w:r>
      <w:r>
        <w:rPr>
          <w:rFonts w:ascii="Times New Roman"/>
          <w:sz w:val="24"/>
        </w:rPr>
        <w:t>适用于以</w:t>
      </w:r>
      <w:r>
        <w:rPr>
          <w:rFonts w:hint="eastAsia" w:ascii="Times New Roman"/>
          <w:sz w:val="24"/>
          <w:lang w:val="en-US" w:eastAsia="zh-CN"/>
        </w:rPr>
        <w:t>微</w:t>
      </w:r>
      <w:r>
        <w:rPr>
          <w:rFonts w:ascii="Times New Roman"/>
          <w:sz w:val="24"/>
        </w:rPr>
        <w:t>振动速度作为观测</w:t>
      </w:r>
      <w:r>
        <w:rPr>
          <w:rFonts w:hint="eastAsia" w:ascii="Times New Roman"/>
          <w:sz w:val="24"/>
        </w:rPr>
        <w:t>物理</w:t>
      </w:r>
      <w:r>
        <w:rPr>
          <w:rFonts w:ascii="Times New Roman"/>
          <w:sz w:val="24"/>
        </w:rPr>
        <w:t>量的</w:t>
      </w:r>
      <w:r>
        <w:rPr>
          <w:rFonts w:hint="eastAsia" w:ascii="Times New Roman"/>
          <w:sz w:val="24"/>
        </w:rPr>
        <w:t>地表</w:t>
      </w:r>
      <w:r>
        <w:rPr>
          <w:rFonts w:ascii="Times New Roman"/>
          <w:sz w:val="24"/>
        </w:rPr>
        <w:t>地震计</w:t>
      </w:r>
      <w:r>
        <w:rPr>
          <w:rFonts w:hint="eastAsia" w:ascii="Times New Roman"/>
          <w:sz w:val="24"/>
          <w:lang w:val="en-US" w:eastAsia="zh-CN"/>
        </w:rPr>
        <w:t>的首次检定、后续检定和使用中检查。</w:t>
      </w:r>
    </w:p>
    <w:p w14:paraId="7A9796A1">
      <w:pPr>
        <w:pStyle w:val="27"/>
        <w:spacing w:line="276" w:lineRule="auto"/>
        <w:ind w:firstLine="480"/>
        <w:rPr>
          <w:rFonts w:hint="eastAsia" w:ascii="Times New Roman"/>
          <w:sz w:val="24"/>
        </w:rPr>
      </w:pPr>
      <w:r>
        <w:rPr>
          <w:rFonts w:hint="eastAsia" w:ascii="Times New Roman"/>
          <w:sz w:val="24"/>
          <w:lang w:val="en-US" w:eastAsia="zh-CN"/>
        </w:rPr>
        <w:t>本规程也适用于可用于</w:t>
      </w:r>
      <w:r>
        <w:rPr>
          <w:rFonts w:hint="eastAsia" w:ascii="Times New Roman"/>
          <w:sz w:val="24"/>
        </w:rPr>
        <w:t>地表观测的浅井地震计。</w:t>
      </w:r>
    </w:p>
    <w:p w14:paraId="186DEBD9">
      <w:pPr>
        <w:pStyle w:val="3"/>
        <w:numPr>
          <w:ilvl w:val="0"/>
          <w:numId w:val="8"/>
        </w:numPr>
        <w:bidi w:val="0"/>
        <w:ind w:left="290" w:leftChars="0" w:hanging="290" w:firstLineChars="0"/>
        <w:rPr>
          <w:rFonts w:hint="eastAsia" w:ascii="黑体" w:hAnsi="黑体" w:eastAsia="黑体" w:cs="黑体"/>
          <w:b w:val="0"/>
          <w:bCs w:val="0"/>
          <w:sz w:val="24"/>
          <w:szCs w:val="24"/>
        </w:rPr>
      </w:pPr>
      <w:bookmarkStart w:id="26" w:name="_Toc36459918"/>
      <w:bookmarkStart w:id="27" w:name="_Toc409689963"/>
      <w:bookmarkStart w:id="28" w:name="_Toc349718156"/>
      <w:bookmarkStart w:id="29" w:name="_Toc413396086"/>
      <w:bookmarkStart w:id="30" w:name="_Toc36524974"/>
      <w:bookmarkStart w:id="31" w:name="_Toc36524266"/>
      <w:bookmarkStart w:id="32" w:name="_Toc6821"/>
      <w:bookmarkStart w:id="33" w:name="_Toc15400"/>
      <w:r>
        <w:rPr>
          <w:rFonts w:hint="eastAsia" w:ascii="黑体" w:hAnsi="黑体" w:eastAsia="黑体" w:cs="黑体"/>
          <w:b w:val="0"/>
          <w:bCs w:val="0"/>
          <w:sz w:val="24"/>
          <w:szCs w:val="24"/>
        </w:rPr>
        <w:t>引用</w:t>
      </w:r>
      <w:bookmarkEnd w:id="26"/>
      <w:bookmarkEnd w:id="27"/>
      <w:bookmarkEnd w:id="28"/>
      <w:bookmarkEnd w:id="29"/>
      <w:bookmarkEnd w:id="30"/>
      <w:bookmarkEnd w:id="31"/>
      <w:r>
        <w:rPr>
          <w:rFonts w:hint="eastAsia" w:ascii="黑体" w:hAnsi="黑体" w:eastAsia="黑体" w:cs="黑体"/>
          <w:b w:val="0"/>
          <w:bCs w:val="0"/>
          <w:sz w:val="24"/>
          <w:szCs w:val="24"/>
        </w:rPr>
        <w:t>文件</w:t>
      </w:r>
      <w:bookmarkEnd w:id="32"/>
      <w:bookmarkEnd w:id="33"/>
    </w:p>
    <w:p w14:paraId="2851FA39">
      <w:pPr>
        <w:pStyle w:val="27"/>
        <w:spacing w:line="276" w:lineRule="auto"/>
        <w:ind w:firstLine="480"/>
        <w:rPr>
          <w:rFonts w:ascii="Times New Roman"/>
          <w:sz w:val="24"/>
        </w:rPr>
      </w:pPr>
      <w:r>
        <w:rPr>
          <w:rFonts w:ascii="Times New Roman"/>
          <w:sz w:val="24"/>
        </w:rPr>
        <w:t>JJG 2054-2015 振动计量器具</w:t>
      </w:r>
    </w:p>
    <w:p w14:paraId="441E0ECE">
      <w:pPr>
        <w:pStyle w:val="27"/>
        <w:spacing w:line="276" w:lineRule="auto"/>
        <w:ind w:firstLine="480"/>
        <w:rPr>
          <w:rFonts w:ascii="Times New Roman"/>
          <w:sz w:val="24"/>
        </w:rPr>
      </w:pPr>
      <w:r>
        <w:rPr>
          <w:rFonts w:ascii="Times New Roman"/>
          <w:sz w:val="24"/>
        </w:rPr>
        <w:t>JJF 1156</w:t>
      </w:r>
      <w:r>
        <w:rPr>
          <w:rFonts w:hint="eastAsia" w:ascii="Times New Roman"/>
          <w:sz w:val="24"/>
        </w:rPr>
        <w:t>-2006</w:t>
      </w:r>
      <w:r>
        <w:rPr>
          <w:rFonts w:ascii="Times New Roman"/>
          <w:sz w:val="24"/>
        </w:rPr>
        <w:t xml:space="preserve"> 振动 冲击 转速计量术语及定义</w:t>
      </w:r>
    </w:p>
    <w:p w14:paraId="3C6C127D">
      <w:pPr>
        <w:pStyle w:val="27"/>
        <w:spacing w:line="276" w:lineRule="auto"/>
        <w:ind w:firstLine="480"/>
        <w:rPr>
          <w:rFonts w:ascii="Times New Roman"/>
          <w:sz w:val="24"/>
        </w:rPr>
      </w:pPr>
      <w:r>
        <w:rPr>
          <w:rFonts w:ascii="Times New Roman"/>
          <w:sz w:val="24"/>
        </w:rPr>
        <w:t>GB/T 20485.11-2006</w:t>
      </w:r>
      <w:r>
        <w:rPr>
          <w:rFonts w:hint="eastAsia" w:ascii="Times New Roman"/>
          <w:sz w:val="24"/>
        </w:rPr>
        <w:t>/</w:t>
      </w:r>
      <w:r>
        <w:rPr>
          <w:rFonts w:ascii="Times New Roman"/>
          <w:sz w:val="24"/>
        </w:rPr>
        <w:t>ISO 16063-11:1999振动与冲击传感器校准方法第11部分：激光干涉法振动绝对校准</w:t>
      </w:r>
    </w:p>
    <w:p w14:paraId="1FE3880E">
      <w:pPr>
        <w:pStyle w:val="27"/>
        <w:spacing w:line="276" w:lineRule="auto"/>
        <w:ind w:firstLine="480"/>
        <w:rPr>
          <w:rFonts w:ascii="Times New Roman"/>
          <w:sz w:val="24"/>
        </w:rPr>
      </w:pPr>
      <w:r>
        <w:rPr>
          <w:rFonts w:hint="eastAsia" w:ascii="Times New Roman" w:hAnsi="Times New Roman" w:eastAsia="宋体" w:cs="Times New Roman"/>
          <w:kern w:val="0"/>
          <w:sz w:val="24"/>
          <w:szCs w:val="24"/>
          <w:lang w:val="en-US" w:eastAsia="zh-CN" w:bidi="ar-SA"/>
        </w:rPr>
        <w:t xml:space="preserve">DB/T 21-2007 </w:t>
      </w:r>
      <w:r>
        <w:rPr>
          <w:rFonts w:ascii="Times New Roman" w:hAnsi="Times New Roman" w:eastAsia="宋体" w:cs="Times New Roman"/>
          <w:kern w:val="0"/>
          <w:sz w:val="24"/>
          <w:szCs w:val="24"/>
          <w:lang w:val="en-US" w:eastAsia="zh-CN" w:bidi="ar-SA"/>
        </w:rPr>
        <w:t>地震观测仪器进网技术要求</w:t>
      </w:r>
      <w:r>
        <w:rPr>
          <w:rFonts w:hint="eastAsia" w:ascii="Times New Roman" w:hAnsi="Times New Roman" w:eastAsia="宋体" w:cs="Times New Roman"/>
          <w:kern w:val="0"/>
          <w:sz w:val="24"/>
          <w:szCs w:val="24"/>
          <w:lang w:val="en-US" w:eastAsia="zh-CN" w:bidi="ar-SA"/>
        </w:rPr>
        <w:t xml:space="preserve"> 常用技术参数表述与测试方法</w:t>
      </w:r>
    </w:p>
    <w:p w14:paraId="76184F5A">
      <w:pPr>
        <w:pStyle w:val="27"/>
        <w:spacing w:line="276" w:lineRule="auto"/>
        <w:ind w:firstLine="480"/>
        <w:rPr>
          <w:rFonts w:ascii="Times New Roman"/>
          <w:sz w:val="24"/>
          <w:szCs w:val="24"/>
        </w:rPr>
      </w:pPr>
      <w:r>
        <w:rPr>
          <w:rFonts w:ascii="Times New Roman"/>
          <w:sz w:val="24"/>
          <w:szCs w:val="24"/>
        </w:rPr>
        <w:t>凡是注日期的引用文件，仅注日期的版本适用于本规程；凡是不注日期的引用文件，其最新版本（包括所有的修改单）适用于本规程。</w:t>
      </w:r>
    </w:p>
    <w:p w14:paraId="6B850122">
      <w:pPr>
        <w:pStyle w:val="3"/>
        <w:numPr>
          <w:ilvl w:val="0"/>
          <w:numId w:val="8"/>
        </w:numPr>
        <w:bidi w:val="0"/>
        <w:ind w:left="290" w:leftChars="0" w:hanging="290" w:firstLineChars="0"/>
        <w:rPr>
          <w:rFonts w:hint="eastAsia" w:ascii="黑体" w:hAnsi="黑体" w:eastAsia="黑体" w:cs="黑体"/>
          <w:b w:val="0"/>
          <w:bCs w:val="0"/>
          <w:sz w:val="24"/>
          <w:szCs w:val="24"/>
        </w:rPr>
      </w:pPr>
      <w:bookmarkStart w:id="34" w:name="_Toc24651"/>
      <w:bookmarkStart w:id="35" w:name="_Toc4167"/>
      <w:r>
        <w:rPr>
          <w:rFonts w:hint="eastAsia" w:ascii="黑体" w:hAnsi="黑体" w:eastAsia="黑体" w:cs="黑体"/>
          <w:b w:val="0"/>
          <w:bCs w:val="0"/>
          <w:sz w:val="24"/>
          <w:szCs w:val="24"/>
        </w:rPr>
        <w:t>术语</w:t>
      </w:r>
      <w:bookmarkEnd w:id="34"/>
      <w:bookmarkEnd w:id="35"/>
    </w:p>
    <w:p w14:paraId="178B615A">
      <w:pPr>
        <w:rPr>
          <w:rFonts w:hint="default"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 xml:space="preserve">    JJF 1001及DB/T 21-2007 界定的及以下术语和定义适用于本规程。</w:t>
      </w:r>
    </w:p>
    <w:p w14:paraId="2ADD7825">
      <w:pPr>
        <w:pStyle w:val="4"/>
        <w:bidi w:val="0"/>
        <w:rPr>
          <w:rFonts w:hint="eastAsia" w:ascii="宋体" w:hAnsi="宋体" w:eastAsia="宋体" w:cs="宋体"/>
          <w:b w:val="0"/>
          <w:bCs/>
          <w:sz w:val="24"/>
          <w:szCs w:val="24"/>
          <w:lang w:val="en-US" w:eastAsia="zh-CN"/>
        </w:rPr>
      </w:pPr>
      <w:bookmarkStart w:id="36" w:name="_Toc5642"/>
      <w:bookmarkStart w:id="37" w:name="_Toc25554"/>
      <w:r>
        <w:rPr>
          <w:rFonts w:hint="eastAsia" w:ascii="宋体" w:hAnsi="宋体" w:eastAsia="宋体" w:cs="宋体"/>
          <w:b w:val="0"/>
          <w:bCs/>
          <w:sz w:val="24"/>
          <w:szCs w:val="24"/>
          <w:lang w:val="en-US" w:eastAsia="zh-CN"/>
        </w:rPr>
        <w:t>3.</w:t>
      </w:r>
      <w:r>
        <w:rPr>
          <w:rFonts w:hint="eastAsia" w:ascii="宋体" w:hAnsi="宋体" w:cs="宋体"/>
          <w:b w:val="0"/>
          <w:bCs/>
          <w:sz w:val="24"/>
          <w:szCs w:val="24"/>
          <w:lang w:val="en-US" w:eastAsia="zh-CN"/>
        </w:rPr>
        <w:t>1</w:t>
      </w:r>
      <w:r>
        <w:rPr>
          <w:rFonts w:hint="eastAsia" w:ascii="宋体" w:hAnsi="宋体" w:eastAsia="宋体" w:cs="宋体"/>
          <w:b w:val="0"/>
          <w:bCs/>
          <w:sz w:val="24"/>
          <w:szCs w:val="24"/>
          <w:lang w:val="en-US" w:eastAsia="zh-CN"/>
        </w:rPr>
        <w:t xml:space="preserve"> 参考频率 reference frequency</w:t>
      </w:r>
      <w:bookmarkEnd w:id="36"/>
      <w:bookmarkEnd w:id="37"/>
    </w:p>
    <w:p w14:paraId="4D1390CF">
      <w:pPr>
        <w:pStyle w:val="27"/>
        <w:ind w:firstLine="420" w:firstLineChars="175"/>
        <w:rPr>
          <w:rFonts w:hint="eastAsia"/>
          <w:sz w:val="24"/>
          <w:szCs w:val="24"/>
        </w:rPr>
      </w:pPr>
      <w:r>
        <w:rPr>
          <w:rFonts w:hint="eastAsia"/>
          <w:sz w:val="24"/>
          <w:szCs w:val="24"/>
        </w:rPr>
        <w:t>灵敏度、线性度偏差</w:t>
      </w:r>
      <w:r>
        <w:rPr>
          <w:rFonts w:hint="eastAsia"/>
          <w:sz w:val="24"/>
          <w:szCs w:val="24"/>
          <w:lang w:eastAsia="zh-CN"/>
        </w:rPr>
        <w:t>检定</w:t>
      </w:r>
      <w:r>
        <w:rPr>
          <w:rFonts w:hint="eastAsia"/>
          <w:sz w:val="24"/>
          <w:szCs w:val="24"/>
        </w:rPr>
        <w:t>时使用的</w:t>
      </w:r>
      <w:r>
        <w:rPr>
          <w:rFonts w:hint="eastAsia"/>
          <w:sz w:val="24"/>
          <w:szCs w:val="24"/>
          <w:lang w:val="en-US" w:eastAsia="zh-CN"/>
        </w:rPr>
        <w:t>正弦</w:t>
      </w:r>
      <w:r>
        <w:rPr>
          <w:rFonts w:hint="eastAsia"/>
          <w:sz w:val="24"/>
          <w:szCs w:val="24"/>
        </w:rPr>
        <w:t>信号频率</w:t>
      </w:r>
      <w:r>
        <w:rPr>
          <w:rFonts w:hint="eastAsia"/>
          <w:sz w:val="24"/>
          <w:szCs w:val="24"/>
          <w:lang w:val="en-US" w:eastAsia="zh-CN"/>
        </w:rPr>
        <w:t>，单位:Hz</w:t>
      </w:r>
      <w:r>
        <w:rPr>
          <w:rFonts w:hint="eastAsia"/>
          <w:sz w:val="24"/>
          <w:szCs w:val="24"/>
        </w:rPr>
        <w:t>。</w:t>
      </w:r>
    </w:p>
    <w:p w14:paraId="663FE01C">
      <w:pPr>
        <w:pStyle w:val="27"/>
        <w:ind w:firstLine="367" w:firstLineChars="175"/>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注：固有周期小于2s的</w:t>
      </w:r>
      <w:r>
        <w:rPr>
          <w:rFonts w:hint="eastAsia" w:ascii="仿宋" w:hAnsi="仿宋" w:eastAsia="仿宋" w:cs="仿宋"/>
          <w:sz w:val="21"/>
          <w:szCs w:val="21"/>
        </w:rPr>
        <w:t>短周期地震计参考频率为5</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Hz，其它地震计参考频率为1</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Hz</w:t>
      </w:r>
      <w:r>
        <w:rPr>
          <w:rFonts w:hint="eastAsia" w:ascii="仿宋" w:hAnsi="仿宋" w:eastAsia="仿宋" w:cs="仿宋"/>
          <w:sz w:val="21"/>
          <w:szCs w:val="21"/>
          <w:lang w:eastAsia="zh-CN"/>
        </w:rPr>
        <w:t>。</w:t>
      </w:r>
    </w:p>
    <w:p w14:paraId="6AD70CCA">
      <w:pPr>
        <w:pStyle w:val="4"/>
        <w:bidi w:val="0"/>
        <w:rPr>
          <w:rFonts w:hint="eastAsia" w:ascii="宋体" w:hAnsi="宋体" w:eastAsia="宋体" w:cs="宋体"/>
          <w:b w:val="0"/>
          <w:bCs/>
          <w:sz w:val="24"/>
          <w:szCs w:val="24"/>
          <w:lang w:val="en-US" w:eastAsia="zh-CN"/>
        </w:rPr>
      </w:pPr>
      <w:bookmarkStart w:id="38" w:name="_Toc12096"/>
      <w:bookmarkStart w:id="39" w:name="_Toc23818"/>
      <w:r>
        <w:rPr>
          <w:rFonts w:hint="eastAsia" w:ascii="宋体" w:hAnsi="宋体" w:eastAsia="宋体" w:cs="宋体"/>
          <w:b w:val="0"/>
          <w:bCs/>
          <w:sz w:val="24"/>
          <w:szCs w:val="24"/>
          <w:lang w:val="en-US" w:eastAsia="zh-CN"/>
        </w:rPr>
        <w:t>3.</w:t>
      </w:r>
      <w:r>
        <w:rPr>
          <w:rFonts w:hint="eastAsia" w:ascii="宋体" w:hAnsi="宋体" w:cs="宋体"/>
          <w:b w:val="0"/>
          <w:bCs/>
          <w:sz w:val="24"/>
          <w:szCs w:val="24"/>
          <w:lang w:val="en-US" w:eastAsia="zh-CN"/>
        </w:rPr>
        <w:t xml:space="preserve">2 </w:t>
      </w:r>
      <w:r>
        <w:rPr>
          <w:rFonts w:hint="eastAsia" w:ascii="宋体" w:hAnsi="宋体" w:eastAsia="宋体" w:cs="宋体"/>
          <w:b w:val="0"/>
          <w:bCs/>
          <w:sz w:val="24"/>
          <w:szCs w:val="24"/>
          <w:lang w:val="en-US" w:eastAsia="zh-CN"/>
        </w:rPr>
        <w:t>灵敏度 sensitivity</w:t>
      </w:r>
      <w:bookmarkEnd w:id="38"/>
      <w:bookmarkEnd w:id="39"/>
    </w:p>
    <w:p w14:paraId="6897B517">
      <w:pPr>
        <w:pStyle w:val="27"/>
        <w:tabs>
          <w:tab w:val="right" w:pos="9071"/>
        </w:tabs>
        <w:spacing w:line="276" w:lineRule="auto"/>
        <w:ind w:firstLine="480"/>
        <w:rPr>
          <w:rFonts w:hint="eastAsia" w:ascii="Times New Roman"/>
          <w:sz w:val="24"/>
          <w:szCs w:val="24"/>
        </w:rPr>
      </w:pPr>
      <w:r>
        <w:rPr>
          <w:rFonts w:hint="eastAsia" w:ascii="Times New Roman"/>
          <w:sz w:val="24"/>
          <w:szCs w:val="24"/>
          <w:lang w:val="en-US" w:eastAsia="zh-CN"/>
        </w:rPr>
        <w:t>参考频率点地震计单位输入振动速度产生的输出电压，单位</w:t>
      </w:r>
      <w:r>
        <w:rPr>
          <w:rFonts w:hint="eastAsia" w:ascii="Times New Roman"/>
          <w:sz w:val="24"/>
          <w:szCs w:val="24"/>
          <w:lang w:eastAsia="zh-CN"/>
        </w:rPr>
        <w:t>：</w:t>
      </w:r>
      <w:r>
        <w:rPr>
          <w:rFonts w:hint="eastAsia" w:hAnsi="宋体" w:cs="宋体"/>
          <w:sz w:val="24"/>
          <w:szCs w:val="24"/>
          <w:lang w:val="en-US" w:eastAsia="zh-CN"/>
        </w:rPr>
        <w:t>Vsm</w:t>
      </w:r>
      <w:r>
        <w:rPr>
          <w:rFonts w:hint="eastAsia" w:hAnsi="宋体" w:cs="宋体"/>
          <w:sz w:val="24"/>
          <w:szCs w:val="24"/>
          <w:vertAlign w:val="superscript"/>
          <w:lang w:val="en-US" w:eastAsia="zh-CN"/>
        </w:rPr>
        <w:t>-1</w:t>
      </w:r>
      <w:r>
        <w:rPr>
          <w:rFonts w:hint="eastAsia" w:ascii="Times New Roman"/>
          <w:sz w:val="24"/>
          <w:szCs w:val="24"/>
        </w:rPr>
        <w:t>。</w:t>
      </w:r>
    </w:p>
    <w:p w14:paraId="5F56D695">
      <w:pPr>
        <w:pStyle w:val="27"/>
        <w:tabs>
          <w:tab w:val="right" w:pos="9071"/>
        </w:tabs>
        <w:spacing w:line="276" w:lineRule="auto"/>
        <w:ind w:left="0" w:leftChars="0" w:firstLine="0" w:firstLineChars="0"/>
        <w:rPr>
          <w:rFonts w:hint="default" w:ascii="Times New Roman" w:eastAsia="宋体"/>
          <w:sz w:val="24"/>
          <w:szCs w:val="24"/>
          <w:lang w:val="en-US" w:eastAsia="zh-CN"/>
        </w:rPr>
      </w:pPr>
      <w:r>
        <w:rPr>
          <w:rFonts w:hint="eastAsia" w:ascii="宋体" w:hAnsi="宋体" w:eastAsia="宋体" w:cs="宋体"/>
          <w:b w:val="0"/>
          <w:bCs/>
          <w:kern w:val="2"/>
          <w:sz w:val="24"/>
          <w:szCs w:val="24"/>
          <w:lang w:val="en-US" w:eastAsia="zh-CN" w:bidi="ar-SA"/>
        </w:rPr>
        <w:t>3.3 幅值灵敏度响</w:t>
      </w:r>
      <w:r>
        <w:rPr>
          <w:rFonts w:hint="eastAsia" w:ascii="Times New Roman"/>
          <w:sz w:val="24"/>
          <w:szCs w:val="24"/>
          <w:lang w:val="en-US" w:eastAsia="zh-CN"/>
        </w:rPr>
        <w:t xml:space="preserve">应波动 </w:t>
      </w:r>
      <w:r>
        <w:rPr>
          <w:rFonts w:ascii="宋体" w:hAnsi="宋体" w:eastAsia="宋体" w:cs="宋体"/>
          <w:sz w:val="24"/>
          <w:szCs w:val="24"/>
        </w:rPr>
        <w:t>fluctuation</w:t>
      </w:r>
      <w:r>
        <w:rPr>
          <w:rFonts w:hint="eastAsia" w:hAnsi="宋体" w:cs="宋体"/>
          <w:sz w:val="24"/>
          <w:szCs w:val="24"/>
          <w:lang w:val="en-US" w:eastAsia="zh-CN"/>
        </w:rPr>
        <w:t xml:space="preserve"> of amplitude sensitivity response</w:t>
      </w:r>
    </w:p>
    <w:p w14:paraId="7B8128B1">
      <w:pPr>
        <w:pStyle w:val="27"/>
        <w:tabs>
          <w:tab w:val="right" w:pos="9071"/>
        </w:tabs>
        <w:spacing w:line="276" w:lineRule="auto"/>
        <w:ind w:firstLine="480"/>
        <w:rPr>
          <w:rFonts w:hint="eastAsia" w:ascii="Times New Roman"/>
          <w:sz w:val="24"/>
          <w:szCs w:val="24"/>
          <w:lang w:val="en-US" w:eastAsia="zh-CN"/>
        </w:rPr>
      </w:pPr>
      <w:r>
        <w:rPr>
          <w:rFonts w:hint="eastAsia" w:ascii="Times New Roman"/>
          <w:sz w:val="24"/>
          <w:szCs w:val="24"/>
        </w:rPr>
        <w:t>实测灵敏度与参考频率点灵敏度</w:t>
      </w:r>
      <w:r>
        <w:rPr>
          <w:rFonts w:hint="eastAsia" w:ascii="Times New Roman"/>
          <w:sz w:val="24"/>
          <w:szCs w:val="24"/>
          <w:lang w:val="en-US" w:eastAsia="zh-CN"/>
        </w:rPr>
        <w:t>之百分</w:t>
      </w:r>
      <w:r>
        <w:rPr>
          <w:rFonts w:hint="eastAsia" w:ascii="Times New Roman"/>
          <w:sz w:val="24"/>
          <w:szCs w:val="24"/>
        </w:rPr>
        <w:t>比</w:t>
      </w:r>
      <w:r>
        <w:rPr>
          <w:rFonts w:hint="eastAsia" w:ascii="Times New Roman"/>
          <w:sz w:val="24"/>
          <w:szCs w:val="24"/>
          <w:lang w:val="en-US" w:eastAsia="zh-CN"/>
        </w:rPr>
        <w:t>与100%的差。</w:t>
      </w:r>
    </w:p>
    <w:p w14:paraId="024080EC">
      <w:pPr>
        <w:pStyle w:val="27"/>
        <w:tabs>
          <w:tab w:val="right" w:pos="9071"/>
        </w:tabs>
        <w:spacing w:line="276" w:lineRule="auto"/>
        <w:ind w:left="0" w:leftChars="0" w:firstLine="0" w:firstLineChars="0"/>
        <w:rPr>
          <w:rFonts w:hint="eastAsia" w:ascii="Times New Roman"/>
          <w:sz w:val="24"/>
          <w:szCs w:val="24"/>
          <w:lang w:val="en-US" w:eastAsia="zh-CN"/>
        </w:rPr>
      </w:pPr>
      <w:r>
        <w:rPr>
          <w:rFonts w:hint="eastAsia" w:ascii="Times New Roman"/>
          <w:sz w:val="24"/>
          <w:szCs w:val="24"/>
          <w:lang w:val="en-US" w:eastAsia="zh-CN"/>
        </w:rPr>
        <w:t xml:space="preserve">3.4 </w:t>
      </w:r>
      <w:r>
        <w:rPr>
          <w:rFonts w:hint="eastAsia" w:ascii="宋体" w:hAnsi="宋体" w:eastAsia="宋体" w:cs="宋体"/>
          <w:b w:val="0"/>
          <w:bCs/>
          <w:kern w:val="2"/>
          <w:sz w:val="24"/>
          <w:szCs w:val="24"/>
          <w:lang w:val="en-US" w:eastAsia="zh-CN" w:bidi="ar-SA"/>
        </w:rPr>
        <w:t>长周期自噪声 long period self noise</w:t>
      </w:r>
    </w:p>
    <w:p w14:paraId="572D63D5">
      <w:pPr>
        <w:pStyle w:val="27"/>
        <w:tabs>
          <w:tab w:val="right" w:pos="9071"/>
        </w:tabs>
        <w:spacing w:line="276" w:lineRule="auto"/>
        <w:ind w:left="0" w:leftChars="0" w:firstLine="0" w:firstLineChars="0"/>
        <w:rPr>
          <w:rFonts w:hint="default" w:ascii="Times New Roman"/>
          <w:sz w:val="24"/>
          <w:szCs w:val="24"/>
          <w:lang w:val="en-US" w:eastAsia="zh-CN"/>
        </w:rPr>
      </w:pPr>
      <w:r>
        <w:rPr>
          <w:rFonts w:hint="eastAsia" w:ascii="Times New Roman"/>
          <w:sz w:val="24"/>
          <w:szCs w:val="24"/>
          <w:lang w:val="en-US" w:eastAsia="zh-CN"/>
        </w:rPr>
        <w:t xml:space="preserve">    地震计自噪声在100s处的加速度功率谱密度值，单位：</w:t>
      </w:r>
      <w:r>
        <w:rPr>
          <w:rFonts w:hint="eastAsia" w:ascii="宋体" w:hAnsi="宋体" w:eastAsia="宋体" w:cs="宋体"/>
          <w:color w:val="auto"/>
          <w:sz w:val="21"/>
          <w:szCs w:val="21"/>
        </w:rPr>
        <w:t>m</w:t>
      </w:r>
      <w:r>
        <w:rPr>
          <w:rFonts w:hint="eastAsia" w:ascii="宋体" w:hAnsi="宋体" w:eastAsia="宋体" w:cs="宋体"/>
          <w:b w:val="0"/>
          <w:color w:val="auto"/>
          <w:sz w:val="21"/>
          <w:szCs w:val="21"/>
          <w:u w:val="none"/>
          <w:vertAlign w:val="superscript"/>
        </w:rPr>
        <w:t>2</w:t>
      </w:r>
      <w:r>
        <w:rPr>
          <w:rFonts w:hint="eastAsia" w:ascii="宋体" w:hAnsi="宋体" w:eastAsia="宋体" w:cs="宋体"/>
          <w:color w:val="auto"/>
          <w:sz w:val="21"/>
          <w:szCs w:val="21"/>
        </w:rPr>
        <w:t>s</w:t>
      </w:r>
      <w:r>
        <w:rPr>
          <w:rFonts w:hint="eastAsia" w:ascii="宋体" w:hAnsi="宋体" w:eastAsia="宋体" w:cs="宋体"/>
          <w:b w:val="0"/>
          <w:color w:val="auto"/>
          <w:sz w:val="21"/>
          <w:szCs w:val="21"/>
          <w:u w:val="none"/>
          <w:vertAlign w:val="superscript"/>
        </w:rPr>
        <w:t>-4</w:t>
      </w:r>
      <w:r>
        <w:rPr>
          <w:rFonts w:hint="eastAsia" w:ascii="宋体" w:hAnsi="宋体" w:eastAsia="宋体" w:cs="宋体"/>
          <w:color w:val="auto"/>
          <w:sz w:val="21"/>
          <w:szCs w:val="21"/>
        </w:rPr>
        <w:t>Hz</w:t>
      </w:r>
      <w:r>
        <w:rPr>
          <w:rFonts w:hint="eastAsia" w:ascii="宋体" w:hAnsi="宋体" w:eastAsia="宋体" w:cs="宋体"/>
          <w:b w:val="0"/>
          <w:color w:val="auto"/>
          <w:sz w:val="21"/>
          <w:szCs w:val="21"/>
          <w:u w:val="none"/>
          <w:vertAlign w:val="superscript"/>
        </w:rPr>
        <w:t>-</w:t>
      </w:r>
      <w:r>
        <w:rPr>
          <w:rFonts w:hint="eastAsia" w:ascii="宋体" w:hAnsi="宋体" w:eastAsia="宋体" w:cs="宋体"/>
          <w:b w:val="0"/>
          <w:color w:val="auto"/>
          <w:sz w:val="21"/>
          <w:szCs w:val="21"/>
          <w:u w:val="none"/>
          <w:vertAlign w:val="superscript"/>
          <w:lang w:val="en-US" w:eastAsia="zh-CN"/>
        </w:rPr>
        <w:t>1</w:t>
      </w:r>
      <w:r>
        <w:rPr>
          <w:rFonts w:hint="eastAsia" w:hAnsi="宋体" w:cs="宋体"/>
          <w:b w:val="0"/>
          <w:color w:val="auto"/>
          <w:sz w:val="21"/>
          <w:szCs w:val="21"/>
          <w:u w:val="none"/>
          <w:vertAlign w:val="baseline"/>
          <w:lang w:val="en-US" w:eastAsia="zh-CN"/>
        </w:rPr>
        <w:t>。</w:t>
      </w:r>
    </w:p>
    <w:p w14:paraId="7B1DEF07">
      <w:pPr>
        <w:pStyle w:val="27"/>
        <w:tabs>
          <w:tab w:val="right" w:pos="9071"/>
        </w:tabs>
        <w:spacing w:line="276" w:lineRule="auto"/>
        <w:ind w:left="0" w:leftChars="0" w:firstLine="0" w:firstLineChars="0"/>
        <w:rPr>
          <w:rFonts w:hint="eastAsia" w:ascii="Times New Roman"/>
          <w:sz w:val="24"/>
          <w:szCs w:val="24"/>
          <w:lang w:val="en-US" w:eastAsia="zh-CN"/>
        </w:rPr>
      </w:pPr>
      <w:bookmarkStart w:id="40" w:name="_Toc8778"/>
      <w:bookmarkStart w:id="41" w:name="_Toc32352"/>
      <w:r>
        <w:rPr>
          <w:rFonts w:hint="eastAsia" w:ascii="Times New Roman"/>
          <w:sz w:val="24"/>
          <w:szCs w:val="24"/>
          <w:lang w:val="en-US" w:eastAsia="zh-CN"/>
        </w:rPr>
        <w:t xml:space="preserve">3.5 </w:t>
      </w:r>
      <w:r>
        <w:rPr>
          <w:rFonts w:hint="eastAsia" w:ascii="宋体" w:hAnsi="宋体" w:eastAsia="宋体" w:cs="宋体"/>
          <w:b w:val="0"/>
          <w:bCs/>
          <w:kern w:val="2"/>
          <w:sz w:val="24"/>
          <w:szCs w:val="24"/>
          <w:lang w:val="en-US" w:eastAsia="zh-CN" w:bidi="ar-SA"/>
        </w:rPr>
        <w:t>短周期自噪声 short period self noise</w:t>
      </w:r>
    </w:p>
    <w:p w14:paraId="23F3BF1F">
      <w:pPr>
        <w:pStyle w:val="27"/>
        <w:tabs>
          <w:tab w:val="right" w:pos="9071"/>
        </w:tabs>
        <w:spacing w:line="276" w:lineRule="auto"/>
        <w:ind w:left="0" w:leftChars="0" w:firstLine="480" w:firstLineChars="0"/>
        <w:rPr>
          <w:rFonts w:hint="default" w:ascii="仿宋" w:hAnsi="仿宋" w:eastAsia="仿宋" w:cs="仿宋"/>
          <w:sz w:val="21"/>
          <w:szCs w:val="21"/>
          <w:lang w:val="en-US" w:eastAsia="zh-CN"/>
        </w:rPr>
      </w:pPr>
      <w:r>
        <w:rPr>
          <w:rFonts w:hint="eastAsia" w:ascii="Times New Roman"/>
          <w:sz w:val="24"/>
          <w:szCs w:val="24"/>
          <w:lang w:val="en-US" w:eastAsia="zh-CN"/>
        </w:rPr>
        <w:t>地震计自噪声在短周期频段内积分有效值，单位：ms</w:t>
      </w:r>
      <w:r>
        <w:rPr>
          <w:rFonts w:hint="eastAsia" w:ascii="Times New Roman"/>
          <w:sz w:val="24"/>
          <w:szCs w:val="24"/>
          <w:vertAlign w:val="superscript"/>
          <w:lang w:val="en-US" w:eastAsia="zh-CN"/>
        </w:rPr>
        <w:t>-1</w:t>
      </w:r>
      <w:r>
        <w:rPr>
          <w:rFonts w:hint="eastAsia" w:ascii="Times New Roman"/>
          <w:sz w:val="24"/>
          <w:szCs w:val="24"/>
          <w:lang w:val="en-US" w:eastAsia="zh-CN"/>
        </w:rPr>
        <w:t>。</w:t>
      </w:r>
    </w:p>
    <w:p w14:paraId="1E606403">
      <w:pPr>
        <w:pStyle w:val="3"/>
        <w:numPr>
          <w:ilvl w:val="0"/>
          <w:numId w:val="8"/>
        </w:numPr>
        <w:bidi w:val="0"/>
        <w:ind w:left="290" w:leftChars="0" w:hanging="290" w:firstLineChars="0"/>
        <w:rPr>
          <w:rFonts w:hint="eastAsia" w:ascii="黑体" w:hAnsi="黑体" w:eastAsia="黑体" w:cs="黑体"/>
          <w:b w:val="0"/>
          <w:bCs w:val="0"/>
          <w:sz w:val="24"/>
          <w:szCs w:val="24"/>
        </w:rPr>
      </w:pPr>
      <w:r>
        <w:rPr>
          <w:rFonts w:hint="eastAsia" w:ascii="黑体" w:hAnsi="黑体" w:eastAsia="黑体" w:cs="黑体"/>
          <w:b w:val="0"/>
          <w:bCs w:val="0"/>
          <w:sz w:val="24"/>
          <w:szCs w:val="24"/>
        </w:rPr>
        <w:t>概述</w:t>
      </w:r>
      <w:bookmarkEnd w:id="40"/>
      <w:bookmarkEnd w:id="41"/>
      <w:bookmarkStart w:id="42" w:name="_Toc413396089"/>
      <w:bookmarkStart w:id="43" w:name="_Toc409689966"/>
      <w:bookmarkStart w:id="44" w:name="_Toc36459926"/>
      <w:bookmarkStart w:id="45" w:name="_Toc349718158"/>
      <w:bookmarkStart w:id="46" w:name="_Toc36524275"/>
      <w:bookmarkStart w:id="47" w:name="_Toc36524983"/>
      <w:bookmarkStart w:id="48" w:name="_Toc36459927"/>
      <w:bookmarkStart w:id="49" w:name="_Toc349718159"/>
      <w:bookmarkStart w:id="50" w:name="_Toc36524276"/>
      <w:bookmarkStart w:id="51" w:name="_Toc36524984"/>
    </w:p>
    <w:p w14:paraId="1ADBD6E1">
      <w:pPr>
        <w:pStyle w:val="27"/>
        <w:spacing w:line="276" w:lineRule="auto"/>
        <w:ind w:firstLine="480"/>
        <w:rPr>
          <w:rFonts w:hint="eastAsia" w:ascii="Times New Roman"/>
          <w:sz w:val="24"/>
        </w:rPr>
      </w:pPr>
      <w:r>
        <w:rPr>
          <w:rFonts w:hint="eastAsia" w:ascii="Times New Roman"/>
          <w:sz w:val="24"/>
        </w:rPr>
        <w:t>地表</w:t>
      </w:r>
      <w:r>
        <w:rPr>
          <w:rFonts w:ascii="Times New Roman"/>
          <w:sz w:val="24"/>
        </w:rPr>
        <w:t>地震计</w:t>
      </w:r>
      <w:r>
        <w:rPr>
          <w:rFonts w:hint="eastAsia" w:ascii="Times New Roman"/>
          <w:sz w:val="24"/>
          <w:lang w:val="en-US" w:eastAsia="zh-CN"/>
        </w:rPr>
        <w:t>(以下简称地震计)</w:t>
      </w:r>
      <w:r>
        <w:rPr>
          <w:rFonts w:hint="eastAsia" w:ascii="Times New Roman"/>
          <w:sz w:val="24"/>
        </w:rPr>
        <w:t>是利用惯性摆</w:t>
      </w:r>
      <w:r>
        <w:rPr>
          <w:rFonts w:hint="eastAsia" w:ascii="Times New Roman"/>
          <w:sz w:val="24"/>
          <w:lang w:val="en-US" w:eastAsia="zh-CN"/>
        </w:rPr>
        <w:t>传感</w:t>
      </w:r>
      <w:r>
        <w:rPr>
          <w:rFonts w:hint="eastAsia" w:ascii="Times New Roman"/>
          <w:sz w:val="24"/>
        </w:rPr>
        <w:t>地面X、Y、Z三个正交方向运动，并将其转换为电压信号的测量仪器，</w:t>
      </w:r>
      <w:r>
        <w:rPr>
          <w:rFonts w:hint="eastAsia" w:ascii="Times New Roman"/>
          <w:sz w:val="24"/>
          <w:szCs w:val="24"/>
        </w:rPr>
        <w:t>一般采用双端平衡差分输出方式</w:t>
      </w:r>
      <w:r>
        <w:rPr>
          <w:rFonts w:hint="eastAsia" w:ascii="Times New Roman"/>
          <w:sz w:val="24"/>
        </w:rPr>
        <w:t>。</w:t>
      </w:r>
      <w:r>
        <w:rPr>
          <w:rFonts w:hint="eastAsia" w:ascii="Times New Roman"/>
          <w:sz w:val="24"/>
          <w:lang w:val="en-US" w:eastAsia="zh-CN"/>
        </w:rPr>
        <w:t>当前</w:t>
      </w:r>
      <w:r>
        <w:rPr>
          <w:rFonts w:ascii="Times New Roman"/>
          <w:sz w:val="24"/>
        </w:rPr>
        <w:t>常用的地震计一般采用力平衡结构，通过电子线路的反馈</w:t>
      </w:r>
      <w:r>
        <w:rPr>
          <w:rFonts w:hint="eastAsia" w:ascii="Times New Roman"/>
          <w:sz w:val="24"/>
        </w:rPr>
        <w:t>获得目标固有周期</w:t>
      </w:r>
      <w:r>
        <w:rPr>
          <w:rFonts w:ascii="Times New Roman"/>
          <w:sz w:val="24"/>
        </w:rPr>
        <w:t>和阻尼。大部分地震计</w:t>
      </w:r>
      <w:r>
        <w:rPr>
          <w:rFonts w:hint="eastAsia" w:ascii="Times New Roman"/>
          <w:sz w:val="24"/>
        </w:rPr>
        <w:t>内置</w:t>
      </w:r>
      <w:r>
        <w:rPr>
          <w:rFonts w:hint="eastAsia" w:ascii="Times New Roman"/>
          <w:sz w:val="24"/>
          <w:lang w:val="en-US" w:eastAsia="zh-CN"/>
        </w:rPr>
        <w:t>标定</w:t>
      </w:r>
      <w:r>
        <w:rPr>
          <w:rFonts w:hint="eastAsia" w:ascii="Times New Roman"/>
          <w:sz w:val="24"/>
        </w:rPr>
        <w:t>线圈，</w:t>
      </w:r>
      <w:r>
        <w:rPr>
          <w:rFonts w:ascii="Times New Roman"/>
          <w:sz w:val="24"/>
        </w:rPr>
        <w:t>当电流通过</w:t>
      </w:r>
      <w:r>
        <w:rPr>
          <w:rFonts w:hint="eastAsia" w:ascii="Times New Roman"/>
          <w:sz w:val="24"/>
          <w:lang w:val="en-US" w:eastAsia="zh-CN"/>
        </w:rPr>
        <w:t>标定</w:t>
      </w:r>
      <w:r>
        <w:rPr>
          <w:rFonts w:ascii="Times New Roman"/>
          <w:sz w:val="24"/>
        </w:rPr>
        <w:t>线圈时，会产生一个作用于摆锤上的电磁力推动摆锤运动，用于</w:t>
      </w:r>
      <w:r>
        <w:rPr>
          <w:rFonts w:hint="eastAsia" w:ascii="Times New Roman"/>
          <w:sz w:val="24"/>
        </w:rPr>
        <w:t>在线</w:t>
      </w:r>
      <w:r>
        <w:rPr>
          <w:rFonts w:hint="eastAsia" w:ascii="Times New Roman"/>
          <w:sz w:val="24"/>
          <w:lang w:val="en-US" w:eastAsia="zh-CN"/>
        </w:rPr>
        <w:t>检查、测试</w:t>
      </w:r>
      <w:r>
        <w:rPr>
          <w:rFonts w:ascii="Times New Roman"/>
          <w:sz w:val="24"/>
        </w:rPr>
        <w:t>。</w:t>
      </w:r>
      <w:r>
        <w:rPr>
          <w:rFonts w:hint="eastAsia" w:ascii="Times New Roman"/>
          <w:sz w:val="24"/>
        </w:rPr>
        <w:t>地震计需具有</w:t>
      </w:r>
      <w:r>
        <w:rPr>
          <w:rFonts w:hint="eastAsia" w:ascii="Times New Roman"/>
          <w:sz w:val="24"/>
          <w:lang w:val="en-US" w:eastAsia="zh-CN"/>
        </w:rPr>
        <w:t>整体</w:t>
      </w:r>
      <w:r>
        <w:rPr>
          <w:rFonts w:hint="eastAsia" w:ascii="Times New Roman"/>
          <w:sz w:val="24"/>
        </w:rPr>
        <w:t>水平调整和自动摆锤平衡调节功能。</w:t>
      </w:r>
    </w:p>
    <w:p w14:paraId="652BD8FF">
      <w:pPr>
        <w:ind w:left="0" w:leftChars="0" w:firstLine="559" w:firstLineChars="233"/>
        <w:rPr>
          <w:rFonts w:hint="eastAsia" w:ascii="Times New Roman"/>
          <w:sz w:val="24"/>
          <w:lang w:val="en-US" w:eastAsia="zh-CN"/>
        </w:rPr>
      </w:pPr>
      <w:r>
        <w:rPr>
          <w:rFonts w:hint="eastAsia"/>
          <w:sz w:val="24"/>
          <w:lang w:val="en-US" w:eastAsia="zh-CN"/>
        </w:rPr>
        <w:t>地表地震计</w:t>
      </w:r>
      <w:r>
        <w:rPr>
          <w:rFonts w:hint="eastAsia" w:ascii="Times New Roman"/>
          <w:sz w:val="24"/>
        </w:rPr>
        <w:t>常安装于硐室、野外地面、浅坑中进行观测，在实际安装中，</w:t>
      </w:r>
      <w:r>
        <w:rPr>
          <w:rFonts w:hint="eastAsia" w:ascii="Times New Roman"/>
          <w:color w:val="auto"/>
          <w:sz w:val="24"/>
        </w:rPr>
        <w:t>通过方向标识</w:t>
      </w:r>
      <w:r>
        <w:rPr>
          <w:rFonts w:hint="eastAsia" w:ascii="Times New Roman"/>
          <w:sz w:val="24"/>
        </w:rPr>
        <w:t>使Y方向与正北方向保持一致</w:t>
      </w:r>
      <w:r>
        <w:rPr>
          <w:rFonts w:hint="eastAsia" w:ascii="Times New Roman"/>
          <w:sz w:val="24"/>
          <w:lang w:eastAsia="zh-CN"/>
        </w:rPr>
        <w:t>，</w:t>
      </w:r>
      <w:r>
        <w:rPr>
          <w:rFonts w:hint="eastAsia" w:ascii="Times New Roman"/>
          <w:sz w:val="24"/>
        </w:rPr>
        <w:t>以观测安装场地的垂直(UD)、东西(EW)、北南(NS)三个方向的振动</w:t>
      </w:r>
      <w:r>
        <w:rPr>
          <w:rFonts w:ascii="Times New Roman"/>
          <w:sz w:val="24"/>
        </w:rPr>
        <w:t>。</w:t>
      </w:r>
      <w:r>
        <w:rPr>
          <w:rFonts w:hint="eastAsia" w:ascii="Times New Roman"/>
          <w:sz w:val="24"/>
        </w:rPr>
        <w:t>根据</w:t>
      </w:r>
      <w:r>
        <w:rPr>
          <w:rFonts w:hint="eastAsia"/>
          <w:sz w:val="24"/>
          <w:lang w:val="en-US" w:eastAsia="zh-CN"/>
        </w:rPr>
        <w:t>固有周期</w:t>
      </w:r>
      <w:r>
        <w:rPr>
          <w:rFonts w:ascii="Times New Roman"/>
          <w:sz w:val="24"/>
        </w:rPr>
        <w:t>不同</w:t>
      </w:r>
      <w:r>
        <w:rPr>
          <w:rFonts w:hint="eastAsia" w:ascii="Times New Roman"/>
          <w:sz w:val="24"/>
        </w:rPr>
        <w:t>，分为短周期地震计、宽频带地震计、甚宽频带地震计和超宽频带地震计</w:t>
      </w:r>
      <w:r>
        <w:rPr>
          <w:rFonts w:ascii="Times New Roman"/>
          <w:sz w:val="24"/>
        </w:rPr>
        <w:t>。</w:t>
      </w:r>
    </w:p>
    <w:p w14:paraId="47D8A2D3">
      <w:pPr>
        <w:pStyle w:val="3"/>
        <w:numPr>
          <w:ilvl w:val="0"/>
          <w:numId w:val="8"/>
        </w:numPr>
        <w:bidi w:val="0"/>
        <w:spacing w:line="240" w:lineRule="auto"/>
        <w:ind w:left="290" w:leftChars="0" w:hanging="290" w:firstLineChars="0"/>
        <w:rPr>
          <w:rFonts w:hint="eastAsia" w:ascii="黑体" w:hAnsi="黑体" w:eastAsia="黑体" w:cs="黑体"/>
          <w:b w:val="0"/>
          <w:bCs w:val="0"/>
          <w:sz w:val="24"/>
          <w:szCs w:val="24"/>
        </w:rPr>
      </w:pPr>
      <w:bookmarkStart w:id="52" w:name="_Toc23171"/>
      <w:bookmarkStart w:id="53" w:name="_Toc29910"/>
      <w:r>
        <w:rPr>
          <w:rFonts w:hint="eastAsia" w:ascii="黑体" w:hAnsi="黑体" w:eastAsia="黑体" w:cs="黑体"/>
          <w:b w:val="0"/>
          <w:bCs w:val="0"/>
          <w:sz w:val="24"/>
          <w:szCs w:val="24"/>
        </w:rPr>
        <w:t>计量性能要求</w:t>
      </w:r>
      <w:bookmarkEnd w:id="42"/>
      <w:bookmarkEnd w:id="43"/>
      <w:bookmarkEnd w:id="44"/>
      <w:bookmarkEnd w:id="45"/>
      <w:bookmarkEnd w:id="46"/>
      <w:bookmarkEnd w:id="47"/>
      <w:bookmarkEnd w:id="52"/>
      <w:bookmarkEnd w:id="53"/>
      <w:bookmarkStart w:id="54" w:name="_Toc409634787"/>
      <w:bookmarkStart w:id="55" w:name="_Toc409689967"/>
      <w:bookmarkStart w:id="56" w:name="_Toc413396090"/>
    </w:p>
    <w:p w14:paraId="10ECB90F">
      <w:pPr>
        <w:pStyle w:val="4"/>
        <w:bidi w:val="0"/>
        <w:rPr>
          <w:rFonts w:hint="eastAsia" w:ascii="宋体" w:hAnsi="宋体" w:eastAsia="宋体" w:cs="宋体"/>
          <w:b w:val="0"/>
          <w:bCs/>
          <w:sz w:val="24"/>
          <w:szCs w:val="24"/>
          <w:lang w:val="en-US" w:eastAsia="zh-CN"/>
        </w:rPr>
      </w:pPr>
      <w:bookmarkStart w:id="57" w:name="_Toc21396"/>
      <w:bookmarkStart w:id="58" w:name="_Toc29508"/>
      <w:bookmarkStart w:id="59" w:name="_Toc24969"/>
      <w:bookmarkStart w:id="60" w:name="_Toc2520"/>
      <w:bookmarkStart w:id="61" w:name="_Toc10066"/>
      <w:bookmarkStart w:id="62" w:name="_Toc139893428"/>
      <w:bookmarkStart w:id="63" w:name="_Toc19839"/>
      <w:bookmarkStart w:id="64" w:name="_Toc26814"/>
      <w:bookmarkStart w:id="65" w:name="_Toc19357"/>
      <w:bookmarkStart w:id="66" w:name="_Toc22900"/>
      <w:bookmarkStart w:id="67" w:name="_Toc14028"/>
      <w:r>
        <w:rPr>
          <w:rFonts w:hint="eastAsia" w:ascii="宋体" w:hAnsi="宋体" w:eastAsia="宋体" w:cs="宋体"/>
          <w:b w:val="0"/>
          <w:bCs/>
          <w:sz w:val="24"/>
          <w:szCs w:val="24"/>
          <w:lang w:val="en-US" w:eastAsia="zh-CN"/>
        </w:rPr>
        <w:t>5.1 灵敏度</w:t>
      </w:r>
      <w:bookmarkEnd w:id="57"/>
      <w:bookmarkEnd w:id="58"/>
      <w:bookmarkEnd w:id="59"/>
      <w:bookmarkEnd w:id="60"/>
      <w:bookmarkEnd w:id="61"/>
      <w:bookmarkEnd w:id="62"/>
      <w:bookmarkEnd w:id="63"/>
      <w:bookmarkEnd w:id="64"/>
      <w:bookmarkEnd w:id="65"/>
      <w:bookmarkEnd w:id="66"/>
      <w:bookmarkEnd w:id="67"/>
    </w:p>
    <w:p w14:paraId="7D8CBF27">
      <w:pPr>
        <w:pStyle w:val="27"/>
        <w:spacing w:line="240" w:lineRule="auto"/>
        <w:ind w:left="-8" w:firstLine="428" w:firstLineChars="0"/>
        <w:rPr>
          <w:rFonts w:hint="default" w:hAnsi="宋体" w:eastAsia="宋体" w:cs="宋体"/>
          <w:sz w:val="24"/>
          <w:szCs w:val="24"/>
          <w:lang w:val="en-US" w:eastAsia="zh-CN"/>
        </w:rPr>
      </w:pPr>
      <w:r>
        <w:rPr>
          <w:rFonts w:hint="eastAsia" w:hAnsi="宋体" w:cs="宋体"/>
          <w:sz w:val="24"/>
          <w:szCs w:val="24"/>
          <w:lang w:val="en-US" w:eastAsia="zh-CN"/>
        </w:rPr>
        <w:t>以</w:t>
      </w:r>
      <w:r>
        <w:rPr>
          <w:rFonts w:hint="eastAsia" w:hAnsi="宋体" w:cs="宋体"/>
          <w:sz w:val="24"/>
          <w:szCs w:val="24"/>
        </w:rPr>
        <w:t>标称灵敏度</w:t>
      </w:r>
      <w:r>
        <w:rPr>
          <w:rFonts w:hint="eastAsia" w:hAnsi="宋体" w:cs="宋体"/>
          <w:sz w:val="24"/>
          <w:szCs w:val="24"/>
          <w:lang w:val="en-US" w:eastAsia="zh-CN"/>
        </w:rPr>
        <w:t>为基准，最大允许误差</w:t>
      </w:r>
      <w:r>
        <w:rPr>
          <w:rFonts w:hint="eastAsia" w:hAnsi="宋体" w:cs="宋体"/>
          <w:sz w:val="24"/>
          <w:szCs w:val="24"/>
        </w:rPr>
        <w:t>（参考频率点）：</w:t>
      </w:r>
      <w:r>
        <w:rPr>
          <w:rFonts w:hint="eastAsia" w:ascii="宋体" w:hAnsi="宋体" w:eastAsia="宋体" w:cs="宋体"/>
          <w:i w:val="0"/>
          <w:iCs w:val="0"/>
          <w:caps w:val="0"/>
          <w:color w:val="auto"/>
          <w:spacing w:val="0"/>
          <w:sz w:val="24"/>
          <w:szCs w:val="24"/>
          <w:shd w:val="clear" w:fill="auto"/>
        </w:rPr>
        <w:t>±</w:t>
      </w:r>
      <w:r>
        <w:rPr>
          <w:rFonts w:hint="eastAsia" w:ascii="宋体" w:hAnsi="宋体" w:cs="宋体"/>
          <w:sz w:val="24"/>
          <w:szCs w:val="24"/>
        </w:rPr>
        <w:t>3%</w:t>
      </w:r>
      <w:r>
        <w:rPr>
          <w:rFonts w:hint="eastAsia" w:hAnsi="宋体" w:cs="宋体"/>
          <w:sz w:val="24"/>
          <w:szCs w:val="24"/>
        </w:rPr>
        <w:t>。</w:t>
      </w:r>
      <w:r>
        <w:rPr>
          <w:rFonts w:hint="eastAsia" w:hAnsi="宋体" w:cs="宋体"/>
          <w:sz w:val="24"/>
          <w:szCs w:val="24"/>
          <w:lang w:val="en-US" w:eastAsia="zh-CN"/>
        </w:rPr>
        <w:t>标称灵敏度常见值有：2000 Vsm</w:t>
      </w:r>
      <w:r>
        <w:rPr>
          <w:rFonts w:hint="eastAsia" w:hAnsi="宋体" w:cs="宋体"/>
          <w:sz w:val="24"/>
          <w:szCs w:val="24"/>
          <w:vertAlign w:val="superscript"/>
          <w:lang w:val="en-US" w:eastAsia="zh-CN"/>
        </w:rPr>
        <w:t>-1</w:t>
      </w:r>
      <w:r>
        <w:rPr>
          <w:rFonts w:hint="eastAsia" w:hAnsi="宋体" w:cs="宋体"/>
          <w:sz w:val="24"/>
          <w:szCs w:val="24"/>
          <w:lang w:val="en-US" w:eastAsia="zh-CN"/>
        </w:rPr>
        <w:t>，1500 Vsm</w:t>
      </w:r>
      <w:r>
        <w:rPr>
          <w:rFonts w:hint="eastAsia" w:hAnsi="宋体" w:cs="宋体"/>
          <w:sz w:val="24"/>
          <w:szCs w:val="24"/>
          <w:vertAlign w:val="superscript"/>
          <w:lang w:val="en-US" w:eastAsia="zh-CN"/>
        </w:rPr>
        <w:t>-1</w:t>
      </w:r>
      <w:r>
        <w:rPr>
          <w:rFonts w:hint="eastAsia" w:hAnsi="宋体" w:cs="宋体"/>
          <w:sz w:val="24"/>
          <w:szCs w:val="24"/>
          <w:lang w:val="en-US" w:eastAsia="zh-CN"/>
        </w:rPr>
        <w:t>，1000 Vsm</w:t>
      </w:r>
      <w:r>
        <w:rPr>
          <w:rFonts w:hint="eastAsia" w:hAnsi="宋体" w:cs="宋体"/>
          <w:sz w:val="24"/>
          <w:szCs w:val="24"/>
          <w:vertAlign w:val="superscript"/>
          <w:lang w:val="en-US" w:eastAsia="zh-CN"/>
        </w:rPr>
        <w:t>-1</w:t>
      </w:r>
      <w:r>
        <w:rPr>
          <w:rFonts w:hint="eastAsia" w:hAnsi="宋体" w:cs="宋体"/>
          <w:sz w:val="24"/>
          <w:szCs w:val="24"/>
          <w:lang w:val="en-US" w:eastAsia="zh-CN"/>
        </w:rPr>
        <w:t>等。</w:t>
      </w:r>
    </w:p>
    <w:p w14:paraId="2590ACFB">
      <w:pPr>
        <w:pStyle w:val="4"/>
        <w:bidi w:val="0"/>
        <w:rPr>
          <w:rFonts w:hint="eastAsia" w:ascii="宋体" w:hAnsi="宋体" w:eastAsia="宋体" w:cs="宋体"/>
          <w:b w:val="0"/>
          <w:bCs/>
          <w:sz w:val="24"/>
          <w:szCs w:val="24"/>
          <w:lang w:val="en-US" w:eastAsia="zh-CN"/>
        </w:rPr>
      </w:pPr>
      <w:bookmarkStart w:id="68" w:name="_Toc26629"/>
      <w:bookmarkStart w:id="69" w:name="_Toc24759"/>
      <w:bookmarkStart w:id="70" w:name="_Toc25614"/>
      <w:bookmarkStart w:id="71" w:name="_Toc20106"/>
      <w:bookmarkStart w:id="72" w:name="_Toc18973"/>
      <w:bookmarkStart w:id="73" w:name="_Toc10266"/>
      <w:bookmarkStart w:id="74" w:name="_Toc139893429"/>
      <w:bookmarkStart w:id="75" w:name="_Toc15595"/>
      <w:bookmarkStart w:id="76" w:name="_Toc29481"/>
      <w:bookmarkStart w:id="77" w:name="_Toc32680"/>
      <w:bookmarkStart w:id="78" w:name="_Toc15013"/>
      <w:r>
        <w:rPr>
          <w:rFonts w:hint="eastAsia" w:ascii="宋体" w:hAnsi="宋体" w:eastAsia="宋体" w:cs="宋体"/>
          <w:b w:val="0"/>
          <w:bCs/>
          <w:sz w:val="24"/>
          <w:szCs w:val="24"/>
          <w:lang w:val="en-US" w:eastAsia="zh-CN"/>
        </w:rPr>
        <w:t>5.2最大横向灵敏度比</w:t>
      </w:r>
      <w:bookmarkEnd w:id="68"/>
      <w:bookmarkEnd w:id="69"/>
      <w:bookmarkEnd w:id="70"/>
      <w:bookmarkEnd w:id="71"/>
      <w:bookmarkEnd w:id="72"/>
      <w:bookmarkEnd w:id="73"/>
      <w:bookmarkEnd w:id="74"/>
      <w:bookmarkEnd w:id="75"/>
      <w:bookmarkEnd w:id="76"/>
      <w:bookmarkEnd w:id="77"/>
      <w:bookmarkEnd w:id="78"/>
    </w:p>
    <w:p w14:paraId="25A64F8C">
      <w:pPr>
        <w:pStyle w:val="27"/>
        <w:spacing w:line="276" w:lineRule="auto"/>
        <w:ind w:left="-8" w:firstLine="428" w:firstLineChars="0"/>
        <w:rPr>
          <w:rFonts w:ascii="Times New Roman"/>
          <w:sz w:val="24"/>
          <w:szCs w:val="24"/>
        </w:rPr>
      </w:pPr>
      <w:r>
        <w:rPr>
          <w:rFonts w:hint="eastAsia" w:ascii="Calibri" w:hAnsi="Calibri" w:cs="Calibri"/>
          <w:sz w:val="24"/>
          <w:szCs w:val="24"/>
        </w:rPr>
        <w:t>应当在</w:t>
      </w:r>
      <w:r>
        <w:rPr>
          <w:rFonts w:hint="eastAsia" w:ascii="Calibri" w:hAnsi="Calibri" w:cs="Calibri"/>
          <w:sz w:val="24"/>
          <w:szCs w:val="24"/>
          <w:lang w:val="en-US" w:eastAsia="zh-CN"/>
        </w:rPr>
        <w:t>2</w:t>
      </w:r>
      <w:r>
        <w:rPr>
          <w:rFonts w:hint="eastAsia" w:ascii="Calibri" w:hAnsi="Calibri" w:cs="Calibri"/>
          <w:sz w:val="24"/>
          <w:szCs w:val="24"/>
        </w:rPr>
        <w:t>%以内</w:t>
      </w:r>
      <w:r>
        <w:rPr>
          <w:rFonts w:hint="eastAsia" w:hAnsi="宋体" w:cs="宋体"/>
          <w:sz w:val="24"/>
          <w:szCs w:val="24"/>
        </w:rPr>
        <w:t>（参考频率点）</w:t>
      </w:r>
      <w:r>
        <w:rPr>
          <w:rFonts w:hint="eastAsia" w:ascii="Calibri" w:hAnsi="Calibri" w:cs="Calibri"/>
          <w:sz w:val="24"/>
          <w:szCs w:val="24"/>
        </w:rPr>
        <w:t>。</w:t>
      </w:r>
    </w:p>
    <w:p w14:paraId="6665F4FA">
      <w:pPr>
        <w:pStyle w:val="4"/>
        <w:bidi w:val="0"/>
        <w:rPr>
          <w:rFonts w:hint="eastAsia" w:ascii="宋体" w:hAnsi="宋体" w:eastAsia="宋体" w:cs="宋体"/>
          <w:b w:val="0"/>
          <w:bCs/>
          <w:sz w:val="24"/>
          <w:szCs w:val="24"/>
          <w:lang w:val="en-US" w:eastAsia="zh-CN"/>
        </w:rPr>
      </w:pPr>
      <w:bookmarkStart w:id="79" w:name="_Toc31991"/>
      <w:bookmarkStart w:id="80" w:name="_Toc139893430"/>
      <w:bookmarkStart w:id="81" w:name="_Toc13651"/>
      <w:bookmarkStart w:id="82" w:name="_Toc3132"/>
      <w:bookmarkStart w:id="83" w:name="_Toc18269"/>
      <w:bookmarkStart w:id="84" w:name="_Toc15737"/>
      <w:bookmarkStart w:id="85" w:name="_Toc22691"/>
      <w:bookmarkStart w:id="86" w:name="_Toc25450"/>
      <w:bookmarkStart w:id="87" w:name="_Toc12599"/>
      <w:bookmarkStart w:id="88" w:name="_Toc8408"/>
      <w:bookmarkStart w:id="89" w:name="_Toc8102"/>
      <w:r>
        <w:rPr>
          <w:rFonts w:hint="eastAsia" w:ascii="宋体" w:hAnsi="宋体" w:eastAsia="宋体" w:cs="宋体"/>
          <w:b w:val="0"/>
          <w:bCs/>
          <w:sz w:val="24"/>
          <w:szCs w:val="24"/>
          <w:lang w:val="en-US" w:eastAsia="zh-CN"/>
        </w:rPr>
        <w:t>5.3 最大观测速度</w:t>
      </w:r>
      <w:bookmarkEnd w:id="79"/>
      <w:bookmarkEnd w:id="80"/>
      <w:bookmarkEnd w:id="81"/>
      <w:bookmarkEnd w:id="82"/>
      <w:bookmarkEnd w:id="83"/>
      <w:bookmarkEnd w:id="84"/>
      <w:bookmarkEnd w:id="85"/>
      <w:bookmarkEnd w:id="86"/>
      <w:bookmarkEnd w:id="87"/>
      <w:bookmarkEnd w:id="88"/>
      <w:bookmarkEnd w:id="89"/>
    </w:p>
    <w:p w14:paraId="348A57CA">
      <w:pPr>
        <w:pStyle w:val="27"/>
        <w:spacing w:line="276" w:lineRule="auto"/>
        <w:ind w:left="-8" w:firstLine="424" w:firstLineChars="177"/>
        <w:rPr>
          <w:rFonts w:hint="eastAsia" w:ascii="Times New Roman"/>
          <w:color w:val="auto"/>
          <w:sz w:val="24"/>
          <w:szCs w:val="24"/>
          <w:lang w:eastAsia="zh-CN"/>
        </w:rPr>
      </w:pPr>
      <w:r>
        <w:rPr>
          <w:rFonts w:hint="eastAsia" w:hAnsi="宋体" w:cs="宋体"/>
          <w:sz w:val="24"/>
          <w:szCs w:val="24"/>
        </w:rPr>
        <w:t>≧</w:t>
      </w:r>
      <w:r>
        <w:rPr>
          <w:rFonts w:hint="eastAsia" w:hAnsi="宋体" w:cs="宋体"/>
          <w:sz w:val="24"/>
          <w:szCs w:val="24"/>
          <w:lang w:val="en-US" w:eastAsia="zh-CN"/>
        </w:rPr>
        <w:t>9 m</w:t>
      </w:r>
      <w:r>
        <w:rPr>
          <w:rFonts w:hint="eastAsia" w:hAnsi="宋体" w:cs="宋体"/>
          <w:sz w:val="24"/>
          <w:szCs w:val="24"/>
        </w:rPr>
        <w:t>m/s(</w:t>
      </w:r>
      <w:r>
        <w:rPr>
          <w:rFonts w:hint="eastAsia" w:hAnsi="宋体" w:cs="宋体"/>
          <w:sz w:val="24"/>
          <w:szCs w:val="24"/>
          <w:lang w:val="en-US" w:eastAsia="zh-CN"/>
        </w:rPr>
        <w:t>频率</w:t>
      </w:r>
      <w:r>
        <w:rPr>
          <w:rFonts w:hint="eastAsia" w:hAnsi="宋体" w:cs="宋体"/>
          <w:sz w:val="24"/>
          <w:szCs w:val="24"/>
        </w:rPr>
        <w:t>f</w:t>
      </w:r>
      <w:r>
        <w:rPr>
          <w:rFonts w:hint="eastAsia" w:hAnsi="宋体" w:cs="宋体"/>
          <w:color w:val="auto"/>
          <w:sz w:val="24"/>
          <w:szCs w:val="24"/>
        </w:rPr>
        <w:t>≦</w:t>
      </w:r>
      <w:r>
        <w:rPr>
          <w:rFonts w:hint="eastAsia" w:ascii="Times New Roman"/>
          <w:color w:val="auto"/>
          <w:sz w:val="24"/>
          <w:szCs w:val="24"/>
        </w:rPr>
        <w:t>10Hz)；</w:t>
      </w:r>
      <w:r>
        <w:rPr>
          <w:rFonts w:hint="eastAsia" w:hAnsi="宋体" w:cs="宋体"/>
          <w:color w:val="auto"/>
          <w:sz w:val="24"/>
          <w:szCs w:val="24"/>
        </w:rPr>
        <w:t>≧</w:t>
      </w:r>
      <w:r>
        <w:rPr>
          <w:rFonts w:hint="eastAsia" w:ascii="Times New Roman"/>
          <w:color w:val="auto"/>
          <w:sz w:val="24"/>
          <w:szCs w:val="24"/>
        </w:rPr>
        <w:t>5</w:t>
      </w:r>
      <w:r>
        <w:rPr>
          <w:rFonts w:hint="eastAsia" w:ascii="Times New Roman"/>
          <w:color w:val="auto"/>
          <w:sz w:val="24"/>
          <w:szCs w:val="24"/>
          <w:lang w:val="en-US" w:eastAsia="zh-CN"/>
        </w:rPr>
        <w:t xml:space="preserve"> </w:t>
      </w:r>
      <w:r>
        <w:rPr>
          <w:rFonts w:hint="eastAsia" w:ascii="Times New Roman"/>
          <w:color w:val="auto"/>
          <w:sz w:val="24"/>
          <w:szCs w:val="24"/>
        </w:rPr>
        <w:t>mm/s(10</w:t>
      </w:r>
      <w:r>
        <w:rPr>
          <w:rFonts w:hint="eastAsia" w:ascii="Times New Roman"/>
          <w:color w:val="auto"/>
          <w:sz w:val="24"/>
          <w:szCs w:val="24"/>
          <w:lang w:val="en-US" w:eastAsia="zh-CN"/>
        </w:rPr>
        <w:t xml:space="preserve"> </w:t>
      </w:r>
      <w:r>
        <w:rPr>
          <w:rFonts w:hint="eastAsia" w:ascii="Times New Roman"/>
          <w:color w:val="auto"/>
          <w:sz w:val="24"/>
          <w:szCs w:val="24"/>
        </w:rPr>
        <w:t>Hz&lt;</w:t>
      </w:r>
      <w:r>
        <w:rPr>
          <w:rFonts w:hint="eastAsia" w:hAnsi="宋体" w:cs="宋体"/>
          <w:color w:val="auto"/>
          <w:sz w:val="24"/>
          <w:szCs w:val="24"/>
        </w:rPr>
        <w:t>f≦</w:t>
      </w:r>
      <w:r>
        <w:rPr>
          <w:rFonts w:hint="eastAsia" w:ascii="Times New Roman"/>
          <w:color w:val="auto"/>
          <w:sz w:val="24"/>
          <w:szCs w:val="24"/>
        </w:rPr>
        <w:t>30</w:t>
      </w:r>
      <w:r>
        <w:rPr>
          <w:rFonts w:hint="eastAsia" w:ascii="Times New Roman"/>
          <w:color w:val="auto"/>
          <w:sz w:val="24"/>
          <w:szCs w:val="24"/>
          <w:lang w:val="en-US" w:eastAsia="zh-CN"/>
        </w:rPr>
        <w:t xml:space="preserve"> </w:t>
      </w:r>
      <w:r>
        <w:rPr>
          <w:rFonts w:hint="eastAsia" w:ascii="Times New Roman"/>
          <w:color w:val="auto"/>
          <w:sz w:val="24"/>
          <w:szCs w:val="24"/>
        </w:rPr>
        <w:t>Hz)</w:t>
      </w:r>
      <w:r>
        <w:rPr>
          <w:rFonts w:hint="eastAsia" w:ascii="Times New Roman"/>
          <w:color w:val="auto"/>
          <w:sz w:val="24"/>
          <w:szCs w:val="24"/>
          <w:lang w:eastAsia="zh-CN"/>
        </w:rPr>
        <w:t>。</w:t>
      </w:r>
    </w:p>
    <w:p w14:paraId="4C2CE8F1">
      <w:pPr>
        <w:pStyle w:val="4"/>
        <w:bidi w:val="0"/>
        <w:rPr>
          <w:rFonts w:hint="eastAsia" w:ascii="宋体" w:hAnsi="宋体" w:eastAsia="宋体" w:cs="宋体"/>
          <w:b w:val="0"/>
          <w:bCs/>
          <w:sz w:val="24"/>
          <w:szCs w:val="24"/>
          <w:lang w:val="en-US" w:eastAsia="zh-CN"/>
        </w:rPr>
      </w:pPr>
      <w:bookmarkStart w:id="90" w:name="_Toc17004"/>
      <w:bookmarkStart w:id="91" w:name="_Toc30462"/>
      <w:bookmarkStart w:id="92" w:name="_Toc29366"/>
      <w:bookmarkStart w:id="93" w:name="_Toc6051"/>
      <w:bookmarkStart w:id="94" w:name="_Toc17912"/>
      <w:bookmarkStart w:id="95" w:name="_Toc27221"/>
      <w:bookmarkStart w:id="96" w:name="_Toc3418"/>
      <w:bookmarkStart w:id="97" w:name="_Toc139893432"/>
      <w:bookmarkStart w:id="98" w:name="_Toc17842"/>
      <w:bookmarkStart w:id="99" w:name="_Toc28276"/>
      <w:bookmarkStart w:id="100" w:name="_Toc24816"/>
      <w:r>
        <w:rPr>
          <w:rFonts w:hint="eastAsia" w:ascii="宋体" w:hAnsi="宋体" w:eastAsia="宋体" w:cs="宋体"/>
          <w:b w:val="0"/>
          <w:bCs/>
          <w:sz w:val="24"/>
          <w:szCs w:val="24"/>
          <w:lang w:val="en-US" w:eastAsia="zh-CN"/>
        </w:rPr>
        <w:t>5.</w:t>
      </w:r>
      <w:r>
        <w:rPr>
          <w:rFonts w:hint="eastAsia" w:ascii="宋体" w:hAnsi="宋体" w:cs="宋体"/>
          <w:b w:val="0"/>
          <w:bCs/>
          <w:sz w:val="24"/>
          <w:szCs w:val="24"/>
          <w:lang w:val="en-US" w:eastAsia="zh-CN"/>
        </w:rPr>
        <w:t>4</w:t>
      </w:r>
      <w:r>
        <w:rPr>
          <w:rFonts w:hint="eastAsia" w:ascii="宋体" w:hAnsi="宋体" w:eastAsia="宋体" w:cs="宋体"/>
          <w:b w:val="0"/>
          <w:bCs/>
          <w:sz w:val="24"/>
          <w:szCs w:val="24"/>
          <w:lang w:val="en-US" w:eastAsia="zh-CN"/>
        </w:rPr>
        <w:t xml:space="preserve"> </w:t>
      </w:r>
      <w:r>
        <w:rPr>
          <w:rFonts w:hint="eastAsia" w:ascii="宋体" w:hAnsi="宋体" w:cs="宋体"/>
          <w:b w:val="0"/>
          <w:bCs/>
          <w:sz w:val="24"/>
          <w:szCs w:val="24"/>
          <w:lang w:val="en-US" w:eastAsia="zh-CN"/>
        </w:rPr>
        <w:t>幅值</w:t>
      </w:r>
      <w:r>
        <w:rPr>
          <w:rFonts w:hint="eastAsia" w:ascii="宋体" w:hAnsi="宋体" w:eastAsia="宋体" w:cs="宋体"/>
          <w:b w:val="0"/>
          <w:bCs/>
          <w:sz w:val="24"/>
          <w:szCs w:val="24"/>
          <w:lang w:val="en-US" w:eastAsia="zh-CN"/>
        </w:rPr>
        <w:t>响应</w:t>
      </w:r>
      <w:bookmarkEnd w:id="90"/>
      <w:bookmarkEnd w:id="91"/>
      <w:bookmarkEnd w:id="92"/>
      <w:bookmarkEnd w:id="93"/>
      <w:bookmarkEnd w:id="94"/>
      <w:bookmarkEnd w:id="95"/>
      <w:bookmarkEnd w:id="96"/>
      <w:bookmarkEnd w:id="97"/>
      <w:bookmarkEnd w:id="98"/>
      <w:bookmarkEnd w:id="99"/>
      <w:bookmarkEnd w:id="100"/>
    </w:p>
    <w:p w14:paraId="7268D1CE">
      <w:pPr>
        <w:pStyle w:val="27"/>
        <w:spacing w:line="240" w:lineRule="auto"/>
        <w:ind w:firstLine="420" w:firstLineChars="175"/>
        <w:rPr>
          <w:rFonts w:hint="default" w:ascii="Times New Roman"/>
          <w:sz w:val="24"/>
          <w:szCs w:val="24"/>
          <w:lang w:val="en-US" w:eastAsia="zh-CN"/>
        </w:rPr>
      </w:pPr>
      <w:r>
        <w:rPr>
          <w:rFonts w:hint="eastAsia" w:ascii="Times New Roman"/>
          <w:sz w:val="24"/>
          <w:szCs w:val="24"/>
          <w:lang w:val="en-US" w:eastAsia="zh-CN"/>
        </w:rPr>
        <w:t>各类地震计幅值</w:t>
      </w:r>
      <w:r>
        <w:rPr>
          <w:rFonts w:hint="eastAsia" w:ascii="宋体" w:hAnsi="宋体" w:eastAsia="宋体" w:cs="宋体"/>
          <w:b w:val="0"/>
          <w:bCs/>
          <w:sz w:val="24"/>
          <w:szCs w:val="24"/>
          <w:lang w:val="en-US" w:eastAsia="zh-CN"/>
        </w:rPr>
        <w:t>灵敏度响应</w:t>
      </w:r>
      <w:r>
        <w:rPr>
          <w:rFonts w:hint="eastAsia" w:hAnsi="宋体" w:cs="宋体"/>
          <w:b w:val="0"/>
          <w:bCs/>
          <w:sz w:val="24"/>
          <w:szCs w:val="24"/>
          <w:lang w:val="en-US" w:eastAsia="zh-CN"/>
        </w:rPr>
        <w:t>波动范围</w:t>
      </w:r>
      <w:r>
        <w:rPr>
          <w:rFonts w:hint="eastAsia" w:ascii="Times New Roman"/>
          <w:sz w:val="24"/>
          <w:szCs w:val="24"/>
          <w:lang w:val="en-US" w:eastAsia="zh-CN"/>
        </w:rPr>
        <w:t>见表1。</w:t>
      </w:r>
    </w:p>
    <w:p w14:paraId="3C0E976C">
      <w:pPr>
        <w:pStyle w:val="45"/>
        <w:spacing w:line="400" w:lineRule="exact"/>
        <w:ind w:left="0" w:leftChars="0" w:firstLine="279" w:firstLineChars="133"/>
        <w:jc w:val="center"/>
        <w:rPr>
          <w:rFonts w:ascii="Times New Roman"/>
          <w:sz w:val="21"/>
          <w:szCs w:val="21"/>
        </w:rPr>
      </w:pPr>
      <w:r>
        <w:rPr>
          <w:rFonts w:hint="eastAsia" w:ascii="宋体" w:hAnsi="宋体" w:cs="宋体"/>
          <w:b w:val="0"/>
          <w:bCs/>
          <w:sz w:val="21"/>
          <w:szCs w:val="21"/>
          <w:lang w:val="en-US" w:eastAsia="zh-CN"/>
        </w:rPr>
        <w:t>幅值灵敏度响应</w:t>
      </w:r>
      <w:r>
        <w:rPr>
          <w:rFonts w:hint="eastAsia" w:ascii="Times New Roman"/>
          <w:sz w:val="21"/>
          <w:szCs w:val="21"/>
          <w:lang w:val="en-US" w:eastAsia="zh-CN"/>
        </w:rPr>
        <w:t>波动限</w:t>
      </w:r>
      <w:r>
        <w:rPr>
          <w:rFonts w:ascii="Times New Roman"/>
          <w:sz w:val="21"/>
          <w:szCs w:val="21"/>
        </w:rPr>
        <w:t>差</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79"/>
        <w:gridCol w:w="4382"/>
      </w:tblGrid>
      <w:tr w14:paraId="41F1C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79" w:type="dxa"/>
            <w:vAlign w:val="center"/>
          </w:tcPr>
          <w:p w14:paraId="268F9F55">
            <w:pPr>
              <w:pStyle w:val="27"/>
              <w:spacing w:line="300" w:lineRule="exact"/>
              <w:ind w:firstLine="8" w:firstLineChars="4"/>
              <w:jc w:val="center"/>
              <w:rPr>
                <w:rFonts w:ascii="Times New Roman"/>
                <w:sz w:val="21"/>
                <w:szCs w:val="21"/>
              </w:rPr>
            </w:pPr>
            <w:bookmarkStart w:id="101" w:name="_Toc139893431"/>
            <w:bookmarkStart w:id="102" w:name="_Toc25613"/>
            <w:bookmarkStart w:id="103" w:name="_Toc1667"/>
            <w:bookmarkStart w:id="104" w:name="_Toc16018"/>
            <w:bookmarkStart w:id="105" w:name="_Toc4257"/>
            <w:bookmarkStart w:id="106" w:name="_Toc7529"/>
            <w:bookmarkStart w:id="107" w:name="_Toc10071"/>
            <w:bookmarkStart w:id="108" w:name="_Toc22474"/>
            <w:bookmarkStart w:id="109" w:name="_Toc21713"/>
            <w:bookmarkStart w:id="110" w:name="_Toc22721"/>
            <w:r>
              <w:rPr>
                <w:rFonts w:hint="eastAsia" w:ascii="Times New Roman"/>
                <w:sz w:val="21"/>
                <w:szCs w:val="21"/>
                <w:lang w:val="en-US" w:eastAsia="zh-CN"/>
              </w:rPr>
              <w:t>地</w:t>
            </w:r>
            <w:r>
              <w:rPr>
                <w:rFonts w:ascii="Times New Roman"/>
                <w:sz w:val="21"/>
                <w:szCs w:val="21"/>
              </w:rPr>
              <w:t>震计类型</w:t>
            </w:r>
          </w:p>
        </w:tc>
        <w:tc>
          <w:tcPr>
            <w:tcW w:w="4382" w:type="dxa"/>
            <w:vAlign w:val="center"/>
          </w:tcPr>
          <w:p w14:paraId="3CA56958">
            <w:pPr>
              <w:pStyle w:val="27"/>
              <w:spacing w:line="300" w:lineRule="exact"/>
              <w:ind w:firstLine="10" w:firstLineChars="5"/>
              <w:jc w:val="center"/>
              <w:rPr>
                <w:rFonts w:hint="default" w:ascii="Times New Roman"/>
                <w:sz w:val="21"/>
                <w:szCs w:val="21"/>
                <w:lang w:val="en-US"/>
              </w:rPr>
            </w:pPr>
            <w:r>
              <w:rPr>
                <w:rFonts w:hint="eastAsia" w:ascii="宋体" w:hAnsi="宋体" w:cs="宋体"/>
                <w:b w:val="0"/>
                <w:bCs/>
                <w:sz w:val="21"/>
                <w:szCs w:val="21"/>
                <w:lang w:val="en-US" w:eastAsia="zh-CN"/>
              </w:rPr>
              <w:t>幅值</w:t>
            </w:r>
            <w:r>
              <w:rPr>
                <w:rFonts w:hint="eastAsia" w:hAnsi="宋体" w:cs="宋体"/>
                <w:b w:val="0"/>
                <w:bCs/>
                <w:sz w:val="21"/>
                <w:szCs w:val="21"/>
                <w:lang w:val="en-US" w:eastAsia="zh-CN"/>
              </w:rPr>
              <w:t>灵敏度响应波动范围</w:t>
            </w:r>
          </w:p>
        </w:tc>
      </w:tr>
      <w:tr w14:paraId="6AA2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79" w:type="dxa"/>
            <w:vAlign w:val="center"/>
          </w:tcPr>
          <w:p w14:paraId="6617E275">
            <w:pPr>
              <w:pStyle w:val="27"/>
              <w:spacing w:line="300" w:lineRule="exact"/>
              <w:ind w:firstLine="8" w:firstLineChars="4"/>
              <w:jc w:val="center"/>
              <w:rPr>
                <w:rFonts w:ascii="Times New Roman"/>
                <w:sz w:val="21"/>
                <w:szCs w:val="21"/>
              </w:rPr>
            </w:pPr>
            <w:r>
              <w:rPr>
                <w:rFonts w:ascii="Times New Roman"/>
                <w:sz w:val="21"/>
                <w:szCs w:val="21"/>
              </w:rPr>
              <w:t>短周期地震计</w:t>
            </w:r>
          </w:p>
        </w:tc>
        <w:tc>
          <w:tcPr>
            <w:tcW w:w="4382" w:type="dxa"/>
            <w:vMerge w:val="restart"/>
            <w:vAlign w:val="center"/>
          </w:tcPr>
          <w:p w14:paraId="2FA7A522">
            <w:pPr>
              <w:pStyle w:val="27"/>
              <w:spacing w:line="300" w:lineRule="exact"/>
              <w:ind w:firstLine="10" w:firstLineChars="5"/>
              <w:jc w:val="center"/>
              <w:rPr>
                <w:rFonts w:ascii="Times New Roman"/>
                <w:sz w:val="21"/>
                <w:szCs w:val="21"/>
              </w:rPr>
            </w:pPr>
            <w:r>
              <w:rPr>
                <w:rFonts w:ascii="Times New Roman"/>
                <w:sz w:val="21"/>
                <w:szCs w:val="21"/>
              </w:rPr>
              <w:t>-5%～5%（10 Hz</w:t>
            </w:r>
            <w:r>
              <w:rPr>
                <w:rFonts w:hint="eastAsia" w:ascii="Times New Roman"/>
                <w:sz w:val="21"/>
                <w:szCs w:val="21"/>
              </w:rPr>
              <w:t>≤</w:t>
            </w:r>
            <w:r>
              <w:rPr>
                <w:rFonts w:ascii="Times New Roman"/>
                <w:sz w:val="21"/>
                <w:szCs w:val="21"/>
              </w:rPr>
              <w:t>f</w:t>
            </w:r>
            <w:r>
              <w:rPr>
                <w:rFonts w:hint="eastAsia" w:ascii="Times New Roman"/>
                <w:sz w:val="21"/>
                <w:szCs w:val="21"/>
              </w:rPr>
              <w:t>≤</w:t>
            </w:r>
            <w:r>
              <w:rPr>
                <w:rFonts w:ascii="Times New Roman"/>
                <w:sz w:val="21"/>
                <w:szCs w:val="21"/>
              </w:rPr>
              <w:t>30 Hz）</w:t>
            </w:r>
          </w:p>
          <w:p w14:paraId="351FE81B">
            <w:pPr>
              <w:pStyle w:val="27"/>
              <w:spacing w:line="300" w:lineRule="exact"/>
              <w:ind w:firstLine="10" w:firstLineChars="5"/>
              <w:jc w:val="center"/>
              <w:rPr>
                <w:rFonts w:ascii="Times New Roman"/>
                <w:sz w:val="21"/>
                <w:szCs w:val="21"/>
              </w:rPr>
            </w:pPr>
            <w:r>
              <w:rPr>
                <w:rFonts w:ascii="Times New Roman"/>
                <w:sz w:val="21"/>
                <w:szCs w:val="21"/>
              </w:rPr>
              <w:t>-30%～10%（30 Hz＜f</w:t>
            </w:r>
            <w:r>
              <w:rPr>
                <w:rFonts w:hint="eastAsia" w:ascii="Times New Roman"/>
                <w:sz w:val="21"/>
                <w:szCs w:val="21"/>
              </w:rPr>
              <w:t>≤</w:t>
            </w:r>
            <w:r>
              <w:rPr>
                <w:rFonts w:ascii="Times New Roman"/>
                <w:sz w:val="21"/>
                <w:szCs w:val="21"/>
              </w:rPr>
              <w:t>40 Hz）</w:t>
            </w:r>
          </w:p>
        </w:tc>
      </w:tr>
      <w:tr w14:paraId="4423F4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79" w:type="dxa"/>
            <w:vAlign w:val="center"/>
          </w:tcPr>
          <w:p w14:paraId="0DA6D43C">
            <w:pPr>
              <w:pStyle w:val="27"/>
              <w:spacing w:line="300" w:lineRule="exact"/>
              <w:ind w:firstLine="8" w:firstLineChars="4"/>
              <w:jc w:val="center"/>
              <w:rPr>
                <w:rFonts w:ascii="Times New Roman"/>
                <w:sz w:val="21"/>
                <w:szCs w:val="21"/>
              </w:rPr>
            </w:pPr>
            <w:r>
              <w:rPr>
                <w:rFonts w:ascii="Times New Roman"/>
                <w:sz w:val="21"/>
                <w:szCs w:val="21"/>
              </w:rPr>
              <w:t>宽频带地震计</w:t>
            </w:r>
          </w:p>
        </w:tc>
        <w:tc>
          <w:tcPr>
            <w:tcW w:w="4382" w:type="dxa"/>
            <w:vMerge w:val="continue"/>
            <w:vAlign w:val="center"/>
          </w:tcPr>
          <w:p w14:paraId="07F1C54D">
            <w:pPr>
              <w:pStyle w:val="27"/>
              <w:spacing w:line="300" w:lineRule="exact"/>
              <w:ind w:firstLine="10" w:firstLineChars="5"/>
              <w:jc w:val="center"/>
              <w:rPr>
                <w:rFonts w:ascii="Times New Roman"/>
                <w:sz w:val="21"/>
                <w:szCs w:val="21"/>
              </w:rPr>
            </w:pPr>
          </w:p>
        </w:tc>
      </w:tr>
      <w:tr w14:paraId="45691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79" w:type="dxa"/>
            <w:vAlign w:val="center"/>
          </w:tcPr>
          <w:p w14:paraId="39C6707E">
            <w:pPr>
              <w:pStyle w:val="27"/>
              <w:spacing w:line="300" w:lineRule="exact"/>
              <w:ind w:firstLine="8" w:firstLineChars="4"/>
              <w:jc w:val="center"/>
              <w:rPr>
                <w:rFonts w:ascii="Times New Roman"/>
                <w:sz w:val="21"/>
                <w:szCs w:val="21"/>
              </w:rPr>
            </w:pPr>
            <w:r>
              <w:rPr>
                <w:rFonts w:ascii="Times New Roman"/>
                <w:sz w:val="21"/>
                <w:szCs w:val="21"/>
              </w:rPr>
              <w:t>甚宽频带地震计</w:t>
            </w:r>
          </w:p>
        </w:tc>
        <w:tc>
          <w:tcPr>
            <w:tcW w:w="4382" w:type="dxa"/>
            <w:vMerge w:val="continue"/>
            <w:vAlign w:val="center"/>
          </w:tcPr>
          <w:p w14:paraId="6287218C">
            <w:pPr>
              <w:pStyle w:val="27"/>
              <w:spacing w:line="300" w:lineRule="exact"/>
              <w:ind w:firstLine="10" w:firstLineChars="5"/>
              <w:jc w:val="center"/>
              <w:rPr>
                <w:rFonts w:ascii="Times New Roman"/>
                <w:sz w:val="21"/>
                <w:szCs w:val="21"/>
              </w:rPr>
            </w:pPr>
          </w:p>
        </w:tc>
      </w:tr>
      <w:tr w14:paraId="6A2463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179" w:type="dxa"/>
            <w:vAlign w:val="center"/>
          </w:tcPr>
          <w:p w14:paraId="1EE1B98B">
            <w:pPr>
              <w:pStyle w:val="27"/>
              <w:spacing w:line="300" w:lineRule="exact"/>
              <w:ind w:firstLine="8" w:firstLineChars="4"/>
              <w:jc w:val="center"/>
              <w:rPr>
                <w:rFonts w:ascii="Times New Roman"/>
                <w:sz w:val="21"/>
                <w:szCs w:val="21"/>
              </w:rPr>
            </w:pPr>
            <w:r>
              <w:rPr>
                <w:rFonts w:ascii="Times New Roman"/>
                <w:sz w:val="21"/>
                <w:szCs w:val="21"/>
              </w:rPr>
              <w:t>超宽频带地震计</w:t>
            </w:r>
          </w:p>
        </w:tc>
        <w:tc>
          <w:tcPr>
            <w:tcW w:w="4382" w:type="dxa"/>
            <w:vAlign w:val="center"/>
          </w:tcPr>
          <w:p w14:paraId="32D56937">
            <w:pPr>
              <w:pStyle w:val="27"/>
              <w:spacing w:line="300" w:lineRule="exact"/>
              <w:ind w:firstLine="10" w:firstLineChars="5"/>
              <w:jc w:val="center"/>
              <w:rPr>
                <w:rFonts w:ascii="Times New Roman"/>
                <w:sz w:val="21"/>
                <w:szCs w:val="21"/>
              </w:rPr>
            </w:pPr>
            <w:r>
              <w:rPr>
                <w:rFonts w:ascii="Times New Roman"/>
                <w:sz w:val="21"/>
                <w:szCs w:val="21"/>
              </w:rPr>
              <w:t>-5%～5%（0.1 Hz</w:t>
            </w:r>
            <w:r>
              <w:rPr>
                <w:rFonts w:hint="eastAsia" w:ascii="Times New Roman"/>
                <w:sz w:val="21"/>
                <w:szCs w:val="21"/>
              </w:rPr>
              <w:t>≤</w:t>
            </w:r>
            <w:r>
              <w:rPr>
                <w:rFonts w:ascii="Times New Roman"/>
                <w:sz w:val="21"/>
                <w:szCs w:val="21"/>
              </w:rPr>
              <w:t>f</w:t>
            </w:r>
            <w:r>
              <w:rPr>
                <w:rFonts w:hint="eastAsia" w:ascii="Times New Roman"/>
                <w:sz w:val="21"/>
                <w:szCs w:val="21"/>
              </w:rPr>
              <w:t>≤</w:t>
            </w:r>
            <w:r>
              <w:rPr>
                <w:rFonts w:ascii="Times New Roman"/>
                <w:sz w:val="21"/>
                <w:szCs w:val="21"/>
              </w:rPr>
              <w:t>7 Hz）</w:t>
            </w:r>
          </w:p>
          <w:p w14:paraId="1F1D9B30">
            <w:pPr>
              <w:pStyle w:val="27"/>
              <w:spacing w:line="300" w:lineRule="exact"/>
              <w:ind w:firstLine="10" w:firstLineChars="5"/>
              <w:jc w:val="center"/>
              <w:rPr>
                <w:rFonts w:ascii="Times New Roman"/>
                <w:sz w:val="21"/>
                <w:szCs w:val="21"/>
              </w:rPr>
            </w:pPr>
            <w:r>
              <w:rPr>
                <w:rFonts w:ascii="Times New Roman"/>
                <w:sz w:val="21"/>
                <w:szCs w:val="21"/>
              </w:rPr>
              <w:t>-30%～10%（7 Hz＜f</w:t>
            </w:r>
            <w:r>
              <w:rPr>
                <w:rFonts w:hint="eastAsia" w:ascii="Times New Roman"/>
                <w:sz w:val="21"/>
                <w:szCs w:val="21"/>
              </w:rPr>
              <w:t>≤</w:t>
            </w:r>
            <w:r>
              <w:rPr>
                <w:rFonts w:ascii="Times New Roman"/>
                <w:sz w:val="21"/>
                <w:szCs w:val="21"/>
              </w:rPr>
              <w:t>10 Hz）</w:t>
            </w:r>
          </w:p>
        </w:tc>
      </w:tr>
    </w:tbl>
    <w:p w14:paraId="44A562FF">
      <w:pPr>
        <w:pStyle w:val="4"/>
        <w:bidi w:val="0"/>
        <w:rPr>
          <w:rFonts w:hint="default" w:ascii="宋体" w:hAnsi="宋体" w:eastAsia="宋体" w:cs="宋体"/>
          <w:b w:val="0"/>
          <w:bCs/>
          <w:sz w:val="24"/>
          <w:szCs w:val="24"/>
          <w:lang w:val="en-US" w:eastAsia="zh-CN"/>
        </w:rPr>
      </w:pPr>
      <w:bookmarkStart w:id="111" w:name="_Toc26121"/>
      <w:r>
        <w:rPr>
          <w:rFonts w:hint="eastAsia" w:ascii="宋体" w:hAnsi="宋体" w:eastAsia="宋体" w:cs="宋体"/>
          <w:b w:val="0"/>
          <w:bCs/>
          <w:sz w:val="24"/>
          <w:szCs w:val="24"/>
          <w:lang w:val="en-US" w:eastAsia="zh-CN"/>
        </w:rPr>
        <w:t>5.</w:t>
      </w:r>
      <w:r>
        <w:rPr>
          <w:rFonts w:hint="eastAsia" w:ascii="宋体" w:hAnsi="宋体" w:cs="宋体"/>
          <w:b w:val="0"/>
          <w:bCs/>
          <w:sz w:val="24"/>
          <w:szCs w:val="24"/>
          <w:lang w:val="en-US" w:eastAsia="zh-CN"/>
        </w:rPr>
        <w:t>5</w:t>
      </w:r>
      <w:r>
        <w:rPr>
          <w:rFonts w:hint="eastAsia" w:ascii="宋体" w:hAnsi="宋体" w:eastAsia="宋体" w:cs="宋体"/>
          <w:b w:val="0"/>
          <w:bCs/>
          <w:sz w:val="24"/>
          <w:szCs w:val="24"/>
          <w:lang w:val="en-US" w:eastAsia="zh-CN"/>
        </w:rPr>
        <w:t xml:space="preserve"> </w:t>
      </w:r>
      <w:r>
        <w:rPr>
          <w:rFonts w:hint="eastAsia" w:ascii="宋体" w:hAnsi="宋体" w:cs="宋体"/>
          <w:b w:val="0"/>
          <w:bCs/>
          <w:sz w:val="24"/>
          <w:szCs w:val="24"/>
          <w:lang w:val="en-US" w:eastAsia="zh-CN"/>
        </w:rPr>
        <w:t>幅值</w:t>
      </w:r>
      <w:r>
        <w:rPr>
          <w:rFonts w:hint="eastAsia" w:ascii="宋体" w:hAnsi="宋体" w:eastAsia="宋体" w:cs="宋体"/>
          <w:b w:val="0"/>
          <w:bCs/>
          <w:sz w:val="24"/>
          <w:szCs w:val="24"/>
          <w:lang w:val="en-US" w:eastAsia="zh-CN"/>
        </w:rPr>
        <w:t>线性度</w:t>
      </w:r>
      <w:bookmarkEnd w:id="101"/>
      <w:bookmarkEnd w:id="102"/>
      <w:bookmarkEnd w:id="103"/>
      <w:bookmarkEnd w:id="104"/>
      <w:bookmarkEnd w:id="105"/>
      <w:bookmarkEnd w:id="106"/>
      <w:bookmarkEnd w:id="107"/>
      <w:bookmarkEnd w:id="108"/>
      <w:bookmarkEnd w:id="109"/>
      <w:bookmarkEnd w:id="110"/>
      <w:bookmarkEnd w:id="111"/>
    </w:p>
    <w:p w14:paraId="6F33801D">
      <w:pPr>
        <w:pStyle w:val="27"/>
        <w:spacing w:line="240" w:lineRule="auto"/>
        <w:ind w:left="-22" w:leftChars="-8" w:firstLine="436" w:firstLineChars="182"/>
        <w:rPr>
          <w:rFonts w:ascii="Times New Roman"/>
          <w:sz w:val="24"/>
          <w:szCs w:val="24"/>
        </w:rPr>
      </w:pPr>
      <w:r>
        <w:rPr>
          <w:rFonts w:hint="eastAsia" w:ascii="Times New Roman"/>
          <w:sz w:val="24"/>
          <w:szCs w:val="24"/>
          <w:lang w:val="en-US" w:eastAsia="zh-CN"/>
        </w:rPr>
        <w:t>参考频率点测量，短周期地震计：</w:t>
      </w:r>
      <w:r>
        <w:rPr>
          <w:rFonts w:hint="eastAsia" w:ascii="宋体" w:hAnsi="宋体" w:eastAsia="宋体" w:cs="宋体"/>
          <w:i w:val="0"/>
          <w:iCs w:val="0"/>
          <w:caps w:val="0"/>
          <w:spacing w:val="0"/>
          <w:sz w:val="24"/>
          <w:szCs w:val="24"/>
          <w:shd w:val="clear"/>
        </w:rPr>
        <w:t>≧</w:t>
      </w:r>
      <w:r>
        <w:rPr>
          <w:rFonts w:hint="eastAsia" w:hAnsi="宋体" w:cs="宋体"/>
          <w:i w:val="0"/>
          <w:iCs w:val="0"/>
          <w:caps w:val="0"/>
          <w:spacing w:val="0"/>
          <w:sz w:val="24"/>
          <w:szCs w:val="24"/>
          <w:shd w:val="clear"/>
          <w:lang w:val="en-US" w:eastAsia="zh-CN"/>
        </w:rPr>
        <w:t>99.8%</w:t>
      </w:r>
      <w:r>
        <w:rPr>
          <w:rFonts w:hint="eastAsia" w:hAnsi="宋体" w:cs="宋体"/>
          <w:sz w:val="24"/>
          <w:szCs w:val="24"/>
          <w:lang w:eastAsia="zh-CN"/>
        </w:rPr>
        <w:t>，</w:t>
      </w:r>
      <w:r>
        <w:rPr>
          <w:rFonts w:hint="eastAsia" w:hAnsi="宋体" w:cs="宋体"/>
          <w:sz w:val="24"/>
          <w:szCs w:val="24"/>
          <w:lang w:val="en-US" w:eastAsia="zh-CN"/>
        </w:rPr>
        <w:t>其他地震计：</w:t>
      </w:r>
      <w:r>
        <w:rPr>
          <w:rFonts w:hint="eastAsia" w:ascii="宋体" w:hAnsi="宋体" w:eastAsia="宋体" w:cs="宋体"/>
          <w:i w:val="0"/>
          <w:iCs w:val="0"/>
          <w:caps w:val="0"/>
          <w:spacing w:val="0"/>
          <w:sz w:val="24"/>
          <w:szCs w:val="24"/>
          <w:shd w:val="clear"/>
        </w:rPr>
        <w:t>≧</w:t>
      </w:r>
      <w:r>
        <w:rPr>
          <w:rFonts w:hint="eastAsia" w:hAnsi="宋体" w:cs="宋体"/>
          <w:i w:val="0"/>
          <w:iCs w:val="0"/>
          <w:caps w:val="0"/>
          <w:spacing w:val="0"/>
          <w:sz w:val="24"/>
          <w:szCs w:val="24"/>
          <w:shd w:val="clear"/>
          <w:lang w:val="en-US" w:eastAsia="zh-CN"/>
        </w:rPr>
        <w:t>99.9%</w:t>
      </w:r>
      <w:r>
        <w:rPr>
          <w:rFonts w:hint="eastAsia" w:ascii="Times New Roman"/>
          <w:sz w:val="24"/>
          <w:szCs w:val="24"/>
        </w:rPr>
        <w:t>。</w:t>
      </w:r>
    </w:p>
    <w:p w14:paraId="284696C6">
      <w:pPr>
        <w:pStyle w:val="4"/>
        <w:bidi w:val="0"/>
        <w:rPr>
          <w:rFonts w:hint="eastAsia" w:ascii="宋体" w:hAnsi="宋体" w:eastAsia="宋体" w:cs="宋体"/>
          <w:b w:val="0"/>
          <w:bCs/>
          <w:sz w:val="24"/>
          <w:szCs w:val="24"/>
          <w:lang w:val="en-US" w:eastAsia="zh-CN"/>
        </w:rPr>
      </w:pPr>
      <w:bookmarkStart w:id="112" w:name="_Toc21695"/>
      <w:bookmarkStart w:id="113" w:name="_Toc19532"/>
      <w:bookmarkStart w:id="114" w:name="_Toc28816"/>
      <w:bookmarkStart w:id="115" w:name="_Toc5797"/>
      <w:bookmarkStart w:id="116" w:name="_Toc26824"/>
      <w:bookmarkStart w:id="117" w:name="_Toc2262"/>
      <w:bookmarkStart w:id="118" w:name="_Toc12279"/>
      <w:bookmarkStart w:id="119" w:name="_Toc12665"/>
      <w:bookmarkStart w:id="120" w:name="_Toc8920"/>
      <w:bookmarkStart w:id="121" w:name="_Toc139893433"/>
      <w:bookmarkStart w:id="122" w:name="_Toc5359"/>
      <w:r>
        <w:rPr>
          <w:rFonts w:hint="eastAsia" w:ascii="宋体" w:hAnsi="宋体" w:eastAsia="宋体" w:cs="宋体"/>
          <w:b w:val="0"/>
          <w:bCs/>
          <w:sz w:val="24"/>
          <w:szCs w:val="24"/>
          <w:lang w:val="en-US" w:eastAsia="zh-CN"/>
        </w:rPr>
        <w:t>5.</w:t>
      </w:r>
      <w:r>
        <w:rPr>
          <w:rFonts w:hint="eastAsia" w:ascii="宋体" w:hAnsi="宋体" w:cs="宋体"/>
          <w:b w:val="0"/>
          <w:bCs/>
          <w:sz w:val="24"/>
          <w:szCs w:val="24"/>
          <w:lang w:val="en-US" w:eastAsia="zh-CN"/>
        </w:rPr>
        <w:t>6</w:t>
      </w:r>
      <w:r>
        <w:rPr>
          <w:rFonts w:hint="eastAsia" w:ascii="宋体" w:hAnsi="宋体" w:eastAsia="宋体" w:cs="宋体"/>
          <w:b w:val="0"/>
          <w:bCs/>
          <w:sz w:val="24"/>
          <w:szCs w:val="24"/>
          <w:lang w:val="en-US" w:eastAsia="zh-CN"/>
        </w:rPr>
        <w:t xml:space="preserve"> 固有周期</w:t>
      </w:r>
      <w:bookmarkEnd w:id="112"/>
      <w:bookmarkEnd w:id="113"/>
      <w:bookmarkEnd w:id="114"/>
      <w:bookmarkEnd w:id="115"/>
      <w:bookmarkEnd w:id="116"/>
      <w:bookmarkEnd w:id="117"/>
      <w:bookmarkEnd w:id="118"/>
      <w:bookmarkEnd w:id="119"/>
      <w:bookmarkEnd w:id="120"/>
      <w:bookmarkEnd w:id="121"/>
      <w:bookmarkEnd w:id="122"/>
    </w:p>
    <w:p w14:paraId="7669283C">
      <w:pPr>
        <w:pStyle w:val="27"/>
        <w:spacing w:line="276" w:lineRule="auto"/>
        <w:ind w:firstLine="420" w:firstLineChars="175"/>
        <w:rPr>
          <w:rFonts w:hint="eastAsia" w:ascii="Times New Roman"/>
          <w:sz w:val="24"/>
          <w:szCs w:val="24"/>
        </w:rPr>
      </w:pPr>
      <w:r>
        <w:rPr>
          <w:rFonts w:hint="eastAsia" w:ascii="Times New Roman"/>
          <w:sz w:val="24"/>
          <w:szCs w:val="24"/>
          <w:lang w:val="en-US" w:eastAsia="zh-CN"/>
        </w:rPr>
        <w:t>以标称固有周期为基准，最大</w:t>
      </w:r>
      <w:r>
        <w:rPr>
          <w:rFonts w:hint="eastAsia" w:ascii="Times New Roman"/>
          <w:sz w:val="24"/>
          <w:szCs w:val="24"/>
        </w:rPr>
        <w:t>允许</w:t>
      </w:r>
      <w:r>
        <w:rPr>
          <w:rFonts w:hint="eastAsia" w:ascii="Times New Roman"/>
          <w:sz w:val="24"/>
          <w:szCs w:val="24"/>
          <w:lang w:val="en-US" w:eastAsia="zh-CN"/>
        </w:rPr>
        <w:t>误</w:t>
      </w:r>
      <w:r>
        <w:rPr>
          <w:rFonts w:hint="eastAsia" w:ascii="Times New Roman"/>
          <w:sz w:val="24"/>
          <w:szCs w:val="24"/>
        </w:rPr>
        <w:t>差：</w:t>
      </w:r>
      <w:r>
        <w:rPr>
          <w:rFonts w:hint="eastAsia" w:ascii="宋体" w:hAnsi="宋体" w:eastAsia="宋体" w:cs="宋体"/>
          <w:i w:val="0"/>
          <w:iCs w:val="0"/>
          <w:caps w:val="0"/>
          <w:color w:val="auto"/>
          <w:spacing w:val="0"/>
          <w:sz w:val="24"/>
          <w:szCs w:val="24"/>
          <w:shd w:val="clear" w:fill="auto"/>
        </w:rPr>
        <w:t>±</w:t>
      </w:r>
      <w:r>
        <w:rPr>
          <w:rFonts w:hint="eastAsia" w:ascii="宋体" w:hAnsi="宋体" w:cs="宋体"/>
          <w:sz w:val="24"/>
          <w:szCs w:val="24"/>
        </w:rPr>
        <w:t>3%</w:t>
      </w:r>
      <w:r>
        <w:rPr>
          <w:rFonts w:hint="eastAsia" w:ascii="Times New Roman"/>
          <w:sz w:val="24"/>
          <w:szCs w:val="24"/>
          <w:lang w:eastAsia="zh-CN"/>
        </w:rPr>
        <w:t>。</w:t>
      </w:r>
      <w:r>
        <w:rPr>
          <w:rFonts w:hint="eastAsia" w:ascii="Times New Roman"/>
          <w:sz w:val="24"/>
          <w:szCs w:val="24"/>
          <w:lang w:val="en-US" w:eastAsia="zh-CN"/>
        </w:rPr>
        <w:t>各类</w:t>
      </w:r>
      <w:r>
        <w:rPr>
          <w:rFonts w:hint="eastAsia" w:ascii="Times New Roman"/>
          <w:sz w:val="24"/>
          <w:szCs w:val="24"/>
        </w:rPr>
        <w:t>地震计的标称</w:t>
      </w:r>
      <w:r>
        <w:rPr>
          <w:rFonts w:hint="eastAsia" w:asciiTheme="majorEastAsia" w:hAnsiTheme="majorEastAsia" w:eastAsiaTheme="majorEastAsia" w:cstheme="majorEastAsia"/>
          <w:bCs/>
          <w:sz w:val="24"/>
          <w:szCs w:val="24"/>
        </w:rPr>
        <w:t>固有</w:t>
      </w:r>
      <w:r>
        <w:rPr>
          <w:rFonts w:hint="eastAsia" w:ascii="Times New Roman"/>
          <w:sz w:val="24"/>
          <w:szCs w:val="24"/>
        </w:rPr>
        <w:t>周期见表</w:t>
      </w:r>
      <w:r>
        <w:rPr>
          <w:rFonts w:hint="eastAsia" w:ascii="Times New Roman"/>
          <w:sz w:val="24"/>
          <w:szCs w:val="24"/>
          <w:lang w:val="en-US" w:eastAsia="zh-CN"/>
        </w:rPr>
        <w:t>2</w:t>
      </w:r>
      <w:r>
        <w:rPr>
          <w:rFonts w:hint="eastAsia" w:ascii="Times New Roman"/>
          <w:sz w:val="24"/>
          <w:szCs w:val="24"/>
        </w:rPr>
        <w:t>。</w:t>
      </w:r>
    </w:p>
    <w:p w14:paraId="1E4FCF1B">
      <w:pPr>
        <w:pStyle w:val="45"/>
        <w:spacing w:line="276" w:lineRule="auto"/>
        <w:ind w:firstLine="420" w:firstLineChars="200"/>
        <w:jc w:val="center"/>
        <w:rPr>
          <w:rFonts w:ascii="Times New Roman"/>
          <w:szCs w:val="21"/>
        </w:rPr>
      </w:pPr>
      <w:r>
        <w:rPr>
          <w:rFonts w:hint="eastAsia" w:ascii="Times New Roman"/>
          <w:lang w:val="en-US" w:eastAsia="zh-CN"/>
        </w:rPr>
        <w:t>各类</w:t>
      </w:r>
      <w:r>
        <w:rPr>
          <w:rFonts w:ascii="Times New Roman"/>
        </w:rPr>
        <w:t>地震计</w:t>
      </w:r>
      <w:r>
        <w:rPr>
          <w:rFonts w:hint="eastAsia" w:ascii="Times New Roman"/>
        </w:rPr>
        <w:t>标称</w:t>
      </w:r>
      <w:r>
        <w:rPr>
          <w:rFonts w:hint="eastAsia" w:ascii="Times New Roman"/>
          <w:szCs w:val="21"/>
        </w:rPr>
        <w:t>固有周期</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7"/>
        <w:gridCol w:w="1894"/>
        <w:gridCol w:w="2294"/>
      </w:tblGrid>
      <w:tr w14:paraId="530CA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7" w:type="dxa"/>
            <w:vAlign w:val="center"/>
          </w:tcPr>
          <w:p w14:paraId="5FC61566">
            <w:pPr>
              <w:pStyle w:val="27"/>
              <w:spacing w:line="276" w:lineRule="auto"/>
              <w:ind w:firstLine="0" w:firstLineChars="0"/>
              <w:jc w:val="center"/>
              <w:rPr>
                <w:rFonts w:hAnsi="宋体" w:cs="宋体"/>
                <w:szCs w:val="21"/>
              </w:rPr>
            </w:pPr>
            <w:r>
              <w:rPr>
                <w:rFonts w:hint="eastAsia" w:hAnsi="宋体" w:cs="宋体"/>
                <w:szCs w:val="21"/>
              </w:rPr>
              <w:t>序号</w:t>
            </w:r>
          </w:p>
        </w:tc>
        <w:tc>
          <w:tcPr>
            <w:tcW w:w="1894" w:type="dxa"/>
            <w:vAlign w:val="center"/>
          </w:tcPr>
          <w:p w14:paraId="174E6AD3">
            <w:pPr>
              <w:pStyle w:val="27"/>
              <w:spacing w:line="276" w:lineRule="auto"/>
              <w:ind w:firstLine="0" w:firstLineChars="0"/>
              <w:jc w:val="center"/>
              <w:rPr>
                <w:rFonts w:hAnsi="宋体" w:cs="宋体"/>
                <w:szCs w:val="21"/>
              </w:rPr>
            </w:pPr>
            <w:r>
              <w:rPr>
                <w:rFonts w:hint="eastAsia" w:hAnsi="宋体" w:cs="宋体"/>
                <w:szCs w:val="21"/>
              </w:rPr>
              <w:t>地震计类型</w:t>
            </w:r>
          </w:p>
        </w:tc>
        <w:tc>
          <w:tcPr>
            <w:tcW w:w="2294" w:type="dxa"/>
            <w:vAlign w:val="center"/>
          </w:tcPr>
          <w:p w14:paraId="641E541E">
            <w:pPr>
              <w:pStyle w:val="27"/>
              <w:spacing w:line="276" w:lineRule="auto"/>
              <w:ind w:firstLine="8" w:firstLineChars="4"/>
              <w:jc w:val="center"/>
              <w:rPr>
                <w:rFonts w:hAnsi="宋体" w:cs="宋体"/>
                <w:szCs w:val="21"/>
              </w:rPr>
            </w:pPr>
            <w:r>
              <w:rPr>
                <w:rFonts w:hint="eastAsia" w:hAnsi="宋体" w:cs="宋体"/>
                <w:szCs w:val="21"/>
              </w:rPr>
              <w:t>标称固有周期</w:t>
            </w:r>
            <w:r>
              <w:rPr>
                <w:rFonts w:hint="eastAsia" w:hAnsi="宋体" w:cs="宋体"/>
                <w:szCs w:val="21"/>
                <w:lang w:val="en-US" w:eastAsia="zh-CN"/>
              </w:rPr>
              <w:t xml:space="preserve"> /s</w:t>
            </w:r>
          </w:p>
        </w:tc>
      </w:tr>
      <w:tr w14:paraId="0DFEA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Align w:val="center"/>
          </w:tcPr>
          <w:p w14:paraId="08204171">
            <w:pPr>
              <w:pStyle w:val="27"/>
              <w:spacing w:line="276" w:lineRule="auto"/>
              <w:ind w:firstLine="0" w:firstLineChars="0"/>
              <w:jc w:val="center"/>
              <w:rPr>
                <w:rFonts w:hAnsi="宋体" w:cs="宋体"/>
                <w:szCs w:val="21"/>
              </w:rPr>
            </w:pPr>
            <w:r>
              <w:rPr>
                <w:rFonts w:hint="eastAsia" w:hAnsi="宋体" w:cs="宋体"/>
                <w:szCs w:val="21"/>
              </w:rPr>
              <w:t>1</w:t>
            </w:r>
          </w:p>
        </w:tc>
        <w:tc>
          <w:tcPr>
            <w:tcW w:w="1894" w:type="dxa"/>
            <w:vAlign w:val="center"/>
          </w:tcPr>
          <w:p w14:paraId="4E3BB57E">
            <w:pPr>
              <w:pStyle w:val="27"/>
              <w:spacing w:line="276" w:lineRule="auto"/>
              <w:ind w:firstLine="0" w:firstLineChars="0"/>
              <w:jc w:val="center"/>
              <w:rPr>
                <w:rFonts w:hAnsi="宋体" w:cs="宋体"/>
                <w:szCs w:val="21"/>
              </w:rPr>
            </w:pPr>
            <w:r>
              <w:rPr>
                <w:rFonts w:hint="eastAsia" w:hAnsi="宋体" w:cs="宋体"/>
                <w:szCs w:val="21"/>
              </w:rPr>
              <w:t>短周期地震计</w:t>
            </w:r>
          </w:p>
        </w:tc>
        <w:tc>
          <w:tcPr>
            <w:tcW w:w="2294" w:type="dxa"/>
            <w:vAlign w:val="center"/>
          </w:tcPr>
          <w:p w14:paraId="0B57AA97">
            <w:pPr>
              <w:pStyle w:val="27"/>
              <w:spacing w:line="276" w:lineRule="auto"/>
              <w:ind w:firstLine="8" w:firstLineChars="4"/>
              <w:jc w:val="center"/>
              <w:rPr>
                <w:rFonts w:hint="eastAsia" w:hAnsi="宋体" w:eastAsia="宋体" w:cs="宋体"/>
                <w:szCs w:val="21"/>
                <w:lang w:eastAsia="zh-CN"/>
              </w:rPr>
            </w:pPr>
            <w:r>
              <w:rPr>
                <w:rFonts w:hint="eastAsia" w:hAnsi="宋体" w:cs="宋体"/>
                <w:szCs w:val="21"/>
                <w:lang w:val="en-US" w:eastAsia="zh-CN"/>
              </w:rPr>
              <w:t>2</w:t>
            </w:r>
          </w:p>
        </w:tc>
      </w:tr>
      <w:tr w14:paraId="54268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Align w:val="center"/>
          </w:tcPr>
          <w:p w14:paraId="45AB8CDB">
            <w:pPr>
              <w:pStyle w:val="27"/>
              <w:spacing w:line="276" w:lineRule="auto"/>
              <w:ind w:firstLine="0" w:firstLineChars="0"/>
              <w:jc w:val="center"/>
              <w:rPr>
                <w:rFonts w:hAnsi="宋体" w:cs="宋体"/>
                <w:szCs w:val="21"/>
              </w:rPr>
            </w:pPr>
            <w:r>
              <w:rPr>
                <w:rFonts w:hint="eastAsia" w:hAnsi="宋体" w:cs="宋体"/>
                <w:szCs w:val="21"/>
              </w:rPr>
              <w:t>2</w:t>
            </w:r>
          </w:p>
        </w:tc>
        <w:tc>
          <w:tcPr>
            <w:tcW w:w="1894" w:type="dxa"/>
            <w:vAlign w:val="center"/>
          </w:tcPr>
          <w:p w14:paraId="3575B510">
            <w:pPr>
              <w:pStyle w:val="27"/>
              <w:spacing w:line="276" w:lineRule="auto"/>
              <w:ind w:firstLine="0" w:firstLineChars="0"/>
              <w:jc w:val="center"/>
              <w:rPr>
                <w:rFonts w:hAnsi="宋体" w:cs="宋体"/>
                <w:szCs w:val="21"/>
              </w:rPr>
            </w:pPr>
            <w:r>
              <w:rPr>
                <w:rFonts w:hint="eastAsia" w:hAnsi="宋体" w:cs="宋体"/>
                <w:szCs w:val="21"/>
              </w:rPr>
              <w:t>宽频带地震计</w:t>
            </w:r>
          </w:p>
        </w:tc>
        <w:tc>
          <w:tcPr>
            <w:tcW w:w="2294" w:type="dxa"/>
            <w:vAlign w:val="center"/>
          </w:tcPr>
          <w:p w14:paraId="5901F94B">
            <w:pPr>
              <w:pStyle w:val="27"/>
              <w:spacing w:line="276" w:lineRule="auto"/>
              <w:ind w:firstLine="8" w:firstLineChars="4"/>
              <w:jc w:val="center"/>
              <w:rPr>
                <w:rFonts w:hint="default" w:hAnsi="宋体" w:eastAsia="宋体" w:cs="宋体"/>
                <w:szCs w:val="21"/>
                <w:lang w:val="en-US" w:eastAsia="zh-CN"/>
              </w:rPr>
            </w:pPr>
            <w:r>
              <w:rPr>
                <w:rFonts w:hint="eastAsia" w:hAnsi="宋体" w:cs="宋体"/>
                <w:szCs w:val="21"/>
                <w:lang w:val="en-US" w:eastAsia="zh-CN"/>
              </w:rPr>
              <w:t>60</w:t>
            </w:r>
          </w:p>
        </w:tc>
      </w:tr>
      <w:tr w14:paraId="73FDC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Align w:val="center"/>
          </w:tcPr>
          <w:p w14:paraId="7D857933">
            <w:pPr>
              <w:pStyle w:val="27"/>
              <w:spacing w:line="276" w:lineRule="auto"/>
              <w:ind w:firstLine="0" w:firstLineChars="0"/>
              <w:jc w:val="center"/>
              <w:rPr>
                <w:rFonts w:hAnsi="宋体" w:cs="宋体"/>
                <w:szCs w:val="21"/>
              </w:rPr>
            </w:pPr>
            <w:r>
              <w:rPr>
                <w:rFonts w:hint="eastAsia" w:hAnsi="宋体" w:cs="宋体"/>
                <w:szCs w:val="21"/>
              </w:rPr>
              <w:t>3</w:t>
            </w:r>
          </w:p>
        </w:tc>
        <w:tc>
          <w:tcPr>
            <w:tcW w:w="1894" w:type="dxa"/>
            <w:vAlign w:val="center"/>
          </w:tcPr>
          <w:p w14:paraId="26DD06C3">
            <w:pPr>
              <w:pStyle w:val="27"/>
              <w:spacing w:line="276" w:lineRule="auto"/>
              <w:ind w:firstLine="0" w:firstLineChars="0"/>
              <w:jc w:val="center"/>
              <w:rPr>
                <w:rFonts w:hAnsi="宋体" w:cs="宋体"/>
                <w:szCs w:val="21"/>
              </w:rPr>
            </w:pPr>
            <w:r>
              <w:rPr>
                <w:rFonts w:hint="eastAsia" w:hAnsi="宋体" w:cs="宋体"/>
                <w:szCs w:val="21"/>
              </w:rPr>
              <w:t>甚宽频带地震计</w:t>
            </w:r>
          </w:p>
        </w:tc>
        <w:tc>
          <w:tcPr>
            <w:tcW w:w="2294" w:type="dxa"/>
            <w:vAlign w:val="center"/>
          </w:tcPr>
          <w:p w14:paraId="497D6909">
            <w:pPr>
              <w:pStyle w:val="27"/>
              <w:spacing w:line="276" w:lineRule="auto"/>
              <w:ind w:firstLine="8" w:firstLineChars="4"/>
              <w:jc w:val="center"/>
              <w:rPr>
                <w:rFonts w:hAnsi="宋体" w:cs="宋体"/>
                <w:szCs w:val="21"/>
              </w:rPr>
            </w:pPr>
            <w:r>
              <w:rPr>
                <w:rFonts w:hint="eastAsia" w:hAnsi="宋体" w:cs="宋体"/>
                <w:szCs w:val="21"/>
              </w:rPr>
              <w:t>120</w:t>
            </w:r>
          </w:p>
        </w:tc>
      </w:tr>
      <w:tr w14:paraId="3330D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7" w:type="dxa"/>
            <w:vAlign w:val="center"/>
          </w:tcPr>
          <w:p w14:paraId="0ECE4FDB">
            <w:pPr>
              <w:pStyle w:val="27"/>
              <w:spacing w:line="276" w:lineRule="auto"/>
              <w:ind w:firstLine="0" w:firstLineChars="0"/>
              <w:jc w:val="center"/>
              <w:rPr>
                <w:rFonts w:hAnsi="宋体" w:cs="宋体"/>
                <w:szCs w:val="21"/>
              </w:rPr>
            </w:pPr>
            <w:r>
              <w:rPr>
                <w:rFonts w:hint="eastAsia" w:hAnsi="宋体" w:cs="宋体"/>
                <w:szCs w:val="21"/>
              </w:rPr>
              <w:t>4</w:t>
            </w:r>
          </w:p>
        </w:tc>
        <w:tc>
          <w:tcPr>
            <w:tcW w:w="1894" w:type="dxa"/>
            <w:vAlign w:val="center"/>
          </w:tcPr>
          <w:p w14:paraId="68AD408F">
            <w:pPr>
              <w:pStyle w:val="27"/>
              <w:spacing w:line="276" w:lineRule="auto"/>
              <w:ind w:firstLine="0" w:firstLineChars="0"/>
              <w:jc w:val="center"/>
              <w:rPr>
                <w:rFonts w:hAnsi="宋体" w:cs="宋体"/>
                <w:szCs w:val="21"/>
              </w:rPr>
            </w:pPr>
            <w:r>
              <w:rPr>
                <w:rFonts w:hint="eastAsia" w:hAnsi="宋体" w:cs="宋体"/>
                <w:szCs w:val="21"/>
              </w:rPr>
              <w:t>超宽频带地震计</w:t>
            </w:r>
          </w:p>
        </w:tc>
        <w:tc>
          <w:tcPr>
            <w:tcW w:w="2294" w:type="dxa"/>
            <w:vAlign w:val="center"/>
          </w:tcPr>
          <w:p w14:paraId="733E9176">
            <w:pPr>
              <w:pStyle w:val="27"/>
              <w:spacing w:line="276" w:lineRule="auto"/>
              <w:ind w:firstLine="8" w:firstLineChars="4"/>
              <w:jc w:val="center"/>
              <w:rPr>
                <w:rFonts w:hAnsi="宋体" w:cs="宋体"/>
                <w:szCs w:val="21"/>
              </w:rPr>
            </w:pPr>
            <w:r>
              <w:rPr>
                <w:rFonts w:hint="eastAsia" w:hAnsi="宋体" w:cs="宋体"/>
                <w:szCs w:val="21"/>
              </w:rPr>
              <w:t>≧360</w:t>
            </w:r>
          </w:p>
        </w:tc>
      </w:tr>
    </w:tbl>
    <w:p w14:paraId="1F6B3E07">
      <w:pPr>
        <w:pStyle w:val="4"/>
        <w:bidi w:val="0"/>
        <w:rPr>
          <w:rFonts w:hint="eastAsia" w:ascii="宋体" w:hAnsi="宋体" w:eastAsia="宋体" w:cs="宋体"/>
          <w:b w:val="0"/>
          <w:bCs/>
          <w:sz w:val="24"/>
          <w:szCs w:val="24"/>
          <w:lang w:val="en-US" w:eastAsia="zh-CN"/>
        </w:rPr>
      </w:pPr>
      <w:bookmarkStart w:id="123" w:name="_Toc31562"/>
      <w:bookmarkStart w:id="124" w:name="_Toc139893434"/>
      <w:bookmarkStart w:id="125" w:name="_Toc14724"/>
      <w:bookmarkStart w:id="126" w:name="_Toc14535"/>
      <w:bookmarkStart w:id="127" w:name="_Toc6504"/>
      <w:bookmarkStart w:id="128" w:name="_Toc3780"/>
      <w:bookmarkStart w:id="129" w:name="_Toc14042"/>
      <w:bookmarkStart w:id="130" w:name="_Toc10124"/>
      <w:bookmarkStart w:id="131" w:name="_Toc17777"/>
      <w:bookmarkStart w:id="132" w:name="_Toc1286"/>
      <w:bookmarkStart w:id="133" w:name="_Toc28946"/>
      <w:r>
        <w:rPr>
          <w:rFonts w:hint="eastAsia" w:ascii="宋体" w:hAnsi="宋体" w:eastAsia="宋体" w:cs="宋体"/>
          <w:b w:val="0"/>
          <w:bCs/>
          <w:sz w:val="24"/>
          <w:szCs w:val="24"/>
          <w:lang w:val="en-US" w:eastAsia="zh-CN"/>
        </w:rPr>
        <w:t>5.</w:t>
      </w:r>
      <w:r>
        <w:rPr>
          <w:rFonts w:hint="eastAsia" w:ascii="宋体" w:hAnsi="宋体" w:cs="宋体"/>
          <w:b w:val="0"/>
          <w:bCs/>
          <w:sz w:val="24"/>
          <w:szCs w:val="24"/>
          <w:lang w:val="en-US" w:eastAsia="zh-CN"/>
        </w:rPr>
        <w:t>7</w:t>
      </w:r>
      <w:r>
        <w:rPr>
          <w:rFonts w:hint="eastAsia" w:ascii="宋体" w:hAnsi="宋体" w:eastAsia="宋体" w:cs="宋体"/>
          <w:b w:val="0"/>
          <w:bCs/>
          <w:sz w:val="24"/>
          <w:szCs w:val="24"/>
          <w:lang w:val="en-US" w:eastAsia="zh-CN"/>
        </w:rPr>
        <w:t xml:space="preserve"> 阻尼系数</w:t>
      </w:r>
      <w:bookmarkEnd w:id="123"/>
      <w:bookmarkEnd w:id="124"/>
      <w:bookmarkEnd w:id="125"/>
      <w:bookmarkEnd w:id="126"/>
      <w:bookmarkEnd w:id="127"/>
      <w:bookmarkEnd w:id="128"/>
      <w:bookmarkEnd w:id="129"/>
      <w:bookmarkEnd w:id="130"/>
      <w:bookmarkEnd w:id="131"/>
      <w:bookmarkEnd w:id="132"/>
      <w:bookmarkEnd w:id="133"/>
    </w:p>
    <w:p w14:paraId="458C9A64">
      <w:pPr>
        <w:pStyle w:val="27"/>
        <w:spacing w:line="276" w:lineRule="auto"/>
        <w:ind w:firstLine="420" w:firstLineChars="175"/>
        <w:rPr>
          <w:rFonts w:hint="eastAsia" w:ascii="Times New Roman"/>
          <w:sz w:val="24"/>
          <w:szCs w:val="24"/>
          <w:lang w:eastAsia="zh-CN"/>
        </w:rPr>
      </w:pPr>
      <w:r>
        <w:rPr>
          <w:rFonts w:hint="eastAsia" w:ascii="Times New Roman"/>
          <w:sz w:val="24"/>
          <w:szCs w:val="24"/>
        </w:rPr>
        <w:t>阻尼系数理想值为0.707，</w:t>
      </w:r>
      <w:r>
        <w:rPr>
          <w:rFonts w:hint="eastAsia" w:ascii="Times New Roman"/>
          <w:sz w:val="24"/>
          <w:szCs w:val="24"/>
          <w:lang w:val="en-US" w:eastAsia="zh-CN"/>
        </w:rPr>
        <w:t>最大</w:t>
      </w:r>
      <w:r>
        <w:rPr>
          <w:rFonts w:hint="eastAsia" w:ascii="Times New Roman"/>
          <w:sz w:val="24"/>
          <w:szCs w:val="24"/>
        </w:rPr>
        <w:t>允许</w:t>
      </w:r>
      <w:r>
        <w:rPr>
          <w:rFonts w:hint="eastAsia" w:ascii="Times New Roman"/>
          <w:sz w:val="24"/>
          <w:szCs w:val="24"/>
          <w:lang w:val="en-US" w:eastAsia="zh-CN"/>
        </w:rPr>
        <w:t>误</w:t>
      </w:r>
      <w:r>
        <w:rPr>
          <w:rFonts w:hint="eastAsia" w:ascii="Times New Roman"/>
          <w:sz w:val="24"/>
          <w:szCs w:val="24"/>
        </w:rPr>
        <w:t>差：</w:t>
      </w:r>
      <w:r>
        <w:rPr>
          <w:rFonts w:hint="eastAsia" w:ascii="宋体" w:hAnsi="宋体" w:eastAsia="宋体" w:cs="宋体"/>
          <w:i w:val="0"/>
          <w:iCs w:val="0"/>
          <w:caps w:val="0"/>
          <w:color w:val="auto"/>
          <w:spacing w:val="0"/>
          <w:sz w:val="24"/>
          <w:szCs w:val="24"/>
          <w:shd w:val="clear" w:fill="auto"/>
        </w:rPr>
        <w:t>±</w:t>
      </w:r>
      <w:r>
        <w:rPr>
          <w:rFonts w:hint="eastAsia" w:ascii="宋体" w:hAnsi="宋体" w:cs="宋体"/>
          <w:sz w:val="24"/>
          <w:szCs w:val="24"/>
        </w:rPr>
        <w:t>3%</w:t>
      </w:r>
      <w:r>
        <w:rPr>
          <w:rFonts w:hint="eastAsia" w:ascii="Times New Roman"/>
          <w:sz w:val="24"/>
          <w:szCs w:val="24"/>
          <w:lang w:eastAsia="zh-CN"/>
        </w:rPr>
        <w:t>。</w:t>
      </w:r>
    </w:p>
    <w:p w14:paraId="21334F05">
      <w:pPr>
        <w:pStyle w:val="4"/>
        <w:bidi w:val="0"/>
        <w:rPr>
          <w:rFonts w:hint="eastAsia" w:ascii="宋体" w:hAnsi="宋体" w:cs="宋体"/>
          <w:b w:val="0"/>
          <w:bCs/>
          <w:sz w:val="24"/>
          <w:szCs w:val="24"/>
          <w:lang w:val="en-US" w:eastAsia="zh-CN"/>
        </w:rPr>
      </w:pPr>
      <w:r>
        <w:rPr>
          <w:rFonts w:hint="eastAsia" w:ascii="宋体" w:hAnsi="宋体" w:eastAsia="宋体" w:cs="宋体"/>
          <w:b w:val="0"/>
          <w:bCs/>
          <w:sz w:val="24"/>
          <w:szCs w:val="24"/>
          <w:lang w:val="en-US" w:eastAsia="zh-CN"/>
        </w:rPr>
        <w:t xml:space="preserve">5.8 </w:t>
      </w:r>
      <w:r>
        <w:rPr>
          <w:rFonts w:hint="eastAsia" w:ascii="宋体" w:hAnsi="宋体" w:cs="宋体"/>
          <w:b w:val="0"/>
          <w:bCs/>
          <w:sz w:val="24"/>
          <w:szCs w:val="24"/>
          <w:lang w:val="en-US" w:eastAsia="zh-CN"/>
        </w:rPr>
        <w:t>短周期自噪声</w:t>
      </w:r>
    </w:p>
    <w:p w14:paraId="33DB6BD3">
      <w:pPr>
        <w:ind w:firstLine="425" w:firstLineChars="0"/>
        <w:rPr>
          <w:rFonts w:hint="default"/>
          <w:sz w:val="24"/>
          <w:szCs w:val="24"/>
          <w:lang w:val="en-US" w:eastAsia="zh-CN"/>
        </w:rPr>
      </w:pPr>
      <w:r>
        <w:rPr>
          <w:rFonts w:hint="eastAsia"/>
          <w:sz w:val="24"/>
          <w:szCs w:val="24"/>
          <w:lang w:val="en-US" w:eastAsia="zh-CN"/>
        </w:rPr>
        <w:t>要求见表3。</w:t>
      </w:r>
    </w:p>
    <w:p w14:paraId="0CDEB366">
      <w:pPr>
        <w:pStyle w:val="45"/>
        <w:spacing w:line="276" w:lineRule="auto"/>
        <w:ind w:firstLine="420" w:firstLineChars="200"/>
        <w:jc w:val="center"/>
        <w:rPr>
          <w:rFonts w:hint="default" w:ascii="Times New Roman"/>
          <w:sz w:val="24"/>
          <w:szCs w:val="24"/>
          <w:lang w:val="en-US" w:eastAsia="zh-CN"/>
        </w:rPr>
      </w:pPr>
      <w:r>
        <w:rPr>
          <w:rFonts w:hint="eastAsia" w:ascii="Times New Roman"/>
          <w:lang w:val="en-US" w:eastAsia="zh-CN"/>
        </w:rPr>
        <w:t>各类</w:t>
      </w:r>
      <w:r>
        <w:rPr>
          <w:rFonts w:ascii="Times New Roman"/>
        </w:rPr>
        <w:t>地震计</w:t>
      </w:r>
      <w:r>
        <w:rPr>
          <w:rFonts w:hint="eastAsia" w:ascii="Times New Roman"/>
          <w:lang w:val="en-US" w:eastAsia="zh-CN"/>
        </w:rPr>
        <w:t>自噪声要求</w:t>
      </w:r>
    </w:p>
    <w:tbl>
      <w:tblPr>
        <w:tblStyle w:val="17"/>
        <w:tblW w:w="7966" w:type="dxa"/>
        <w:tblInd w:w="86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950"/>
        <w:gridCol w:w="2116"/>
        <w:gridCol w:w="2265"/>
        <w:gridCol w:w="1635"/>
      </w:tblGrid>
      <w:tr w14:paraId="3EECC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19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FABA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bookmarkStart w:id="134" w:name="_Toc12225"/>
            <w:bookmarkStart w:id="135" w:name="_Toc25832"/>
            <w:bookmarkStart w:id="136" w:name="_Toc24779"/>
            <w:bookmarkStart w:id="137" w:name="_Toc6677"/>
            <w:bookmarkStart w:id="138" w:name="_Toc13966"/>
            <w:bookmarkStart w:id="139" w:name="_Toc29026"/>
            <w:bookmarkStart w:id="140" w:name="_Toc11804"/>
            <w:bookmarkStart w:id="141" w:name="_Toc31405"/>
            <w:bookmarkStart w:id="142" w:name="_Toc23582"/>
            <w:bookmarkStart w:id="143" w:name="_Toc139893435"/>
            <w:r>
              <w:rPr>
                <w:rFonts w:hint="eastAsia" w:ascii="宋体" w:hAnsi="宋体" w:eastAsia="宋体" w:cs="宋体"/>
                <w:i w:val="0"/>
                <w:iCs w:val="0"/>
                <w:color w:val="000000"/>
                <w:kern w:val="0"/>
                <w:sz w:val="21"/>
                <w:szCs w:val="21"/>
                <w:u w:val="none"/>
                <w:lang w:val="en-US" w:eastAsia="zh-CN" w:bidi="ar"/>
              </w:rPr>
              <w:t>地震计类型</w:t>
            </w:r>
          </w:p>
        </w:tc>
        <w:tc>
          <w:tcPr>
            <w:tcW w:w="2116" w:type="dxa"/>
            <w:tcBorders>
              <w:top w:val="single" w:color="auto" w:sz="4" w:space="0"/>
              <w:left w:val="single" w:color="auto" w:sz="4" w:space="0"/>
              <w:bottom w:val="single" w:color="auto" w:sz="4" w:space="0"/>
              <w:right w:val="single" w:color="auto" w:sz="4" w:space="0"/>
            </w:tcBorders>
            <w:shd w:val="clear" w:color="auto" w:fill="auto"/>
            <w:vAlign w:val="center"/>
          </w:tcPr>
          <w:p w14:paraId="7CDEBC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长周期自噪声限值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w:t>
            </w:r>
            <w:r>
              <w:rPr>
                <w:rFonts w:hint="eastAsia" w:ascii="宋体" w:hAnsi="宋体" w:eastAsia="宋体" w:cs="宋体"/>
                <w:color w:val="auto"/>
                <w:sz w:val="21"/>
                <w:szCs w:val="21"/>
              </w:rPr>
              <w:t>m</w:t>
            </w:r>
            <w:r>
              <w:rPr>
                <w:rFonts w:hint="eastAsia" w:ascii="宋体" w:hAnsi="宋体" w:eastAsia="宋体" w:cs="宋体"/>
                <w:b w:val="0"/>
                <w:color w:val="auto"/>
                <w:sz w:val="21"/>
                <w:szCs w:val="21"/>
                <w:u w:val="none"/>
                <w:vertAlign w:val="superscript"/>
              </w:rPr>
              <w:t>2</w:t>
            </w:r>
            <w:r>
              <w:rPr>
                <w:rFonts w:hint="eastAsia" w:ascii="宋体" w:hAnsi="宋体" w:eastAsia="宋体" w:cs="宋体"/>
                <w:color w:val="auto"/>
                <w:sz w:val="21"/>
                <w:szCs w:val="21"/>
              </w:rPr>
              <w:t>s</w:t>
            </w:r>
            <w:r>
              <w:rPr>
                <w:rFonts w:hint="eastAsia" w:ascii="宋体" w:hAnsi="宋体" w:eastAsia="宋体" w:cs="宋体"/>
                <w:b w:val="0"/>
                <w:color w:val="auto"/>
                <w:sz w:val="21"/>
                <w:szCs w:val="21"/>
                <w:u w:val="none"/>
                <w:vertAlign w:val="superscript"/>
              </w:rPr>
              <w:t>-4</w:t>
            </w:r>
            <w:r>
              <w:rPr>
                <w:rFonts w:hint="eastAsia" w:ascii="宋体" w:hAnsi="宋体" w:eastAsia="宋体" w:cs="宋体"/>
                <w:color w:val="auto"/>
                <w:sz w:val="21"/>
                <w:szCs w:val="21"/>
              </w:rPr>
              <w:t>Hz</w:t>
            </w:r>
            <w:r>
              <w:rPr>
                <w:rFonts w:hint="eastAsia" w:ascii="宋体" w:hAnsi="宋体" w:eastAsia="宋体" w:cs="宋体"/>
                <w:b w:val="0"/>
                <w:color w:val="auto"/>
                <w:sz w:val="21"/>
                <w:szCs w:val="21"/>
                <w:u w:val="none"/>
                <w:vertAlign w:val="superscript"/>
              </w:rPr>
              <w:t>-</w:t>
            </w:r>
            <w:r>
              <w:rPr>
                <w:rFonts w:hint="eastAsia" w:ascii="宋体" w:hAnsi="宋体" w:eastAsia="宋体" w:cs="宋体"/>
                <w:b w:val="0"/>
                <w:color w:val="auto"/>
                <w:sz w:val="21"/>
                <w:szCs w:val="21"/>
                <w:u w:val="none"/>
                <w:vertAlign w:val="superscript"/>
                <w:lang w:val="en-US" w:eastAsia="zh-CN"/>
              </w:rPr>
              <w:t>1</w:t>
            </w:r>
            <w:r>
              <w:rPr>
                <w:rFonts w:hint="eastAsia" w:ascii="宋体" w:hAnsi="宋体" w:eastAsia="宋体" w:cs="宋体"/>
                <w:i w:val="0"/>
                <w:iCs w:val="0"/>
                <w:color w:val="000000"/>
                <w:kern w:val="0"/>
                <w:sz w:val="21"/>
                <w:szCs w:val="21"/>
                <w:u w:val="none"/>
                <w:lang w:val="en-US" w:eastAsia="zh-CN" w:bidi="ar"/>
              </w:rPr>
              <w:t>)</w:t>
            </w:r>
          </w:p>
        </w:tc>
        <w:tc>
          <w:tcPr>
            <w:tcW w:w="2265" w:type="dxa"/>
            <w:tcBorders>
              <w:top w:val="single" w:color="auto" w:sz="4" w:space="0"/>
              <w:left w:val="single" w:color="auto" w:sz="4" w:space="0"/>
              <w:bottom w:val="single" w:color="auto" w:sz="4" w:space="0"/>
              <w:right w:val="single" w:color="auto" w:sz="4" w:space="0"/>
            </w:tcBorders>
            <w:shd w:val="clear" w:color="auto" w:fill="auto"/>
            <w:vAlign w:val="center"/>
          </w:tcPr>
          <w:p w14:paraId="4E126D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短周期自噪声限值</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/(m/s)</w:t>
            </w:r>
          </w:p>
        </w:tc>
        <w:tc>
          <w:tcPr>
            <w:tcW w:w="1635" w:type="dxa"/>
            <w:tcBorders>
              <w:top w:val="single" w:color="auto" w:sz="4" w:space="0"/>
              <w:left w:val="single" w:color="auto" w:sz="4" w:space="0"/>
              <w:bottom w:val="single" w:color="auto" w:sz="4" w:space="0"/>
              <w:right w:val="single" w:color="auto" w:sz="4" w:space="0"/>
            </w:tcBorders>
            <w:shd w:val="clear" w:color="auto" w:fill="auto"/>
            <w:vAlign w:val="center"/>
          </w:tcPr>
          <w:p w14:paraId="7BA560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短周期自噪声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计算频带 /Hz</w:t>
            </w:r>
          </w:p>
        </w:tc>
      </w:tr>
      <w:tr w14:paraId="78EEA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1591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短周期地震计</w:t>
            </w:r>
          </w:p>
        </w:tc>
        <w:tc>
          <w:tcPr>
            <w:tcW w:w="21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94BD3C">
            <w:pPr>
              <w:jc w:val="center"/>
              <w:rPr>
                <w:rFonts w:hint="eastAsia" w:ascii="宋体" w:hAnsi="宋体" w:eastAsia="宋体" w:cs="宋体"/>
                <w:i w:val="0"/>
                <w:iCs w:val="0"/>
                <w:color w:val="000000"/>
                <w:sz w:val="21"/>
                <w:szCs w:val="21"/>
                <w:u w:val="none"/>
              </w:rPr>
            </w:pPr>
          </w:p>
        </w:tc>
        <w:tc>
          <w:tcPr>
            <w:tcW w:w="22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768B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sz w:val="21"/>
                <w:szCs w:val="21"/>
                <w:lang w:val="en-US" w:eastAsia="zh-CN"/>
              </w:rPr>
              <w:t>5</w:t>
            </w:r>
            <w:r>
              <w:rPr>
                <w:rFonts w:hint="eastAsia" w:ascii="宋体" w:hAnsi="宋体" w:eastAsia="宋体" w:cs="宋体"/>
                <w:sz w:val="21"/>
                <w:szCs w:val="21"/>
              </w:rPr>
              <w:t>×10</w:t>
            </w:r>
            <w:r>
              <w:rPr>
                <w:rFonts w:hint="eastAsia" w:ascii="宋体" w:hAnsi="宋体" w:eastAsia="宋体" w:cs="宋体"/>
                <w:b w:val="0"/>
                <w:color w:val="auto"/>
                <w:sz w:val="21"/>
                <w:szCs w:val="21"/>
                <w:u w:val="none"/>
                <w:vertAlign w:val="superscript"/>
              </w:rPr>
              <w:t>-9</w:t>
            </w:r>
          </w:p>
        </w:tc>
        <w:tc>
          <w:tcPr>
            <w:tcW w:w="163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83043C9">
            <w:pPr>
              <w:keepNext w:val="0"/>
              <w:keepLines w:val="0"/>
              <w:widowControl/>
              <w:numPr>
                <w:ilvl w:val="0"/>
                <w:numId w:val="0"/>
              </w:numPr>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 ～ 40</w:t>
            </w:r>
          </w:p>
        </w:tc>
      </w:tr>
      <w:tr w14:paraId="138D0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9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0800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宽频带地震计</w:t>
            </w:r>
          </w:p>
        </w:tc>
        <w:tc>
          <w:tcPr>
            <w:tcW w:w="21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B87336">
            <w:pPr>
              <w:jc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color w:val="auto"/>
                <w:sz w:val="21"/>
                <w:szCs w:val="21"/>
              </w:rPr>
              <w:t>2.5×10</w:t>
            </w:r>
            <w:r>
              <w:rPr>
                <w:rFonts w:hint="eastAsia" w:ascii="宋体" w:hAnsi="宋体" w:eastAsia="宋体" w:cs="宋体"/>
                <w:b w:val="0"/>
                <w:bCs w:val="0"/>
                <w:color w:val="auto"/>
                <w:sz w:val="21"/>
                <w:szCs w:val="21"/>
                <w:u w:val="none"/>
                <w:vertAlign w:val="superscript"/>
              </w:rPr>
              <w:t>-17</w:t>
            </w:r>
          </w:p>
        </w:tc>
        <w:tc>
          <w:tcPr>
            <w:tcW w:w="22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0722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sz w:val="21"/>
                <w:szCs w:val="21"/>
                <w:lang w:val="en-US" w:eastAsia="zh-CN"/>
              </w:rPr>
              <w:t>3</w:t>
            </w:r>
            <w:r>
              <w:rPr>
                <w:rFonts w:hint="eastAsia" w:ascii="宋体" w:hAnsi="宋体" w:eastAsia="宋体" w:cs="宋体"/>
                <w:sz w:val="21"/>
                <w:szCs w:val="21"/>
              </w:rPr>
              <w:t>×10</w:t>
            </w:r>
            <w:r>
              <w:rPr>
                <w:rFonts w:hint="eastAsia" w:ascii="宋体" w:hAnsi="宋体" w:eastAsia="宋体" w:cs="宋体"/>
                <w:b w:val="0"/>
                <w:color w:val="auto"/>
                <w:sz w:val="21"/>
                <w:szCs w:val="21"/>
                <w:u w:val="none"/>
                <w:vertAlign w:val="superscript"/>
              </w:rPr>
              <w:t>-9</w:t>
            </w:r>
          </w:p>
        </w:tc>
        <w:tc>
          <w:tcPr>
            <w:tcW w:w="16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DB30F7">
            <w:pPr>
              <w:jc w:val="center"/>
              <w:rPr>
                <w:rFonts w:hint="eastAsia" w:ascii="宋体" w:hAnsi="宋体" w:eastAsia="宋体" w:cs="宋体"/>
                <w:i w:val="0"/>
                <w:iCs w:val="0"/>
                <w:color w:val="000000"/>
                <w:sz w:val="21"/>
                <w:szCs w:val="21"/>
                <w:u w:val="none"/>
              </w:rPr>
            </w:pPr>
          </w:p>
        </w:tc>
      </w:tr>
      <w:tr w14:paraId="5E0DB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 w:hRule="atLeast"/>
        </w:trPr>
        <w:tc>
          <w:tcPr>
            <w:tcW w:w="19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4335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甚宽频带地震计</w:t>
            </w:r>
          </w:p>
        </w:tc>
        <w:tc>
          <w:tcPr>
            <w:tcW w:w="21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CEACBD">
            <w:pPr>
              <w:jc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color w:val="auto"/>
                <w:sz w:val="21"/>
                <w:szCs w:val="21"/>
              </w:rPr>
              <w:t>2.5×10</w:t>
            </w:r>
            <w:r>
              <w:rPr>
                <w:rFonts w:hint="eastAsia" w:ascii="宋体" w:hAnsi="宋体" w:eastAsia="宋体" w:cs="宋体"/>
                <w:b w:val="0"/>
                <w:bCs w:val="0"/>
                <w:color w:val="auto"/>
                <w:sz w:val="21"/>
                <w:szCs w:val="21"/>
                <w:u w:val="none"/>
                <w:vertAlign w:val="superscript"/>
              </w:rPr>
              <w:t>-17</w:t>
            </w:r>
          </w:p>
        </w:tc>
        <w:tc>
          <w:tcPr>
            <w:tcW w:w="22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43F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sz w:val="21"/>
                <w:szCs w:val="21"/>
                <w:lang w:val="en-US" w:eastAsia="zh-CN"/>
              </w:rPr>
              <w:t>3</w:t>
            </w:r>
            <w:r>
              <w:rPr>
                <w:rFonts w:hint="eastAsia" w:ascii="宋体" w:hAnsi="宋体" w:eastAsia="宋体" w:cs="宋体"/>
                <w:sz w:val="21"/>
                <w:szCs w:val="21"/>
              </w:rPr>
              <w:t>×10</w:t>
            </w:r>
            <w:r>
              <w:rPr>
                <w:rFonts w:hint="eastAsia" w:ascii="宋体" w:hAnsi="宋体" w:eastAsia="宋体" w:cs="宋体"/>
                <w:b w:val="0"/>
                <w:color w:val="auto"/>
                <w:sz w:val="21"/>
                <w:szCs w:val="21"/>
                <w:u w:val="none"/>
                <w:vertAlign w:val="superscript"/>
              </w:rPr>
              <w:t>-9</w:t>
            </w:r>
          </w:p>
        </w:tc>
        <w:tc>
          <w:tcPr>
            <w:tcW w:w="163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927301">
            <w:pPr>
              <w:jc w:val="center"/>
              <w:rPr>
                <w:rFonts w:hint="eastAsia" w:ascii="宋体" w:hAnsi="宋体" w:eastAsia="宋体" w:cs="宋体"/>
                <w:i w:val="0"/>
                <w:iCs w:val="0"/>
                <w:color w:val="000000"/>
                <w:sz w:val="21"/>
                <w:szCs w:val="21"/>
                <w:u w:val="none"/>
              </w:rPr>
            </w:pPr>
          </w:p>
        </w:tc>
      </w:tr>
      <w:tr w14:paraId="7F149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2" w:hRule="atLeast"/>
        </w:trPr>
        <w:tc>
          <w:tcPr>
            <w:tcW w:w="195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7A7A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超宽频带地震计</w:t>
            </w:r>
          </w:p>
        </w:tc>
        <w:tc>
          <w:tcPr>
            <w:tcW w:w="211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8B1DFBF">
            <w:pPr>
              <w:jc w:val="center"/>
              <w:rPr>
                <w:rFonts w:hint="eastAsia" w:ascii="宋体" w:hAnsi="宋体" w:eastAsia="宋体" w:cs="宋体"/>
                <w:b w:val="0"/>
                <w:bCs w:val="0"/>
                <w:i w:val="0"/>
                <w:iCs w:val="0"/>
                <w:color w:val="000000"/>
                <w:sz w:val="21"/>
                <w:szCs w:val="21"/>
                <w:u w:val="none"/>
              </w:rPr>
            </w:pPr>
            <w:r>
              <w:rPr>
                <w:rFonts w:hint="eastAsia" w:ascii="宋体" w:hAnsi="宋体" w:eastAsia="宋体" w:cs="宋体"/>
                <w:b w:val="0"/>
                <w:bCs w:val="0"/>
                <w:color w:val="auto"/>
                <w:sz w:val="21"/>
                <w:szCs w:val="21"/>
              </w:rPr>
              <w:t>1×10</w:t>
            </w:r>
            <w:r>
              <w:rPr>
                <w:rFonts w:hint="eastAsia" w:ascii="宋体" w:hAnsi="宋体" w:eastAsia="宋体" w:cs="宋体"/>
                <w:b w:val="0"/>
                <w:bCs w:val="0"/>
                <w:color w:val="auto"/>
                <w:sz w:val="21"/>
                <w:szCs w:val="21"/>
                <w:vertAlign w:val="superscript"/>
              </w:rPr>
              <w:t>-18</w:t>
            </w:r>
          </w:p>
        </w:tc>
        <w:tc>
          <w:tcPr>
            <w:tcW w:w="226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3642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5×10</w:t>
            </w:r>
            <w:r>
              <w:rPr>
                <w:rFonts w:hint="eastAsia" w:ascii="宋体" w:hAnsi="宋体" w:eastAsia="宋体" w:cs="宋体"/>
                <w:i w:val="0"/>
                <w:iCs w:val="0"/>
                <w:color w:val="000000"/>
                <w:kern w:val="0"/>
                <w:sz w:val="21"/>
                <w:szCs w:val="21"/>
                <w:u w:val="none"/>
                <w:vertAlign w:val="superscript"/>
                <w:lang w:val="en-US" w:eastAsia="zh-CN" w:bidi="ar"/>
              </w:rPr>
              <w:t>-10</w:t>
            </w:r>
          </w:p>
        </w:tc>
        <w:tc>
          <w:tcPr>
            <w:tcW w:w="16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5AB1F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u w:val="none"/>
                <w:lang w:val="en-US" w:eastAsia="zh-CN" w:bidi="ar"/>
              </w:rPr>
              <w:t>1 ～ 10</w:t>
            </w:r>
          </w:p>
        </w:tc>
      </w:tr>
      <w:bookmarkEnd w:id="134"/>
      <w:bookmarkEnd w:id="135"/>
      <w:bookmarkEnd w:id="136"/>
      <w:bookmarkEnd w:id="137"/>
      <w:bookmarkEnd w:id="138"/>
      <w:bookmarkEnd w:id="139"/>
      <w:bookmarkEnd w:id="140"/>
      <w:bookmarkEnd w:id="141"/>
      <w:bookmarkEnd w:id="142"/>
      <w:bookmarkEnd w:id="143"/>
    </w:tbl>
    <w:p w14:paraId="47799E0F">
      <w:pPr>
        <w:pStyle w:val="4"/>
        <w:bidi w:val="0"/>
        <w:rPr>
          <w:rFonts w:hint="eastAsia" w:ascii="宋体" w:hAnsi="宋体" w:cs="宋体"/>
          <w:b w:val="0"/>
          <w:bCs/>
          <w:sz w:val="24"/>
          <w:szCs w:val="24"/>
          <w:lang w:val="en-US" w:eastAsia="zh-CN"/>
        </w:rPr>
      </w:pPr>
      <w:r>
        <w:rPr>
          <w:rFonts w:hint="eastAsia" w:ascii="宋体" w:hAnsi="宋体" w:eastAsia="宋体" w:cs="宋体"/>
          <w:b w:val="0"/>
          <w:bCs/>
          <w:sz w:val="24"/>
          <w:szCs w:val="24"/>
          <w:lang w:val="en-US" w:eastAsia="zh-CN"/>
        </w:rPr>
        <w:t>5.</w:t>
      </w:r>
      <w:r>
        <w:rPr>
          <w:rFonts w:hint="eastAsia" w:ascii="宋体" w:hAnsi="宋体" w:cs="宋体"/>
          <w:b w:val="0"/>
          <w:bCs/>
          <w:sz w:val="24"/>
          <w:szCs w:val="24"/>
          <w:lang w:val="en-US" w:eastAsia="zh-CN"/>
        </w:rPr>
        <w:t>9</w:t>
      </w:r>
      <w:r>
        <w:rPr>
          <w:rFonts w:hint="eastAsia" w:ascii="宋体" w:hAnsi="宋体" w:eastAsia="宋体" w:cs="宋体"/>
          <w:b w:val="0"/>
          <w:bCs/>
          <w:sz w:val="24"/>
          <w:szCs w:val="24"/>
          <w:lang w:val="en-US" w:eastAsia="zh-CN"/>
        </w:rPr>
        <w:t xml:space="preserve"> </w:t>
      </w:r>
      <w:r>
        <w:rPr>
          <w:rFonts w:hint="eastAsia" w:ascii="宋体" w:hAnsi="宋体" w:cs="宋体"/>
          <w:b w:val="0"/>
          <w:bCs/>
          <w:sz w:val="24"/>
          <w:szCs w:val="24"/>
          <w:lang w:val="en-US" w:eastAsia="zh-CN"/>
        </w:rPr>
        <w:t>长周期自噪声</w:t>
      </w:r>
    </w:p>
    <w:p w14:paraId="08A506FA">
      <w:pPr>
        <w:ind w:firstLine="425" w:firstLineChars="0"/>
        <w:rPr>
          <w:sz w:val="24"/>
          <w:szCs w:val="24"/>
        </w:rPr>
      </w:pPr>
      <w:r>
        <w:rPr>
          <w:rFonts w:hint="eastAsia"/>
          <w:sz w:val="24"/>
          <w:szCs w:val="24"/>
          <w:lang w:val="en-US" w:eastAsia="zh-CN"/>
        </w:rPr>
        <w:t>要求见表3。</w:t>
      </w:r>
    </w:p>
    <w:p w14:paraId="72922D6A">
      <w:pPr>
        <w:pStyle w:val="27"/>
      </w:pPr>
    </w:p>
    <w:bookmarkEnd w:id="48"/>
    <w:bookmarkEnd w:id="49"/>
    <w:bookmarkEnd w:id="50"/>
    <w:bookmarkEnd w:id="51"/>
    <w:bookmarkEnd w:id="54"/>
    <w:bookmarkEnd w:id="55"/>
    <w:bookmarkEnd w:id="56"/>
    <w:p w14:paraId="37DE4C56">
      <w:pPr>
        <w:pStyle w:val="3"/>
        <w:numPr>
          <w:ilvl w:val="0"/>
          <w:numId w:val="8"/>
        </w:numPr>
        <w:bidi w:val="0"/>
        <w:ind w:left="290" w:leftChars="0" w:hanging="290" w:firstLineChars="0"/>
        <w:rPr>
          <w:rFonts w:hint="eastAsia" w:ascii="黑体" w:hAnsi="黑体" w:eastAsia="黑体" w:cs="黑体"/>
          <w:b w:val="0"/>
          <w:bCs w:val="0"/>
          <w:sz w:val="24"/>
          <w:szCs w:val="24"/>
        </w:rPr>
      </w:pPr>
      <w:bookmarkStart w:id="144" w:name="_Toc413396093"/>
      <w:bookmarkStart w:id="145" w:name="_Toc16814"/>
      <w:bookmarkStart w:id="146" w:name="_Toc409634799"/>
      <w:bookmarkStart w:id="147" w:name="_Toc3781"/>
      <w:r>
        <w:rPr>
          <w:rFonts w:hint="eastAsia" w:ascii="黑体" w:hAnsi="黑体" w:eastAsia="黑体" w:cs="黑体"/>
          <w:b w:val="0"/>
          <w:bCs w:val="0"/>
          <w:sz w:val="24"/>
          <w:szCs w:val="24"/>
        </w:rPr>
        <w:t>通用技术要求</w:t>
      </w:r>
      <w:bookmarkEnd w:id="144"/>
      <w:bookmarkEnd w:id="145"/>
      <w:bookmarkEnd w:id="146"/>
      <w:bookmarkEnd w:id="147"/>
    </w:p>
    <w:p w14:paraId="464F5650">
      <w:pPr>
        <w:pStyle w:val="4"/>
        <w:bidi w:val="0"/>
        <w:rPr>
          <w:rFonts w:hint="eastAsia" w:ascii="宋体" w:hAnsi="宋体" w:eastAsia="宋体" w:cs="宋体"/>
          <w:b w:val="0"/>
          <w:bCs/>
          <w:sz w:val="24"/>
          <w:szCs w:val="24"/>
          <w:lang w:val="en-US" w:eastAsia="zh-CN"/>
        </w:rPr>
      </w:pPr>
      <w:bookmarkStart w:id="148" w:name="_Toc19034"/>
      <w:bookmarkStart w:id="149" w:name="_Toc36524997"/>
      <w:bookmarkStart w:id="150" w:name="_Toc36459940"/>
      <w:bookmarkStart w:id="151" w:name="_Toc36524289"/>
      <w:r>
        <w:rPr>
          <w:rFonts w:hint="eastAsia" w:ascii="宋体" w:hAnsi="宋体" w:eastAsia="宋体" w:cs="宋体"/>
          <w:b w:val="0"/>
          <w:bCs/>
          <w:sz w:val="24"/>
          <w:szCs w:val="24"/>
          <w:lang w:val="en-US" w:eastAsia="zh-CN"/>
        </w:rPr>
        <w:t xml:space="preserve">6.1 </w:t>
      </w:r>
      <w:r>
        <w:rPr>
          <w:rFonts w:hint="eastAsia" w:ascii="宋体" w:hAnsi="宋体" w:cs="宋体"/>
          <w:b w:val="0"/>
          <w:bCs/>
          <w:sz w:val="24"/>
          <w:szCs w:val="24"/>
          <w:lang w:val="en-US" w:eastAsia="zh-CN"/>
        </w:rPr>
        <w:t>随机</w:t>
      </w:r>
      <w:r>
        <w:rPr>
          <w:rFonts w:hint="eastAsia" w:ascii="宋体" w:hAnsi="宋体" w:eastAsia="宋体" w:cs="宋体"/>
          <w:b w:val="0"/>
          <w:bCs/>
          <w:sz w:val="24"/>
          <w:szCs w:val="24"/>
          <w:lang w:val="en-US" w:eastAsia="zh-CN"/>
        </w:rPr>
        <w:t>资料及外观检查</w:t>
      </w:r>
      <w:bookmarkEnd w:id="148"/>
    </w:p>
    <w:p w14:paraId="1B6DE354">
      <w:pPr>
        <w:pStyle w:val="27"/>
        <w:spacing w:line="276" w:lineRule="auto"/>
        <w:ind w:firstLine="480"/>
        <w:rPr>
          <w:rFonts w:hint="default" w:ascii="Times New Roman"/>
          <w:color w:val="auto"/>
          <w:sz w:val="24"/>
          <w:lang w:val="en-US" w:eastAsia="zh-CN"/>
        </w:rPr>
      </w:pPr>
      <w:r>
        <w:rPr>
          <w:rFonts w:hint="eastAsia" w:ascii="宋体" w:hAnsi="宋体" w:eastAsia="宋体" w:cs="宋体"/>
          <w:b w:val="0"/>
          <w:bCs/>
          <w:color w:val="auto"/>
          <w:kern w:val="2"/>
          <w:sz w:val="24"/>
          <w:szCs w:val="24"/>
          <w:lang w:val="en-US" w:eastAsia="zh-CN" w:bidi="ar-SA"/>
        </w:rPr>
        <w:t>6.1.1 依据随</w:t>
      </w:r>
      <w:r>
        <w:rPr>
          <w:rFonts w:hint="eastAsia" w:ascii="Times New Roman"/>
          <w:color w:val="auto"/>
          <w:sz w:val="24"/>
          <w:lang w:val="en-US" w:eastAsia="zh-CN"/>
        </w:rPr>
        <w:t>机资料检查地震计介绍。检查送检仪器是否符合本规程概述中有关地震计的描述。</w:t>
      </w:r>
      <w:bookmarkStart w:id="152" w:name="_Toc36524996"/>
      <w:bookmarkStart w:id="153" w:name="_Toc36524288"/>
      <w:bookmarkStart w:id="154" w:name="_Toc36459939"/>
      <w:r>
        <w:rPr>
          <w:rFonts w:hint="eastAsia" w:ascii="Times New Roman"/>
          <w:color w:val="auto"/>
          <w:sz w:val="24"/>
          <w:lang w:val="en-US" w:eastAsia="zh-CN"/>
        </w:rPr>
        <w:t>厂家应当在随机资料中提供标称灵敏度、固有周期等信息。</w:t>
      </w:r>
    </w:p>
    <w:p w14:paraId="6B5401FF">
      <w:pPr>
        <w:pStyle w:val="27"/>
        <w:spacing w:line="276" w:lineRule="auto"/>
        <w:ind w:firstLine="480"/>
        <w:rPr>
          <w:rFonts w:ascii="Times New Roman"/>
          <w:color w:val="000000"/>
          <w:sz w:val="24"/>
        </w:rPr>
      </w:pPr>
      <w:r>
        <w:rPr>
          <w:rFonts w:hint="eastAsia" w:ascii="宋体" w:hAnsi="宋体" w:eastAsia="宋体" w:cs="宋体"/>
          <w:b w:val="0"/>
          <w:bCs/>
          <w:kern w:val="2"/>
          <w:sz w:val="24"/>
          <w:szCs w:val="24"/>
          <w:lang w:val="en-US" w:eastAsia="zh-CN" w:bidi="ar-SA"/>
        </w:rPr>
        <w:t>6.1.</w:t>
      </w:r>
      <w:r>
        <w:rPr>
          <w:rFonts w:hint="eastAsia" w:hAnsi="宋体" w:cs="宋体"/>
          <w:b w:val="0"/>
          <w:bCs/>
          <w:kern w:val="2"/>
          <w:sz w:val="24"/>
          <w:szCs w:val="24"/>
          <w:lang w:val="en-US" w:eastAsia="zh-CN" w:bidi="ar-SA"/>
        </w:rPr>
        <w:t>2</w:t>
      </w:r>
      <w:r>
        <w:rPr>
          <w:rFonts w:hint="eastAsia" w:ascii="宋体" w:hAnsi="宋体" w:eastAsia="宋体" w:cs="宋体"/>
          <w:b w:val="0"/>
          <w:bCs/>
          <w:kern w:val="2"/>
          <w:sz w:val="24"/>
          <w:szCs w:val="24"/>
          <w:lang w:val="en-US" w:eastAsia="zh-CN" w:bidi="ar-SA"/>
        </w:rPr>
        <w:t xml:space="preserve"> 地震计铭牌或外</w:t>
      </w:r>
      <w:r>
        <w:rPr>
          <w:rFonts w:hint="eastAsia" w:ascii="Times New Roman"/>
          <w:color w:val="000000"/>
          <w:sz w:val="24"/>
          <w:lang w:val="en-US" w:eastAsia="zh-CN"/>
        </w:rPr>
        <w:t>部明显</w:t>
      </w:r>
      <w:r>
        <w:rPr>
          <w:rFonts w:ascii="Times New Roman"/>
          <w:color w:val="000000"/>
          <w:sz w:val="24"/>
        </w:rPr>
        <w:t>标出型号、出厂编号和安装方向标识</w:t>
      </w:r>
      <w:r>
        <w:rPr>
          <w:rFonts w:hint="eastAsia" w:ascii="Times New Roman"/>
          <w:color w:val="000000"/>
          <w:sz w:val="24"/>
          <w:lang w:eastAsia="zh-CN"/>
        </w:rPr>
        <w:t>、</w:t>
      </w:r>
      <w:r>
        <w:rPr>
          <w:rFonts w:hint="eastAsia" w:ascii="Times New Roman"/>
          <w:color w:val="000000"/>
          <w:sz w:val="24"/>
          <w:lang w:val="en-US" w:eastAsia="zh-CN"/>
        </w:rPr>
        <w:t>摆体</w:t>
      </w:r>
      <w:r>
        <w:rPr>
          <w:rFonts w:ascii="Times New Roman"/>
          <w:color w:val="000000"/>
          <w:sz w:val="24"/>
        </w:rPr>
        <w:t>水</w:t>
      </w:r>
      <w:r>
        <w:rPr>
          <w:rFonts w:hint="eastAsia" w:ascii="Times New Roman"/>
          <w:color w:val="000000"/>
          <w:sz w:val="24"/>
          <w:lang w:val="en-US" w:eastAsia="zh-CN"/>
        </w:rPr>
        <w:t>准显示</w:t>
      </w:r>
      <w:r>
        <w:rPr>
          <w:rFonts w:hint="eastAsia" w:ascii="Times New Roman"/>
          <w:color w:val="000000"/>
          <w:sz w:val="24"/>
          <w:lang w:eastAsia="zh-CN"/>
        </w:rPr>
        <w:t>，</w:t>
      </w:r>
      <w:r>
        <w:rPr>
          <w:rFonts w:ascii="Times New Roman"/>
          <w:color w:val="000000"/>
          <w:sz w:val="24"/>
        </w:rPr>
        <w:t>地震计壳体应无明显机械损伤。</w:t>
      </w:r>
      <w:bookmarkEnd w:id="152"/>
      <w:bookmarkEnd w:id="153"/>
      <w:bookmarkEnd w:id="154"/>
    </w:p>
    <w:p w14:paraId="7FEE8F36">
      <w:pPr>
        <w:pStyle w:val="4"/>
        <w:bidi w:val="0"/>
        <w:rPr>
          <w:rFonts w:hint="eastAsia" w:ascii="宋体" w:hAnsi="宋体" w:eastAsia="宋体" w:cs="宋体"/>
          <w:b w:val="0"/>
          <w:bCs/>
          <w:sz w:val="24"/>
          <w:szCs w:val="24"/>
          <w:lang w:val="en-US" w:eastAsia="zh-CN"/>
        </w:rPr>
      </w:pPr>
      <w:bookmarkStart w:id="155" w:name="_Toc23290"/>
      <w:r>
        <w:rPr>
          <w:rFonts w:hint="eastAsia" w:ascii="宋体" w:hAnsi="宋体" w:eastAsia="宋体" w:cs="宋体"/>
          <w:b w:val="0"/>
          <w:bCs/>
          <w:sz w:val="24"/>
          <w:szCs w:val="24"/>
          <w:lang w:val="en-US" w:eastAsia="zh-CN"/>
        </w:rPr>
        <w:t>6.</w:t>
      </w:r>
      <w:r>
        <w:rPr>
          <w:rFonts w:hint="eastAsia" w:ascii="宋体" w:hAnsi="宋体" w:cs="宋体"/>
          <w:b w:val="0"/>
          <w:bCs/>
          <w:sz w:val="24"/>
          <w:szCs w:val="24"/>
          <w:lang w:val="en-US" w:eastAsia="zh-CN"/>
        </w:rPr>
        <w:t xml:space="preserve">2 </w:t>
      </w:r>
      <w:r>
        <w:rPr>
          <w:rFonts w:hint="eastAsia" w:ascii="宋体" w:hAnsi="宋体" w:eastAsia="宋体" w:cs="宋体"/>
          <w:b w:val="0"/>
          <w:bCs/>
          <w:sz w:val="24"/>
          <w:szCs w:val="24"/>
          <w:lang w:val="en-US" w:eastAsia="zh-CN"/>
        </w:rPr>
        <w:t>温度变化适应性要求</w:t>
      </w:r>
      <w:bookmarkEnd w:id="155"/>
    </w:p>
    <w:p w14:paraId="3C6BAEF4">
      <w:pPr>
        <w:pStyle w:val="27"/>
        <w:bidi w:val="0"/>
        <w:rPr>
          <w:sz w:val="24"/>
          <w:szCs w:val="24"/>
          <w:lang w:val="en-US" w:eastAsia="zh-CN"/>
        </w:rPr>
      </w:pPr>
      <w:bookmarkStart w:id="156" w:name="_Hlk149117738"/>
      <w:r>
        <w:rPr>
          <w:rFonts w:hint="eastAsia"/>
          <w:sz w:val="24"/>
          <w:szCs w:val="24"/>
          <w:lang w:val="en-US" w:eastAsia="zh-CN"/>
        </w:rPr>
        <w:t>地震计应能够在</w:t>
      </w:r>
      <w:bookmarkStart w:id="157" w:name="_Hlk162047020"/>
      <w:r>
        <w:rPr>
          <w:rFonts w:hint="eastAsia"/>
          <w:sz w:val="24"/>
          <w:szCs w:val="24"/>
          <w:lang w:val="en-US" w:eastAsia="zh-CN"/>
        </w:rPr>
        <w:t>-</w:t>
      </w:r>
      <w:r>
        <w:rPr>
          <w:sz w:val="24"/>
          <w:szCs w:val="24"/>
          <w:lang w:val="en-US" w:eastAsia="zh-CN"/>
        </w:rPr>
        <w:t>20</w:t>
      </w:r>
      <w:r>
        <w:rPr>
          <w:rFonts w:hint="eastAsia"/>
          <w:sz w:val="24"/>
          <w:szCs w:val="24"/>
          <w:lang w:val="en-US" w:eastAsia="zh-CN"/>
        </w:rPr>
        <w:t>℃</w:t>
      </w:r>
      <w:r>
        <w:rPr>
          <w:sz w:val="24"/>
          <w:szCs w:val="24"/>
          <w:lang w:val="en-US" w:eastAsia="zh-CN"/>
        </w:rPr>
        <w:t>～</w:t>
      </w:r>
      <w:r>
        <w:rPr>
          <w:rFonts w:hint="eastAsia"/>
          <w:sz w:val="24"/>
          <w:szCs w:val="24"/>
          <w:lang w:val="en-US" w:eastAsia="zh-CN"/>
        </w:rPr>
        <w:t>5</w:t>
      </w:r>
      <w:r>
        <w:rPr>
          <w:sz w:val="24"/>
          <w:szCs w:val="24"/>
          <w:lang w:val="en-US" w:eastAsia="zh-CN"/>
        </w:rPr>
        <w:t>0</w:t>
      </w:r>
      <w:r>
        <w:rPr>
          <w:rFonts w:hint="eastAsia"/>
          <w:sz w:val="24"/>
          <w:szCs w:val="24"/>
          <w:lang w:val="en-US" w:eastAsia="zh-CN"/>
        </w:rPr>
        <w:t>℃</w:t>
      </w:r>
      <w:bookmarkEnd w:id="157"/>
      <w:r>
        <w:rPr>
          <w:rFonts w:hint="eastAsia"/>
          <w:sz w:val="24"/>
          <w:szCs w:val="24"/>
          <w:lang w:val="en-US" w:eastAsia="zh-CN"/>
        </w:rPr>
        <w:t>的温度范围内正常工作。</w:t>
      </w:r>
      <w:bookmarkEnd w:id="156"/>
    </w:p>
    <w:p w14:paraId="3642E705">
      <w:pPr>
        <w:pStyle w:val="27"/>
        <w:bidi w:val="0"/>
        <w:rPr>
          <w:sz w:val="24"/>
          <w:szCs w:val="24"/>
          <w:lang w:val="en-US" w:eastAsia="zh-CN"/>
        </w:rPr>
      </w:pPr>
      <w:r>
        <w:rPr>
          <w:rFonts w:hint="eastAsia"/>
          <w:sz w:val="24"/>
          <w:szCs w:val="24"/>
          <w:lang w:val="en-US" w:eastAsia="zh-CN"/>
        </w:rPr>
        <w:t>短周期、宽频带和甚宽频带地震计，以调零时的环境温度为基准，当环境温度变化不超过±15 ℃，且不超出正常工作温度范围时，能够在不进行摆锤零位调整的情况下正常工作，其摆锤零位偏移量应不超出满幅值</w:t>
      </w:r>
      <w:r>
        <w:rPr>
          <w:sz w:val="24"/>
          <w:szCs w:val="24"/>
          <w:lang w:val="en-US" w:eastAsia="zh-CN"/>
        </w:rPr>
        <w:t>5</w:t>
      </w:r>
      <w:r>
        <w:rPr>
          <w:rFonts w:hint="eastAsia"/>
          <w:sz w:val="24"/>
          <w:szCs w:val="24"/>
          <w:lang w:val="en-US" w:eastAsia="zh-CN"/>
        </w:rPr>
        <w:t>0%。</w:t>
      </w:r>
    </w:p>
    <w:p w14:paraId="3068827B">
      <w:pPr>
        <w:pStyle w:val="27"/>
        <w:bidi w:val="0"/>
        <w:rPr>
          <w:rFonts w:hint="eastAsia"/>
          <w:sz w:val="24"/>
          <w:szCs w:val="24"/>
          <w:lang w:val="en-US" w:eastAsia="zh-CN"/>
        </w:rPr>
      </w:pPr>
      <w:r>
        <w:rPr>
          <w:rFonts w:hint="eastAsia"/>
          <w:sz w:val="24"/>
          <w:szCs w:val="24"/>
          <w:lang w:val="en-US" w:eastAsia="zh-CN"/>
        </w:rPr>
        <w:t>超宽频带地震计，以调零时的环境温度为基准，当环境温度变化不超过±5 ℃，且不超出正常工作温度范围时，能够在不进行摆锤零位调整的情况下可正常工作，其摆锤零位偏移量应不超出满幅值</w:t>
      </w:r>
      <w:r>
        <w:rPr>
          <w:sz w:val="24"/>
          <w:szCs w:val="24"/>
          <w:lang w:val="en-US" w:eastAsia="zh-CN"/>
        </w:rPr>
        <w:t>5</w:t>
      </w:r>
      <w:r>
        <w:rPr>
          <w:rFonts w:hint="eastAsia"/>
          <w:sz w:val="24"/>
          <w:szCs w:val="24"/>
          <w:lang w:val="en-US" w:eastAsia="zh-CN"/>
        </w:rPr>
        <w:t>0%。</w:t>
      </w:r>
    </w:p>
    <w:p w14:paraId="0D9DF1AA">
      <w:pPr>
        <w:pStyle w:val="27"/>
        <w:bidi w:val="0"/>
        <w:rPr>
          <w:rFonts w:hint="eastAsia"/>
          <w:sz w:val="24"/>
          <w:szCs w:val="24"/>
          <w:lang w:val="en-US" w:eastAsia="zh-CN"/>
        </w:rPr>
      </w:pPr>
    </w:p>
    <w:bookmarkEnd w:id="149"/>
    <w:bookmarkEnd w:id="150"/>
    <w:bookmarkEnd w:id="151"/>
    <w:p w14:paraId="3C0D6E51">
      <w:pPr>
        <w:pStyle w:val="3"/>
        <w:numPr>
          <w:ilvl w:val="0"/>
          <w:numId w:val="8"/>
        </w:numPr>
        <w:bidi w:val="0"/>
        <w:ind w:left="290" w:leftChars="0" w:hanging="290" w:firstLineChars="0"/>
        <w:rPr>
          <w:rFonts w:hint="eastAsia" w:ascii="黑体" w:hAnsi="黑体" w:eastAsia="黑体" w:cs="黑体"/>
          <w:b w:val="0"/>
          <w:bCs w:val="0"/>
          <w:sz w:val="24"/>
          <w:szCs w:val="24"/>
        </w:rPr>
      </w:pPr>
      <w:bookmarkStart w:id="158" w:name="_Toc11939"/>
      <w:bookmarkStart w:id="159" w:name="_Toc15030"/>
      <w:bookmarkStart w:id="160" w:name="_Toc409634808"/>
      <w:bookmarkStart w:id="161" w:name="_Toc413396099"/>
      <w:r>
        <w:rPr>
          <w:rFonts w:hint="eastAsia" w:ascii="黑体" w:hAnsi="黑体" w:eastAsia="黑体" w:cs="黑体"/>
          <w:b w:val="0"/>
          <w:bCs w:val="0"/>
          <w:sz w:val="24"/>
          <w:szCs w:val="24"/>
        </w:rPr>
        <w:t>计量器具控制</w:t>
      </w:r>
      <w:bookmarkEnd w:id="158"/>
      <w:bookmarkEnd w:id="159"/>
      <w:bookmarkEnd w:id="160"/>
      <w:bookmarkEnd w:id="161"/>
    </w:p>
    <w:p w14:paraId="51DC54D3">
      <w:pPr>
        <w:pStyle w:val="27"/>
        <w:bidi w:val="0"/>
        <w:rPr>
          <w:rFonts w:hint="eastAsia"/>
          <w:sz w:val="24"/>
          <w:szCs w:val="24"/>
          <w:lang w:val="en-US" w:eastAsia="zh-CN"/>
        </w:rPr>
      </w:pPr>
      <w:r>
        <w:rPr>
          <w:rFonts w:hint="eastAsia"/>
          <w:sz w:val="24"/>
          <w:szCs w:val="24"/>
          <w:lang w:val="en-US" w:eastAsia="zh-CN"/>
        </w:rPr>
        <w:t>计量器具控制适用于：首次检定、后续检定。</w:t>
      </w:r>
    </w:p>
    <w:p w14:paraId="5F7E0E50">
      <w:pPr>
        <w:pStyle w:val="4"/>
        <w:bidi w:val="0"/>
        <w:rPr>
          <w:rFonts w:hint="eastAsia" w:ascii="宋体" w:hAnsi="宋体" w:eastAsia="宋体" w:cs="宋体"/>
          <w:b w:val="0"/>
          <w:bCs/>
          <w:sz w:val="24"/>
          <w:szCs w:val="24"/>
          <w:lang w:val="en-US" w:eastAsia="zh-CN"/>
        </w:rPr>
      </w:pPr>
      <w:bookmarkStart w:id="162" w:name="_Toc409634809"/>
      <w:bookmarkStart w:id="163" w:name="_Toc413396100"/>
      <w:bookmarkStart w:id="164" w:name="_Toc21182"/>
      <w:r>
        <w:rPr>
          <w:rFonts w:hint="eastAsia" w:ascii="宋体" w:hAnsi="宋体" w:eastAsia="宋体" w:cs="宋体"/>
          <w:b w:val="0"/>
          <w:bCs/>
          <w:sz w:val="24"/>
          <w:szCs w:val="24"/>
          <w:lang w:val="en-US" w:eastAsia="zh-CN"/>
        </w:rPr>
        <w:t>7.1 检定条件</w:t>
      </w:r>
      <w:bookmarkEnd w:id="162"/>
      <w:bookmarkEnd w:id="163"/>
      <w:bookmarkEnd w:id="164"/>
    </w:p>
    <w:p w14:paraId="5324CD88">
      <w:pPr>
        <w:pStyle w:val="5"/>
        <w:numPr>
          <w:ilvl w:val="2"/>
          <w:numId w:val="8"/>
        </w:numPr>
        <w:bidi w:val="0"/>
        <w:ind w:left="560" w:leftChars="0" w:hanging="571" w:firstLineChars="0"/>
        <w:rPr>
          <w:rFonts w:hint="eastAsia" w:ascii="宋体" w:hAnsi="宋体" w:eastAsia="宋体" w:cs="宋体"/>
          <w:b w:val="0"/>
          <w:bCs/>
          <w:sz w:val="24"/>
          <w:szCs w:val="24"/>
        </w:rPr>
      </w:pPr>
      <w:r>
        <w:rPr>
          <w:rFonts w:hint="eastAsia" w:ascii="宋体" w:hAnsi="宋体" w:eastAsia="宋体" w:cs="宋体"/>
          <w:b w:val="0"/>
          <w:bCs/>
          <w:sz w:val="24"/>
          <w:szCs w:val="24"/>
        </w:rPr>
        <w:t>检定环境条件</w:t>
      </w:r>
    </w:p>
    <w:p w14:paraId="090D824C">
      <w:pPr>
        <w:numPr>
          <w:ilvl w:val="3"/>
          <w:numId w:val="8"/>
        </w:numPr>
        <w:bidi w:val="0"/>
        <w:ind w:left="1129" w:leftChars="0" w:hanging="1129" w:firstLineChars="0"/>
        <w:rPr>
          <w:sz w:val="24"/>
          <w:szCs w:val="24"/>
        </w:rPr>
      </w:pPr>
      <w:r>
        <w:rPr>
          <w:sz w:val="24"/>
          <w:szCs w:val="24"/>
        </w:rPr>
        <w:t>实验室环境条件：</w:t>
      </w:r>
    </w:p>
    <w:p w14:paraId="1897F6D6">
      <w:pPr>
        <w:numPr>
          <w:ilvl w:val="2"/>
          <w:numId w:val="9"/>
        </w:numPr>
        <w:tabs>
          <w:tab w:val="left" w:pos="840"/>
          <w:tab w:val="clear" w:pos="1260"/>
        </w:tabs>
        <w:bidi w:val="0"/>
        <w:ind w:left="1260" w:leftChars="0" w:hanging="700" w:firstLineChars="0"/>
        <w:rPr>
          <w:sz w:val="24"/>
          <w:szCs w:val="24"/>
        </w:rPr>
      </w:pPr>
      <w:r>
        <w:rPr>
          <w:sz w:val="24"/>
          <w:szCs w:val="24"/>
        </w:rPr>
        <w:t>环境温度：(23±3)℃；</w:t>
      </w:r>
    </w:p>
    <w:p w14:paraId="797D491E">
      <w:pPr>
        <w:numPr>
          <w:ilvl w:val="2"/>
          <w:numId w:val="9"/>
        </w:numPr>
        <w:tabs>
          <w:tab w:val="left" w:pos="840"/>
          <w:tab w:val="clear" w:pos="1260"/>
        </w:tabs>
        <w:bidi w:val="0"/>
        <w:ind w:left="1260" w:leftChars="0" w:hanging="700" w:firstLineChars="0"/>
        <w:rPr>
          <w:sz w:val="24"/>
          <w:szCs w:val="24"/>
        </w:rPr>
      </w:pPr>
      <w:r>
        <w:rPr>
          <w:sz w:val="24"/>
          <w:szCs w:val="24"/>
        </w:rPr>
        <w:t>相对湿度：≤75%；</w:t>
      </w:r>
    </w:p>
    <w:p w14:paraId="61E42DD0">
      <w:pPr>
        <w:numPr>
          <w:ilvl w:val="2"/>
          <w:numId w:val="10"/>
        </w:numPr>
        <w:tabs>
          <w:tab w:val="left" w:pos="840"/>
          <w:tab w:val="clear" w:pos="1260"/>
        </w:tabs>
        <w:bidi w:val="0"/>
        <w:ind w:left="1260" w:leftChars="0" w:hanging="700" w:firstLineChars="0"/>
        <w:rPr>
          <w:rFonts w:hint="eastAsia"/>
          <w:sz w:val="24"/>
          <w:szCs w:val="24"/>
        </w:rPr>
      </w:pPr>
      <w:r>
        <w:rPr>
          <w:rFonts w:hint="eastAsia"/>
          <w:sz w:val="24"/>
          <w:szCs w:val="24"/>
        </w:rPr>
        <w:t>1 Hz～20 Hz环境地噪声小于</w:t>
      </w:r>
      <w:r>
        <w:rPr>
          <w:rFonts w:hint="eastAsia"/>
          <w:sz w:val="24"/>
          <w:szCs w:val="24"/>
          <w:lang w:val="en-US" w:eastAsia="zh-CN"/>
        </w:rPr>
        <w:t>2</w:t>
      </w:r>
      <w:r>
        <w:rPr>
          <w:rFonts w:hint="eastAsia"/>
          <w:sz w:val="24"/>
          <w:szCs w:val="24"/>
        </w:rPr>
        <w:t>.</w:t>
      </w:r>
      <w:r>
        <w:rPr>
          <w:rFonts w:hint="eastAsia"/>
          <w:sz w:val="24"/>
          <w:szCs w:val="24"/>
          <w:lang w:val="en-US" w:eastAsia="zh-CN"/>
        </w:rPr>
        <w:t>00</w:t>
      </w:r>
      <w:r>
        <w:rPr>
          <w:rFonts w:hint="eastAsia"/>
          <w:sz w:val="24"/>
          <w:szCs w:val="24"/>
        </w:rPr>
        <w:t>×10</w:t>
      </w:r>
      <w:r>
        <w:rPr>
          <w:rFonts w:hint="eastAsia"/>
          <w:sz w:val="24"/>
          <w:szCs w:val="24"/>
          <w:vertAlign w:val="superscript"/>
        </w:rPr>
        <w:t>-</w:t>
      </w:r>
      <w:r>
        <w:rPr>
          <w:rFonts w:hint="eastAsia"/>
          <w:sz w:val="24"/>
          <w:szCs w:val="24"/>
          <w:vertAlign w:val="superscript"/>
          <w:lang w:val="en-US" w:eastAsia="zh-CN"/>
        </w:rPr>
        <w:t>7</w:t>
      </w:r>
      <w:r>
        <w:rPr>
          <w:rFonts w:hint="eastAsia"/>
          <w:sz w:val="24"/>
          <w:szCs w:val="24"/>
        </w:rPr>
        <w:t xml:space="preserve"> m/s</w:t>
      </w:r>
      <w:r>
        <w:rPr>
          <w:rFonts w:hint="eastAsia"/>
          <w:sz w:val="24"/>
          <w:szCs w:val="24"/>
          <w:lang w:eastAsia="zh-CN"/>
        </w:rPr>
        <w:t>；</w:t>
      </w:r>
    </w:p>
    <w:p w14:paraId="2CE2C92E">
      <w:pPr>
        <w:numPr>
          <w:ilvl w:val="3"/>
          <w:numId w:val="8"/>
        </w:numPr>
        <w:bidi w:val="0"/>
        <w:ind w:left="1129" w:leftChars="0" w:hanging="1129" w:firstLineChars="0"/>
        <w:rPr>
          <w:sz w:val="24"/>
          <w:szCs w:val="24"/>
        </w:rPr>
      </w:pPr>
      <w:r>
        <w:rPr>
          <w:rFonts w:hint="eastAsia"/>
          <w:sz w:val="24"/>
          <w:szCs w:val="24"/>
        </w:rPr>
        <w:t>自噪声</w:t>
      </w:r>
      <w:r>
        <w:rPr>
          <w:rFonts w:hint="eastAsia"/>
          <w:sz w:val="24"/>
          <w:szCs w:val="24"/>
          <w:lang w:eastAsia="zh-CN"/>
        </w:rPr>
        <w:t>检定</w:t>
      </w:r>
      <w:r>
        <w:rPr>
          <w:rFonts w:hint="eastAsia"/>
          <w:sz w:val="24"/>
          <w:szCs w:val="24"/>
          <w:lang w:val="en-US" w:eastAsia="zh-CN"/>
        </w:rPr>
        <w:t>宁静硐室</w:t>
      </w:r>
      <w:r>
        <w:rPr>
          <w:rFonts w:hint="eastAsia"/>
          <w:sz w:val="24"/>
          <w:szCs w:val="24"/>
        </w:rPr>
        <w:t>环境条件</w:t>
      </w:r>
      <w:r>
        <w:rPr>
          <w:sz w:val="24"/>
          <w:szCs w:val="24"/>
        </w:rPr>
        <w:t>：</w:t>
      </w:r>
    </w:p>
    <w:p w14:paraId="34168DB7">
      <w:pPr>
        <w:numPr>
          <w:ilvl w:val="2"/>
          <w:numId w:val="10"/>
        </w:numPr>
        <w:tabs>
          <w:tab w:val="left" w:pos="840"/>
          <w:tab w:val="clear" w:pos="1260"/>
        </w:tabs>
        <w:bidi w:val="0"/>
        <w:ind w:left="1260" w:leftChars="0" w:hanging="700" w:firstLineChars="0"/>
        <w:rPr>
          <w:rFonts w:hint="eastAsia"/>
          <w:sz w:val="24"/>
          <w:szCs w:val="24"/>
        </w:rPr>
      </w:pPr>
      <w:bookmarkStart w:id="165" w:name="_Hlk146688829"/>
      <w:r>
        <w:rPr>
          <w:rFonts w:hint="eastAsia"/>
          <w:sz w:val="24"/>
          <w:szCs w:val="24"/>
        </w:rPr>
        <w:t>环境地动噪声水平优于I级环境地噪声水平，即1 Hz～20 Hz环境地噪声小于3.16×10</w:t>
      </w:r>
      <w:r>
        <w:rPr>
          <w:rFonts w:hint="eastAsia"/>
          <w:sz w:val="24"/>
          <w:szCs w:val="24"/>
          <w:vertAlign w:val="superscript"/>
        </w:rPr>
        <w:t>-8</w:t>
      </w:r>
      <w:r>
        <w:rPr>
          <w:rFonts w:hint="eastAsia"/>
          <w:sz w:val="24"/>
          <w:szCs w:val="24"/>
        </w:rPr>
        <w:t xml:space="preserve"> m/s</w:t>
      </w:r>
      <w:bookmarkEnd w:id="165"/>
      <w:r>
        <w:rPr>
          <w:rFonts w:hint="eastAsia"/>
          <w:sz w:val="24"/>
          <w:szCs w:val="24"/>
          <w:lang w:eastAsia="zh-CN"/>
        </w:rPr>
        <w:t>；</w:t>
      </w:r>
    </w:p>
    <w:p w14:paraId="37480B9A">
      <w:pPr>
        <w:numPr>
          <w:ilvl w:val="2"/>
          <w:numId w:val="10"/>
        </w:numPr>
        <w:tabs>
          <w:tab w:val="left" w:pos="840"/>
          <w:tab w:val="clear" w:pos="1260"/>
        </w:tabs>
        <w:bidi w:val="0"/>
        <w:ind w:left="1260" w:leftChars="0" w:hanging="700" w:firstLineChars="0"/>
        <w:rPr>
          <w:rFonts w:hint="eastAsia"/>
          <w:sz w:val="24"/>
          <w:szCs w:val="24"/>
          <w:lang w:eastAsia="zh-CN"/>
        </w:rPr>
      </w:pPr>
      <w:r>
        <w:rPr>
          <w:rFonts w:hint="eastAsia"/>
          <w:sz w:val="24"/>
          <w:szCs w:val="24"/>
        </w:rPr>
        <w:t>日温度波动: 0.</w:t>
      </w:r>
      <w:r>
        <w:rPr>
          <w:rFonts w:hint="eastAsia"/>
          <w:sz w:val="24"/>
          <w:szCs w:val="24"/>
          <w:lang w:val="en-US" w:eastAsia="zh-CN"/>
        </w:rPr>
        <w:t>5</w:t>
      </w:r>
      <w:r>
        <w:rPr>
          <w:rFonts w:hint="eastAsia"/>
          <w:sz w:val="24"/>
          <w:szCs w:val="24"/>
        </w:rPr>
        <w:t>℃</w:t>
      </w:r>
      <w:r>
        <w:rPr>
          <w:rFonts w:hint="eastAsia"/>
          <w:sz w:val="24"/>
          <w:szCs w:val="24"/>
          <w:lang w:eastAsia="zh-CN"/>
        </w:rPr>
        <w:t>；</w:t>
      </w:r>
    </w:p>
    <w:p w14:paraId="65F51A2C">
      <w:pPr>
        <w:numPr>
          <w:ilvl w:val="2"/>
          <w:numId w:val="10"/>
        </w:numPr>
        <w:tabs>
          <w:tab w:val="left" w:pos="840"/>
          <w:tab w:val="clear" w:pos="1260"/>
        </w:tabs>
        <w:bidi w:val="0"/>
        <w:ind w:left="1260" w:leftChars="0" w:hanging="700" w:firstLineChars="0"/>
        <w:rPr>
          <w:rFonts w:hint="eastAsia"/>
          <w:sz w:val="24"/>
          <w:szCs w:val="24"/>
          <w:lang w:eastAsia="zh-CN"/>
        </w:rPr>
      </w:pPr>
      <w:r>
        <w:rPr>
          <w:rFonts w:hint="eastAsia"/>
          <w:sz w:val="24"/>
          <w:szCs w:val="24"/>
          <w:lang w:val="en-US" w:eastAsia="zh-CN"/>
        </w:rPr>
        <w:t>年温度波动</w:t>
      </w:r>
      <w:r>
        <w:rPr>
          <w:rFonts w:hint="eastAsia"/>
          <w:sz w:val="24"/>
          <w:szCs w:val="24"/>
        </w:rPr>
        <w:t xml:space="preserve">: </w:t>
      </w:r>
      <w:r>
        <w:rPr>
          <w:rFonts w:hint="eastAsia"/>
          <w:sz w:val="24"/>
          <w:szCs w:val="24"/>
          <w:lang w:val="en-US" w:eastAsia="zh-CN"/>
        </w:rPr>
        <w:t>3.0</w:t>
      </w:r>
      <w:r>
        <w:rPr>
          <w:rFonts w:hint="eastAsia"/>
          <w:sz w:val="24"/>
          <w:szCs w:val="24"/>
        </w:rPr>
        <w:t>℃</w:t>
      </w:r>
      <w:r>
        <w:rPr>
          <w:rFonts w:hint="eastAsia"/>
          <w:sz w:val="24"/>
          <w:szCs w:val="24"/>
          <w:lang w:eastAsia="zh-CN"/>
        </w:rPr>
        <w:t>；</w:t>
      </w:r>
    </w:p>
    <w:p w14:paraId="154D943C">
      <w:pPr>
        <w:numPr>
          <w:ilvl w:val="2"/>
          <w:numId w:val="10"/>
        </w:numPr>
        <w:tabs>
          <w:tab w:val="left" w:pos="840"/>
          <w:tab w:val="clear" w:pos="1260"/>
        </w:tabs>
        <w:bidi w:val="0"/>
        <w:ind w:left="1260" w:leftChars="0" w:hanging="700" w:firstLineChars="0"/>
        <w:rPr>
          <w:rFonts w:hint="eastAsia"/>
          <w:sz w:val="24"/>
          <w:szCs w:val="24"/>
          <w:lang w:eastAsia="zh-CN"/>
        </w:rPr>
      </w:pPr>
      <w:r>
        <w:rPr>
          <w:rFonts w:hint="eastAsia"/>
          <w:sz w:val="24"/>
          <w:szCs w:val="24"/>
        </w:rPr>
        <w:t>相对湿度： ≦95%,无凝结</w:t>
      </w:r>
      <w:r>
        <w:rPr>
          <w:rFonts w:hint="eastAsia"/>
          <w:sz w:val="24"/>
          <w:szCs w:val="24"/>
          <w:lang w:eastAsia="zh-CN"/>
        </w:rPr>
        <w:t>；</w:t>
      </w:r>
    </w:p>
    <w:p w14:paraId="40BF4069">
      <w:pPr>
        <w:numPr>
          <w:ilvl w:val="2"/>
          <w:numId w:val="10"/>
        </w:numPr>
        <w:tabs>
          <w:tab w:val="left" w:pos="840"/>
          <w:tab w:val="clear" w:pos="1260"/>
        </w:tabs>
        <w:bidi w:val="0"/>
        <w:ind w:left="1260" w:leftChars="0" w:hanging="700" w:firstLineChars="0"/>
        <w:rPr>
          <w:rFonts w:hint="eastAsia"/>
          <w:sz w:val="24"/>
          <w:szCs w:val="24"/>
        </w:rPr>
      </w:pPr>
      <w:r>
        <w:rPr>
          <w:rFonts w:hint="eastAsia"/>
          <w:sz w:val="24"/>
          <w:szCs w:val="24"/>
        </w:rPr>
        <w:t>具备同时安装3台</w:t>
      </w:r>
      <w:r>
        <w:rPr>
          <w:rFonts w:hint="eastAsia"/>
          <w:sz w:val="24"/>
          <w:szCs w:val="24"/>
          <w:lang w:val="en-US" w:eastAsia="zh-CN"/>
        </w:rPr>
        <w:t>以上</w:t>
      </w:r>
      <w:r>
        <w:rPr>
          <w:rFonts w:hint="eastAsia"/>
          <w:sz w:val="24"/>
          <w:szCs w:val="24"/>
        </w:rPr>
        <w:t>地震计进行同步观测的</w:t>
      </w:r>
      <w:r>
        <w:rPr>
          <w:rFonts w:hint="eastAsia"/>
          <w:sz w:val="24"/>
          <w:szCs w:val="24"/>
          <w:lang w:val="en-US" w:eastAsia="zh-CN"/>
        </w:rPr>
        <w:t>仪器平台</w:t>
      </w:r>
      <w:r>
        <w:rPr>
          <w:rFonts w:hint="eastAsia"/>
          <w:sz w:val="24"/>
          <w:szCs w:val="24"/>
        </w:rPr>
        <w:t>和供电</w:t>
      </w:r>
      <w:r>
        <w:rPr>
          <w:rFonts w:hint="eastAsia"/>
          <w:sz w:val="24"/>
          <w:szCs w:val="24"/>
          <w:lang w:val="en-US" w:eastAsia="zh-CN"/>
        </w:rPr>
        <w:t>及网络接入</w:t>
      </w:r>
      <w:r>
        <w:rPr>
          <w:rFonts w:hint="eastAsia"/>
          <w:sz w:val="24"/>
          <w:szCs w:val="24"/>
        </w:rPr>
        <w:t>条件。</w:t>
      </w:r>
    </w:p>
    <w:p w14:paraId="011302CF">
      <w:pPr>
        <w:pStyle w:val="5"/>
        <w:numPr>
          <w:ilvl w:val="2"/>
          <w:numId w:val="8"/>
        </w:numPr>
        <w:bidi w:val="0"/>
        <w:ind w:left="560" w:leftChars="0" w:hanging="571" w:firstLineChars="0"/>
        <w:rPr>
          <w:rFonts w:hint="eastAsia" w:ascii="宋体" w:hAnsi="宋体" w:eastAsia="宋体" w:cs="宋体"/>
          <w:b w:val="0"/>
          <w:bCs/>
          <w:sz w:val="24"/>
          <w:szCs w:val="24"/>
        </w:rPr>
      </w:pPr>
      <w:r>
        <w:rPr>
          <w:rFonts w:hint="eastAsia" w:ascii="宋体" w:hAnsi="宋体" w:eastAsia="宋体" w:cs="宋体"/>
          <w:b w:val="0"/>
          <w:bCs/>
          <w:sz w:val="24"/>
          <w:szCs w:val="24"/>
        </w:rPr>
        <w:t>检定用标准器具</w:t>
      </w:r>
    </w:p>
    <w:p w14:paraId="4D890902">
      <w:pPr>
        <w:numPr>
          <w:ilvl w:val="3"/>
          <w:numId w:val="8"/>
        </w:numPr>
        <w:bidi w:val="0"/>
        <w:ind w:left="1129" w:leftChars="0" w:hanging="1129" w:firstLineChars="0"/>
        <w:rPr>
          <w:rFonts w:hint="eastAsia"/>
          <w:sz w:val="24"/>
          <w:szCs w:val="24"/>
        </w:rPr>
      </w:pPr>
      <w:r>
        <w:rPr>
          <w:rFonts w:hint="eastAsia"/>
          <w:sz w:val="24"/>
          <w:szCs w:val="24"/>
        </w:rPr>
        <w:t>绝对振动</w:t>
      </w:r>
      <w:r>
        <w:rPr>
          <w:rFonts w:hint="eastAsia"/>
          <w:sz w:val="24"/>
          <w:szCs w:val="24"/>
          <w:lang w:val="en-US" w:eastAsia="zh-CN"/>
        </w:rPr>
        <w:t>检定</w:t>
      </w:r>
      <w:r>
        <w:rPr>
          <w:rFonts w:hint="eastAsia"/>
          <w:sz w:val="24"/>
          <w:szCs w:val="24"/>
        </w:rPr>
        <w:t>标准装置</w:t>
      </w:r>
    </w:p>
    <w:p w14:paraId="08147EE1">
      <w:pPr>
        <w:pStyle w:val="27"/>
        <w:numPr>
          <w:ilvl w:val="0"/>
          <w:numId w:val="0"/>
        </w:numPr>
        <w:ind w:left="0" w:leftChars="0" w:firstLine="559" w:firstLineChars="233"/>
        <w:rPr>
          <w:rFonts w:hint="default" w:hAnsi="宋体" w:cs="宋体" w:eastAsiaTheme="minorEastAsia"/>
          <w:strike w:val="0"/>
          <w:sz w:val="24"/>
          <w:szCs w:val="24"/>
          <w:lang w:val="en-US" w:eastAsia="zh-CN"/>
        </w:rPr>
      </w:pPr>
      <w:r>
        <w:rPr>
          <w:rFonts w:hint="eastAsia" w:ascii="Times New Roman" w:eastAsiaTheme="minorEastAsia"/>
          <w:strike w:val="0"/>
          <w:dstrike w:val="0"/>
          <w:sz w:val="24"/>
          <w:szCs w:val="24"/>
          <w:lang w:val="en-US" w:eastAsia="zh-CN"/>
        </w:rPr>
        <w:t>含</w:t>
      </w:r>
      <w:r>
        <w:rPr>
          <w:rFonts w:ascii="Times New Roman" w:eastAsiaTheme="minorEastAsia"/>
          <w:strike w:val="0"/>
          <w:dstrike w:val="0"/>
          <w:sz w:val="24"/>
          <w:szCs w:val="24"/>
        </w:rPr>
        <w:t>垂直向和水平向振动台</w:t>
      </w:r>
      <w:r>
        <w:rPr>
          <w:rFonts w:hint="eastAsia" w:ascii="Times New Roman" w:eastAsiaTheme="minorEastAsia"/>
          <w:strike w:val="0"/>
          <w:dstrike w:val="0"/>
          <w:sz w:val="24"/>
          <w:szCs w:val="24"/>
          <w:lang w:val="en-US" w:eastAsia="zh-CN"/>
        </w:rPr>
        <w:t>系统</w:t>
      </w:r>
      <w:r>
        <w:rPr>
          <w:rFonts w:hint="eastAsia" w:ascii="Times New Roman" w:eastAsiaTheme="minorEastAsia"/>
          <w:strike w:val="0"/>
          <w:dstrike w:val="0"/>
          <w:sz w:val="24"/>
          <w:szCs w:val="24"/>
          <w:lang w:eastAsia="zh-CN"/>
        </w:rPr>
        <w:t>，</w:t>
      </w:r>
      <w:r>
        <w:rPr>
          <w:rFonts w:hint="eastAsia" w:ascii="Times New Roman" w:eastAsiaTheme="minorEastAsia"/>
          <w:strike w:val="0"/>
          <w:dstrike w:val="0"/>
          <w:sz w:val="24"/>
          <w:szCs w:val="24"/>
          <w:lang w:val="en-US" w:eastAsia="zh-CN"/>
        </w:rPr>
        <w:t>分别</w:t>
      </w:r>
      <w:r>
        <w:rPr>
          <w:rFonts w:ascii="Times New Roman" w:eastAsiaTheme="minorEastAsia"/>
          <w:strike w:val="0"/>
          <w:dstrike w:val="0"/>
          <w:sz w:val="24"/>
          <w:szCs w:val="24"/>
        </w:rPr>
        <w:t>包括</w:t>
      </w:r>
      <w:r>
        <w:rPr>
          <w:rFonts w:hint="eastAsia" w:ascii="Times New Roman" w:eastAsiaTheme="minorEastAsia"/>
          <w:strike w:val="0"/>
          <w:dstrike w:val="0"/>
          <w:sz w:val="24"/>
          <w:szCs w:val="24"/>
          <w:lang w:val="en-US" w:eastAsia="zh-CN"/>
        </w:rPr>
        <w:t>低频振动发生装置、</w:t>
      </w:r>
      <w:r>
        <w:rPr>
          <w:rFonts w:ascii="Times New Roman" w:eastAsiaTheme="minorEastAsia"/>
          <w:strike w:val="0"/>
          <w:dstrike w:val="0"/>
          <w:sz w:val="24"/>
          <w:szCs w:val="24"/>
        </w:rPr>
        <w:t>激光测振仪、</w:t>
      </w:r>
      <w:r>
        <w:rPr>
          <w:rFonts w:hint="eastAsia" w:ascii="Times New Roman" w:eastAsiaTheme="minorEastAsia"/>
          <w:strike w:val="0"/>
          <w:dstrike w:val="0"/>
          <w:sz w:val="24"/>
          <w:szCs w:val="24"/>
          <w:lang w:val="en-US" w:eastAsia="zh-CN"/>
        </w:rPr>
        <w:t>传感器数据采集</w:t>
      </w:r>
      <w:r>
        <w:rPr>
          <w:rFonts w:ascii="Times New Roman" w:eastAsiaTheme="minorEastAsia"/>
          <w:strike w:val="0"/>
          <w:dstrike w:val="0"/>
          <w:sz w:val="24"/>
          <w:szCs w:val="24"/>
        </w:rPr>
        <w:t>测量系统</w:t>
      </w:r>
      <w:r>
        <w:rPr>
          <w:rFonts w:hint="eastAsia" w:ascii="Times New Roman" w:eastAsiaTheme="minorEastAsia"/>
          <w:strike w:val="0"/>
          <w:dstrike w:val="0"/>
          <w:sz w:val="24"/>
          <w:szCs w:val="24"/>
          <w:lang w:val="en-US" w:eastAsia="zh-CN"/>
        </w:rPr>
        <w:t>等，以下简称振动台。技术指标应满足：</w:t>
      </w:r>
    </w:p>
    <w:p w14:paraId="5C66A72E">
      <w:pPr>
        <w:numPr>
          <w:ilvl w:val="2"/>
          <w:numId w:val="11"/>
        </w:numPr>
        <w:tabs>
          <w:tab w:val="left" w:pos="840"/>
          <w:tab w:val="clear" w:pos="1260"/>
        </w:tabs>
        <w:bidi w:val="0"/>
        <w:ind w:left="1260" w:leftChars="0" w:hanging="700" w:firstLineChars="0"/>
        <w:rPr>
          <w:rFonts w:hint="eastAsia"/>
          <w:sz w:val="24"/>
          <w:szCs w:val="24"/>
          <w:lang w:val="en-US" w:eastAsia="zh-CN"/>
        </w:rPr>
      </w:pPr>
      <w:r>
        <w:rPr>
          <w:rFonts w:hint="eastAsia"/>
          <w:sz w:val="24"/>
          <w:szCs w:val="24"/>
          <w:lang w:eastAsia="zh-CN"/>
        </w:rPr>
        <w:t>检</w:t>
      </w:r>
      <w:r>
        <w:rPr>
          <w:rFonts w:hint="eastAsia"/>
          <w:sz w:val="24"/>
          <w:szCs w:val="24"/>
          <w:lang w:val="en-US" w:eastAsia="zh-CN"/>
        </w:rPr>
        <w:t>定频率范围：(0.005~120)Hz，最小频带范围0.1 Hz～120 Hz；</w:t>
      </w:r>
    </w:p>
    <w:p w14:paraId="0D474D8A">
      <w:pPr>
        <w:numPr>
          <w:ilvl w:val="2"/>
          <w:numId w:val="11"/>
        </w:numPr>
        <w:tabs>
          <w:tab w:val="left" w:pos="840"/>
          <w:tab w:val="clear" w:pos="1260"/>
        </w:tabs>
        <w:bidi w:val="0"/>
        <w:ind w:left="1260" w:leftChars="0" w:hanging="700" w:firstLineChars="0"/>
        <w:rPr>
          <w:rFonts w:hint="eastAsia"/>
          <w:sz w:val="24"/>
          <w:szCs w:val="24"/>
          <w:lang w:val="en-US" w:eastAsia="zh-CN"/>
        </w:rPr>
      </w:pPr>
      <w:r>
        <w:rPr>
          <w:rFonts w:hint="eastAsia"/>
          <w:sz w:val="24"/>
          <w:szCs w:val="24"/>
          <w:lang w:val="en-US" w:eastAsia="zh-CN"/>
        </w:rPr>
        <w:t>检定速度范围：(0.3~20)mm/s；</w:t>
      </w:r>
    </w:p>
    <w:p w14:paraId="475CF800">
      <w:pPr>
        <w:numPr>
          <w:ilvl w:val="2"/>
          <w:numId w:val="11"/>
        </w:numPr>
        <w:tabs>
          <w:tab w:val="left" w:pos="840"/>
          <w:tab w:val="clear" w:pos="1260"/>
        </w:tabs>
        <w:bidi w:val="0"/>
        <w:ind w:left="1260" w:leftChars="0" w:hanging="700" w:firstLineChars="0"/>
        <w:rPr>
          <w:rFonts w:hint="eastAsia"/>
          <w:sz w:val="24"/>
          <w:szCs w:val="24"/>
          <w:lang w:val="en-US" w:eastAsia="zh-CN"/>
        </w:rPr>
      </w:pPr>
      <w:r>
        <w:rPr>
          <w:rFonts w:hint="eastAsia"/>
          <w:sz w:val="24"/>
          <w:szCs w:val="24"/>
          <w:lang w:val="en-US" w:eastAsia="zh-CN"/>
        </w:rPr>
        <w:t>最大行程：≧±50mm；</w:t>
      </w:r>
    </w:p>
    <w:p w14:paraId="54652E9D">
      <w:pPr>
        <w:numPr>
          <w:ilvl w:val="2"/>
          <w:numId w:val="11"/>
        </w:numPr>
        <w:tabs>
          <w:tab w:val="left" w:pos="840"/>
          <w:tab w:val="clear" w:pos="1260"/>
        </w:tabs>
        <w:bidi w:val="0"/>
        <w:ind w:left="1260" w:leftChars="0" w:hanging="700" w:firstLineChars="0"/>
        <w:rPr>
          <w:rFonts w:hint="eastAsia"/>
          <w:sz w:val="24"/>
          <w:szCs w:val="24"/>
          <w:lang w:val="en-US" w:eastAsia="zh-CN"/>
        </w:rPr>
      </w:pPr>
      <w:r>
        <w:rPr>
          <w:rFonts w:hint="eastAsia"/>
          <w:sz w:val="24"/>
          <w:szCs w:val="24"/>
          <w:lang w:val="en-US" w:eastAsia="zh-CN"/>
        </w:rPr>
        <w:t>最大负载：≧15kg；</w:t>
      </w:r>
    </w:p>
    <w:p w14:paraId="46CB7798">
      <w:pPr>
        <w:numPr>
          <w:ilvl w:val="2"/>
          <w:numId w:val="11"/>
        </w:numPr>
        <w:tabs>
          <w:tab w:val="left" w:pos="840"/>
          <w:tab w:val="clear" w:pos="1260"/>
        </w:tabs>
        <w:bidi w:val="0"/>
        <w:ind w:left="1260" w:leftChars="0" w:hanging="700" w:firstLineChars="0"/>
        <w:rPr>
          <w:rFonts w:hint="eastAsia"/>
          <w:sz w:val="24"/>
          <w:szCs w:val="24"/>
          <w:lang w:val="en-US" w:eastAsia="zh-CN"/>
        </w:rPr>
      </w:pPr>
      <w:r>
        <w:rPr>
          <w:rFonts w:hint="eastAsia"/>
          <w:sz w:val="24"/>
          <w:szCs w:val="24"/>
          <w:lang w:val="en-US" w:eastAsia="zh-CN"/>
        </w:rPr>
        <w:t>速度测量不确定度：≦0.1%(k=2)；</w:t>
      </w:r>
    </w:p>
    <w:p w14:paraId="3F6CE752">
      <w:pPr>
        <w:numPr>
          <w:ilvl w:val="3"/>
          <w:numId w:val="8"/>
        </w:numPr>
        <w:bidi w:val="0"/>
        <w:ind w:left="1129" w:leftChars="0" w:hanging="1129" w:firstLineChars="0"/>
        <w:rPr>
          <w:rFonts w:hint="eastAsia"/>
          <w:sz w:val="24"/>
          <w:szCs w:val="24"/>
        </w:rPr>
      </w:pPr>
      <w:r>
        <w:rPr>
          <w:rFonts w:hint="eastAsia"/>
          <w:sz w:val="24"/>
          <w:szCs w:val="24"/>
        </w:rPr>
        <w:t>信号发生器</w:t>
      </w:r>
    </w:p>
    <w:p w14:paraId="31D80FD6">
      <w:pPr>
        <w:numPr>
          <w:ilvl w:val="0"/>
          <w:numId w:val="0"/>
        </w:numPr>
        <w:tabs>
          <w:tab w:val="left" w:pos="840"/>
        </w:tabs>
        <w:bidi w:val="0"/>
        <w:ind w:left="560" w:leftChars="0"/>
        <w:rPr>
          <w:rFonts w:hint="default"/>
          <w:sz w:val="24"/>
          <w:szCs w:val="24"/>
          <w:lang w:val="en-US" w:eastAsia="zh-CN"/>
        </w:rPr>
      </w:pPr>
      <w:bookmarkStart w:id="166" w:name="_Hlk146689625"/>
      <w:r>
        <w:rPr>
          <w:rFonts w:hint="eastAsia"/>
          <w:sz w:val="24"/>
          <w:szCs w:val="24"/>
          <w:lang w:val="en-US" w:eastAsia="zh-CN"/>
        </w:rPr>
        <w:t>技术指标应满足：</w:t>
      </w:r>
    </w:p>
    <w:p w14:paraId="51A8754D">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可输出信号类型：正弦波、方波；</w:t>
      </w:r>
    </w:p>
    <w:p w14:paraId="100D25ED">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输出频率范围：0.5mHz~200Hz；</w:t>
      </w:r>
    </w:p>
    <w:p w14:paraId="79AEE8C2">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输出幅度范围：20mVpp~ 20Vpp；</w:t>
      </w:r>
    </w:p>
    <w:p w14:paraId="180C3766">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总谐波失真度：≦-80 dB；</w:t>
      </w:r>
    </w:p>
    <w:p w14:paraId="79D52BE9">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方波上升时间：≤10 ns；</w:t>
      </w:r>
    </w:p>
    <w:p w14:paraId="2CCF10AA">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信号频率不确定度：≦1.0×10-7；</w:t>
      </w:r>
    </w:p>
    <w:p w14:paraId="5C531F0C">
      <w:pPr>
        <w:numPr>
          <w:ilvl w:val="2"/>
          <w:numId w:val="12"/>
        </w:numPr>
        <w:tabs>
          <w:tab w:val="left" w:pos="840"/>
          <w:tab w:val="clear" w:pos="1260"/>
        </w:tabs>
        <w:bidi w:val="0"/>
        <w:ind w:left="1260" w:leftChars="0" w:hanging="700" w:firstLineChars="0"/>
        <w:rPr>
          <w:rFonts w:hint="eastAsia"/>
          <w:sz w:val="24"/>
          <w:szCs w:val="24"/>
          <w:lang w:eastAsia="zh-CN"/>
        </w:rPr>
      </w:pPr>
      <w:r>
        <w:rPr>
          <w:rFonts w:hint="eastAsia"/>
          <w:sz w:val="24"/>
          <w:szCs w:val="24"/>
          <w:lang w:eastAsia="zh-CN"/>
        </w:rPr>
        <w:t>幅度不确定度：≦0.2%</w:t>
      </w:r>
      <w:r>
        <w:rPr>
          <w:rFonts w:hint="eastAsia"/>
          <w:sz w:val="24"/>
          <w:szCs w:val="24"/>
          <w:lang w:val="en-US" w:eastAsia="zh-CN"/>
        </w:rPr>
        <w:t>(k=2)；</w:t>
      </w:r>
    </w:p>
    <w:p w14:paraId="382AAB7D">
      <w:pPr>
        <w:numPr>
          <w:ilvl w:val="3"/>
          <w:numId w:val="8"/>
        </w:numPr>
        <w:bidi w:val="0"/>
        <w:ind w:left="1129" w:leftChars="0" w:hanging="1129" w:firstLineChars="0"/>
        <w:rPr>
          <w:rFonts w:hint="eastAsia"/>
          <w:sz w:val="24"/>
          <w:szCs w:val="24"/>
          <w:lang w:val="en-US" w:eastAsia="zh-CN"/>
        </w:rPr>
      </w:pPr>
      <w:r>
        <w:rPr>
          <w:rFonts w:hint="eastAsia"/>
          <w:sz w:val="24"/>
          <w:szCs w:val="24"/>
          <w:lang w:val="en-US" w:eastAsia="zh-CN"/>
        </w:rPr>
        <w:t>地震数据采集器</w:t>
      </w:r>
    </w:p>
    <w:p w14:paraId="0C25CA2C">
      <w:pPr>
        <w:numPr>
          <w:ilvl w:val="0"/>
          <w:numId w:val="0"/>
        </w:numPr>
        <w:tabs>
          <w:tab w:val="left" w:pos="840"/>
        </w:tabs>
        <w:bidi w:val="0"/>
        <w:ind w:left="560" w:leftChars="0"/>
        <w:rPr>
          <w:rFonts w:hint="default"/>
          <w:sz w:val="24"/>
          <w:szCs w:val="24"/>
          <w:lang w:val="en-US" w:eastAsia="zh-CN"/>
        </w:rPr>
      </w:pPr>
      <w:r>
        <w:rPr>
          <w:rFonts w:hint="eastAsia"/>
          <w:sz w:val="24"/>
          <w:szCs w:val="24"/>
          <w:lang w:val="en-US" w:eastAsia="zh-CN"/>
        </w:rPr>
        <w:t>技术指标应满足：</w:t>
      </w:r>
    </w:p>
    <w:p w14:paraId="6F71E218">
      <w:pPr>
        <w:numPr>
          <w:ilvl w:val="2"/>
          <w:numId w:val="13"/>
        </w:numPr>
        <w:tabs>
          <w:tab w:val="left" w:pos="840"/>
          <w:tab w:val="clear" w:pos="1260"/>
        </w:tabs>
        <w:bidi w:val="0"/>
        <w:ind w:left="1260" w:leftChars="0" w:hanging="700" w:firstLineChars="0"/>
        <w:rPr>
          <w:rFonts w:hint="default"/>
          <w:sz w:val="24"/>
          <w:szCs w:val="24"/>
          <w:lang w:val="en-US" w:eastAsia="zh-CN"/>
        </w:rPr>
      </w:pPr>
      <w:r>
        <w:rPr>
          <w:rFonts w:hint="eastAsia"/>
          <w:sz w:val="24"/>
          <w:szCs w:val="24"/>
          <w:lang w:val="en-US" w:eastAsia="zh-CN"/>
        </w:rPr>
        <w:t>输入信号满幅值：±2.5、±20V可选；</w:t>
      </w:r>
    </w:p>
    <w:p w14:paraId="18AE328A">
      <w:pPr>
        <w:numPr>
          <w:ilvl w:val="2"/>
          <w:numId w:val="13"/>
        </w:numPr>
        <w:tabs>
          <w:tab w:val="left" w:pos="840"/>
          <w:tab w:val="clear" w:pos="1260"/>
        </w:tabs>
        <w:bidi w:val="0"/>
        <w:ind w:left="1260" w:leftChars="0" w:hanging="700" w:firstLineChars="0"/>
        <w:rPr>
          <w:rFonts w:hint="default"/>
          <w:sz w:val="24"/>
          <w:szCs w:val="24"/>
          <w:lang w:val="en-US" w:eastAsia="zh-CN"/>
        </w:rPr>
      </w:pPr>
      <w:r>
        <w:rPr>
          <w:rFonts w:hint="eastAsia"/>
          <w:sz w:val="24"/>
          <w:szCs w:val="24"/>
          <w:lang w:val="en-US" w:eastAsia="zh-CN"/>
        </w:rPr>
        <w:t>采样率：100、500 sps可选；</w:t>
      </w:r>
    </w:p>
    <w:p w14:paraId="464DB7A9">
      <w:pPr>
        <w:numPr>
          <w:ilvl w:val="2"/>
          <w:numId w:val="13"/>
        </w:numPr>
        <w:tabs>
          <w:tab w:val="left" w:pos="840"/>
          <w:tab w:val="clear" w:pos="1260"/>
        </w:tabs>
        <w:bidi w:val="0"/>
        <w:ind w:left="1260" w:leftChars="0" w:hanging="700" w:firstLineChars="0"/>
        <w:rPr>
          <w:rFonts w:hint="default"/>
          <w:sz w:val="24"/>
          <w:szCs w:val="24"/>
          <w:lang w:val="en-US" w:eastAsia="zh-CN"/>
        </w:rPr>
      </w:pPr>
      <w:r>
        <w:rPr>
          <w:rFonts w:hint="eastAsia"/>
          <w:sz w:val="24"/>
          <w:szCs w:val="24"/>
          <w:lang w:val="en-US" w:eastAsia="zh-CN"/>
        </w:rPr>
        <w:t>A/D字长：≧24 bits；</w:t>
      </w:r>
    </w:p>
    <w:p w14:paraId="24DFDF06">
      <w:pPr>
        <w:numPr>
          <w:ilvl w:val="2"/>
          <w:numId w:val="13"/>
        </w:numPr>
        <w:tabs>
          <w:tab w:val="left" w:pos="840"/>
          <w:tab w:val="clear" w:pos="1260"/>
        </w:tabs>
        <w:bidi w:val="0"/>
        <w:ind w:left="1260" w:leftChars="0" w:hanging="700" w:firstLineChars="0"/>
        <w:rPr>
          <w:rFonts w:hint="default"/>
          <w:sz w:val="24"/>
          <w:szCs w:val="24"/>
          <w:lang w:val="en-US" w:eastAsia="zh-CN"/>
        </w:rPr>
      </w:pPr>
      <w:r>
        <w:rPr>
          <w:rFonts w:hint="eastAsia"/>
          <w:sz w:val="24"/>
          <w:szCs w:val="24"/>
          <w:lang w:val="en-US" w:eastAsia="zh-CN"/>
        </w:rPr>
        <w:t>短路噪声：满幅值2.5V时：≦0.25uV ，满幅值20V时：≦2uV；</w:t>
      </w:r>
    </w:p>
    <w:p w14:paraId="5FA92560">
      <w:pPr>
        <w:numPr>
          <w:ilvl w:val="2"/>
          <w:numId w:val="13"/>
        </w:numPr>
        <w:tabs>
          <w:tab w:val="left" w:pos="840"/>
          <w:tab w:val="clear" w:pos="1260"/>
        </w:tabs>
        <w:bidi w:val="0"/>
        <w:ind w:left="1260" w:leftChars="0" w:hanging="700" w:firstLineChars="0"/>
        <w:rPr>
          <w:rFonts w:hint="default"/>
          <w:sz w:val="24"/>
          <w:szCs w:val="24"/>
          <w:lang w:val="en-US" w:eastAsia="zh-CN"/>
        </w:rPr>
      </w:pPr>
      <w:r>
        <w:rPr>
          <w:rFonts w:hint="eastAsia"/>
          <w:sz w:val="24"/>
          <w:szCs w:val="24"/>
          <w:lang w:val="en-US" w:eastAsia="zh-CN"/>
        </w:rPr>
        <w:t>标定信号发生器：可产生阶跃信号和正弦信号，要求与7.1.2的信号发生器一致。</w:t>
      </w:r>
    </w:p>
    <w:p w14:paraId="3CEEF2BB">
      <w:pPr>
        <w:numPr>
          <w:ilvl w:val="3"/>
          <w:numId w:val="8"/>
        </w:numPr>
        <w:bidi w:val="0"/>
        <w:ind w:left="1129" w:leftChars="0" w:hanging="1129" w:firstLineChars="0"/>
        <w:rPr>
          <w:rFonts w:hint="eastAsia"/>
          <w:sz w:val="24"/>
          <w:szCs w:val="24"/>
          <w:lang w:val="en-US" w:eastAsia="zh-CN"/>
        </w:rPr>
      </w:pPr>
      <w:r>
        <w:rPr>
          <w:rFonts w:hint="eastAsia"/>
          <w:sz w:val="24"/>
          <w:szCs w:val="24"/>
          <w:lang w:val="en-US" w:eastAsia="zh-CN"/>
        </w:rPr>
        <w:t>参考地震计</w:t>
      </w:r>
    </w:p>
    <w:p w14:paraId="7D0D9187">
      <w:pPr>
        <w:pStyle w:val="27"/>
        <w:numPr>
          <w:ilvl w:val="0"/>
          <w:numId w:val="0"/>
        </w:numPr>
        <w:ind w:left="560" w:leftChars="0"/>
        <w:rPr>
          <w:rFonts w:hint="default" w:eastAsia="宋体"/>
          <w:lang w:val="en-US" w:eastAsia="zh-CN"/>
        </w:rPr>
      </w:pPr>
      <w:r>
        <w:rPr>
          <w:rFonts w:hint="eastAsia"/>
          <w:sz w:val="24"/>
          <w:szCs w:val="24"/>
        </w:rPr>
        <w:t>低自噪声甚宽带地震计</w:t>
      </w:r>
      <w:r>
        <w:rPr>
          <w:rFonts w:hint="eastAsia"/>
          <w:sz w:val="24"/>
          <w:szCs w:val="24"/>
          <w:lang w:eastAsia="zh-CN"/>
        </w:rPr>
        <w:t>。</w:t>
      </w:r>
      <w:r>
        <w:rPr>
          <w:rFonts w:hint="eastAsia"/>
          <w:sz w:val="24"/>
          <w:szCs w:val="24"/>
          <w:lang w:val="en-US" w:eastAsia="zh-CN"/>
        </w:rPr>
        <w:t>技术指标应满足：</w:t>
      </w:r>
    </w:p>
    <w:p w14:paraId="63977164">
      <w:pPr>
        <w:numPr>
          <w:ilvl w:val="6"/>
          <w:numId w:val="13"/>
        </w:numPr>
        <w:tabs>
          <w:tab w:val="left" w:pos="840"/>
          <w:tab w:val="clear" w:pos="2940"/>
        </w:tabs>
        <w:bidi w:val="0"/>
        <w:ind w:left="840" w:leftChars="0" w:hanging="280" w:firstLineChars="0"/>
        <w:rPr>
          <w:rFonts w:ascii="Times New Roman"/>
          <w:sz w:val="24"/>
          <w:szCs w:val="24"/>
        </w:rPr>
      </w:pPr>
      <w:r>
        <w:rPr>
          <w:rFonts w:hint="eastAsia" w:ascii="Times New Roman"/>
          <w:sz w:val="24"/>
          <w:szCs w:val="24"/>
        </w:rPr>
        <w:t>频率范围：</w:t>
      </w:r>
      <w:r>
        <w:rPr>
          <w:rFonts w:hint="eastAsia" w:ascii="Times New Roman"/>
          <w:sz w:val="24"/>
          <w:szCs w:val="24"/>
          <w:lang w:val="en-US" w:eastAsia="zh-CN"/>
        </w:rPr>
        <w:t>1/120</w:t>
      </w:r>
      <w:r>
        <w:rPr>
          <w:rFonts w:ascii="Times New Roman"/>
          <w:sz w:val="24"/>
          <w:szCs w:val="24"/>
        </w:rPr>
        <w:t xml:space="preserve"> </w:t>
      </w:r>
      <w:r>
        <w:rPr>
          <w:rFonts w:hint="eastAsia" w:ascii="Times New Roman"/>
          <w:sz w:val="24"/>
          <w:szCs w:val="24"/>
        </w:rPr>
        <w:t>Hz～4</w:t>
      </w:r>
      <w:r>
        <w:rPr>
          <w:rFonts w:ascii="Times New Roman"/>
          <w:sz w:val="24"/>
          <w:szCs w:val="24"/>
        </w:rPr>
        <w:t>0 Hz</w:t>
      </w:r>
    </w:p>
    <w:p w14:paraId="771CFEF6">
      <w:pPr>
        <w:numPr>
          <w:ilvl w:val="6"/>
          <w:numId w:val="13"/>
        </w:numPr>
        <w:tabs>
          <w:tab w:val="left" w:pos="840"/>
          <w:tab w:val="clear" w:pos="2940"/>
        </w:tabs>
        <w:bidi w:val="0"/>
        <w:ind w:left="840" w:leftChars="0" w:hanging="280" w:firstLineChars="0"/>
        <w:rPr>
          <w:rFonts w:ascii="Times New Roman"/>
          <w:sz w:val="24"/>
          <w:szCs w:val="24"/>
        </w:rPr>
      </w:pPr>
      <w:r>
        <w:rPr>
          <w:rFonts w:hint="eastAsia"/>
          <w:sz w:val="24"/>
          <w:szCs w:val="24"/>
          <w:lang w:val="en-US" w:eastAsia="zh-CN"/>
        </w:rPr>
        <w:t>灵敏度误差: 1%</w:t>
      </w:r>
    </w:p>
    <w:p w14:paraId="2D38103F">
      <w:pPr>
        <w:numPr>
          <w:ilvl w:val="6"/>
          <w:numId w:val="13"/>
        </w:numPr>
        <w:tabs>
          <w:tab w:val="left" w:pos="840"/>
          <w:tab w:val="clear" w:pos="2940"/>
        </w:tabs>
        <w:bidi w:val="0"/>
        <w:ind w:left="840" w:leftChars="0" w:hanging="280" w:firstLineChars="0"/>
        <w:rPr>
          <w:rFonts w:ascii="Times New Roman"/>
          <w:sz w:val="24"/>
          <w:szCs w:val="24"/>
        </w:rPr>
      </w:pPr>
      <w:r>
        <w:rPr>
          <w:rFonts w:hint="eastAsia"/>
          <w:sz w:val="24"/>
          <w:szCs w:val="24"/>
          <w:lang w:val="en-US" w:eastAsia="zh-CN"/>
        </w:rPr>
        <w:t>短周期自噪声：</w:t>
      </w:r>
      <w:r>
        <w:rPr>
          <w:rFonts w:hint="eastAsia" w:ascii="Times New Roman"/>
          <w:sz w:val="24"/>
          <w:szCs w:val="24"/>
        </w:rPr>
        <w:t>≤1×10</w:t>
      </w:r>
      <w:r>
        <w:rPr>
          <w:rFonts w:hint="eastAsia" w:ascii="Times New Roman"/>
          <w:sz w:val="24"/>
          <w:szCs w:val="24"/>
          <w:vertAlign w:val="superscript"/>
        </w:rPr>
        <w:t>-</w:t>
      </w:r>
      <w:r>
        <w:rPr>
          <w:rFonts w:ascii="Times New Roman"/>
          <w:sz w:val="24"/>
          <w:szCs w:val="24"/>
          <w:vertAlign w:val="superscript"/>
        </w:rPr>
        <w:t>9</w:t>
      </w:r>
      <w:r>
        <w:rPr>
          <w:rFonts w:hint="eastAsia" w:ascii="Times New Roman"/>
          <w:sz w:val="24"/>
          <w:szCs w:val="24"/>
        </w:rPr>
        <w:t xml:space="preserve"> m/s（1 Hz～40 Hz）</w:t>
      </w:r>
    </w:p>
    <w:p w14:paraId="1D94E58B">
      <w:pPr>
        <w:numPr>
          <w:ilvl w:val="6"/>
          <w:numId w:val="13"/>
        </w:numPr>
        <w:tabs>
          <w:tab w:val="left" w:pos="840"/>
          <w:tab w:val="clear" w:pos="2940"/>
        </w:tabs>
        <w:bidi w:val="0"/>
        <w:ind w:left="840" w:leftChars="0" w:hanging="280" w:firstLineChars="0"/>
        <w:rPr>
          <w:rFonts w:ascii="Times New Roman"/>
          <w:sz w:val="24"/>
          <w:szCs w:val="24"/>
        </w:rPr>
      </w:pPr>
      <w:r>
        <w:rPr>
          <w:rFonts w:hint="eastAsia"/>
          <w:sz w:val="24"/>
          <w:szCs w:val="24"/>
          <w:lang w:val="en-US" w:eastAsia="zh-CN"/>
        </w:rPr>
        <w:t>长周期自噪声：</w:t>
      </w:r>
      <w:r>
        <w:rPr>
          <w:rFonts w:hint="eastAsia" w:ascii="Times New Roman"/>
          <w:sz w:val="24"/>
          <w:szCs w:val="24"/>
        </w:rPr>
        <w:t>≤</w:t>
      </w:r>
      <w:r>
        <w:rPr>
          <w:rFonts w:hint="eastAsia" w:ascii="Times New Roman"/>
          <w:sz w:val="24"/>
          <w:szCs w:val="24"/>
          <w:lang w:val="en-US" w:eastAsia="zh-CN"/>
        </w:rPr>
        <w:t>1</w:t>
      </w:r>
      <w:r>
        <w:rPr>
          <w:rFonts w:hint="eastAsia" w:ascii="Times New Roman"/>
          <w:sz w:val="24"/>
          <w:szCs w:val="24"/>
        </w:rPr>
        <w:t>×10</w:t>
      </w:r>
      <w:r>
        <w:rPr>
          <w:rFonts w:hint="eastAsia" w:ascii="Times New Roman"/>
          <w:sz w:val="24"/>
          <w:szCs w:val="24"/>
          <w:vertAlign w:val="superscript"/>
        </w:rPr>
        <w:t>-1</w:t>
      </w:r>
      <w:r>
        <w:rPr>
          <w:rFonts w:hint="eastAsia" w:ascii="Times New Roman"/>
          <w:sz w:val="24"/>
          <w:szCs w:val="24"/>
          <w:vertAlign w:val="superscript"/>
          <w:lang w:val="en-US" w:eastAsia="zh-CN"/>
        </w:rPr>
        <w:t>8</w:t>
      </w:r>
      <w:r>
        <w:rPr>
          <w:rFonts w:hint="eastAsia" w:ascii="Times New Roman"/>
          <w:sz w:val="24"/>
          <w:szCs w:val="24"/>
        </w:rPr>
        <w:t xml:space="preserve"> </w:t>
      </w:r>
      <w:r>
        <w:rPr>
          <w:rFonts w:hint="eastAsia" w:hAnsi="宋体" w:cs="宋体"/>
          <w:color w:val="auto"/>
          <w:sz w:val="24"/>
          <w:szCs w:val="24"/>
        </w:rPr>
        <w:t>m</w:t>
      </w:r>
      <w:r>
        <w:rPr>
          <w:rFonts w:ascii="宋体" w:hAnsi="宋体" w:eastAsia="宋体" w:cs="宋体"/>
          <w:b w:val="0"/>
          <w:color w:val="auto"/>
          <w:sz w:val="24"/>
          <w:szCs w:val="24"/>
          <w:u w:val="none"/>
          <w:vertAlign w:val="superscript"/>
        </w:rPr>
        <w:t>2</w:t>
      </w:r>
      <w:r>
        <w:rPr>
          <w:rFonts w:hint="eastAsia" w:hAnsi="宋体" w:cs="宋体"/>
          <w:color w:val="auto"/>
          <w:sz w:val="24"/>
          <w:szCs w:val="24"/>
        </w:rPr>
        <w:t>s</w:t>
      </w:r>
      <w:r>
        <w:rPr>
          <w:rFonts w:ascii="宋体" w:hAnsi="宋体" w:eastAsia="宋体" w:cs="宋体"/>
          <w:b w:val="0"/>
          <w:color w:val="auto"/>
          <w:sz w:val="24"/>
          <w:szCs w:val="24"/>
          <w:u w:val="none"/>
          <w:vertAlign w:val="superscript"/>
        </w:rPr>
        <w:t>-4</w:t>
      </w:r>
      <w:r>
        <w:rPr>
          <w:rFonts w:hint="eastAsia" w:hAnsi="宋体" w:cs="宋体"/>
          <w:color w:val="auto"/>
          <w:sz w:val="24"/>
          <w:szCs w:val="24"/>
        </w:rPr>
        <w:t>Hz</w:t>
      </w:r>
      <w:r>
        <w:rPr>
          <w:rFonts w:ascii="宋体" w:hAnsi="宋体" w:eastAsia="宋体" w:cs="宋体"/>
          <w:b w:val="0"/>
          <w:color w:val="auto"/>
          <w:sz w:val="24"/>
          <w:szCs w:val="24"/>
          <w:u w:val="none"/>
          <w:vertAlign w:val="superscript"/>
        </w:rPr>
        <w:t>-</w:t>
      </w:r>
      <w:r>
        <w:rPr>
          <w:rFonts w:hint="eastAsia" w:hAnsi="宋体" w:cs="宋体"/>
          <w:b w:val="0"/>
          <w:color w:val="auto"/>
          <w:sz w:val="24"/>
          <w:szCs w:val="24"/>
          <w:u w:val="none"/>
          <w:vertAlign w:val="superscript"/>
          <w:lang w:val="en-US" w:eastAsia="zh-CN"/>
        </w:rPr>
        <w:t>1</w:t>
      </w:r>
      <w:r>
        <w:rPr>
          <w:rFonts w:hint="eastAsia" w:ascii="Times New Roman"/>
          <w:sz w:val="24"/>
          <w:szCs w:val="24"/>
        </w:rPr>
        <w:t>（</w:t>
      </w:r>
      <w:r>
        <w:rPr>
          <w:rFonts w:hint="eastAsia" w:hAnsi="宋体" w:cs="宋体"/>
          <w:sz w:val="24"/>
          <w:szCs w:val="24"/>
          <w:lang w:val="en-US" w:eastAsia="zh-CN"/>
        </w:rPr>
        <w:t>@</w:t>
      </w:r>
      <w:r>
        <w:rPr>
          <w:rFonts w:hint="eastAsia" w:ascii="宋体" w:hAnsi="宋体" w:cs="宋体"/>
          <w:sz w:val="24"/>
          <w:szCs w:val="24"/>
          <w:lang w:val="en-US" w:eastAsia="zh-CN"/>
        </w:rPr>
        <w:t>0.01</w:t>
      </w:r>
      <w:r>
        <w:rPr>
          <w:rFonts w:hint="eastAsia" w:ascii="宋体" w:hAnsi="宋体" w:eastAsia="宋体" w:cs="宋体"/>
          <w:sz w:val="24"/>
          <w:szCs w:val="24"/>
        </w:rPr>
        <w:t xml:space="preserve"> Hz</w:t>
      </w:r>
      <w:r>
        <w:rPr>
          <w:rFonts w:hint="eastAsia" w:ascii="宋体" w:hAnsi="宋体" w:cs="宋体"/>
          <w:sz w:val="24"/>
          <w:szCs w:val="24"/>
          <w:lang w:val="en-US" w:eastAsia="zh-CN"/>
        </w:rPr>
        <w:t>)</w:t>
      </w:r>
    </w:p>
    <w:bookmarkEnd w:id="166"/>
    <w:p w14:paraId="36CBADF0">
      <w:pPr>
        <w:pStyle w:val="4"/>
        <w:bidi w:val="0"/>
        <w:rPr>
          <w:rFonts w:hint="eastAsia" w:ascii="宋体" w:hAnsi="宋体" w:eastAsia="宋体" w:cs="宋体"/>
          <w:b w:val="0"/>
          <w:bCs/>
          <w:sz w:val="24"/>
          <w:szCs w:val="24"/>
          <w:lang w:val="en-US" w:eastAsia="zh-CN"/>
        </w:rPr>
      </w:pPr>
      <w:bookmarkStart w:id="167" w:name="_Toc14871"/>
      <w:r>
        <w:rPr>
          <w:rFonts w:hint="eastAsia" w:ascii="宋体" w:hAnsi="宋体" w:eastAsia="宋体" w:cs="宋体"/>
          <w:b w:val="0"/>
          <w:bCs/>
          <w:sz w:val="24"/>
          <w:szCs w:val="24"/>
          <w:lang w:val="en-US" w:eastAsia="zh-CN"/>
        </w:rPr>
        <w:t>7.2 检定项目</w:t>
      </w:r>
      <w:bookmarkEnd w:id="167"/>
    </w:p>
    <w:p w14:paraId="42581AE8">
      <w:pPr>
        <w:pStyle w:val="27"/>
        <w:numPr>
          <w:ilvl w:val="0"/>
          <w:numId w:val="0"/>
        </w:numPr>
        <w:ind w:left="560" w:leftChars="0"/>
        <w:rPr>
          <w:rFonts w:hint="eastAsia"/>
          <w:sz w:val="24"/>
          <w:szCs w:val="24"/>
          <w:lang w:val="en-US" w:eastAsia="zh-CN"/>
        </w:rPr>
      </w:pPr>
      <w:r>
        <w:rPr>
          <w:rFonts w:hint="eastAsia"/>
          <w:sz w:val="24"/>
          <w:szCs w:val="24"/>
          <w:lang w:val="en-US" w:eastAsia="zh-CN"/>
        </w:rPr>
        <w:t>首次检定、后续检定和使用中检查的项目见表3。</w:t>
      </w:r>
    </w:p>
    <w:p w14:paraId="4F31B374">
      <w:pPr>
        <w:pStyle w:val="45"/>
        <w:numPr>
          <w:ilvl w:val="0"/>
          <w:numId w:val="0"/>
        </w:numPr>
        <w:spacing w:line="400" w:lineRule="exact"/>
        <w:ind w:left="0" w:leftChars="0" w:firstLine="558" w:firstLineChars="266"/>
        <w:jc w:val="center"/>
        <w:rPr>
          <w:rFonts w:ascii="Times New Roman"/>
          <w:szCs w:val="21"/>
        </w:rPr>
      </w:pPr>
      <w:r>
        <w:rPr>
          <w:rFonts w:ascii="Times New Roman"/>
          <w:szCs w:val="21"/>
        </w:rPr>
        <w:t>表</w:t>
      </w:r>
      <w:r>
        <w:rPr>
          <w:rFonts w:hint="eastAsia" w:ascii="Times New Roman"/>
          <w:szCs w:val="21"/>
          <w:lang w:val="en-US" w:eastAsia="zh-CN"/>
        </w:rPr>
        <w:t>3</w:t>
      </w:r>
      <w:r>
        <w:rPr>
          <w:rFonts w:ascii="Times New Roman"/>
          <w:szCs w:val="21"/>
        </w:rPr>
        <w:t xml:space="preserve">  检定项目一览表</w:t>
      </w:r>
    </w:p>
    <w:tbl>
      <w:tblPr>
        <w:tblStyle w:val="17"/>
        <w:tblW w:w="77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3"/>
        <w:gridCol w:w="2723"/>
        <w:gridCol w:w="1407"/>
        <w:gridCol w:w="1428"/>
        <w:gridCol w:w="1473"/>
      </w:tblGrid>
      <w:tr w14:paraId="665E1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31DCCB1B">
            <w:pPr>
              <w:pStyle w:val="27"/>
              <w:spacing w:line="300" w:lineRule="exact"/>
              <w:ind w:firstLine="8" w:firstLineChars="4"/>
              <w:jc w:val="center"/>
              <w:rPr>
                <w:rFonts w:ascii="Times New Roman"/>
                <w:szCs w:val="21"/>
              </w:rPr>
            </w:pPr>
            <w:r>
              <w:rPr>
                <w:rFonts w:ascii="Times New Roman"/>
                <w:szCs w:val="21"/>
              </w:rPr>
              <w:t>序号</w:t>
            </w:r>
          </w:p>
        </w:tc>
        <w:tc>
          <w:tcPr>
            <w:tcW w:w="2723" w:type="dxa"/>
            <w:vAlign w:val="center"/>
          </w:tcPr>
          <w:p w14:paraId="062FF2BE">
            <w:pPr>
              <w:pStyle w:val="27"/>
              <w:spacing w:line="300" w:lineRule="exact"/>
              <w:ind w:firstLine="8" w:firstLineChars="4"/>
              <w:jc w:val="center"/>
              <w:rPr>
                <w:rFonts w:ascii="Times New Roman"/>
                <w:szCs w:val="21"/>
              </w:rPr>
            </w:pPr>
            <w:r>
              <w:rPr>
                <w:rFonts w:ascii="Times New Roman"/>
                <w:szCs w:val="21"/>
              </w:rPr>
              <w:t>项  目</w:t>
            </w:r>
          </w:p>
        </w:tc>
        <w:tc>
          <w:tcPr>
            <w:tcW w:w="1407" w:type="dxa"/>
            <w:vAlign w:val="center"/>
          </w:tcPr>
          <w:p w14:paraId="7E58CCFF">
            <w:pPr>
              <w:pStyle w:val="27"/>
              <w:spacing w:line="300" w:lineRule="exact"/>
              <w:ind w:firstLine="10" w:firstLineChars="5"/>
              <w:jc w:val="center"/>
              <w:rPr>
                <w:rFonts w:hint="default" w:ascii="Times New Roman" w:eastAsia="宋体"/>
                <w:szCs w:val="21"/>
                <w:lang w:val="en-US" w:eastAsia="zh-CN"/>
              </w:rPr>
            </w:pPr>
            <w:r>
              <w:rPr>
                <w:rFonts w:hint="eastAsia" w:ascii="Times New Roman"/>
                <w:szCs w:val="21"/>
                <w:lang w:val="en-US" w:eastAsia="zh-CN"/>
              </w:rPr>
              <w:t>首次检定</w:t>
            </w:r>
          </w:p>
        </w:tc>
        <w:tc>
          <w:tcPr>
            <w:tcW w:w="1428" w:type="dxa"/>
            <w:vAlign w:val="center"/>
          </w:tcPr>
          <w:p w14:paraId="73EBFAEB">
            <w:pPr>
              <w:pStyle w:val="27"/>
              <w:spacing w:line="300" w:lineRule="exact"/>
              <w:ind w:firstLine="10" w:firstLineChars="5"/>
              <w:jc w:val="center"/>
              <w:rPr>
                <w:rFonts w:hint="default" w:ascii="Times New Roman" w:eastAsia="宋体"/>
                <w:szCs w:val="21"/>
                <w:lang w:val="en-US" w:eastAsia="zh-CN"/>
              </w:rPr>
            </w:pPr>
            <w:r>
              <w:rPr>
                <w:rFonts w:hint="eastAsia" w:ascii="Times New Roman"/>
                <w:szCs w:val="21"/>
                <w:lang w:val="en-US" w:eastAsia="zh-CN"/>
              </w:rPr>
              <w:t>后续检定</w:t>
            </w:r>
          </w:p>
        </w:tc>
        <w:tc>
          <w:tcPr>
            <w:tcW w:w="1473" w:type="dxa"/>
            <w:vAlign w:val="center"/>
          </w:tcPr>
          <w:p w14:paraId="19DF1ECA">
            <w:pPr>
              <w:pStyle w:val="27"/>
              <w:spacing w:line="300" w:lineRule="exact"/>
              <w:ind w:firstLine="10" w:firstLineChars="5"/>
              <w:jc w:val="center"/>
              <w:rPr>
                <w:rFonts w:hint="default" w:ascii="Times New Roman" w:eastAsia="宋体"/>
                <w:szCs w:val="21"/>
                <w:lang w:val="en-US" w:eastAsia="zh-CN"/>
              </w:rPr>
            </w:pPr>
            <w:r>
              <w:rPr>
                <w:rFonts w:hint="eastAsia" w:ascii="Times New Roman"/>
                <w:szCs w:val="21"/>
                <w:lang w:val="en-US" w:eastAsia="zh-CN"/>
              </w:rPr>
              <w:t>使用中检查</w:t>
            </w:r>
          </w:p>
        </w:tc>
      </w:tr>
      <w:tr w14:paraId="3A691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1ABF71CD">
            <w:pPr>
              <w:pStyle w:val="27"/>
              <w:spacing w:line="300" w:lineRule="exact"/>
              <w:ind w:firstLine="8" w:firstLineChars="4"/>
              <w:jc w:val="center"/>
              <w:rPr>
                <w:rFonts w:ascii="Times New Roman"/>
                <w:szCs w:val="21"/>
              </w:rPr>
            </w:pPr>
            <w:r>
              <w:rPr>
                <w:rFonts w:ascii="Times New Roman"/>
                <w:szCs w:val="21"/>
              </w:rPr>
              <w:t>1</w:t>
            </w:r>
          </w:p>
        </w:tc>
        <w:tc>
          <w:tcPr>
            <w:tcW w:w="2723" w:type="dxa"/>
            <w:vAlign w:val="center"/>
          </w:tcPr>
          <w:p w14:paraId="7DF5B058">
            <w:pPr>
              <w:pStyle w:val="27"/>
              <w:spacing w:line="300" w:lineRule="exact"/>
              <w:ind w:firstLine="8" w:firstLineChars="4"/>
              <w:jc w:val="center"/>
              <w:rPr>
                <w:rFonts w:ascii="Times New Roman"/>
                <w:szCs w:val="21"/>
              </w:rPr>
            </w:pPr>
            <w:r>
              <w:rPr>
                <w:rFonts w:hint="eastAsia" w:ascii="Times New Roman"/>
                <w:szCs w:val="21"/>
                <w:lang w:val="en-US" w:eastAsia="zh-CN"/>
              </w:rPr>
              <w:t>随机资料</w:t>
            </w:r>
            <w:r>
              <w:rPr>
                <w:rFonts w:ascii="Times New Roman"/>
                <w:szCs w:val="21"/>
              </w:rPr>
              <w:t>及</w:t>
            </w:r>
            <w:r>
              <w:rPr>
                <w:rFonts w:hint="eastAsia" w:ascii="Times New Roman"/>
                <w:szCs w:val="21"/>
                <w:lang w:val="en-US" w:eastAsia="zh-CN"/>
              </w:rPr>
              <w:t>外观</w:t>
            </w:r>
            <w:r>
              <w:rPr>
                <w:rFonts w:ascii="Times New Roman"/>
                <w:szCs w:val="21"/>
              </w:rPr>
              <w:t>检查</w:t>
            </w:r>
          </w:p>
        </w:tc>
        <w:tc>
          <w:tcPr>
            <w:tcW w:w="1407" w:type="dxa"/>
            <w:vAlign w:val="center"/>
          </w:tcPr>
          <w:p w14:paraId="034A646A">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28" w:type="dxa"/>
            <w:vAlign w:val="center"/>
          </w:tcPr>
          <w:p w14:paraId="25BC08D8">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0E28B54A">
            <w:pPr>
              <w:pStyle w:val="27"/>
              <w:spacing w:line="300" w:lineRule="exact"/>
              <w:ind w:firstLine="13" w:firstLineChars="5"/>
              <w:jc w:val="center"/>
              <w:rPr>
                <w:rFonts w:hint="eastAsia" w:hAnsi="宋体" w:eastAsia="宋体"/>
                <w:szCs w:val="21"/>
                <w:lang w:val="en-US" w:eastAsia="zh-CN"/>
              </w:rPr>
            </w:pPr>
            <w:r>
              <w:rPr>
                <w:rFonts w:hint="eastAsia" w:hAnsi="宋体"/>
                <w:spacing w:val="11"/>
                <w:sz w:val="24"/>
                <w:szCs w:val="24"/>
                <w:lang w:val="en-US" w:eastAsia="zh-CN"/>
              </w:rPr>
              <w:t>-</w:t>
            </w:r>
          </w:p>
        </w:tc>
      </w:tr>
      <w:tr w14:paraId="069A1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2AFA779F">
            <w:pPr>
              <w:pStyle w:val="27"/>
              <w:spacing w:line="300" w:lineRule="exact"/>
              <w:ind w:firstLine="8" w:firstLineChars="4"/>
              <w:jc w:val="center"/>
              <w:rPr>
                <w:rFonts w:ascii="Times New Roman"/>
                <w:szCs w:val="21"/>
              </w:rPr>
            </w:pPr>
            <w:r>
              <w:rPr>
                <w:rFonts w:hint="eastAsia" w:ascii="Times New Roman"/>
                <w:szCs w:val="21"/>
              </w:rPr>
              <w:t>2</w:t>
            </w:r>
          </w:p>
        </w:tc>
        <w:tc>
          <w:tcPr>
            <w:tcW w:w="2723" w:type="dxa"/>
            <w:vAlign w:val="center"/>
          </w:tcPr>
          <w:p w14:paraId="1EB6A62F">
            <w:pPr>
              <w:pStyle w:val="27"/>
              <w:spacing w:line="300" w:lineRule="exact"/>
              <w:ind w:firstLine="8" w:firstLineChars="4"/>
              <w:jc w:val="center"/>
              <w:rPr>
                <w:rFonts w:ascii="Times New Roman"/>
                <w:szCs w:val="21"/>
              </w:rPr>
            </w:pPr>
            <w:r>
              <w:rPr>
                <w:rFonts w:hint="eastAsia" w:ascii="Times New Roman"/>
                <w:szCs w:val="21"/>
              </w:rPr>
              <w:t>温度变化适应性</w:t>
            </w:r>
          </w:p>
        </w:tc>
        <w:tc>
          <w:tcPr>
            <w:tcW w:w="1407" w:type="dxa"/>
            <w:vAlign w:val="center"/>
          </w:tcPr>
          <w:p w14:paraId="1065138F">
            <w:pPr>
              <w:pStyle w:val="27"/>
              <w:spacing w:line="300" w:lineRule="exact"/>
              <w:ind w:firstLine="10" w:firstLineChars="5"/>
              <w:jc w:val="center"/>
              <w:rPr>
                <w:rFonts w:hAnsi="宋体"/>
                <w:spacing w:val="11"/>
                <w:sz w:val="24"/>
                <w:szCs w:val="24"/>
              </w:rPr>
            </w:pPr>
            <w:r>
              <w:rPr>
                <w:rFonts w:hint="eastAsia" w:hAnsi="宋体"/>
                <w:szCs w:val="21"/>
                <w:lang w:val="en-US" w:eastAsia="zh-CN"/>
              </w:rPr>
              <w:t>+</w:t>
            </w:r>
          </w:p>
        </w:tc>
        <w:tc>
          <w:tcPr>
            <w:tcW w:w="1428" w:type="dxa"/>
            <w:vAlign w:val="center"/>
          </w:tcPr>
          <w:p w14:paraId="710DDEE3">
            <w:pPr>
              <w:pStyle w:val="27"/>
              <w:spacing w:line="300" w:lineRule="exact"/>
              <w:ind w:firstLine="13" w:firstLineChars="5"/>
              <w:jc w:val="center"/>
              <w:rPr>
                <w:rFonts w:hint="eastAsia" w:hAnsi="宋体" w:eastAsia="宋体"/>
                <w:spacing w:val="11"/>
                <w:sz w:val="24"/>
                <w:szCs w:val="24"/>
                <w:lang w:val="en-US" w:eastAsia="zh-CN"/>
              </w:rPr>
            </w:pPr>
            <w:r>
              <w:rPr>
                <w:rFonts w:hint="eastAsia" w:hAnsi="宋体"/>
                <w:spacing w:val="11"/>
                <w:sz w:val="24"/>
                <w:szCs w:val="24"/>
                <w:lang w:val="en-US" w:eastAsia="zh-CN"/>
              </w:rPr>
              <w:t>-</w:t>
            </w:r>
          </w:p>
        </w:tc>
        <w:tc>
          <w:tcPr>
            <w:tcW w:w="1473" w:type="dxa"/>
            <w:vAlign w:val="center"/>
          </w:tcPr>
          <w:p w14:paraId="4348138E">
            <w:pPr>
              <w:pStyle w:val="27"/>
              <w:spacing w:line="300" w:lineRule="exact"/>
              <w:ind w:firstLine="13" w:firstLineChars="5"/>
              <w:jc w:val="center"/>
              <w:rPr>
                <w:rFonts w:hint="eastAsia" w:hAnsi="宋体" w:eastAsia="宋体"/>
                <w:spacing w:val="11"/>
                <w:sz w:val="24"/>
                <w:szCs w:val="24"/>
                <w:lang w:val="en-US" w:eastAsia="zh-CN"/>
              </w:rPr>
            </w:pPr>
            <w:r>
              <w:rPr>
                <w:rFonts w:hint="eastAsia" w:hAnsi="宋体"/>
                <w:spacing w:val="11"/>
                <w:sz w:val="24"/>
                <w:szCs w:val="24"/>
                <w:lang w:val="en-US" w:eastAsia="zh-CN"/>
              </w:rPr>
              <w:t>-</w:t>
            </w:r>
          </w:p>
        </w:tc>
      </w:tr>
      <w:tr w14:paraId="44883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1FB7C8C1">
            <w:pPr>
              <w:pStyle w:val="27"/>
              <w:spacing w:line="300" w:lineRule="exact"/>
              <w:ind w:firstLine="8" w:firstLineChars="4"/>
              <w:jc w:val="center"/>
              <w:rPr>
                <w:rFonts w:hint="eastAsia" w:ascii="Times New Roman" w:eastAsia="宋体"/>
                <w:szCs w:val="21"/>
                <w:lang w:val="en-US" w:eastAsia="zh-CN"/>
              </w:rPr>
            </w:pPr>
            <w:r>
              <w:rPr>
                <w:rFonts w:hint="eastAsia" w:ascii="Times New Roman"/>
                <w:szCs w:val="21"/>
                <w:lang w:val="en-US" w:eastAsia="zh-CN"/>
              </w:rPr>
              <w:t>3</w:t>
            </w:r>
          </w:p>
        </w:tc>
        <w:tc>
          <w:tcPr>
            <w:tcW w:w="2723" w:type="dxa"/>
            <w:vAlign w:val="center"/>
          </w:tcPr>
          <w:p w14:paraId="300530D4">
            <w:pPr>
              <w:pStyle w:val="27"/>
              <w:spacing w:line="300" w:lineRule="exact"/>
              <w:ind w:firstLine="8" w:firstLineChars="4"/>
              <w:jc w:val="center"/>
              <w:rPr>
                <w:rFonts w:hint="eastAsia" w:ascii="Times New Roman" w:eastAsia="宋体"/>
                <w:szCs w:val="21"/>
                <w:lang w:val="en-US" w:eastAsia="zh-CN"/>
              </w:rPr>
            </w:pPr>
            <w:r>
              <w:rPr>
                <w:rFonts w:hint="eastAsia" w:ascii="Times New Roman"/>
                <w:szCs w:val="21"/>
                <w:lang w:val="en-US" w:eastAsia="zh-CN"/>
              </w:rPr>
              <w:t>灵敏度</w:t>
            </w:r>
          </w:p>
        </w:tc>
        <w:tc>
          <w:tcPr>
            <w:tcW w:w="1407" w:type="dxa"/>
            <w:vAlign w:val="center"/>
          </w:tcPr>
          <w:p w14:paraId="024584B9">
            <w:pPr>
              <w:pStyle w:val="27"/>
              <w:spacing w:line="300" w:lineRule="exact"/>
              <w:ind w:firstLine="10" w:firstLineChars="5"/>
              <w:jc w:val="center"/>
              <w:rPr>
                <w:rFonts w:hAnsi="宋体"/>
                <w:spacing w:val="11"/>
                <w:sz w:val="24"/>
                <w:szCs w:val="24"/>
              </w:rPr>
            </w:pPr>
            <w:r>
              <w:rPr>
                <w:rFonts w:hint="eastAsia" w:hAnsi="宋体"/>
                <w:szCs w:val="21"/>
                <w:lang w:val="en-US" w:eastAsia="zh-CN"/>
              </w:rPr>
              <w:t>+</w:t>
            </w:r>
          </w:p>
        </w:tc>
        <w:tc>
          <w:tcPr>
            <w:tcW w:w="1428" w:type="dxa"/>
            <w:vAlign w:val="center"/>
          </w:tcPr>
          <w:p w14:paraId="18C9A4E6">
            <w:pPr>
              <w:pStyle w:val="27"/>
              <w:spacing w:line="300" w:lineRule="exact"/>
              <w:ind w:firstLine="13" w:firstLineChars="5"/>
              <w:jc w:val="center"/>
              <w:rPr>
                <w:rFonts w:hint="eastAsia" w:hAnsi="宋体" w:eastAsia="宋体"/>
                <w:spacing w:val="11"/>
                <w:sz w:val="24"/>
                <w:szCs w:val="24"/>
                <w:lang w:val="en-US" w:eastAsia="zh-CN"/>
              </w:rPr>
            </w:pPr>
            <w:r>
              <w:rPr>
                <w:rFonts w:hint="eastAsia" w:hAnsi="宋体"/>
                <w:spacing w:val="11"/>
                <w:sz w:val="24"/>
                <w:szCs w:val="24"/>
                <w:lang w:val="en-US" w:eastAsia="zh-CN"/>
              </w:rPr>
              <w:t>+</w:t>
            </w:r>
          </w:p>
        </w:tc>
        <w:tc>
          <w:tcPr>
            <w:tcW w:w="1473" w:type="dxa"/>
            <w:vAlign w:val="center"/>
          </w:tcPr>
          <w:p w14:paraId="38B15A4A">
            <w:pPr>
              <w:pStyle w:val="27"/>
              <w:spacing w:line="300" w:lineRule="exact"/>
              <w:ind w:firstLine="13" w:firstLineChars="5"/>
              <w:jc w:val="center"/>
              <w:rPr>
                <w:rFonts w:hint="eastAsia" w:hAnsi="宋体" w:eastAsia="宋体"/>
                <w:spacing w:val="11"/>
                <w:sz w:val="24"/>
                <w:szCs w:val="24"/>
                <w:lang w:val="en-US" w:eastAsia="zh-CN"/>
              </w:rPr>
            </w:pPr>
            <w:r>
              <w:rPr>
                <w:rFonts w:hint="eastAsia" w:hAnsi="宋体"/>
                <w:spacing w:val="11"/>
                <w:sz w:val="24"/>
                <w:szCs w:val="24"/>
                <w:lang w:val="en-US" w:eastAsia="zh-CN"/>
              </w:rPr>
              <w:t>-</w:t>
            </w:r>
          </w:p>
        </w:tc>
      </w:tr>
      <w:tr w14:paraId="25A1B9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0A2A71C9">
            <w:pPr>
              <w:pStyle w:val="27"/>
              <w:spacing w:line="300" w:lineRule="exact"/>
              <w:ind w:firstLine="8" w:firstLineChars="4"/>
              <w:jc w:val="center"/>
              <w:rPr>
                <w:rFonts w:hint="eastAsia" w:ascii="Times New Roman" w:eastAsia="宋体"/>
                <w:szCs w:val="21"/>
                <w:lang w:val="en-US" w:eastAsia="zh-CN"/>
              </w:rPr>
            </w:pPr>
            <w:r>
              <w:rPr>
                <w:rFonts w:hint="eastAsia" w:ascii="Times New Roman"/>
                <w:szCs w:val="21"/>
                <w:lang w:val="en-US" w:eastAsia="zh-CN"/>
              </w:rPr>
              <w:t>4</w:t>
            </w:r>
          </w:p>
        </w:tc>
        <w:tc>
          <w:tcPr>
            <w:tcW w:w="2723" w:type="dxa"/>
            <w:vAlign w:val="center"/>
          </w:tcPr>
          <w:p w14:paraId="33FAFE90">
            <w:pPr>
              <w:pStyle w:val="27"/>
              <w:spacing w:line="300" w:lineRule="exact"/>
              <w:ind w:firstLine="8" w:firstLineChars="4"/>
              <w:jc w:val="center"/>
              <w:rPr>
                <w:rFonts w:hint="default" w:ascii="Times New Roman" w:eastAsia="宋体"/>
                <w:szCs w:val="21"/>
                <w:lang w:val="en-US" w:eastAsia="zh-CN"/>
              </w:rPr>
            </w:pPr>
            <w:r>
              <w:rPr>
                <w:rFonts w:hint="eastAsia" w:ascii="Times New Roman"/>
                <w:szCs w:val="21"/>
                <w:lang w:val="en-US" w:eastAsia="zh-CN"/>
              </w:rPr>
              <w:t>最大横向幅值</w:t>
            </w:r>
            <w:r>
              <w:rPr>
                <w:rFonts w:ascii="Times New Roman"/>
                <w:szCs w:val="21"/>
              </w:rPr>
              <w:t>灵敏度</w:t>
            </w:r>
            <w:r>
              <w:rPr>
                <w:rFonts w:hint="eastAsia" w:ascii="Times New Roman"/>
                <w:szCs w:val="21"/>
                <w:lang w:val="en-US" w:eastAsia="zh-CN"/>
              </w:rPr>
              <w:t>比</w:t>
            </w:r>
          </w:p>
        </w:tc>
        <w:tc>
          <w:tcPr>
            <w:tcW w:w="1407" w:type="dxa"/>
            <w:vAlign w:val="center"/>
          </w:tcPr>
          <w:p w14:paraId="1C45FC96">
            <w:pPr>
              <w:pStyle w:val="27"/>
              <w:spacing w:line="300" w:lineRule="exact"/>
              <w:ind w:firstLine="10" w:firstLineChars="5"/>
              <w:jc w:val="center"/>
              <w:rPr>
                <w:rFonts w:hAnsi="宋体"/>
                <w:spacing w:val="11"/>
                <w:sz w:val="24"/>
                <w:szCs w:val="24"/>
              </w:rPr>
            </w:pPr>
            <w:r>
              <w:rPr>
                <w:rFonts w:hint="eastAsia" w:hAnsi="宋体"/>
                <w:szCs w:val="21"/>
                <w:lang w:val="en-US" w:eastAsia="zh-CN"/>
              </w:rPr>
              <w:t>+</w:t>
            </w:r>
          </w:p>
        </w:tc>
        <w:tc>
          <w:tcPr>
            <w:tcW w:w="1428" w:type="dxa"/>
            <w:vAlign w:val="center"/>
          </w:tcPr>
          <w:p w14:paraId="119837AD">
            <w:pPr>
              <w:pStyle w:val="27"/>
              <w:spacing w:line="300" w:lineRule="exact"/>
              <w:ind w:firstLine="13" w:firstLineChars="5"/>
              <w:jc w:val="center"/>
              <w:rPr>
                <w:rFonts w:hint="eastAsia" w:hAnsi="宋体" w:eastAsia="宋体"/>
                <w:szCs w:val="21"/>
                <w:lang w:val="en-US" w:eastAsia="zh-CN"/>
              </w:rPr>
            </w:pPr>
            <w:r>
              <w:rPr>
                <w:rFonts w:hint="eastAsia" w:hAnsi="宋体"/>
                <w:spacing w:val="11"/>
                <w:sz w:val="24"/>
                <w:szCs w:val="24"/>
                <w:lang w:val="en-US" w:eastAsia="zh-CN"/>
              </w:rPr>
              <w:t>+</w:t>
            </w:r>
          </w:p>
        </w:tc>
        <w:tc>
          <w:tcPr>
            <w:tcW w:w="1473" w:type="dxa"/>
            <w:vAlign w:val="center"/>
          </w:tcPr>
          <w:p w14:paraId="03CEDFE5">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407B55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54696D0D">
            <w:pPr>
              <w:pStyle w:val="27"/>
              <w:spacing w:line="300" w:lineRule="exact"/>
              <w:ind w:firstLine="8" w:firstLineChars="4"/>
              <w:jc w:val="center"/>
              <w:rPr>
                <w:rFonts w:hint="default" w:ascii="Times New Roman"/>
                <w:szCs w:val="21"/>
                <w:lang w:val="en-US" w:eastAsia="zh-CN"/>
              </w:rPr>
            </w:pPr>
            <w:r>
              <w:rPr>
                <w:rFonts w:hint="eastAsia" w:ascii="Times New Roman"/>
                <w:szCs w:val="21"/>
                <w:lang w:val="en-US" w:eastAsia="zh-CN"/>
              </w:rPr>
              <w:t>5</w:t>
            </w:r>
          </w:p>
        </w:tc>
        <w:tc>
          <w:tcPr>
            <w:tcW w:w="2723" w:type="dxa"/>
            <w:vAlign w:val="center"/>
          </w:tcPr>
          <w:p w14:paraId="2A3FDCF2">
            <w:pPr>
              <w:pStyle w:val="27"/>
              <w:spacing w:line="300" w:lineRule="exact"/>
              <w:ind w:firstLine="8" w:firstLineChars="4"/>
              <w:jc w:val="center"/>
              <w:rPr>
                <w:rFonts w:hint="default" w:ascii="Times New Roman"/>
                <w:szCs w:val="21"/>
                <w:lang w:val="en-US" w:eastAsia="zh-CN"/>
              </w:rPr>
            </w:pPr>
            <w:r>
              <w:rPr>
                <w:rFonts w:hint="eastAsia" w:ascii="Times New Roman"/>
                <w:szCs w:val="21"/>
                <w:lang w:val="en-US" w:eastAsia="zh-CN"/>
              </w:rPr>
              <w:t>最大观测速度</w:t>
            </w:r>
          </w:p>
        </w:tc>
        <w:tc>
          <w:tcPr>
            <w:tcW w:w="1407" w:type="dxa"/>
            <w:vAlign w:val="center"/>
          </w:tcPr>
          <w:p w14:paraId="320E3B45">
            <w:pPr>
              <w:pStyle w:val="27"/>
              <w:spacing w:line="300" w:lineRule="exact"/>
              <w:ind w:firstLine="10" w:firstLineChars="5"/>
              <w:jc w:val="center"/>
              <w:rPr>
                <w:rFonts w:hAnsi="宋体"/>
                <w:spacing w:val="11"/>
                <w:sz w:val="24"/>
                <w:szCs w:val="24"/>
              </w:rPr>
            </w:pPr>
            <w:r>
              <w:rPr>
                <w:rFonts w:hint="eastAsia" w:hAnsi="宋体"/>
                <w:szCs w:val="21"/>
                <w:lang w:val="en-US" w:eastAsia="zh-CN"/>
              </w:rPr>
              <w:t>+</w:t>
            </w:r>
          </w:p>
        </w:tc>
        <w:tc>
          <w:tcPr>
            <w:tcW w:w="1428" w:type="dxa"/>
            <w:vAlign w:val="center"/>
          </w:tcPr>
          <w:p w14:paraId="586476EE">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7206F7E3">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39FB84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554E8F97">
            <w:pPr>
              <w:pStyle w:val="27"/>
              <w:spacing w:line="300" w:lineRule="exact"/>
              <w:ind w:firstLine="8" w:firstLineChars="4"/>
              <w:jc w:val="center"/>
              <w:rPr>
                <w:rFonts w:hint="eastAsia" w:ascii="Times New Roman" w:eastAsia="宋体"/>
                <w:szCs w:val="21"/>
                <w:lang w:val="en-US" w:eastAsia="zh-CN"/>
              </w:rPr>
            </w:pPr>
            <w:r>
              <w:rPr>
                <w:rFonts w:hint="eastAsia" w:ascii="Times New Roman"/>
                <w:szCs w:val="21"/>
                <w:lang w:val="en-US" w:eastAsia="zh-CN"/>
              </w:rPr>
              <w:t>6</w:t>
            </w:r>
          </w:p>
        </w:tc>
        <w:tc>
          <w:tcPr>
            <w:tcW w:w="2723" w:type="dxa"/>
            <w:vAlign w:val="center"/>
          </w:tcPr>
          <w:p w14:paraId="1489EB54">
            <w:pPr>
              <w:pStyle w:val="27"/>
              <w:spacing w:line="300" w:lineRule="exact"/>
              <w:ind w:firstLine="8" w:firstLineChars="4"/>
              <w:jc w:val="center"/>
              <w:rPr>
                <w:rFonts w:ascii="Times New Roman"/>
                <w:szCs w:val="21"/>
              </w:rPr>
            </w:pPr>
            <w:r>
              <w:rPr>
                <w:rFonts w:hint="eastAsia" w:ascii="Times New Roman"/>
                <w:szCs w:val="21"/>
                <w:lang w:val="en-US" w:eastAsia="zh-CN"/>
              </w:rPr>
              <w:t>灵敏度幅值响应</w:t>
            </w:r>
          </w:p>
        </w:tc>
        <w:tc>
          <w:tcPr>
            <w:tcW w:w="1407" w:type="dxa"/>
            <w:vAlign w:val="center"/>
          </w:tcPr>
          <w:p w14:paraId="2DFA311C">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6FB78231">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230722A8">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2052A1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6EC9156D">
            <w:pPr>
              <w:pStyle w:val="27"/>
              <w:spacing w:line="300" w:lineRule="exact"/>
              <w:ind w:firstLine="8" w:firstLineChars="4"/>
              <w:jc w:val="center"/>
              <w:rPr>
                <w:rFonts w:hint="eastAsia" w:ascii="Times New Roman" w:eastAsia="宋体"/>
                <w:szCs w:val="21"/>
                <w:lang w:eastAsia="zh-CN"/>
              </w:rPr>
            </w:pPr>
            <w:r>
              <w:rPr>
                <w:rFonts w:hint="eastAsia" w:ascii="Times New Roman"/>
                <w:szCs w:val="21"/>
                <w:lang w:val="en-US" w:eastAsia="zh-CN"/>
              </w:rPr>
              <w:t>7</w:t>
            </w:r>
          </w:p>
        </w:tc>
        <w:tc>
          <w:tcPr>
            <w:tcW w:w="2723" w:type="dxa"/>
            <w:vAlign w:val="center"/>
          </w:tcPr>
          <w:p w14:paraId="400027C2">
            <w:pPr>
              <w:pStyle w:val="27"/>
              <w:spacing w:line="300" w:lineRule="exact"/>
              <w:ind w:firstLine="8" w:firstLineChars="4"/>
              <w:jc w:val="center"/>
              <w:rPr>
                <w:rFonts w:hint="eastAsia" w:ascii="Times New Roman" w:eastAsia="宋体"/>
                <w:szCs w:val="21"/>
                <w:lang w:val="en-US" w:eastAsia="zh-CN"/>
              </w:rPr>
            </w:pPr>
            <w:r>
              <w:rPr>
                <w:rFonts w:hint="eastAsia" w:ascii="Times New Roman"/>
                <w:szCs w:val="21"/>
                <w:lang w:val="en-US" w:eastAsia="zh-CN"/>
              </w:rPr>
              <w:t>幅值</w:t>
            </w:r>
            <w:r>
              <w:rPr>
                <w:rFonts w:ascii="Times New Roman"/>
                <w:szCs w:val="21"/>
              </w:rPr>
              <w:t>线性度</w:t>
            </w:r>
          </w:p>
        </w:tc>
        <w:tc>
          <w:tcPr>
            <w:tcW w:w="1407" w:type="dxa"/>
            <w:vAlign w:val="center"/>
          </w:tcPr>
          <w:p w14:paraId="3C202ACE">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7107143E">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1C4B08E5">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73F7B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6AD0D1E7">
            <w:pPr>
              <w:pStyle w:val="27"/>
              <w:spacing w:line="300" w:lineRule="exact"/>
              <w:ind w:firstLine="8" w:firstLineChars="4"/>
              <w:jc w:val="center"/>
              <w:rPr>
                <w:rFonts w:hint="eastAsia" w:ascii="Times New Roman" w:eastAsia="宋体"/>
                <w:szCs w:val="21"/>
                <w:lang w:eastAsia="zh-CN"/>
              </w:rPr>
            </w:pPr>
            <w:r>
              <w:rPr>
                <w:rFonts w:hint="eastAsia" w:ascii="Times New Roman"/>
                <w:szCs w:val="21"/>
                <w:lang w:val="en-US" w:eastAsia="zh-CN"/>
              </w:rPr>
              <w:t>8</w:t>
            </w:r>
          </w:p>
        </w:tc>
        <w:tc>
          <w:tcPr>
            <w:tcW w:w="2723" w:type="dxa"/>
            <w:vAlign w:val="center"/>
          </w:tcPr>
          <w:p w14:paraId="6FFC0160">
            <w:pPr>
              <w:pStyle w:val="27"/>
              <w:spacing w:line="300" w:lineRule="exact"/>
              <w:ind w:firstLine="8" w:firstLineChars="4"/>
              <w:jc w:val="center"/>
              <w:rPr>
                <w:rFonts w:hint="default" w:ascii="Times New Roman" w:eastAsia="宋体"/>
                <w:szCs w:val="21"/>
                <w:lang w:val="en-US" w:eastAsia="zh-CN"/>
              </w:rPr>
            </w:pPr>
            <w:r>
              <w:rPr>
                <w:rFonts w:hint="eastAsia" w:ascii="Times New Roman"/>
                <w:szCs w:val="21"/>
                <w:lang w:val="en-US" w:eastAsia="zh-CN"/>
              </w:rPr>
              <w:t>固有周期</w:t>
            </w:r>
          </w:p>
        </w:tc>
        <w:tc>
          <w:tcPr>
            <w:tcW w:w="1407" w:type="dxa"/>
            <w:vAlign w:val="center"/>
          </w:tcPr>
          <w:p w14:paraId="337D4BE6">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6FE6B1E3">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1FB190A2">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2F3EB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421DCA98">
            <w:pPr>
              <w:pStyle w:val="27"/>
              <w:spacing w:line="300" w:lineRule="exact"/>
              <w:ind w:firstLine="8" w:firstLineChars="4"/>
              <w:jc w:val="center"/>
              <w:rPr>
                <w:rFonts w:hint="eastAsia" w:ascii="Times New Roman" w:eastAsia="宋体"/>
                <w:szCs w:val="21"/>
                <w:lang w:eastAsia="zh-CN"/>
              </w:rPr>
            </w:pPr>
            <w:r>
              <w:rPr>
                <w:rFonts w:hint="eastAsia" w:ascii="Times New Roman"/>
                <w:szCs w:val="21"/>
                <w:lang w:val="en-US" w:eastAsia="zh-CN"/>
              </w:rPr>
              <w:t>9</w:t>
            </w:r>
          </w:p>
        </w:tc>
        <w:tc>
          <w:tcPr>
            <w:tcW w:w="2723" w:type="dxa"/>
            <w:vAlign w:val="center"/>
          </w:tcPr>
          <w:p w14:paraId="58A68C85">
            <w:pPr>
              <w:pStyle w:val="27"/>
              <w:spacing w:line="300" w:lineRule="exact"/>
              <w:ind w:firstLine="8" w:firstLineChars="4"/>
              <w:jc w:val="center"/>
              <w:rPr>
                <w:rFonts w:hint="default" w:ascii="Times New Roman" w:eastAsia="宋体"/>
                <w:szCs w:val="21"/>
                <w:lang w:val="en-US" w:eastAsia="zh-CN"/>
              </w:rPr>
            </w:pPr>
            <w:r>
              <w:rPr>
                <w:rFonts w:hint="eastAsia" w:ascii="Times New Roman"/>
                <w:szCs w:val="21"/>
                <w:lang w:val="en-US" w:eastAsia="zh-CN"/>
              </w:rPr>
              <w:t>阻尼系数</w:t>
            </w:r>
          </w:p>
        </w:tc>
        <w:tc>
          <w:tcPr>
            <w:tcW w:w="1407" w:type="dxa"/>
            <w:vAlign w:val="center"/>
          </w:tcPr>
          <w:p w14:paraId="40F40C8B">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37523B0C">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1F75E151">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25587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68B25AAB">
            <w:pPr>
              <w:pStyle w:val="27"/>
              <w:spacing w:line="300" w:lineRule="exact"/>
              <w:ind w:firstLine="8" w:firstLineChars="4"/>
              <w:jc w:val="center"/>
              <w:rPr>
                <w:rFonts w:hint="default" w:ascii="Times New Roman" w:eastAsia="宋体"/>
                <w:szCs w:val="21"/>
                <w:lang w:val="en-US" w:eastAsia="zh-CN"/>
              </w:rPr>
            </w:pPr>
            <w:r>
              <w:rPr>
                <w:rFonts w:hint="eastAsia" w:ascii="Times New Roman"/>
                <w:szCs w:val="21"/>
                <w:lang w:val="en-US" w:eastAsia="zh-CN"/>
              </w:rPr>
              <w:t>10</w:t>
            </w:r>
          </w:p>
        </w:tc>
        <w:tc>
          <w:tcPr>
            <w:tcW w:w="2723" w:type="dxa"/>
            <w:vAlign w:val="center"/>
          </w:tcPr>
          <w:p w14:paraId="2C2F6D18">
            <w:pPr>
              <w:pStyle w:val="27"/>
              <w:spacing w:line="300" w:lineRule="exact"/>
              <w:ind w:firstLine="8" w:firstLineChars="4"/>
              <w:jc w:val="center"/>
              <w:rPr>
                <w:rFonts w:hint="eastAsia" w:ascii="Times New Roman"/>
                <w:szCs w:val="21"/>
                <w:lang w:val="en-US" w:eastAsia="zh-CN"/>
              </w:rPr>
            </w:pPr>
            <w:r>
              <w:rPr>
                <w:rFonts w:ascii="Times New Roman"/>
                <w:szCs w:val="21"/>
              </w:rPr>
              <w:t>短周期噪声</w:t>
            </w:r>
          </w:p>
        </w:tc>
        <w:tc>
          <w:tcPr>
            <w:tcW w:w="1407" w:type="dxa"/>
            <w:vAlign w:val="center"/>
          </w:tcPr>
          <w:p w14:paraId="150B56B2">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53FD377F">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32000A95">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656E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03" w:type="dxa"/>
            <w:vAlign w:val="center"/>
          </w:tcPr>
          <w:p w14:paraId="43ADB2BA">
            <w:pPr>
              <w:pStyle w:val="27"/>
              <w:spacing w:line="300" w:lineRule="exact"/>
              <w:ind w:firstLine="8" w:firstLineChars="4"/>
              <w:jc w:val="center"/>
              <w:rPr>
                <w:rFonts w:hint="default" w:ascii="Times New Roman" w:eastAsia="宋体"/>
                <w:szCs w:val="21"/>
                <w:lang w:val="en-US" w:eastAsia="zh-CN"/>
              </w:rPr>
            </w:pPr>
            <w:r>
              <w:rPr>
                <w:rFonts w:hint="eastAsia" w:ascii="Times New Roman"/>
                <w:szCs w:val="21"/>
                <w:lang w:val="en-US" w:eastAsia="zh-CN"/>
              </w:rPr>
              <w:t>11</w:t>
            </w:r>
          </w:p>
        </w:tc>
        <w:tc>
          <w:tcPr>
            <w:tcW w:w="2723" w:type="dxa"/>
            <w:vAlign w:val="center"/>
          </w:tcPr>
          <w:p w14:paraId="16DB47B6">
            <w:pPr>
              <w:pStyle w:val="27"/>
              <w:spacing w:line="300" w:lineRule="exact"/>
              <w:ind w:firstLine="8" w:firstLineChars="4"/>
              <w:jc w:val="center"/>
              <w:rPr>
                <w:rFonts w:hint="eastAsia" w:ascii="Times New Roman"/>
                <w:szCs w:val="21"/>
                <w:lang w:val="en-US" w:eastAsia="zh-CN"/>
              </w:rPr>
            </w:pPr>
            <w:r>
              <w:rPr>
                <w:rFonts w:ascii="Times New Roman"/>
                <w:szCs w:val="21"/>
              </w:rPr>
              <w:t>长周期噪声</w:t>
            </w:r>
          </w:p>
        </w:tc>
        <w:tc>
          <w:tcPr>
            <w:tcW w:w="1407" w:type="dxa"/>
            <w:vAlign w:val="center"/>
          </w:tcPr>
          <w:p w14:paraId="1FD49A02">
            <w:pPr>
              <w:pStyle w:val="27"/>
              <w:spacing w:line="300" w:lineRule="exact"/>
              <w:ind w:firstLine="10" w:firstLineChars="5"/>
              <w:jc w:val="center"/>
              <w:rPr>
                <w:rFonts w:hAnsi="宋体"/>
                <w:szCs w:val="21"/>
              </w:rPr>
            </w:pPr>
            <w:r>
              <w:rPr>
                <w:rFonts w:hint="eastAsia" w:hAnsi="宋体"/>
                <w:szCs w:val="21"/>
                <w:lang w:val="en-US" w:eastAsia="zh-CN"/>
              </w:rPr>
              <w:t>+</w:t>
            </w:r>
          </w:p>
        </w:tc>
        <w:tc>
          <w:tcPr>
            <w:tcW w:w="1428" w:type="dxa"/>
            <w:vAlign w:val="center"/>
          </w:tcPr>
          <w:p w14:paraId="5AE6B091">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c>
          <w:tcPr>
            <w:tcW w:w="1473" w:type="dxa"/>
            <w:vAlign w:val="center"/>
          </w:tcPr>
          <w:p w14:paraId="60C0F81D">
            <w:pPr>
              <w:pStyle w:val="27"/>
              <w:spacing w:line="300" w:lineRule="exact"/>
              <w:ind w:firstLine="10" w:firstLineChars="5"/>
              <w:jc w:val="center"/>
              <w:rPr>
                <w:rFonts w:hint="eastAsia" w:hAnsi="宋体" w:eastAsia="宋体"/>
                <w:szCs w:val="21"/>
                <w:lang w:val="en-US" w:eastAsia="zh-CN"/>
              </w:rPr>
            </w:pPr>
            <w:r>
              <w:rPr>
                <w:rFonts w:hint="eastAsia" w:hAnsi="宋体"/>
                <w:szCs w:val="21"/>
                <w:lang w:val="en-US" w:eastAsia="zh-CN"/>
              </w:rPr>
              <w:t>-</w:t>
            </w:r>
          </w:p>
        </w:tc>
      </w:tr>
      <w:tr w14:paraId="6E6A0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jc w:val="center"/>
        </w:trPr>
        <w:tc>
          <w:tcPr>
            <w:tcW w:w="7734" w:type="dxa"/>
            <w:gridSpan w:val="5"/>
            <w:vAlign w:val="center"/>
          </w:tcPr>
          <w:p w14:paraId="21216C70">
            <w:pPr>
              <w:pStyle w:val="27"/>
              <w:spacing w:line="300" w:lineRule="exact"/>
              <w:ind w:firstLine="426" w:firstLineChars="203"/>
              <w:jc w:val="left"/>
              <w:rPr>
                <w:rFonts w:hint="eastAsia" w:ascii="仿宋" w:hAnsi="仿宋" w:eastAsia="仿宋" w:cs="仿宋"/>
                <w:szCs w:val="21"/>
                <w:lang w:val="en-US" w:eastAsia="zh-CN"/>
              </w:rPr>
            </w:pPr>
            <w:r>
              <w:rPr>
                <w:rFonts w:hint="eastAsia" w:ascii="仿宋" w:hAnsi="仿宋" w:eastAsia="仿宋" w:cs="仿宋"/>
                <w:szCs w:val="21"/>
                <w:lang w:val="en-US" w:eastAsia="zh-CN"/>
              </w:rPr>
              <w:t>注：</w:t>
            </w:r>
          </w:p>
          <w:p w14:paraId="05DF40ED">
            <w:pPr>
              <w:pStyle w:val="27"/>
              <w:spacing w:line="300" w:lineRule="exact"/>
              <w:ind w:left="560" w:leftChars="200" w:firstLine="0" w:firstLineChars="0"/>
              <w:jc w:val="left"/>
              <w:rPr>
                <w:rFonts w:hint="default" w:ascii="仿宋" w:hAnsi="仿宋" w:eastAsia="仿宋" w:cs="仿宋"/>
                <w:szCs w:val="21"/>
                <w:lang w:val="en-US" w:eastAsia="zh-CN"/>
              </w:rPr>
            </w:pPr>
            <w:r>
              <w:rPr>
                <w:rFonts w:hint="eastAsia" w:ascii="Times New Roman" w:eastAsia="仿宋_GB2312"/>
                <w:szCs w:val="21"/>
              </w:rPr>
              <w:t>表中“+”为应检项目；“-”为可不检项目</w:t>
            </w:r>
            <w:r>
              <w:rPr>
                <w:rFonts w:hint="eastAsia" w:ascii="Times New Roman" w:eastAsia="仿宋_GB2312"/>
                <w:szCs w:val="21"/>
                <w:lang w:eastAsia="zh-CN"/>
              </w:rPr>
              <w:t>。</w:t>
            </w:r>
            <w:r>
              <w:rPr>
                <w:rFonts w:hint="eastAsia" w:ascii="仿宋" w:hAnsi="仿宋" w:eastAsia="仿宋" w:cs="仿宋"/>
                <w:szCs w:val="21"/>
                <w:lang w:val="en-US" w:eastAsia="zh-CN"/>
              </w:rPr>
              <w:t xml:space="preserve">               </w:t>
            </w:r>
          </w:p>
        </w:tc>
      </w:tr>
    </w:tbl>
    <w:p w14:paraId="0E101B77">
      <w:pPr>
        <w:pStyle w:val="4"/>
        <w:bidi w:val="0"/>
        <w:rPr>
          <w:rFonts w:hint="eastAsia" w:ascii="宋体" w:hAnsi="宋体" w:eastAsia="宋体" w:cs="宋体"/>
          <w:b w:val="0"/>
          <w:bCs/>
          <w:sz w:val="24"/>
          <w:szCs w:val="24"/>
          <w:lang w:val="en-US" w:eastAsia="zh-CN"/>
        </w:rPr>
      </w:pPr>
      <w:bookmarkStart w:id="168" w:name="_Toc13888"/>
      <w:r>
        <w:rPr>
          <w:rFonts w:hint="eastAsia" w:ascii="宋体" w:hAnsi="宋体" w:eastAsia="宋体" w:cs="宋体"/>
          <w:b w:val="0"/>
          <w:bCs/>
          <w:sz w:val="24"/>
          <w:szCs w:val="24"/>
          <w:lang w:val="en-US" w:eastAsia="zh-CN"/>
        </w:rPr>
        <w:t>7.3 检定方法</w:t>
      </w:r>
      <w:bookmarkEnd w:id="168"/>
    </w:p>
    <w:p w14:paraId="5BF8FBD6">
      <w:pPr>
        <w:pStyle w:val="5"/>
        <w:numPr>
          <w:ilvl w:val="0"/>
          <w:numId w:val="0"/>
        </w:numPr>
        <w:bidi w:val="0"/>
        <w:ind w:left="-11"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7.3.1 随机资料及</w:t>
      </w:r>
      <w:r>
        <w:rPr>
          <w:rFonts w:hint="eastAsia" w:ascii="宋体" w:hAnsi="宋体" w:eastAsia="宋体" w:cs="宋体"/>
          <w:b w:val="0"/>
          <w:bCs/>
          <w:sz w:val="24"/>
          <w:szCs w:val="24"/>
        </w:rPr>
        <w:t>外观</w:t>
      </w:r>
      <w:r>
        <w:rPr>
          <w:rFonts w:hint="eastAsia" w:ascii="宋体" w:hAnsi="宋体" w:eastAsia="宋体" w:cs="宋体"/>
          <w:b w:val="0"/>
          <w:bCs/>
          <w:sz w:val="24"/>
          <w:szCs w:val="24"/>
          <w:lang w:val="en-US" w:eastAsia="zh-CN"/>
        </w:rPr>
        <w:t>检查</w:t>
      </w:r>
    </w:p>
    <w:p w14:paraId="7BD359CE">
      <w:pPr>
        <w:pStyle w:val="27"/>
        <w:spacing w:line="276" w:lineRule="auto"/>
        <w:ind w:firstLine="480"/>
        <w:rPr>
          <w:rFonts w:ascii="Times New Roman"/>
          <w:sz w:val="24"/>
          <w:szCs w:val="24"/>
        </w:rPr>
      </w:pPr>
      <w:r>
        <w:rPr>
          <w:rFonts w:ascii="Times New Roman"/>
          <w:sz w:val="24"/>
          <w:szCs w:val="24"/>
        </w:rPr>
        <w:t>依据6.1进行检查，符合要求后，再进行以下各</w:t>
      </w:r>
      <w:r>
        <w:rPr>
          <w:rFonts w:hint="eastAsia" w:ascii="Times New Roman"/>
          <w:sz w:val="24"/>
          <w:szCs w:val="24"/>
          <w:lang w:val="en-US" w:eastAsia="zh-CN"/>
        </w:rPr>
        <w:t>项</w:t>
      </w:r>
      <w:r>
        <w:rPr>
          <w:rFonts w:ascii="Times New Roman"/>
          <w:sz w:val="24"/>
          <w:szCs w:val="24"/>
        </w:rPr>
        <w:t>的检定。</w:t>
      </w:r>
    </w:p>
    <w:p w14:paraId="7E4F64EC">
      <w:pPr>
        <w:pStyle w:val="5"/>
        <w:numPr>
          <w:ilvl w:val="0"/>
          <w:numId w:val="0"/>
        </w:numPr>
        <w:bidi w:val="0"/>
        <w:ind w:left="-11" w:leftChars="0"/>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7.3.2 温度变化适应性检查</w:t>
      </w:r>
    </w:p>
    <w:p w14:paraId="3240FBC4">
      <w:pPr>
        <w:pStyle w:val="27"/>
        <w:spacing w:line="276" w:lineRule="auto"/>
        <w:ind w:firstLine="480"/>
        <w:rPr>
          <w:rFonts w:hint="eastAsia" w:ascii="Times New Roman"/>
          <w:sz w:val="24"/>
          <w:szCs w:val="24"/>
        </w:rPr>
      </w:pPr>
      <w:bookmarkStart w:id="169" w:name="_Hlk147732699"/>
      <w:r>
        <w:rPr>
          <w:rFonts w:hint="eastAsia" w:ascii="Times New Roman"/>
          <w:sz w:val="24"/>
          <w:szCs w:val="24"/>
          <w:lang w:val="en-US" w:eastAsia="zh-CN"/>
        </w:rPr>
        <w:t>按附录C的方法</w:t>
      </w:r>
      <w:r>
        <w:rPr>
          <w:rFonts w:hint="eastAsia" w:ascii="Times New Roman"/>
          <w:sz w:val="24"/>
          <w:szCs w:val="24"/>
        </w:rPr>
        <w:t>进行检查</w:t>
      </w:r>
      <w:bookmarkEnd w:id="169"/>
      <w:bookmarkStart w:id="170" w:name="_Hlk147733242"/>
      <w:r>
        <w:rPr>
          <w:rFonts w:hint="eastAsia" w:ascii="Times New Roman"/>
          <w:sz w:val="24"/>
          <w:szCs w:val="24"/>
        </w:rPr>
        <w:t>，检查结果应满足6</w:t>
      </w:r>
      <w:r>
        <w:rPr>
          <w:rFonts w:ascii="Times New Roman"/>
          <w:sz w:val="24"/>
          <w:szCs w:val="24"/>
        </w:rPr>
        <w:t>.</w:t>
      </w:r>
      <w:r>
        <w:rPr>
          <w:rFonts w:hint="eastAsia" w:ascii="Times New Roman"/>
          <w:sz w:val="24"/>
          <w:szCs w:val="24"/>
          <w:lang w:val="en-US" w:eastAsia="zh-CN"/>
        </w:rPr>
        <w:t>2</w:t>
      </w:r>
      <w:r>
        <w:rPr>
          <w:rFonts w:hint="eastAsia" w:ascii="Times New Roman"/>
          <w:sz w:val="24"/>
          <w:szCs w:val="24"/>
        </w:rPr>
        <w:t>要求。</w:t>
      </w:r>
      <w:bookmarkEnd w:id="170"/>
    </w:p>
    <w:p w14:paraId="5C50C61A">
      <w:pPr>
        <w:pStyle w:val="5"/>
        <w:outlineLvl w:val="1"/>
        <w:rPr>
          <w:rFonts w:hint="default" w:ascii="宋体" w:hAnsi="宋体" w:eastAsia="宋体" w:cs="宋体"/>
          <w:b w:val="0"/>
          <w:bCs/>
          <w:color w:val="000000" w:themeColor="text1"/>
          <w:sz w:val="24"/>
          <w:lang w:val="en-US" w:eastAsia="zh-CN"/>
          <w14:textFill>
            <w14:solidFill>
              <w14:schemeClr w14:val="tx1"/>
            </w14:solidFill>
          </w14:textFill>
        </w:rPr>
      </w:pPr>
      <w:bookmarkStart w:id="171" w:name="_Toc6040"/>
      <w:bookmarkStart w:id="172" w:name="_Toc1499"/>
      <w:bookmarkStart w:id="173" w:name="_Toc25499"/>
      <w:r>
        <w:rPr>
          <w:rFonts w:hint="eastAsia" w:ascii="宋体" w:hAnsi="宋体" w:eastAsia="宋体" w:cs="宋体"/>
          <w:b w:val="0"/>
          <w:bCs/>
          <w:color w:val="000000" w:themeColor="text1"/>
          <w:sz w:val="24"/>
          <w14:textFill>
            <w14:solidFill>
              <w14:schemeClr w14:val="tx1"/>
            </w14:solidFill>
          </w14:textFill>
        </w:rPr>
        <w:t>7</w:t>
      </w:r>
      <w:r>
        <w:rPr>
          <w:rFonts w:hint="eastAsia" w:ascii="宋体" w:hAnsi="宋体" w:eastAsia="宋体" w:cs="宋体"/>
          <w:b w:val="0"/>
          <w:bCs/>
          <w:color w:val="000000" w:themeColor="text1"/>
          <w:sz w:val="24"/>
          <w:highlight w:val="none"/>
          <w14:textFill>
            <w14:solidFill>
              <w14:schemeClr w14:val="tx1"/>
            </w14:solidFill>
          </w14:textFill>
        </w:rPr>
        <w:t>.</w:t>
      </w:r>
      <w:r>
        <w:rPr>
          <w:rFonts w:hint="eastAsia" w:ascii="宋体" w:hAnsi="宋体" w:eastAsia="宋体" w:cs="宋体"/>
          <w:b w:val="0"/>
          <w:bCs/>
          <w:color w:val="000000" w:themeColor="text1"/>
          <w:sz w:val="24"/>
          <w:highlight w:val="none"/>
          <w:lang w:val="en-US" w:eastAsia="zh-CN"/>
          <w14:textFill>
            <w14:solidFill>
              <w14:schemeClr w14:val="tx1"/>
            </w14:solidFill>
          </w14:textFill>
        </w:rPr>
        <w:t>3</w:t>
      </w:r>
      <w:r>
        <w:rPr>
          <w:rFonts w:hint="eastAsia" w:ascii="宋体" w:hAnsi="宋体" w:eastAsia="宋体" w:cs="宋体"/>
          <w:b w:val="0"/>
          <w:bCs/>
          <w:color w:val="000000" w:themeColor="text1"/>
          <w:sz w:val="24"/>
          <w:highlight w:val="none"/>
          <w14:textFill>
            <w14:solidFill>
              <w14:schemeClr w14:val="tx1"/>
            </w14:solidFill>
          </w14:textFill>
        </w:rPr>
        <w:t>.</w:t>
      </w:r>
      <w:r>
        <w:rPr>
          <w:rFonts w:hint="eastAsia" w:ascii="宋体" w:hAnsi="宋体" w:eastAsia="宋体" w:cs="宋体"/>
          <w:b w:val="0"/>
          <w:bCs/>
          <w:color w:val="000000" w:themeColor="text1"/>
          <w:sz w:val="24"/>
          <w:highlight w:val="none"/>
          <w:lang w:val="en-US" w:eastAsia="zh-CN"/>
          <w14:textFill>
            <w14:solidFill>
              <w14:schemeClr w14:val="tx1"/>
            </w14:solidFill>
          </w14:textFill>
        </w:rPr>
        <w:t>3</w:t>
      </w:r>
      <w:r>
        <w:rPr>
          <w:rFonts w:hint="eastAsia" w:ascii="宋体" w:hAnsi="宋体" w:eastAsia="宋体" w:cs="宋体"/>
          <w:b w:val="0"/>
          <w:bCs/>
          <w:color w:val="000000" w:themeColor="text1"/>
          <w:sz w:val="24"/>
          <w:highlight w:val="none"/>
          <w14:textFill>
            <w14:solidFill>
              <w14:schemeClr w14:val="tx1"/>
            </w14:solidFill>
          </w14:textFill>
        </w:rPr>
        <w:t xml:space="preserve"> </w:t>
      </w:r>
      <w:bookmarkEnd w:id="171"/>
      <w:bookmarkEnd w:id="172"/>
      <w:r>
        <w:rPr>
          <w:rFonts w:hint="eastAsia" w:ascii="宋体" w:hAnsi="宋体" w:eastAsia="宋体" w:cs="宋体"/>
          <w:b w:val="0"/>
          <w:bCs/>
          <w:color w:val="000000" w:themeColor="text1"/>
          <w:sz w:val="24"/>
          <w:highlight w:val="none"/>
          <w:lang w:val="en-US" w:eastAsia="zh-CN"/>
          <w14:textFill>
            <w14:solidFill>
              <w14:schemeClr w14:val="tx1"/>
            </w14:solidFill>
          </w14:textFill>
        </w:rPr>
        <w:t>低频振动台绝对测量检定</w:t>
      </w:r>
      <w:bookmarkEnd w:id="173"/>
      <w:r>
        <w:rPr>
          <w:rFonts w:hint="eastAsia" w:ascii="宋体" w:hAnsi="宋体" w:eastAsia="宋体" w:cs="宋体"/>
          <w:b w:val="0"/>
          <w:bCs/>
          <w:color w:val="000000" w:themeColor="text1"/>
          <w:sz w:val="24"/>
          <w:highlight w:val="none"/>
          <w:lang w:val="en-US" w:eastAsia="zh-CN"/>
          <w14:textFill>
            <w14:solidFill>
              <w14:schemeClr w14:val="tx1"/>
            </w14:solidFill>
          </w14:textFill>
        </w:rPr>
        <w:t>方法</w:t>
      </w:r>
    </w:p>
    <w:p w14:paraId="6F8C51AC">
      <w:pPr>
        <w:ind w:firstLine="480" w:firstLineChars="200"/>
        <w:rPr>
          <w:sz w:val="24"/>
        </w:rPr>
      </w:pPr>
      <w:r>
        <w:rPr>
          <w:rFonts w:hint="eastAsia"/>
          <w:sz w:val="24"/>
          <w:lang w:val="en-US" w:eastAsia="zh-CN"/>
        </w:rPr>
        <w:t>使用</w:t>
      </w:r>
      <w:r>
        <w:rPr>
          <w:rFonts w:hint="eastAsia" w:asciiTheme="majorHAnsi" w:hAnsiTheme="majorHAnsi" w:eastAsiaTheme="majorEastAsia" w:cstheme="majorBidi"/>
          <w:b w:val="0"/>
          <w:bCs/>
          <w:sz w:val="24"/>
        </w:rPr>
        <w:t>绝对振动</w:t>
      </w:r>
      <w:r>
        <w:rPr>
          <w:rFonts w:hint="eastAsia" w:asciiTheme="majorHAnsi" w:hAnsiTheme="majorHAnsi" w:eastAsiaTheme="majorEastAsia" w:cstheme="majorBidi"/>
          <w:b w:val="0"/>
          <w:bCs/>
          <w:sz w:val="24"/>
          <w:lang w:eastAsia="zh-CN"/>
        </w:rPr>
        <w:t>检定</w:t>
      </w:r>
      <w:r>
        <w:rPr>
          <w:rFonts w:hint="eastAsia" w:asciiTheme="majorHAnsi" w:hAnsiTheme="majorHAnsi" w:eastAsiaTheme="majorEastAsia" w:cstheme="majorBidi"/>
          <w:b w:val="0"/>
          <w:bCs/>
          <w:sz w:val="24"/>
        </w:rPr>
        <w:t>装置</w:t>
      </w:r>
      <w:r>
        <w:rPr>
          <w:rFonts w:hint="eastAsia" w:asciiTheme="majorHAnsi" w:hAnsiTheme="majorHAnsi" w:eastAsiaTheme="majorEastAsia" w:cstheme="majorBidi"/>
          <w:b w:val="0"/>
          <w:bCs/>
          <w:sz w:val="24"/>
          <w:lang w:val="en-US" w:eastAsia="zh-CN"/>
        </w:rPr>
        <w:t>(即振动台)开展的检定，</w:t>
      </w:r>
      <w:r>
        <w:rPr>
          <w:rFonts w:hint="eastAsia"/>
          <w:sz w:val="24"/>
        </w:rPr>
        <w:t>用于灵敏度、最大横向灵敏度比、最大观测速度、</w:t>
      </w:r>
      <w:r>
        <w:rPr>
          <w:rFonts w:hint="eastAsia"/>
          <w:sz w:val="24"/>
          <w:lang w:val="en-US" w:eastAsia="zh-CN"/>
        </w:rPr>
        <w:t>幅值</w:t>
      </w:r>
      <w:r>
        <w:rPr>
          <w:rFonts w:hint="eastAsia"/>
          <w:sz w:val="24"/>
        </w:rPr>
        <w:t>响应、线性度等</w:t>
      </w:r>
      <w:r>
        <w:rPr>
          <w:rFonts w:hint="eastAsia"/>
          <w:sz w:val="24"/>
          <w:lang w:val="en-US" w:eastAsia="zh-CN"/>
        </w:rPr>
        <w:t>检定</w:t>
      </w:r>
      <w:r>
        <w:rPr>
          <w:rFonts w:hint="eastAsia"/>
          <w:sz w:val="24"/>
        </w:rPr>
        <w:t>。</w:t>
      </w:r>
    </w:p>
    <w:p w14:paraId="1319C6EC">
      <w:pPr>
        <w:numPr>
          <w:ilvl w:val="0"/>
          <w:numId w:val="0"/>
        </w:numPr>
        <w:bidi w:val="0"/>
        <w:ind w:leftChars="0"/>
        <w:rPr>
          <w:rFonts w:hint="eastAsia"/>
          <w:sz w:val="24"/>
          <w:szCs w:val="24"/>
          <w:lang w:val="en-US" w:eastAsia="zh-CN"/>
        </w:rPr>
      </w:pPr>
      <w:r>
        <w:rPr>
          <w:rFonts w:hint="eastAsia" w:ascii="宋体" w:hAnsi="宋体" w:eastAsia="宋体" w:cs="宋体"/>
          <w:sz w:val="24"/>
          <w:szCs w:val="24"/>
          <w:lang w:val="en-US" w:eastAsia="zh-CN"/>
        </w:rPr>
        <w:t xml:space="preserve">7.3.3.1 </w:t>
      </w:r>
      <w:r>
        <w:rPr>
          <w:rFonts w:hint="eastAsia" w:ascii="宋体" w:hAnsi="宋体" w:cs="宋体"/>
          <w:sz w:val="24"/>
          <w:szCs w:val="24"/>
          <w:lang w:val="en-US" w:eastAsia="zh-CN"/>
        </w:rPr>
        <w:t>实验</w:t>
      </w:r>
      <w:r>
        <w:rPr>
          <w:rFonts w:hint="eastAsia"/>
          <w:sz w:val="24"/>
          <w:szCs w:val="24"/>
          <w:lang w:val="en-US" w:eastAsia="zh-CN"/>
        </w:rPr>
        <w:t>前准备</w:t>
      </w:r>
    </w:p>
    <w:p w14:paraId="354F0A74">
      <w:pPr>
        <w:ind w:firstLine="480"/>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启动</w:t>
      </w:r>
      <w:r>
        <w:rPr>
          <w:rFonts w:hint="eastAsia"/>
          <w:bCs/>
          <w:color w:val="000000" w:themeColor="text1"/>
          <w:sz w:val="24"/>
          <w14:textFill>
            <w14:solidFill>
              <w14:schemeClr w14:val="tx1"/>
            </w14:solidFill>
          </w14:textFill>
        </w:rPr>
        <w:t>振动台，</w:t>
      </w:r>
      <w:r>
        <w:rPr>
          <w:rFonts w:hint="eastAsia"/>
          <w:color w:val="000000" w:themeColor="text1"/>
          <w:sz w:val="24"/>
          <w14:textFill>
            <w14:solidFill>
              <w14:schemeClr w14:val="tx1"/>
            </w14:solidFill>
          </w14:textFill>
        </w:rPr>
        <w:t>确认进入稳定工作状态。</w:t>
      </w:r>
    </w:p>
    <w:p w14:paraId="4F00F965">
      <w:pPr>
        <w:ind w:firstLine="480"/>
        <w:rPr>
          <w:sz w:val="24"/>
        </w:rPr>
      </w:pPr>
      <w:r>
        <w:rPr>
          <w:rFonts w:hint="eastAsia"/>
          <w:sz w:val="24"/>
        </w:rPr>
        <w:t>安装地震计。将地震计安放在振动台的台面中心位置，根据地震计方向指示以及振动台运动轴向标志线，保持地震计灵敏轴方向与振动台振动方向精确一致。调节地震计底脚螺丝使地震计水平泡准确居中，用固定装置固定好地震计。</w:t>
      </w:r>
    </w:p>
    <w:p w14:paraId="1995200C">
      <w:pPr>
        <w:ind w:firstLine="480"/>
        <w:rPr>
          <w:sz w:val="24"/>
        </w:rPr>
      </w:pPr>
      <w:r>
        <w:rPr>
          <w:rFonts w:hint="eastAsia"/>
          <w:sz w:val="24"/>
        </w:rPr>
        <w:t>连接地震计和振动台测试数据采集装置。若采集装置为差分输入，将地震计</w:t>
      </w:r>
      <w:r>
        <w:rPr>
          <w:rFonts w:hint="eastAsia"/>
          <w:sz w:val="24"/>
          <w:lang w:val="en-US" w:eastAsia="zh-CN"/>
        </w:rPr>
        <w:t>三个分量</w:t>
      </w:r>
      <w:r>
        <w:rPr>
          <w:rFonts w:hint="eastAsia"/>
          <w:sz w:val="24"/>
        </w:rPr>
        <w:t xml:space="preserve">输出的正、负、地连接到的振动台测试数据采集装置的正、负、地；若为单端输入，把地震计输出的正、地连接到振动台测试数据采集装置的正、地。 </w:t>
      </w:r>
    </w:p>
    <w:p w14:paraId="53B1C59C">
      <w:pPr>
        <w:ind w:firstLine="480"/>
        <w:rPr>
          <w:rFonts w:hint="eastAsia" w:ascii="宋体" w:hAnsi="宋体" w:eastAsia="宋体" w:cs="宋体"/>
          <w:b w:val="0"/>
          <w:bCs w:val="0"/>
        </w:rPr>
      </w:pPr>
      <w:r>
        <w:rPr>
          <w:rFonts w:hint="eastAsia" w:hAnsi="宋体"/>
          <w:sz w:val="24"/>
        </w:rPr>
        <w:t>解除地震计摆锤锁止</w:t>
      </w:r>
      <w:r>
        <w:rPr>
          <w:rFonts w:hint="eastAsia" w:ascii="Times New Roman"/>
          <w:sz w:val="24"/>
        </w:rPr>
        <w:t>，</w:t>
      </w:r>
      <w:r>
        <w:rPr>
          <w:rFonts w:hint="eastAsia" w:hAnsi="宋体"/>
          <w:sz w:val="24"/>
        </w:rPr>
        <w:t>给地震计通电</w:t>
      </w:r>
      <w:r>
        <w:rPr>
          <w:rFonts w:hint="eastAsia" w:hAnsi="宋体"/>
          <w:sz w:val="24"/>
          <w:lang w:eastAsia="zh-CN"/>
        </w:rPr>
        <w:t>，</w:t>
      </w:r>
      <w:r>
        <w:rPr>
          <w:rFonts w:hint="eastAsia" w:hAnsi="宋体"/>
          <w:sz w:val="24"/>
        </w:rPr>
        <w:t>按照地震计使用说明检查</w:t>
      </w:r>
      <w:r>
        <w:rPr>
          <w:rFonts w:hint="eastAsia" w:hAnsi="宋体"/>
          <w:sz w:val="24"/>
          <w:lang w:eastAsia="zh-CN"/>
        </w:rPr>
        <w:t>、</w:t>
      </w:r>
      <w:r>
        <w:rPr>
          <w:rFonts w:hint="eastAsia" w:hAnsi="宋体"/>
          <w:sz w:val="24"/>
        </w:rPr>
        <w:t>确认地震</w:t>
      </w:r>
      <w:r>
        <w:rPr>
          <w:rFonts w:hint="eastAsia" w:hAnsi="宋体"/>
          <w:sz w:val="24"/>
          <w:lang w:val="en-US" w:eastAsia="zh-CN"/>
        </w:rPr>
        <w:t>计</w:t>
      </w:r>
      <w:r>
        <w:rPr>
          <w:rFonts w:hint="eastAsia" w:hAnsi="宋体"/>
          <w:sz w:val="24"/>
        </w:rPr>
        <w:t>进入稳定工作状态</w:t>
      </w:r>
      <w:r>
        <w:rPr>
          <w:rFonts w:hint="eastAsia"/>
          <w:sz w:val="24"/>
        </w:rPr>
        <w:t>。</w:t>
      </w:r>
    </w:p>
    <w:p w14:paraId="2948FFB4">
      <w:pPr>
        <w:numPr>
          <w:ilvl w:val="0"/>
          <w:numId w:val="0"/>
        </w:numPr>
        <w:bidi w:val="0"/>
        <w:ind w:leftChars="0"/>
        <w:rPr>
          <w:rFonts w:hint="default"/>
          <w:sz w:val="24"/>
          <w:szCs w:val="24"/>
          <w:lang w:val="en-US" w:eastAsia="zh-CN"/>
        </w:rPr>
      </w:pPr>
      <w:r>
        <w:rPr>
          <w:rFonts w:hint="eastAsia" w:ascii="宋体" w:hAnsi="宋体" w:eastAsia="宋体" w:cs="宋体"/>
          <w:sz w:val="24"/>
          <w:szCs w:val="24"/>
          <w:lang w:val="en-US" w:eastAsia="zh-CN"/>
        </w:rPr>
        <w:t>7.3.3.2</w:t>
      </w:r>
      <w:r>
        <w:rPr>
          <w:rFonts w:hint="eastAsia" w:ascii="宋体" w:hAnsi="宋体" w:cs="宋体"/>
          <w:sz w:val="24"/>
          <w:szCs w:val="24"/>
          <w:lang w:val="en-US" w:eastAsia="zh-CN"/>
        </w:rPr>
        <w:t xml:space="preserve"> </w:t>
      </w:r>
      <w:r>
        <w:rPr>
          <w:rFonts w:hint="eastAsia"/>
          <w:sz w:val="24"/>
          <w:szCs w:val="24"/>
          <w:lang w:val="en-US" w:eastAsia="zh-CN"/>
        </w:rPr>
        <w:t>地震计灵敏度、最大横向灵敏度比检定</w:t>
      </w:r>
    </w:p>
    <w:p w14:paraId="00827E57">
      <w:pPr>
        <w:ind w:firstLine="480" w:firstLineChars="200"/>
        <w:rPr>
          <w:rFonts w:hAnsi="宋体"/>
          <w:sz w:val="24"/>
        </w:rPr>
      </w:pPr>
      <w:r>
        <w:rPr>
          <w:rFonts w:hint="eastAsia" w:ascii="宋体" w:hAnsi="宋体" w:eastAsia="宋体" w:cs="宋体"/>
          <w:sz w:val="24"/>
          <w:lang w:val="en-US" w:eastAsia="zh-CN"/>
        </w:rPr>
        <w:t>a</w:t>
      </w:r>
      <w:r>
        <w:rPr>
          <w:rFonts w:hint="eastAsia" w:ascii="宋体" w:hAnsi="宋体" w:eastAsia="宋体" w:cs="宋体"/>
          <w:sz w:val="24"/>
        </w:rPr>
        <w:t xml:space="preserve">) </w:t>
      </w:r>
      <w:r>
        <w:rPr>
          <w:rFonts w:hint="eastAsia" w:hAnsi="宋体"/>
          <w:sz w:val="24"/>
        </w:rPr>
        <w:t>在参考频率点</w:t>
      </w:r>
      <w:r>
        <w:rPr>
          <w:rFonts w:hint="eastAsia" w:hAnsi="宋体"/>
          <w:sz w:val="24"/>
          <w:lang w:val="en-US" w:eastAsia="zh-CN"/>
        </w:rPr>
        <w:t>测量</w:t>
      </w:r>
      <w:r>
        <w:rPr>
          <w:rFonts w:hint="eastAsia" w:hAnsi="宋体"/>
          <w:sz w:val="24"/>
        </w:rPr>
        <w:t>，振幅：5mm/s。</w:t>
      </w:r>
    </w:p>
    <w:p w14:paraId="130590F4">
      <w:pPr>
        <w:ind w:firstLine="480" w:firstLineChars="200"/>
        <w:rPr>
          <w:rFonts w:hint="default" w:hAnsi="宋体" w:eastAsia="宋体"/>
          <w:sz w:val="24"/>
          <w:lang w:val="en-US" w:eastAsia="zh-CN"/>
        </w:rPr>
      </w:pPr>
      <w:r>
        <w:rPr>
          <w:rFonts w:hint="eastAsia" w:ascii="宋体" w:hAnsi="宋体" w:eastAsia="宋体" w:cs="宋体"/>
          <w:sz w:val="24"/>
          <w:lang w:val="en-US" w:eastAsia="zh-CN"/>
        </w:rPr>
        <w:t>b</w:t>
      </w:r>
      <w:r>
        <w:rPr>
          <w:rFonts w:hint="eastAsia" w:ascii="宋体" w:hAnsi="宋体" w:eastAsia="宋体" w:cs="宋体"/>
          <w:sz w:val="24"/>
        </w:rPr>
        <w:t>）</w:t>
      </w:r>
      <w:r>
        <w:rPr>
          <w:rFonts w:hint="eastAsia" w:hAnsi="宋体"/>
          <w:sz w:val="24"/>
        </w:rPr>
        <w:t>控制振动台振幅在5</w:t>
      </w:r>
      <w:r>
        <w:rPr>
          <w:rFonts w:hint="eastAsia" w:ascii="宋体" w:hAnsi="宋体" w:eastAsia="宋体"/>
          <w:sz w:val="24"/>
        </w:rPr>
        <w:t>±</w:t>
      </w:r>
      <w:r>
        <w:rPr>
          <w:rFonts w:hint="eastAsia" w:hAnsi="宋体"/>
          <w:sz w:val="24"/>
        </w:rPr>
        <w:t>0.05mm/s以内。分别</w:t>
      </w:r>
      <w:r>
        <w:rPr>
          <w:rFonts w:hint="eastAsia" w:hAnsi="宋体"/>
          <w:sz w:val="24"/>
          <w:lang w:val="en-US" w:eastAsia="zh-CN"/>
        </w:rPr>
        <w:t>测量</w:t>
      </w:r>
      <w:r>
        <w:rPr>
          <w:rFonts w:hint="eastAsia" w:hAnsi="宋体"/>
          <w:sz w:val="24"/>
        </w:rPr>
        <w:t>地震计的水平分量和垂直分量，得到地震计X、Y、Z各自的灵敏度值</w:t>
      </w:r>
      <w:r>
        <w:rPr>
          <w:rFonts w:ascii="Times New Roman" w:hAnsi="Times New Roman" w:cs="Times New Roman"/>
          <w:i/>
          <w:iCs/>
          <w:sz w:val="24"/>
        </w:rPr>
        <w:t>S</w:t>
      </w:r>
      <w:r>
        <w:rPr>
          <w:rFonts w:ascii="Times New Roman" w:hAnsi="Times New Roman" w:cs="Times New Roman"/>
          <w:i/>
          <w:iCs/>
          <w:sz w:val="24"/>
          <w:vertAlign w:val="subscript"/>
        </w:rPr>
        <w:t>x</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x</w:t>
      </w:r>
      <w:r>
        <w:rPr>
          <w:rFonts w:hint="eastAsia" w:hAnsi="宋体"/>
          <w:sz w:val="24"/>
        </w:rPr>
        <w:t>、</w:t>
      </w:r>
      <w:r>
        <w:rPr>
          <w:rFonts w:hint="eastAsia" w:ascii="宋体" w:hAnsi="宋体" w:eastAsia="宋体" w:cs="宋体"/>
          <w:i/>
          <w:iCs/>
          <w:sz w:val="24"/>
        </w:rPr>
        <w:t>S</w:t>
      </w:r>
      <w:r>
        <w:rPr>
          <w:rFonts w:hint="eastAsia" w:ascii="宋体" w:hAnsi="宋体" w:eastAsia="宋体" w:cs="宋体"/>
          <w:i/>
          <w:iCs/>
          <w:sz w:val="24"/>
          <w:vertAlign w:val="subscript"/>
        </w:rPr>
        <w:t>y</w:t>
      </w:r>
      <w:r>
        <w:rPr>
          <w:rFonts w:hint="eastAsia" w:ascii="宋体" w:hAnsi="宋体" w:eastAsia="宋体" w:cs="宋体"/>
          <w:i/>
          <w:iCs/>
          <w:sz w:val="24"/>
          <w:vertAlign w:val="subscript"/>
          <w:lang w:val="en-US" w:eastAsia="zh-CN"/>
        </w:rPr>
        <w:t>,</w:t>
      </w:r>
      <w:r>
        <w:rPr>
          <w:rFonts w:hint="eastAsia" w:ascii="宋体" w:hAnsi="宋体" w:eastAsia="宋体" w:cs="宋体"/>
          <w:i/>
          <w:iCs/>
          <w:sz w:val="24"/>
          <w:vertAlign w:val="subscript"/>
        </w:rPr>
        <w:t>y</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z</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z</w:t>
      </w:r>
      <w:r>
        <w:rPr>
          <w:rFonts w:hint="eastAsia" w:ascii="Times New Roman" w:hAnsi="Times New Roman" w:cs="Times New Roman"/>
          <w:sz w:val="24"/>
        </w:rPr>
        <w:t>，</w:t>
      </w:r>
      <w:r>
        <w:rPr>
          <w:rFonts w:hint="eastAsia" w:hAnsi="宋体"/>
          <w:sz w:val="24"/>
        </w:rPr>
        <w:t>横向灵敏度值</w:t>
      </w:r>
      <w:r>
        <w:rPr>
          <w:rFonts w:ascii="Times New Roman" w:hAnsi="Times New Roman" w:cs="Times New Roman"/>
          <w:i/>
          <w:iCs/>
          <w:sz w:val="24"/>
        </w:rPr>
        <w:t>S</w:t>
      </w:r>
      <w:r>
        <w:rPr>
          <w:rFonts w:ascii="Times New Roman" w:hAnsi="Times New Roman" w:cs="Times New Roman"/>
          <w:i/>
          <w:iCs/>
          <w:sz w:val="24"/>
          <w:vertAlign w:val="subscript"/>
        </w:rPr>
        <w:t>x</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y</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x</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z</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y</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x</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y</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z</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z</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x</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z</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y</w:t>
      </w:r>
      <w:r>
        <w:rPr>
          <w:rFonts w:hint="eastAsia" w:ascii="Times New Roman" w:hAnsi="Times New Roman" w:cs="Times New Roman"/>
          <w:sz w:val="24"/>
        </w:rPr>
        <w:t>。</w:t>
      </w:r>
    </w:p>
    <w:p w14:paraId="4911F747">
      <w:pPr>
        <w:ind w:left="980" w:leftChars="200" w:hanging="420" w:hangingChars="200"/>
        <w:rPr>
          <w:rFonts w:hint="eastAsia" w:ascii="仿宋" w:hAnsi="仿宋" w:eastAsia="仿宋" w:cs="仿宋"/>
          <w:sz w:val="21"/>
          <w:szCs w:val="21"/>
        </w:rPr>
      </w:pPr>
      <w:r>
        <w:rPr>
          <w:rFonts w:hint="eastAsia" w:ascii="仿宋" w:hAnsi="仿宋" w:eastAsia="仿宋" w:cs="仿宋"/>
          <w:sz w:val="21"/>
          <w:szCs w:val="21"/>
        </w:rPr>
        <w:t>注：</w:t>
      </w:r>
      <w:r>
        <w:rPr>
          <w:rFonts w:ascii="Times New Roman" w:hAnsi="Times New Roman" w:cs="Times New Roman"/>
          <w:i/>
          <w:iCs/>
          <w:sz w:val="21"/>
          <w:szCs w:val="21"/>
        </w:rPr>
        <w:t>S</w:t>
      </w:r>
      <w:r>
        <w:rPr>
          <w:rFonts w:hint="eastAsia" w:ascii="Times New Roman" w:hAnsi="Times New Roman" w:cs="Times New Roman"/>
          <w:i/>
          <w:iCs/>
          <w:sz w:val="21"/>
          <w:szCs w:val="21"/>
          <w:vertAlign w:val="subscript"/>
        </w:rPr>
        <w:t>i</w:t>
      </w:r>
      <w:r>
        <w:rPr>
          <w:rFonts w:hint="eastAsia" w:ascii="Times New Roman" w:hAnsi="Times New Roman" w:cs="Times New Roman"/>
          <w:i/>
          <w:iCs/>
          <w:sz w:val="21"/>
          <w:szCs w:val="21"/>
          <w:vertAlign w:val="subscript"/>
          <w:lang w:val="en-US" w:eastAsia="zh-CN"/>
        </w:rPr>
        <w:t>,</w:t>
      </w:r>
      <w:r>
        <w:rPr>
          <w:rFonts w:hint="eastAsia" w:ascii="Times New Roman" w:hAnsi="Times New Roman" w:cs="Times New Roman"/>
          <w:i/>
          <w:iCs/>
          <w:sz w:val="21"/>
          <w:szCs w:val="21"/>
          <w:vertAlign w:val="subscript"/>
        </w:rPr>
        <w:t>j，</w:t>
      </w:r>
      <w:r>
        <w:rPr>
          <w:rFonts w:ascii="Times New Roman" w:hAnsi="Times New Roman" w:eastAsia="仿宋" w:cs="Times New Roman"/>
          <w:i/>
          <w:iCs/>
          <w:sz w:val="21"/>
          <w:szCs w:val="21"/>
        </w:rPr>
        <w:t>i</w:t>
      </w:r>
      <w:r>
        <w:rPr>
          <w:rFonts w:hint="eastAsia" w:ascii="仿宋" w:hAnsi="仿宋" w:eastAsia="仿宋" w:cs="仿宋"/>
          <w:sz w:val="21"/>
          <w:szCs w:val="21"/>
        </w:rPr>
        <w:t>=[</w:t>
      </w:r>
      <w:r>
        <w:rPr>
          <w:rFonts w:ascii="Times New Roman" w:hAnsi="Times New Roman" w:eastAsia="仿宋" w:cs="Times New Roman"/>
          <w:i/>
          <w:iCs/>
          <w:sz w:val="21"/>
          <w:szCs w:val="21"/>
        </w:rPr>
        <w:t>x,y,z</w:t>
      </w:r>
      <w:r>
        <w:rPr>
          <w:rFonts w:hint="eastAsia" w:ascii="仿宋" w:hAnsi="仿宋" w:eastAsia="仿宋" w:cs="仿宋"/>
          <w:sz w:val="21"/>
          <w:szCs w:val="21"/>
        </w:rPr>
        <w:t>]表示振动作用的地震计分</w:t>
      </w:r>
      <w:r>
        <w:rPr>
          <w:rFonts w:hint="eastAsia" w:ascii="仿宋" w:hAnsi="仿宋" w:eastAsia="仿宋" w:cs="仿宋"/>
          <w:sz w:val="21"/>
          <w:szCs w:val="21"/>
          <w:lang w:val="en-US" w:eastAsia="zh-CN"/>
        </w:rPr>
        <w:t>量</w:t>
      </w:r>
      <w:r>
        <w:rPr>
          <w:rFonts w:hint="eastAsia" w:ascii="仿宋" w:hAnsi="仿宋" w:eastAsia="仿宋" w:cs="仿宋"/>
          <w:sz w:val="21"/>
          <w:szCs w:val="21"/>
        </w:rPr>
        <w:t>，</w:t>
      </w:r>
      <w:r>
        <w:rPr>
          <w:rFonts w:hint="eastAsia" w:ascii="Times New Roman" w:hAnsi="Times New Roman" w:eastAsia="仿宋" w:cs="Times New Roman"/>
          <w:i/>
          <w:iCs/>
          <w:sz w:val="21"/>
          <w:szCs w:val="21"/>
        </w:rPr>
        <w:t>j</w:t>
      </w:r>
      <w:r>
        <w:rPr>
          <w:rFonts w:hint="eastAsia" w:ascii="仿宋" w:hAnsi="仿宋" w:eastAsia="仿宋" w:cs="仿宋"/>
          <w:sz w:val="21"/>
          <w:szCs w:val="21"/>
        </w:rPr>
        <w:t>=[</w:t>
      </w:r>
      <w:r>
        <w:rPr>
          <w:rFonts w:ascii="Times New Roman" w:hAnsi="Times New Roman" w:eastAsia="仿宋" w:cs="Times New Roman"/>
          <w:i/>
          <w:iCs/>
          <w:sz w:val="21"/>
          <w:szCs w:val="21"/>
        </w:rPr>
        <w:t>x,y,z</w:t>
      </w:r>
      <w:r>
        <w:rPr>
          <w:rFonts w:hint="eastAsia" w:ascii="仿宋" w:hAnsi="仿宋" w:eastAsia="仿宋" w:cs="仿宋"/>
          <w:sz w:val="21"/>
          <w:szCs w:val="21"/>
        </w:rPr>
        <w:t>]表示地震计输出分</w:t>
      </w:r>
      <w:r>
        <w:rPr>
          <w:rFonts w:hint="eastAsia" w:ascii="仿宋" w:hAnsi="仿宋" w:eastAsia="仿宋" w:cs="仿宋"/>
          <w:sz w:val="21"/>
          <w:szCs w:val="21"/>
          <w:lang w:val="en-US" w:eastAsia="zh-CN"/>
        </w:rPr>
        <w:t>量</w:t>
      </w:r>
      <w:r>
        <w:rPr>
          <w:rFonts w:hint="eastAsia" w:ascii="仿宋" w:hAnsi="仿宋" w:eastAsia="仿宋" w:cs="仿宋"/>
          <w:sz w:val="21"/>
          <w:szCs w:val="21"/>
        </w:rPr>
        <w:t>。</w:t>
      </w:r>
    </w:p>
    <w:p w14:paraId="2003ECD9">
      <w:pPr>
        <w:ind w:firstLine="480" w:firstLineChars="200"/>
        <w:rPr>
          <w:rFonts w:hint="eastAsia" w:ascii="仿宋" w:hAnsi="仿宋" w:eastAsia="仿宋" w:cs="仿宋"/>
          <w:sz w:val="21"/>
          <w:szCs w:val="21"/>
        </w:rPr>
      </w:pPr>
      <w:r>
        <w:rPr>
          <w:rFonts w:ascii="Times New Roman" w:hAnsi="Times New Roman" w:cs="Times New Roman"/>
          <w:i/>
          <w:iCs/>
          <w:sz w:val="24"/>
        </w:rPr>
        <w:t>S</w:t>
      </w:r>
      <w:r>
        <w:rPr>
          <w:rFonts w:ascii="Times New Roman" w:hAnsi="Times New Roman" w:cs="Times New Roman"/>
          <w:i/>
          <w:iCs/>
          <w:sz w:val="24"/>
          <w:vertAlign w:val="subscript"/>
        </w:rPr>
        <w:t>x</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x</w:t>
      </w:r>
      <w:r>
        <w:rPr>
          <w:rFonts w:hint="eastAsia" w:hAnsi="宋体"/>
          <w:sz w:val="24"/>
        </w:rPr>
        <w:t>、</w:t>
      </w:r>
      <w:r>
        <w:rPr>
          <w:rFonts w:hint="eastAsia" w:ascii="宋体" w:hAnsi="宋体" w:eastAsia="宋体" w:cs="宋体"/>
          <w:i/>
          <w:iCs/>
          <w:sz w:val="24"/>
        </w:rPr>
        <w:t>S</w:t>
      </w:r>
      <w:r>
        <w:rPr>
          <w:rFonts w:hint="eastAsia" w:ascii="宋体" w:hAnsi="宋体" w:eastAsia="宋体" w:cs="宋体"/>
          <w:i/>
          <w:iCs/>
          <w:sz w:val="24"/>
          <w:vertAlign w:val="subscript"/>
        </w:rPr>
        <w:t>y</w:t>
      </w:r>
      <w:r>
        <w:rPr>
          <w:rFonts w:hint="eastAsia" w:ascii="宋体" w:hAnsi="宋体" w:eastAsia="宋体" w:cs="宋体"/>
          <w:i/>
          <w:iCs/>
          <w:sz w:val="24"/>
          <w:vertAlign w:val="subscript"/>
          <w:lang w:val="en-US" w:eastAsia="zh-CN"/>
        </w:rPr>
        <w:t>,</w:t>
      </w:r>
      <w:r>
        <w:rPr>
          <w:rFonts w:hint="eastAsia" w:ascii="宋体" w:hAnsi="宋体" w:eastAsia="宋体" w:cs="宋体"/>
          <w:i/>
          <w:iCs/>
          <w:sz w:val="24"/>
          <w:vertAlign w:val="subscript"/>
        </w:rPr>
        <w:t>y</w:t>
      </w:r>
      <w:r>
        <w:rPr>
          <w:rFonts w:hint="eastAsia" w:hAnsi="宋体"/>
          <w:sz w:val="24"/>
        </w:rPr>
        <w:t>、</w:t>
      </w:r>
      <w:r>
        <w:rPr>
          <w:rFonts w:ascii="Times New Roman" w:hAnsi="Times New Roman" w:cs="Times New Roman"/>
          <w:i/>
          <w:iCs/>
          <w:sz w:val="24"/>
        </w:rPr>
        <w:t>S</w:t>
      </w:r>
      <w:r>
        <w:rPr>
          <w:rFonts w:ascii="Times New Roman" w:hAnsi="Times New Roman" w:cs="Times New Roman"/>
          <w:i/>
          <w:iCs/>
          <w:sz w:val="24"/>
          <w:vertAlign w:val="subscript"/>
        </w:rPr>
        <w:t>z</w:t>
      </w:r>
      <w:r>
        <w:rPr>
          <w:rFonts w:hint="eastAsia" w:ascii="Times New Roman" w:hAnsi="Times New Roman" w:cs="Times New Roman"/>
          <w:i/>
          <w:iCs/>
          <w:sz w:val="24"/>
          <w:vertAlign w:val="subscript"/>
          <w:lang w:val="en-US" w:eastAsia="zh-CN"/>
        </w:rPr>
        <w:t>,</w:t>
      </w:r>
      <w:r>
        <w:rPr>
          <w:rFonts w:ascii="Times New Roman" w:hAnsi="Times New Roman" w:cs="Times New Roman"/>
          <w:i/>
          <w:iCs/>
          <w:sz w:val="24"/>
          <w:vertAlign w:val="subscript"/>
        </w:rPr>
        <w:t>z</w:t>
      </w:r>
      <w:r>
        <w:rPr>
          <w:rFonts w:hint="eastAsia" w:hAnsi="宋体"/>
          <w:sz w:val="24"/>
          <w:lang w:val="en-US" w:eastAsia="zh-CN"/>
        </w:rPr>
        <w:t>的测量结果均应满足5.1的要求。</w:t>
      </w:r>
    </w:p>
    <w:p w14:paraId="13772E37">
      <w:pPr>
        <w:ind w:firstLine="480" w:firstLineChars="200"/>
        <w:rPr>
          <w:rFonts w:ascii="楷体" w:hAnsi="楷体" w:eastAsia="楷体" w:cs="楷体"/>
          <w:sz w:val="24"/>
        </w:rPr>
      </w:pPr>
      <w:r>
        <w:rPr>
          <w:rFonts w:hint="eastAsia" w:ascii="宋体" w:hAnsi="宋体" w:cs="宋体"/>
          <w:sz w:val="24"/>
          <w:lang w:val="en-US" w:eastAsia="zh-CN"/>
        </w:rPr>
        <w:t>c</w:t>
      </w:r>
      <w:r>
        <w:rPr>
          <w:rFonts w:hint="eastAsia" w:ascii="宋体" w:hAnsi="宋体" w:eastAsia="宋体" w:cs="宋体"/>
          <w:sz w:val="24"/>
        </w:rPr>
        <w:t xml:space="preserve">) </w:t>
      </w:r>
      <w:r>
        <w:rPr>
          <w:rFonts w:hint="eastAsia" w:hAnsi="宋体"/>
          <w:sz w:val="24"/>
        </w:rPr>
        <w:t>按(</w:t>
      </w:r>
      <w:r>
        <w:rPr>
          <w:rFonts w:hint="eastAsia" w:hAnsi="宋体"/>
          <w:sz w:val="24"/>
          <w:lang w:val="en-US" w:eastAsia="zh-CN"/>
        </w:rPr>
        <w:t>1</w:t>
      </w:r>
      <w:r>
        <w:rPr>
          <w:rFonts w:hint="eastAsia" w:hAnsi="宋体"/>
          <w:sz w:val="24"/>
        </w:rPr>
        <w:t>)式计算各分</w:t>
      </w:r>
      <w:r>
        <w:rPr>
          <w:rFonts w:hint="eastAsia" w:hAnsi="宋体"/>
          <w:sz w:val="24"/>
          <w:lang w:val="en-US" w:eastAsia="zh-CN"/>
        </w:rPr>
        <w:t>量</w:t>
      </w:r>
      <w:r>
        <w:rPr>
          <w:rFonts w:hint="eastAsia" w:hAnsi="宋体"/>
          <w:sz w:val="24"/>
        </w:rPr>
        <w:t>的横向</w:t>
      </w:r>
      <w:r>
        <w:rPr>
          <w:rFonts w:hint="eastAsia" w:hAnsi="宋体"/>
          <w:sz w:val="24"/>
          <w:lang w:val="en-US" w:eastAsia="zh-CN"/>
        </w:rPr>
        <w:t>灵敏度</w:t>
      </w:r>
      <w:r>
        <w:rPr>
          <w:rFonts w:hint="eastAsia" w:hAnsi="宋体"/>
          <w:sz w:val="24"/>
        </w:rPr>
        <w:t>比</w:t>
      </w:r>
      <w:r>
        <w:rPr>
          <w:rFonts w:hint="eastAsia" w:hAnsi="宋体"/>
          <w:sz w:val="24"/>
          <w:lang w:val="en-US" w:eastAsia="zh-CN"/>
        </w:rPr>
        <w:t>值</w:t>
      </w:r>
      <w:r>
        <w:rPr>
          <w:rFonts w:hint="eastAsia" w:ascii="宋体" w:hAnsi="宋体" w:eastAsia="宋体" w:cs="宋体"/>
          <w:i/>
          <w:iCs/>
          <w:sz w:val="24"/>
          <w:lang w:val="en-US" w:eastAsia="zh-CN"/>
        </w:rPr>
        <w:t>r</w:t>
      </w:r>
      <w:r>
        <w:rPr>
          <w:rFonts w:hint="eastAsia" w:ascii="宋体" w:hAnsi="宋体" w:eastAsia="宋体" w:cs="宋体"/>
          <w:i/>
          <w:iCs/>
          <w:sz w:val="24"/>
          <w:vertAlign w:val="subscript"/>
          <w:lang w:val="en-US" w:eastAsia="zh-CN"/>
        </w:rPr>
        <w:t>i,j</w:t>
      </w:r>
      <w:r>
        <w:rPr>
          <w:rFonts w:hint="eastAsia" w:hAnsi="宋体"/>
          <w:sz w:val="24"/>
        </w:rPr>
        <w:t>。</w:t>
      </w:r>
    </w:p>
    <w:p w14:paraId="7DAB12C3">
      <w:pPr>
        <w:ind w:firstLine="1400" w:firstLineChars="500"/>
        <w:rPr>
          <w:position w:val="-102"/>
        </w:rPr>
      </w:pPr>
      <w:r>
        <w:rPr>
          <w:position w:val="-102"/>
        </w:rPr>
        <w:pict>
          <v:shape id="_x0000_s2230" o:spid="_x0000_s2230" o:spt="75" type="#_x0000_t75" style="position:absolute;left:0pt;margin-left:69.55pt;margin-top:11.65pt;height:82.75pt;width:163.05pt;mso-wrap-distance-bottom:0pt;mso-wrap-distance-left:9pt;mso-wrap-distance-right:9pt;mso-wrap-distance-top:0pt;z-index:251673600;mso-width-relative:page;mso-height-relative:page;" o:ole="t" filled="f" o:preferrelative="t" stroked="f" coordsize="21600,21600">
            <v:path/>
            <v:fill on="f" focussize="0,0"/>
            <v:stroke on="f"/>
            <v:imagedata r:id="rId16" o:title=""/>
            <o:lock v:ext="edit" aspectratio="t"/>
            <w10:wrap type="square"/>
          </v:shape>
          <o:OLEObject Type="Embed" ProgID="Equation.3" ShapeID="_x0000_s2230" DrawAspect="Content" ObjectID="_1468075725" r:id="rId15">
            <o:LockedField>false</o:LockedField>
          </o:OLEObject>
        </w:pict>
      </w:r>
      <w:r>
        <w:rPr>
          <w:rFonts w:hint="eastAsia"/>
          <w:position w:val="-102"/>
        </w:rPr>
        <w:t xml:space="preserve">    </w:t>
      </w:r>
      <w:r>
        <w:rPr>
          <w:rFonts w:hint="eastAsia"/>
          <w:position w:val="-102"/>
          <w:lang w:val="en-US" w:eastAsia="zh-CN"/>
        </w:rPr>
        <w:t xml:space="preserve">  </w:t>
      </w:r>
      <w:r>
        <w:rPr>
          <w:rFonts w:hint="eastAsia"/>
          <w:position w:val="-102"/>
        </w:rPr>
        <w:t>（</w:t>
      </w:r>
      <w:r>
        <w:rPr>
          <w:rFonts w:hint="eastAsia"/>
          <w:position w:val="-102"/>
          <w:lang w:val="en-US" w:eastAsia="zh-CN"/>
        </w:rPr>
        <w:t>1</w:t>
      </w:r>
      <w:r>
        <w:rPr>
          <w:rFonts w:hint="eastAsia"/>
          <w:position w:val="-102"/>
        </w:rPr>
        <w:t>）</w:t>
      </w:r>
    </w:p>
    <w:p w14:paraId="6A2EB905">
      <w:pPr>
        <w:pStyle w:val="7"/>
        <w:outlineLvl w:val="9"/>
        <w:rPr>
          <w:rFonts w:hint="eastAsia" w:ascii="宋体" w:hAnsi="宋体" w:eastAsia="宋体" w:cs="宋体"/>
          <w:b w:val="0"/>
          <w:bCs w:val="0"/>
        </w:rPr>
      </w:pPr>
    </w:p>
    <w:p w14:paraId="24065069">
      <w:pPr>
        <w:ind w:firstLine="480" w:firstLineChars="200"/>
        <w:rPr>
          <w:rFonts w:hint="eastAsia" w:hAnsi="宋体"/>
          <w:sz w:val="24"/>
        </w:rPr>
      </w:pPr>
      <w:r>
        <w:rPr>
          <w:rFonts w:hint="eastAsia" w:hAnsi="宋体"/>
          <w:sz w:val="24"/>
        </w:rPr>
        <w:t>所有6个横向</w:t>
      </w:r>
      <w:r>
        <w:rPr>
          <w:rFonts w:hint="eastAsia" w:hAnsi="宋体"/>
          <w:sz w:val="24"/>
          <w:lang w:val="en-US" w:eastAsia="zh-CN"/>
        </w:rPr>
        <w:t>灵敏度</w:t>
      </w:r>
      <w:r>
        <w:rPr>
          <w:rFonts w:hint="eastAsia" w:hAnsi="宋体"/>
          <w:sz w:val="24"/>
        </w:rPr>
        <w:t>比</w:t>
      </w:r>
      <w:r>
        <w:rPr>
          <w:rFonts w:hint="eastAsia" w:hAnsi="宋体"/>
          <w:sz w:val="24"/>
          <w:lang w:val="en-US" w:eastAsia="zh-CN"/>
        </w:rPr>
        <w:t>值中</w:t>
      </w:r>
      <w:r>
        <w:rPr>
          <w:rFonts w:hint="eastAsia" w:hAnsi="宋体"/>
          <w:sz w:val="24"/>
        </w:rPr>
        <w:t>的最大值为地震计最大横向灵敏度比</w:t>
      </w:r>
      <w:r>
        <w:rPr>
          <w:rFonts w:hint="eastAsia" w:hAnsi="宋体"/>
          <w:sz w:val="24"/>
          <w:lang w:eastAsia="zh-CN"/>
        </w:rPr>
        <w:t>，</w:t>
      </w:r>
      <w:r>
        <w:rPr>
          <w:rFonts w:hint="eastAsia" w:hAnsi="宋体"/>
          <w:sz w:val="24"/>
          <w:lang w:val="en-US" w:eastAsia="zh-CN"/>
        </w:rPr>
        <w:t>计算结果应满足5.2的要求</w:t>
      </w:r>
      <w:r>
        <w:rPr>
          <w:rFonts w:hint="eastAsia" w:hAnsi="宋体"/>
          <w:sz w:val="24"/>
        </w:rPr>
        <w:t>。</w:t>
      </w:r>
    </w:p>
    <w:p w14:paraId="41D2031A">
      <w:pPr>
        <w:numPr>
          <w:ilvl w:val="0"/>
          <w:numId w:val="0"/>
        </w:numPr>
        <w:bidi w:val="0"/>
        <w:ind w:leftChars="0"/>
        <w:rPr>
          <w:rFonts w:hint="default"/>
          <w:sz w:val="24"/>
          <w:szCs w:val="24"/>
          <w:lang w:val="en-US" w:eastAsia="zh-CN"/>
        </w:rPr>
      </w:pPr>
      <w:r>
        <w:rPr>
          <w:rFonts w:hint="eastAsia" w:ascii="宋体" w:hAnsi="宋体" w:eastAsia="宋体" w:cs="宋体"/>
          <w:sz w:val="24"/>
          <w:szCs w:val="24"/>
          <w:lang w:val="en-US" w:eastAsia="zh-CN"/>
        </w:rPr>
        <w:t>7.3.3.3</w:t>
      </w:r>
      <w:r>
        <w:rPr>
          <w:rFonts w:hint="eastAsia"/>
          <w:sz w:val="24"/>
          <w:szCs w:val="24"/>
          <w:lang w:val="en-US" w:eastAsia="zh-CN"/>
        </w:rPr>
        <w:t>最大观测速度检定</w:t>
      </w:r>
    </w:p>
    <w:p w14:paraId="62E4E0DB">
      <w:pPr>
        <w:ind w:firstLine="560" w:firstLineChars="200"/>
        <w:rPr>
          <w:rFonts w:ascii="黑体" w:hAnsi="黑体" w:cs="黑体"/>
        </w:rPr>
      </w:pPr>
      <w:r>
        <w:rPr>
          <w:rFonts w:hint="eastAsia" w:ascii="宋体" w:hAnsi="宋体" w:eastAsia="宋体" w:cs="宋体"/>
          <w:lang w:val="en-US" w:eastAsia="zh-CN"/>
        </w:rPr>
        <w:t>a</w:t>
      </w:r>
      <w:r>
        <w:rPr>
          <w:rFonts w:hint="eastAsia" w:ascii="宋体" w:hAnsi="宋体" w:eastAsia="宋体" w:cs="宋体"/>
        </w:rPr>
        <w:t>)</w:t>
      </w:r>
      <w:r>
        <w:rPr>
          <w:rFonts w:hint="eastAsia" w:ascii="宋体" w:hAnsi="宋体" w:eastAsia="宋体" w:cs="宋体"/>
          <w:lang w:val="en-US" w:eastAsia="zh-CN"/>
        </w:rPr>
        <w:t xml:space="preserve"> </w:t>
      </w:r>
      <w:r>
        <w:rPr>
          <w:rFonts w:hint="eastAsia" w:hAnsi="宋体"/>
          <w:sz w:val="24"/>
        </w:rPr>
        <w:t>振动台的振动频率及振幅见表</w:t>
      </w:r>
      <w:r>
        <w:rPr>
          <w:rFonts w:hint="eastAsia" w:hAnsi="宋体"/>
          <w:sz w:val="24"/>
          <w:lang w:val="en-US" w:eastAsia="zh-CN"/>
        </w:rPr>
        <w:t>4</w:t>
      </w:r>
      <w:r>
        <w:rPr>
          <w:rFonts w:hint="eastAsia" w:hAnsi="宋体"/>
          <w:sz w:val="24"/>
        </w:rPr>
        <w:t>.</w:t>
      </w:r>
    </w:p>
    <w:p w14:paraId="25E39193">
      <w:pPr>
        <w:ind w:firstLine="420" w:firstLineChars="200"/>
        <w:jc w:val="center"/>
        <w:rPr>
          <w:rFonts w:ascii="黑体" w:hAnsi="黑体" w:eastAsia="黑体" w:cs="黑体"/>
          <w:sz w:val="21"/>
          <w:szCs w:val="21"/>
        </w:rPr>
      </w:pPr>
      <w:r>
        <w:rPr>
          <w:rFonts w:hint="eastAsia" w:ascii="黑体" w:hAnsi="黑体" w:eastAsia="黑体" w:cs="黑体"/>
          <w:sz w:val="21"/>
          <w:szCs w:val="21"/>
        </w:rPr>
        <w:t>表</w:t>
      </w:r>
      <w:r>
        <w:rPr>
          <w:rFonts w:hint="eastAsia" w:ascii="黑体" w:hAnsi="黑体" w:eastAsia="黑体" w:cs="黑体"/>
          <w:sz w:val="21"/>
          <w:szCs w:val="21"/>
          <w:lang w:val="en-US" w:eastAsia="zh-CN"/>
        </w:rPr>
        <w:t>4</w:t>
      </w:r>
      <w:r>
        <w:rPr>
          <w:rFonts w:hint="eastAsia" w:ascii="黑体" w:hAnsi="黑体" w:eastAsia="黑体" w:cs="黑体"/>
          <w:sz w:val="21"/>
          <w:szCs w:val="21"/>
        </w:rPr>
        <w:t xml:space="preserve"> 最大观测速度</w:t>
      </w:r>
      <w:r>
        <w:rPr>
          <w:rFonts w:hint="eastAsia" w:ascii="黑体" w:hAnsi="黑体" w:eastAsia="黑体" w:cs="黑体"/>
          <w:sz w:val="21"/>
          <w:szCs w:val="21"/>
          <w:lang w:eastAsia="zh-CN"/>
        </w:rPr>
        <w:t>检定</w:t>
      </w:r>
      <w:r>
        <w:rPr>
          <w:rFonts w:hint="eastAsia" w:ascii="黑体" w:hAnsi="黑体" w:eastAsia="黑体" w:cs="黑体"/>
          <w:sz w:val="21"/>
          <w:szCs w:val="21"/>
        </w:rPr>
        <w:t>时的参考振动参数表</w:t>
      </w:r>
    </w:p>
    <w:tbl>
      <w:tblPr>
        <w:tblStyle w:val="18"/>
        <w:tblW w:w="7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59"/>
        <w:gridCol w:w="1956"/>
        <w:gridCol w:w="2215"/>
      </w:tblGrid>
      <w:tr w14:paraId="7B8B2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3059" w:type="dxa"/>
            <w:tcBorders>
              <w:top w:val="single" w:color="auto" w:sz="4" w:space="0"/>
              <w:left w:val="single" w:color="auto" w:sz="4" w:space="0"/>
              <w:bottom w:val="single" w:color="auto" w:sz="4" w:space="0"/>
              <w:right w:val="single" w:color="auto" w:sz="4" w:space="0"/>
            </w:tcBorders>
            <w:vAlign w:val="center"/>
          </w:tcPr>
          <w:p w14:paraId="221CFE3D">
            <w:pPr>
              <w:ind w:left="0" w:leftChars="0"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lang w:eastAsia="zh-CN"/>
              </w:rPr>
              <w:t>检定</w:t>
            </w:r>
            <w:r>
              <w:rPr>
                <w:rFonts w:hint="eastAsia" w:asciiTheme="minorEastAsia" w:hAnsiTheme="minorEastAsia" w:cstheme="minorEastAsia"/>
                <w:sz w:val="21"/>
                <w:szCs w:val="21"/>
              </w:rPr>
              <w:t>信号频点</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rPr>
              <w:t>Hz</w:t>
            </w:r>
          </w:p>
        </w:tc>
        <w:tc>
          <w:tcPr>
            <w:tcW w:w="1956" w:type="dxa"/>
            <w:tcBorders>
              <w:top w:val="single" w:color="auto" w:sz="4" w:space="0"/>
              <w:left w:val="single" w:color="auto" w:sz="4" w:space="0"/>
              <w:bottom w:val="single" w:color="auto" w:sz="4" w:space="0"/>
              <w:right w:val="single" w:color="auto" w:sz="4" w:space="0"/>
            </w:tcBorders>
            <w:vAlign w:val="center"/>
          </w:tcPr>
          <w:p w14:paraId="0C4D50BF">
            <w:pPr>
              <w:jc w:val="center"/>
              <w:rPr>
                <w:rFonts w:asciiTheme="minorEastAsia" w:hAnsiTheme="minorEastAsia" w:cstheme="minorEastAsia"/>
                <w:sz w:val="21"/>
                <w:szCs w:val="21"/>
              </w:rPr>
            </w:pPr>
            <w:r>
              <w:rPr>
                <w:rFonts w:hint="eastAsia" w:asciiTheme="minorEastAsia" w:hAnsiTheme="minorEastAsia" w:cstheme="minorEastAsia"/>
                <w:sz w:val="21"/>
                <w:szCs w:val="21"/>
                <w:lang w:val="en-US" w:eastAsia="zh-CN"/>
              </w:rPr>
              <w:t>1</w:t>
            </w:r>
            <w:r>
              <w:rPr>
                <w:rFonts w:hint="eastAsia" w:asciiTheme="minorEastAsia" w:hAnsiTheme="minorEastAsia" w:cstheme="minorEastAsia"/>
                <w:sz w:val="21"/>
                <w:szCs w:val="21"/>
              </w:rPr>
              <w:t>0</w:t>
            </w:r>
          </w:p>
        </w:tc>
        <w:tc>
          <w:tcPr>
            <w:tcW w:w="2215" w:type="dxa"/>
            <w:tcBorders>
              <w:top w:val="single" w:color="auto" w:sz="4" w:space="0"/>
              <w:left w:val="single" w:color="auto" w:sz="4" w:space="0"/>
              <w:bottom w:val="single" w:color="auto" w:sz="4" w:space="0"/>
              <w:right w:val="single" w:color="auto" w:sz="4" w:space="0"/>
            </w:tcBorders>
            <w:vAlign w:val="center"/>
          </w:tcPr>
          <w:p w14:paraId="5948969D">
            <w:pPr>
              <w:jc w:val="center"/>
              <w:rPr>
                <w:rFonts w:asciiTheme="minorEastAsia" w:hAnsiTheme="minorEastAsia" w:cstheme="minorEastAsia"/>
                <w:sz w:val="21"/>
                <w:szCs w:val="21"/>
              </w:rPr>
            </w:pPr>
            <w:r>
              <w:rPr>
                <w:rFonts w:hint="eastAsia" w:asciiTheme="minorEastAsia" w:hAnsiTheme="minorEastAsia" w:cstheme="minorEastAsia"/>
                <w:sz w:val="21"/>
                <w:szCs w:val="21"/>
                <w:lang w:val="en-US" w:eastAsia="zh-CN"/>
              </w:rPr>
              <w:t>3</w:t>
            </w:r>
            <w:r>
              <w:rPr>
                <w:rFonts w:hint="eastAsia" w:asciiTheme="minorEastAsia" w:hAnsiTheme="minorEastAsia" w:cstheme="minorEastAsia"/>
                <w:sz w:val="21"/>
                <w:szCs w:val="21"/>
              </w:rPr>
              <w:t>0</w:t>
            </w:r>
          </w:p>
        </w:tc>
      </w:tr>
      <w:tr w14:paraId="0A492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3059" w:type="dxa"/>
            <w:tcBorders>
              <w:top w:val="single" w:color="auto" w:sz="4" w:space="0"/>
              <w:left w:val="single" w:color="auto" w:sz="4" w:space="0"/>
              <w:bottom w:val="single" w:color="auto" w:sz="4" w:space="0"/>
              <w:right w:val="single" w:color="auto" w:sz="4" w:space="0"/>
            </w:tcBorders>
            <w:vAlign w:val="center"/>
          </w:tcPr>
          <w:p w14:paraId="36022676">
            <w:pPr>
              <w:ind w:left="0" w:leftChars="0" w:firstLine="0" w:firstLineChars="0"/>
              <w:jc w:val="center"/>
              <w:rPr>
                <w:rFonts w:asciiTheme="minorEastAsia" w:hAnsiTheme="minorEastAsia" w:cstheme="minorEastAsia"/>
                <w:sz w:val="21"/>
                <w:szCs w:val="21"/>
              </w:rPr>
            </w:pPr>
            <w:r>
              <w:rPr>
                <w:rFonts w:hint="eastAsia" w:asciiTheme="minorEastAsia" w:hAnsiTheme="minorEastAsia" w:cstheme="minorEastAsia"/>
                <w:sz w:val="21"/>
                <w:szCs w:val="21"/>
                <w:lang w:eastAsia="zh-CN"/>
              </w:rPr>
              <w:t>检定</w:t>
            </w:r>
            <w:r>
              <w:rPr>
                <w:rFonts w:hint="eastAsia" w:asciiTheme="minorEastAsia" w:hAnsiTheme="minorEastAsia" w:cstheme="minorEastAsia"/>
                <w:sz w:val="21"/>
                <w:szCs w:val="21"/>
              </w:rPr>
              <w:t>信号速度振幅</w:t>
            </w:r>
            <w:r>
              <w:rPr>
                <w:rFonts w:hint="eastAsia" w:asciiTheme="minorEastAsia" w:hAnsiTheme="minorEastAsia" w:cstheme="minorEastAsia"/>
                <w:sz w:val="21"/>
                <w:szCs w:val="21"/>
                <w:lang w:val="en-US" w:eastAsia="zh-CN"/>
              </w:rPr>
              <w:t xml:space="preserve"> /</w:t>
            </w:r>
            <w:r>
              <w:rPr>
                <w:rFonts w:hint="eastAsia" w:asciiTheme="minorEastAsia" w:hAnsiTheme="minorEastAsia" w:cstheme="minorEastAsia"/>
                <w:sz w:val="21"/>
                <w:szCs w:val="21"/>
              </w:rPr>
              <w:t>(mm/s)</w:t>
            </w:r>
          </w:p>
        </w:tc>
        <w:tc>
          <w:tcPr>
            <w:tcW w:w="1956" w:type="dxa"/>
            <w:tcBorders>
              <w:top w:val="single" w:color="auto" w:sz="4" w:space="0"/>
              <w:left w:val="single" w:color="auto" w:sz="4" w:space="0"/>
              <w:bottom w:val="single" w:color="auto" w:sz="4" w:space="0"/>
              <w:right w:val="single" w:color="auto" w:sz="4" w:space="0"/>
            </w:tcBorders>
            <w:vAlign w:val="center"/>
          </w:tcPr>
          <w:p w14:paraId="6DFB24E5">
            <w:pPr>
              <w:jc w:val="center"/>
              <w:rPr>
                <w:rFonts w:hint="default" w:eastAsia="宋体" w:asciiTheme="minorEastAsia" w:hAnsiTheme="minorEastAsia" w:cstheme="minorEastAsia"/>
                <w:sz w:val="21"/>
                <w:szCs w:val="21"/>
                <w:lang w:val="en-US" w:eastAsia="zh-CN"/>
              </w:rPr>
            </w:pPr>
            <w:r>
              <w:rPr>
                <w:rFonts w:hint="eastAsia" w:ascii="宋体" w:hAnsi="宋体" w:eastAsia="宋体" w:cs="宋体"/>
                <w:sz w:val="21"/>
                <w:szCs w:val="21"/>
                <w:lang w:val="en-US" w:eastAsia="zh-CN"/>
              </w:rPr>
              <w:t>≧</w:t>
            </w:r>
            <w:r>
              <w:rPr>
                <w:rFonts w:hint="eastAsia" w:asciiTheme="minorEastAsia" w:hAnsiTheme="minorEastAsia" w:cstheme="minorEastAsia"/>
                <w:sz w:val="21"/>
                <w:szCs w:val="21"/>
                <w:lang w:val="en-US" w:eastAsia="zh-CN"/>
              </w:rPr>
              <w:t>9.05</w:t>
            </w:r>
          </w:p>
        </w:tc>
        <w:tc>
          <w:tcPr>
            <w:tcW w:w="2215" w:type="dxa"/>
            <w:tcBorders>
              <w:top w:val="single" w:color="auto" w:sz="4" w:space="0"/>
              <w:left w:val="single" w:color="auto" w:sz="4" w:space="0"/>
              <w:bottom w:val="single" w:color="auto" w:sz="4" w:space="0"/>
              <w:right w:val="single" w:color="auto" w:sz="4" w:space="0"/>
            </w:tcBorders>
            <w:vAlign w:val="center"/>
          </w:tcPr>
          <w:p w14:paraId="795A2EED">
            <w:pPr>
              <w:ind w:firstLine="8" w:firstLineChars="4"/>
              <w:jc w:val="center"/>
              <w:rPr>
                <w:rFonts w:hint="default" w:eastAsia="宋体" w:asciiTheme="minorEastAsia" w:hAnsiTheme="minorEastAsia" w:cstheme="minorEastAsia"/>
                <w:sz w:val="21"/>
                <w:szCs w:val="21"/>
                <w:lang w:val="en-US" w:eastAsia="zh-CN"/>
              </w:rPr>
            </w:pPr>
            <w:r>
              <w:rPr>
                <w:rFonts w:hint="eastAsia" w:ascii="宋体" w:hAnsi="宋体" w:eastAsia="宋体" w:cs="宋体"/>
                <w:sz w:val="21"/>
                <w:szCs w:val="21"/>
                <w:lang w:val="en-US" w:eastAsia="zh-CN"/>
              </w:rPr>
              <w:t>≧</w:t>
            </w:r>
            <w:r>
              <w:rPr>
                <w:rFonts w:hint="eastAsia" w:asciiTheme="minorEastAsia" w:hAnsiTheme="minorEastAsia" w:cstheme="minorEastAsia"/>
                <w:sz w:val="21"/>
                <w:szCs w:val="21"/>
              </w:rPr>
              <w:t>5</w:t>
            </w:r>
            <w:r>
              <w:rPr>
                <w:rFonts w:hint="eastAsia" w:asciiTheme="minorEastAsia" w:hAnsiTheme="minorEastAsia" w:cstheme="minorEastAsia"/>
                <w:sz w:val="21"/>
                <w:szCs w:val="21"/>
                <w:lang w:val="en-US" w:eastAsia="zh-CN"/>
              </w:rPr>
              <w:t>.05</w:t>
            </w:r>
          </w:p>
        </w:tc>
      </w:tr>
    </w:tbl>
    <w:p w14:paraId="5B5F777F">
      <w:pPr>
        <w:numPr>
          <w:ilvl w:val="-1"/>
          <w:numId w:val="0"/>
        </w:numPr>
        <w:ind w:firstLine="420" w:firstLineChars="175"/>
        <w:rPr>
          <w:rFonts w:hAnsi="宋体"/>
          <w:sz w:val="24"/>
        </w:rPr>
      </w:pPr>
      <w:r>
        <w:rPr>
          <w:rFonts w:hint="eastAsia" w:ascii="宋体" w:hAnsi="宋体" w:eastAsia="宋体" w:cs="宋体"/>
          <w:sz w:val="24"/>
          <w:lang w:val="en-US" w:eastAsia="zh-CN"/>
        </w:rPr>
        <w:t xml:space="preserve">b) </w:t>
      </w:r>
      <w:r>
        <w:rPr>
          <w:rFonts w:hint="eastAsia" w:hAnsi="宋体"/>
          <w:sz w:val="24"/>
          <w:lang w:val="en-US" w:eastAsia="zh-CN"/>
        </w:rPr>
        <w:t>X、Y、Z分量分别测量，按表3依次</w:t>
      </w:r>
      <w:r>
        <w:rPr>
          <w:rFonts w:hint="eastAsia" w:hAnsi="宋体"/>
          <w:sz w:val="24"/>
        </w:rPr>
        <w:t>设定振动台的振动频率及振幅，控制实测振幅</w:t>
      </w:r>
      <w:r>
        <w:rPr>
          <w:rFonts w:hint="eastAsia" w:hAnsi="宋体"/>
          <w:sz w:val="24"/>
          <w:lang w:val="en-US" w:eastAsia="zh-CN"/>
        </w:rPr>
        <w:t>与</w:t>
      </w:r>
      <w:r>
        <w:rPr>
          <w:rFonts w:hint="eastAsia" w:hAnsi="宋体"/>
          <w:sz w:val="24"/>
        </w:rPr>
        <w:t>设定振幅偏差在</w:t>
      </w:r>
      <w:r>
        <w:rPr>
          <w:rFonts w:hint="eastAsia" w:asciiTheme="minorEastAsia" w:hAnsiTheme="minorEastAsia"/>
          <w:sz w:val="24"/>
        </w:rPr>
        <w:t>±</w:t>
      </w:r>
      <w:r>
        <w:rPr>
          <w:rFonts w:hint="eastAsia" w:hAnsi="宋体"/>
          <w:sz w:val="24"/>
        </w:rPr>
        <w:t>1%以内，得到地震计正向输出信号的失真度。</w:t>
      </w:r>
    </w:p>
    <w:p w14:paraId="0D35C23D">
      <w:pPr>
        <w:ind w:firstLine="420" w:firstLineChars="175"/>
        <w:rPr>
          <w:rFonts w:hint="eastAsia" w:hAnsi="宋体"/>
          <w:sz w:val="24"/>
        </w:rPr>
      </w:pPr>
      <w:r>
        <w:rPr>
          <w:rFonts w:hint="eastAsia" w:ascii="宋体" w:hAnsi="宋体" w:eastAsia="宋体" w:cs="宋体"/>
          <w:sz w:val="24"/>
          <w:lang w:val="en-US" w:eastAsia="zh-CN"/>
        </w:rPr>
        <w:t xml:space="preserve">c) </w:t>
      </w:r>
      <w:r>
        <w:rPr>
          <w:rFonts w:hint="eastAsia" w:hAnsi="宋体"/>
          <w:sz w:val="24"/>
        </w:rPr>
        <w:t>若</w:t>
      </w:r>
      <w:r>
        <w:rPr>
          <w:rFonts w:hint="eastAsia" w:hAnsi="宋体"/>
          <w:sz w:val="24"/>
          <w:lang w:eastAsia="zh-CN"/>
        </w:rPr>
        <w:t>检定</w:t>
      </w:r>
      <w:r>
        <w:rPr>
          <w:rFonts w:hint="eastAsia" w:hAnsi="宋体"/>
          <w:sz w:val="24"/>
        </w:rPr>
        <w:t>频点地震计正向输出的波形失真度不大于3%，对应的设定振幅则为地震计</w:t>
      </w:r>
      <w:r>
        <w:rPr>
          <w:rFonts w:hint="eastAsia" w:hAnsi="宋体"/>
          <w:sz w:val="24"/>
          <w:lang w:val="en-US" w:eastAsia="zh-CN"/>
        </w:rPr>
        <w:t>该分量</w:t>
      </w:r>
      <w:r>
        <w:rPr>
          <w:rFonts w:hint="eastAsia" w:hAnsi="宋体"/>
          <w:sz w:val="24"/>
        </w:rPr>
        <w:t>在该频点的最大观测速度。</w:t>
      </w:r>
    </w:p>
    <w:p w14:paraId="5586BEC2">
      <w:pPr>
        <w:ind w:firstLine="420" w:firstLineChars="175"/>
        <w:rPr>
          <w:rFonts w:hint="default" w:hAnsi="宋体" w:eastAsiaTheme="minorEastAsia"/>
          <w:sz w:val="24"/>
          <w:lang w:val="en-US" w:eastAsia="zh-CN"/>
        </w:rPr>
      </w:pPr>
      <w:r>
        <w:rPr>
          <w:rFonts w:hint="eastAsia" w:hAnsi="宋体"/>
          <w:sz w:val="24"/>
          <w:lang w:val="en-US" w:eastAsia="zh-CN"/>
        </w:rPr>
        <w:t>所有分量的检定结果均应满足5.3的要求。</w:t>
      </w:r>
    </w:p>
    <w:p w14:paraId="3F1FB3ED">
      <w:pPr>
        <w:ind w:left="980" w:leftChars="200" w:hanging="420" w:hangingChars="200"/>
        <w:rPr>
          <w:rFonts w:hint="eastAsia" w:ascii="仿宋" w:hAnsi="仿宋" w:eastAsia="仿宋" w:cs="仿宋"/>
          <w:sz w:val="21"/>
          <w:szCs w:val="21"/>
        </w:rPr>
      </w:pPr>
      <w:r>
        <w:rPr>
          <w:rFonts w:hint="eastAsia" w:ascii="仿宋" w:hAnsi="仿宋" w:eastAsia="仿宋" w:cs="仿宋"/>
          <w:sz w:val="21"/>
          <w:szCs w:val="21"/>
        </w:rPr>
        <w:t>注：</w:t>
      </w:r>
    </w:p>
    <w:p w14:paraId="1A510416">
      <w:pPr>
        <w:ind w:left="1010" w:leftChars="300" w:hanging="170" w:hangingChars="81"/>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1.对于通带高端截止频率为10Hz的超宽带地震计，可只进行7Hz、9.0mm/s检定。</w:t>
      </w:r>
    </w:p>
    <w:p w14:paraId="59D35587">
      <w:pPr>
        <w:ind w:left="1010" w:leftChars="300" w:hanging="170" w:hangingChars="81"/>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检定</w:t>
      </w:r>
      <w:r>
        <w:rPr>
          <w:rFonts w:hint="eastAsia" w:ascii="仿宋" w:hAnsi="仿宋" w:eastAsia="仿宋" w:cs="仿宋"/>
          <w:sz w:val="21"/>
          <w:szCs w:val="21"/>
        </w:rPr>
        <w:t>开始前应当等待足够长的时间，保证地震计输出稳定在零点附近，避免波形漂移引起限幅，从而影响</w:t>
      </w:r>
      <w:r>
        <w:rPr>
          <w:rFonts w:hint="eastAsia" w:ascii="仿宋" w:hAnsi="仿宋" w:eastAsia="仿宋" w:cs="仿宋"/>
          <w:sz w:val="21"/>
          <w:szCs w:val="21"/>
          <w:lang w:eastAsia="zh-CN"/>
        </w:rPr>
        <w:t>检定</w:t>
      </w:r>
      <w:r>
        <w:rPr>
          <w:rFonts w:hint="eastAsia" w:ascii="仿宋" w:hAnsi="仿宋" w:eastAsia="仿宋" w:cs="仿宋"/>
          <w:sz w:val="21"/>
          <w:szCs w:val="21"/>
        </w:rPr>
        <w:t>波形失真度。</w:t>
      </w:r>
    </w:p>
    <w:p w14:paraId="09D2546C">
      <w:pPr>
        <w:numPr>
          <w:ilvl w:val="0"/>
          <w:numId w:val="0"/>
        </w:numPr>
        <w:bidi w:val="0"/>
        <w:ind w:leftChars="0"/>
        <w:rPr>
          <w:rFonts w:hint="eastAsia"/>
          <w:sz w:val="24"/>
          <w:szCs w:val="24"/>
          <w:lang w:val="en-US" w:eastAsia="zh-CN"/>
        </w:rPr>
      </w:pPr>
      <w:r>
        <w:rPr>
          <w:rFonts w:hint="eastAsia" w:ascii="宋体" w:hAnsi="宋体" w:eastAsia="宋体" w:cs="宋体"/>
          <w:sz w:val="24"/>
          <w:szCs w:val="24"/>
          <w:lang w:val="en-US" w:eastAsia="zh-CN"/>
        </w:rPr>
        <w:t>7.3.3.4</w:t>
      </w:r>
      <w:r>
        <w:rPr>
          <w:rFonts w:hint="eastAsia" w:ascii="宋体" w:hAnsi="宋体" w:cs="宋体"/>
          <w:sz w:val="24"/>
          <w:szCs w:val="24"/>
          <w:lang w:val="en-US" w:eastAsia="zh-CN"/>
        </w:rPr>
        <w:t>幅值</w:t>
      </w:r>
      <w:r>
        <w:rPr>
          <w:rFonts w:hint="eastAsia"/>
          <w:sz w:val="24"/>
          <w:szCs w:val="24"/>
          <w:lang w:val="en-US" w:eastAsia="zh-CN"/>
        </w:rPr>
        <w:t>响应检定</w:t>
      </w:r>
    </w:p>
    <w:p w14:paraId="7FBE0910">
      <w:pPr>
        <w:numPr>
          <w:ilvl w:val="0"/>
          <w:numId w:val="0"/>
        </w:numPr>
        <w:bidi w:val="0"/>
        <w:spacing w:line="240" w:lineRule="auto"/>
        <w:ind w:leftChars="0" w:firstLine="420" w:firstLineChars="0"/>
        <w:rPr>
          <w:rFonts w:hint="eastAsia" w:ascii="宋体" w:hAnsi="宋体" w:eastAsia="宋体" w:cs="宋体"/>
          <w:sz w:val="24"/>
          <w:lang w:val="en-US" w:eastAsia="zh-CN"/>
        </w:rPr>
      </w:pPr>
      <w:r>
        <w:rPr>
          <w:rFonts w:hint="eastAsia"/>
          <w:sz w:val="24"/>
          <w:szCs w:val="24"/>
          <w:lang w:val="en-US" w:eastAsia="zh-CN"/>
        </w:rPr>
        <w:t>地震计幅值响应为在不同频点的幅值响应灵敏度与参考点幅值响应灵敏度的百分比。理想值为100%，与频率无关。</w:t>
      </w:r>
      <w:r>
        <w:rPr>
          <w:rFonts w:hint="eastAsia" w:hAnsi="宋体"/>
          <w:sz w:val="24"/>
          <w:lang w:val="en-US" w:eastAsia="zh-CN"/>
        </w:rPr>
        <w:t>测量出幅值响应，计算出其与</w:t>
      </w:r>
      <w:r>
        <w:rPr>
          <w:rFonts w:hint="eastAsia"/>
          <w:sz w:val="24"/>
          <w:szCs w:val="24"/>
          <w:lang w:val="en-US" w:eastAsia="zh-CN"/>
        </w:rPr>
        <w:t>100%</w:t>
      </w:r>
      <w:r>
        <w:rPr>
          <w:rFonts w:hint="eastAsia" w:hAnsi="宋体"/>
          <w:sz w:val="24"/>
          <w:lang w:val="en-US" w:eastAsia="zh-CN"/>
        </w:rPr>
        <w:t>的差，依据该差值是否在限定值范围内判定测量结果是否满足要求。</w:t>
      </w:r>
    </w:p>
    <w:p w14:paraId="12FEDD99">
      <w:pPr>
        <w:numPr>
          <w:ilvl w:val="0"/>
          <w:numId w:val="14"/>
        </w:numPr>
        <w:ind w:firstLine="480" w:firstLineChars="200"/>
        <w:rPr>
          <w:rFonts w:hint="eastAsia" w:hAnsi="宋体"/>
          <w:sz w:val="24"/>
        </w:rPr>
      </w:pPr>
      <w:r>
        <w:rPr>
          <w:rFonts w:hint="eastAsia" w:hAnsi="宋体"/>
          <w:sz w:val="24"/>
        </w:rPr>
        <w:t>振动台的振动频率及振幅设定参见表</w:t>
      </w:r>
      <w:r>
        <w:rPr>
          <w:rFonts w:hint="eastAsia" w:hAnsi="宋体"/>
          <w:sz w:val="24"/>
          <w:lang w:val="en-US" w:eastAsia="zh-CN"/>
        </w:rPr>
        <w:t>5</w:t>
      </w:r>
      <w:r>
        <w:rPr>
          <w:rFonts w:hint="eastAsia" w:hAnsi="宋体"/>
          <w:sz w:val="24"/>
        </w:rPr>
        <w:t>。</w:t>
      </w:r>
    </w:p>
    <w:p w14:paraId="17A9528D">
      <w:pPr>
        <w:ind w:firstLine="420" w:firstLineChars="200"/>
        <w:jc w:val="center"/>
        <w:rPr>
          <w:rFonts w:ascii="黑体" w:hAnsi="黑体" w:eastAsia="黑体" w:cs="黑体"/>
          <w:sz w:val="21"/>
          <w:szCs w:val="21"/>
        </w:rPr>
      </w:pPr>
      <w:r>
        <w:rPr>
          <w:rFonts w:hint="eastAsia" w:ascii="黑体" w:hAnsi="黑体" w:eastAsia="黑体" w:cs="黑体"/>
          <w:sz w:val="21"/>
          <w:szCs w:val="21"/>
        </w:rPr>
        <w:t xml:space="preserve">表 </w:t>
      </w:r>
      <w:r>
        <w:rPr>
          <w:rFonts w:hint="eastAsia" w:ascii="黑体" w:hAnsi="黑体" w:eastAsia="黑体" w:cs="黑体"/>
          <w:sz w:val="21"/>
          <w:szCs w:val="21"/>
          <w:lang w:val="en-US" w:eastAsia="zh-CN"/>
        </w:rPr>
        <w:t>5</w:t>
      </w:r>
      <w:r>
        <w:rPr>
          <w:rFonts w:hint="eastAsia" w:ascii="黑体" w:hAnsi="黑体" w:eastAsia="黑体" w:cs="黑体"/>
          <w:sz w:val="21"/>
          <w:szCs w:val="21"/>
        </w:rPr>
        <w:t xml:space="preserve"> </w:t>
      </w:r>
      <w:r>
        <w:rPr>
          <w:rFonts w:hint="eastAsia" w:ascii="黑体" w:hAnsi="黑体" w:eastAsia="黑体" w:cs="黑体"/>
          <w:sz w:val="21"/>
          <w:szCs w:val="21"/>
          <w:lang w:val="en-US" w:eastAsia="zh-CN"/>
        </w:rPr>
        <w:t>幅值</w:t>
      </w:r>
      <w:r>
        <w:rPr>
          <w:rFonts w:hint="eastAsia" w:ascii="黑体" w:hAnsi="黑体" w:eastAsia="黑体" w:cs="黑体"/>
          <w:sz w:val="21"/>
          <w:szCs w:val="21"/>
        </w:rPr>
        <w:t>响应</w:t>
      </w:r>
      <w:r>
        <w:rPr>
          <w:rFonts w:hint="eastAsia" w:ascii="黑体" w:hAnsi="黑体" w:eastAsia="黑体" w:cs="黑体"/>
          <w:sz w:val="21"/>
          <w:szCs w:val="21"/>
          <w:lang w:eastAsia="zh-CN"/>
        </w:rPr>
        <w:t>检定</w:t>
      </w:r>
      <w:r>
        <w:rPr>
          <w:rFonts w:hint="eastAsia" w:ascii="黑体" w:hAnsi="黑体" w:eastAsia="黑体" w:cs="黑体"/>
          <w:sz w:val="21"/>
          <w:szCs w:val="21"/>
        </w:rPr>
        <w:t>的频点、振幅参数表</w:t>
      </w:r>
    </w:p>
    <w:tbl>
      <w:tblPr>
        <w:tblStyle w:val="17"/>
        <w:tblW w:w="8475" w:type="dxa"/>
        <w:tblInd w:w="556" w:type="dxa"/>
        <w:tblLayout w:type="fixed"/>
        <w:tblCellMar>
          <w:top w:w="0" w:type="dxa"/>
          <w:left w:w="108" w:type="dxa"/>
          <w:bottom w:w="0" w:type="dxa"/>
          <w:right w:w="108" w:type="dxa"/>
        </w:tblCellMar>
      </w:tblPr>
      <w:tblGrid>
        <w:gridCol w:w="1080"/>
        <w:gridCol w:w="1080"/>
        <w:gridCol w:w="1080"/>
        <w:gridCol w:w="1080"/>
        <w:gridCol w:w="1080"/>
        <w:gridCol w:w="1080"/>
        <w:gridCol w:w="870"/>
        <w:gridCol w:w="1125"/>
      </w:tblGrid>
      <w:tr w14:paraId="37A409F0">
        <w:tblPrEx>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nil"/>
            </w:tcBorders>
            <w:shd w:val="clear" w:color="auto" w:fill="auto"/>
            <w:noWrap/>
            <w:vAlign w:val="center"/>
          </w:tcPr>
          <w:p w14:paraId="0E77D027">
            <w:pPr>
              <w:widowControl/>
              <w:jc w:val="center"/>
              <w:textAlignment w:val="center"/>
              <w:rPr>
                <w:rFonts w:asciiTheme="minorEastAsia" w:hAnsiTheme="minorEastAsia" w:cstheme="minorEastAsia"/>
                <w:color w:val="000000"/>
                <w:sz w:val="21"/>
                <w:szCs w:val="21"/>
              </w:rPr>
            </w:pPr>
            <w:r>
              <w:rPr>
                <w:rStyle w:val="70"/>
                <w:rFonts w:hint="default" w:ascii="Times New Roman" w:hAnsi="Times New Roman" w:cs="Times New Roman"/>
                <w:i/>
                <w:iCs/>
                <w:sz w:val="21"/>
                <w:szCs w:val="21"/>
                <w:lang w:val="en-US" w:eastAsia="zh-CN"/>
              </w:rPr>
              <w:t>f</w:t>
            </w:r>
            <w:r>
              <w:rPr>
                <w:rStyle w:val="70"/>
                <w:rFonts w:hint="eastAsia" w:asciiTheme="minorEastAsia" w:hAnsiTheme="minorEastAsia" w:cstheme="minorEastAsia"/>
                <w:i/>
                <w:iCs/>
                <w:sz w:val="21"/>
                <w:szCs w:val="21"/>
                <w:lang w:val="en-US" w:eastAsia="zh-CN"/>
              </w:rPr>
              <w:t xml:space="preserve"> /</w:t>
            </w:r>
            <w:r>
              <w:rPr>
                <w:rStyle w:val="70"/>
                <w:rFonts w:hint="eastAsia" w:asciiTheme="minorEastAsia" w:hAnsiTheme="minorEastAsia" w:cstheme="minorEastAsia"/>
                <w:sz w:val="21"/>
                <w:szCs w:val="21"/>
              </w:rPr>
              <w:t>Hz</w:t>
            </w: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726EE448">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单峰振幅</w:t>
            </w:r>
          </w:p>
        </w:tc>
        <w:tc>
          <w:tcPr>
            <w:tcW w:w="1080" w:type="dxa"/>
            <w:vMerge w:val="restart"/>
            <w:tcBorders>
              <w:top w:val="single" w:color="000000" w:sz="4" w:space="0"/>
              <w:left w:val="nil"/>
              <w:bottom w:val="single" w:color="000000" w:sz="4" w:space="0"/>
              <w:right w:val="nil"/>
            </w:tcBorders>
            <w:shd w:val="clear" w:color="auto" w:fill="auto"/>
            <w:noWrap/>
            <w:vAlign w:val="center"/>
          </w:tcPr>
          <w:p w14:paraId="12BB56D7">
            <w:pPr>
              <w:widowControl/>
              <w:jc w:val="center"/>
              <w:textAlignment w:val="center"/>
              <w:rPr>
                <w:rFonts w:asciiTheme="minorEastAsia" w:hAnsiTheme="minorEastAsia" w:cstheme="minorEastAsia"/>
                <w:color w:val="000000"/>
                <w:sz w:val="21"/>
                <w:szCs w:val="21"/>
              </w:rPr>
            </w:pPr>
            <w:r>
              <w:rPr>
                <w:rStyle w:val="70"/>
                <w:rFonts w:hint="default" w:ascii="Times New Roman" w:hAnsi="Times New Roman" w:cs="Times New Roman"/>
                <w:i/>
                <w:iCs/>
                <w:sz w:val="21"/>
                <w:szCs w:val="21"/>
              </w:rPr>
              <w:t>f</w:t>
            </w:r>
            <w:r>
              <w:rPr>
                <w:rStyle w:val="70"/>
                <w:rFonts w:hint="eastAsia" w:cs="Times New Roman"/>
                <w:i/>
                <w:iCs/>
                <w:color w:val="000000"/>
                <w:sz w:val="21"/>
                <w:szCs w:val="21"/>
                <w:lang w:val="en-US" w:eastAsia="zh-CN"/>
              </w:rPr>
              <w:t xml:space="preserve"> /</w:t>
            </w:r>
            <w:r>
              <w:rPr>
                <w:rStyle w:val="70"/>
                <w:rFonts w:hint="eastAsia" w:asciiTheme="minorEastAsia" w:hAnsiTheme="minorEastAsia" w:cstheme="minorEastAsia"/>
                <w:sz w:val="21"/>
                <w:szCs w:val="21"/>
              </w:rPr>
              <w:t>Hz</w:t>
            </w: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2BF1B571">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单峰振幅</w:t>
            </w:r>
          </w:p>
        </w:tc>
        <w:tc>
          <w:tcPr>
            <w:tcW w:w="1080" w:type="dxa"/>
            <w:vMerge w:val="restart"/>
            <w:tcBorders>
              <w:top w:val="single" w:color="000000" w:sz="4" w:space="0"/>
              <w:left w:val="nil"/>
              <w:bottom w:val="single" w:color="000000" w:sz="4" w:space="0"/>
              <w:right w:val="nil"/>
            </w:tcBorders>
            <w:shd w:val="clear" w:color="auto" w:fill="auto"/>
            <w:noWrap/>
            <w:vAlign w:val="center"/>
          </w:tcPr>
          <w:p w14:paraId="2E82F3D9">
            <w:pPr>
              <w:widowControl/>
              <w:jc w:val="center"/>
              <w:textAlignment w:val="center"/>
              <w:rPr>
                <w:rFonts w:asciiTheme="minorEastAsia" w:hAnsiTheme="minorEastAsia" w:cstheme="minorEastAsia"/>
                <w:color w:val="000000"/>
                <w:sz w:val="21"/>
                <w:szCs w:val="21"/>
              </w:rPr>
            </w:pPr>
            <w:r>
              <w:rPr>
                <w:rStyle w:val="70"/>
                <w:rFonts w:hint="eastAsia" w:cs="Times New Roman"/>
                <w:i/>
                <w:iCs/>
                <w:sz w:val="21"/>
                <w:szCs w:val="21"/>
                <w:lang w:val="en-US" w:eastAsia="zh-CN"/>
              </w:rPr>
              <w:t xml:space="preserve">f </w:t>
            </w:r>
            <w:r>
              <w:rPr>
                <w:rStyle w:val="70"/>
                <w:rFonts w:hint="eastAsia" w:asciiTheme="minorEastAsia" w:hAnsiTheme="minorEastAsia" w:cstheme="minorEastAsia"/>
                <w:sz w:val="21"/>
                <w:szCs w:val="21"/>
                <w:lang w:val="en-US" w:eastAsia="zh-CN"/>
              </w:rPr>
              <w:t>/</w:t>
            </w:r>
            <w:r>
              <w:rPr>
                <w:rStyle w:val="70"/>
                <w:rFonts w:hint="eastAsia" w:asciiTheme="minorEastAsia" w:hAnsiTheme="minorEastAsia" w:cstheme="minorEastAsia"/>
                <w:sz w:val="21"/>
                <w:szCs w:val="21"/>
              </w:rPr>
              <w:t>Hz</w:t>
            </w:r>
          </w:p>
        </w:tc>
        <w:tc>
          <w:tcPr>
            <w:tcW w:w="1080" w:type="dxa"/>
            <w:tcBorders>
              <w:top w:val="single" w:color="000000" w:sz="4" w:space="0"/>
              <w:left w:val="single" w:color="000000" w:sz="4" w:space="0"/>
              <w:bottom w:val="nil"/>
              <w:right w:val="single" w:color="000000" w:sz="4" w:space="0"/>
            </w:tcBorders>
            <w:shd w:val="clear" w:color="auto" w:fill="auto"/>
            <w:vAlign w:val="center"/>
          </w:tcPr>
          <w:p w14:paraId="3EACCF91">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单峰振幅</w:t>
            </w:r>
          </w:p>
        </w:tc>
        <w:tc>
          <w:tcPr>
            <w:tcW w:w="870" w:type="dxa"/>
            <w:vMerge w:val="restart"/>
            <w:tcBorders>
              <w:top w:val="single" w:color="000000" w:sz="4" w:space="0"/>
              <w:left w:val="nil"/>
              <w:bottom w:val="single" w:color="000000" w:sz="4" w:space="0"/>
              <w:right w:val="nil"/>
            </w:tcBorders>
            <w:shd w:val="clear" w:color="auto" w:fill="auto"/>
            <w:noWrap/>
            <w:vAlign w:val="center"/>
          </w:tcPr>
          <w:p w14:paraId="0F4DB770">
            <w:pPr>
              <w:widowControl/>
              <w:jc w:val="center"/>
              <w:textAlignment w:val="center"/>
              <w:rPr>
                <w:rFonts w:asciiTheme="minorEastAsia" w:hAnsiTheme="minorEastAsia" w:cstheme="minorEastAsia"/>
                <w:color w:val="000000"/>
                <w:sz w:val="21"/>
                <w:szCs w:val="21"/>
              </w:rPr>
            </w:pPr>
            <w:r>
              <w:rPr>
                <w:rStyle w:val="70"/>
                <w:rFonts w:hint="default" w:ascii="Times New Roman" w:hAnsi="Times New Roman" w:cs="Times New Roman"/>
                <w:i/>
                <w:iCs/>
                <w:sz w:val="21"/>
                <w:szCs w:val="21"/>
              </w:rPr>
              <w:t>f</w:t>
            </w:r>
            <w:r>
              <w:rPr>
                <w:rStyle w:val="70"/>
                <w:rFonts w:hint="eastAsia" w:cs="Times New Roman"/>
                <w:i/>
                <w:iCs/>
                <w:sz w:val="21"/>
                <w:szCs w:val="21"/>
                <w:lang w:val="en-US" w:eastAsia="zh-CN"/>
              </w:rPr>
              <w:t xml:space="preserve"> /</w:t>
            </w:r>
            <w:r>
              <w:rPr>
                <w:rStyle w:val="70"/>
                <w:rFonts w:hint="eastAsia" w:asciiTheme="minorEastAsia" w:hAnsiTheme="minorEastAsia" w:cstheme="minorEastAsia"/>
                <w:sz w:val="21"/>
                <w:szCs w:val="21"/>
              </w:rPr>
              <w:t>Hz</w:t>
            </w:r>
          </w:p>
        </w:tc>
        <w:tc>
          <w:tcPr>
            <w:tcW w:w="1125" w:type="dxa"/>
            <w:tcBorders>
              <w:top w:val="single" w:color="000000" w:sz="4" w:space="0"/>
              <w:left w:val="single" w:color="000000" w:sz="4" w:space="0"/>
              <w:bottom w:val="nil"/>
              <w:right w:val="single" w:color="000000" w:sz="4" w:space="0"/>
            </w:tcBorders>
            <w:shd w:val="clear" w:color="auto" w:fill="auto"/>
            <w:vAlign w:val="center"/>
          </w:tcPr>
          <w:p w14:paraId="6BF8649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单峰振幅</w:t>
            </w:r>
          </w:p>
        </w:tc>
      </w:tr>
      <w:tr w14:paraId="5E88FA3E">
        <w:tblPrEx>
          <w:tblCellMar>
            <w:top w:w="0" w:type="dxa"/>
            <w:left w:w="108" w:type="dxa"/>
            <w:bottom w:w="0" w:type="dxa"/>
            <w:right w:w="108" w:type="dxa"/>
          </w:tblCellMar>
        </w:tblPrEx>
        <w:trPr>
          <w:trHeight w:val="285" w:hRule="atLeast"/>
        </w:trPr>
        <w:tc>
          <w:tcPr>
            <w:tcW w:w="1080" w:type="dxa"/>
            <w:vMerge w:val="continue"/>
            <w:tcBorders>
              <w:top w:val="single" w:color="000000" w:sz="4" w:space="0"/>
              <w:left w:val="single" w:color="000000" w:sz="4" w:space="0"/>
              <w:bottom w:val="single" w:color="000000" w:sz="4" w:space="0"/>
              <w:right w:val="nil"/>
            </w:tcBorders>
            <w:shd w:val="clear" w:color="auto" w:fill="auto"/>
            <w:noWrap/>
            <w:vAlign w:val="center"/>
          </w:tcPr>
          <w:p w14:paraId="7F7BC34D">
            <w:pPr>
              <w:jc w:val="center"/>
              <w:rPr>
                <w:rFonts w:asciiTheme="minorEastAsia" w:hAnsiTheme="minorEastAsia" w:cstheme="minorEastAsia"/>
                <w:color w:val="000000"/>
                <w:sz w:val="21"/>
                <w:szCs w:val="21"/>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14:paraId="74220134">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lang w:val="en-US" w:eastAsia="zh-CN"/>
              </w:rPr>
              <w:t>/</w:t>
            </w:r>
            <w:r>
              <w:rPr>
                <w:rFonts w:hint="eastAsia" w:asciiTheme="minorEastAsia" w:hAnsiTheme="minorEastAsia" w:cstheme="minorEastAsia"/>
                <w:color w:val="000000"/>
                <w:kern w:val="0"/>
                <w:sz w:val="21"/>
                <w:szCs w:val="21"/>
              </w:rPr>
              <w:t>(</w:t>
            </w:r>
            <w:r>
              <w:rPr>
                <w:rStyle w:val="70"/>
                <w:rFonts w:hint="eastAsia" w:asciiTheme="minorEastAsia" w:hAnsiTheme="minorEastAsia" w:cstheme="minorEastAsia"/>
                <w:sz w:val="21"/>
                <w:szCs w:val="21"/>
              </w:rPr>
              <w:t>mm/s)</w:t>
            </w:r>
          </w:p>
        </w:tc>
        <w:tc>
          <w:tcPr>
            <w:tcW w:w="1080" w:type="dxa"/>
            <w:vMerge w:val="continue"/>
            <w:tcBorders>
              <w:top w:val="single" w:color="000000" w:sz="4" w:space="0"/>
              <w:left w:val="nil"/>
              <w:bottom w:val="single" w:color="000000" w:sz="4" w:space="0"/>
              <w:right w:val="nil"/>
            </w:tcBorders>
            <w:shd w:val="clear" w:color="auto" w:fill="auto"/>
            <w:noWrap/>
            <w:vAlign w:val="center"/>
          </w:tcPr>
          <w:p w14:paraId="38B1A1FD">
            <w:pPr>
              <w:jc w:val="center"/>
              <w:rPr>
                <w:rFonts w:asciiTheme="minorEastAsia" w:hAnsiTheme="minorEastAsia" w:cstheme="minorEastAsia"/>
                <w:color w:val="000000"/>
                <w:sz w:val="21"/>
                <w:szCs w:val="21"/>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14:paraId="3CB3E86F">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w:t>
            </w:r>
            <w:r>
              <w:rPr>
                <w:rStyle w:val="70"/>
                <w:rFonts w:hint="eastAsia" w:asciiTheme="minorEastAsia" w:hAnsiTheme="minorEastAsia" w:cstheme="minorEastAsia"/>
                <w:sz w:val="21"/>
                <w:szCs w:val="21"/>
              </w:rPr>
              <w:t>mm/s)</w:t>
            </w:r>
          </w:p>
        </w:tc>
        <w:tc>
          <w:tcPr>
            <w:tcW w:w="1080" w:type="dxa"/>
            <w:vMerge w:val="continue"/>
            <w:tcBorders>
              <w:top w:val="single" w:color="000000" w:sz="4" w:space="0"/>
              <w:left w:val="nil"/>
              <w:bottom w:val="single" w:color="000000" w:sz="4" w:space="0"/>
              <w:right w:val="nil"/>
            </w:tcBorders>
            <w:shd w:val="clear" w:color="auto" w:fill="auto"/>
            <w:noWrap/>
            <w:vAlign w:val="center"/>
          </w:tcPr>
          <w:p w14:paraId="7CF7456B">
            <w:pPr>
              <w:jc w:val="center"/>
              <w:rPr>
                <w:rFonts w:asciiTheme="minorEastAsia" w:hAnsiTheme="minorEastAsia" w:cstheme="minorEastAsia"/>
                <w:color w:val="000000"/>
                <w:sz w:val="21"/>
                <w:szCs w:val="21"/>
              </w:rPr>
            </w:pPr>
          </w:p>
        </w:tc>
        <w:tc>
          <w:tcPr>
            <w:tcW w:w="1080" w:type="dxa"/>
            <w:tcBorders>
              <w:top w:val="nil"/>
              <w:left w:val="single" w:color="000000" w:sz="4" w:space="0"/>
              <w:bottom w:val="single" w:color="000000" w:sz="4" w:space="0"/>
              <w:right w:val="single" w:color="000000" w:sz="4" w:space="0"/>
            </w:tcBorders>
            <w:shd w:val="clear" w:color="auto" w:fill="auto"/>
            <w:vAlign w:val="center"/>
          </w:tcPr>
          <w:p w14:paraId="70DC2E7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w:t>
            </w:r>
            <w:r>
              <w:rPr>
                <w:rStyle w:val="70"/>
                <w:rFonts w:hint="eastAsia" w:asciiTheme="minorEastAsia" w:hAnsiTheme="minorEastAsia" w:cstheme="minorEastAsia"/>
                <w:sz w:val="21"/>
                <w:szCs w:val="21"/>
              </w:rPr>
              <w:t>mm/s)</w:t>
            </w:r>
          </w:p>
        </w:tc>
        <w:tc>
          <w:tcPr>
            <w:tcW w:w="870" w:type="dxa"/>
            <w:vMerge w:val="continue"/>
            <w:tcBorders>
              <w:top w:val="single" w:color="000000" w:sz="4" w:space="0"/>
              <w:left w:val="nil"/>
              <w:bottom w:val="single" w:color="000000" w:sz="4" w:space="0"/>
              <w:right w:val="nil"/>
            </w:tcBorders>
            <w:shd w:val="clear" w:color="auto" w:fill="auto"/>
            <w:noWrap/>
            <w:vAlign w:val="center"/>
          </w:tcPr>
          <w:p w14:paraId="3AFEB800">
            <w:pPr>
              <w:jc w:val="center"/>
              <w:rPr>
                <w:rFonts w:asciiTheme="minorEastAsia" w:hAnsiTheme="minorEastAsia" w:cstheme="minorEastAsia"/>
                <w:color w:val="000000"/>
                <w:sz w:val="21"/>
                <w:szCs w:val="21"/>
              </w:rPr>
            </w:pPr>
          </w:p>
        </w:tc>
        <w:tc>
          <w:tcPr>
            <w:tcW w:w="1125" w:type="dxa"/>
            <w:tcBorders>
              <w:top w:val="nil"/>
              <w:left w:val="single" w:color="000000" w:sz="4" w:space="0"/>
              <w:bottom w:val="single" w:color="000000" w:sz="4" w:space="0"/>
              <w:right w:val="single" w:color="000000" w:sz="4" w:space="0"/>
            </w:tcBorders>
            <w:shd w:val="clear" w:color="auto" w:fill="auto"/>
            <w:vAlign w:val="center"/>
          </w:tcPr>
          <w:p w14:paraId="5B31991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w:t>
            </w:r>
            <w:r>
              <w:rPr>
                <w:rStyle w:val="70"/>
                <w:rFonts w:hint="eastAsia" w:asciiTheme="minorEastAsia" w:hAnsiTheme="minorEastAsia" w:cstheme="minorEastAsia"/>
                <w:sz w:val="21"/>
                <w:szCs w:val="21"/>
              </w:rPr>
              <w:t>mm/s)</w:t>
            </w:r>
          </w:p>
        </w:tc>
      </w:tr>
      <w:tr w14:paraId="18AEB4D0">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8005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0.005</w:t>
            </w:r>
          </w:p>
        </w:tc>
        <w:tc>
          <w:tcPr>
            <w:tcW w:w="1080" w:type="dxa"/>
            <w:tcBorders>
              <w:top w:val="nil"/>
              <w:left w:val="single" w:color="000000" w:sz="4" w:space="0"/>
              <w:bottom w:val="single" w:color="000000" w:sz="4" w:space="0"/>
              <w:right w:val="single" w:color="000000" w:sz="4" w:space="0"/>
            </w:tcBorders>
            <w:shd w:val="clear" w:color="auto" w:fill="auto"/>
            <w:noWrap/>
            <w:vAlign w:val="center"/>
          </w:tcPr>
          <w:p w14:paraId="77E53DA6">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6965D">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0.2</w:t>
            </w:r>
          </w:p>
        </w:tc>
        <w:tc>
          <w:tcPr>
            <w:tcW w:w="1080" w:type="dxa"/>
            <w:tcBorders>
              <w:top w:val="nil"/>
              <w:left w:val="single" w:color="000000" w:sz="4" w:space="0"/>
              <w:bottom w:val="single" w:color="000000" w:sz="4" w:space="0"/>
              <w:right w:val="single" w:color="000000" w:sz="4" w:space="0"/>
            </w:tcBorders>
            <w:shd w:val="clear" w:color="auto" w:fill="auto"/>
            <w:noWrap/>
            <w:vAlign w:val="center"/>
          </w:tcPr>
          <w:p w14:paraId="602B7985">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CD86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w:t>
            </w:r>
          </w:p>
        </w:tc>
        <w:tc>
          <w:tcPr>
            <w:tcW w:w="1080" w:type="dxa"/>
            <w:tcBorders>
              <w:top w:val="nil"/>
              <w:left w:val="single" w:color="000000" w:sz="4" w:space="0"/>
              <w:bottom w:val="single" w:color="000000" w:sz="4" w:space="0"/>
              <w:right w:val="single" w:color="000000" w:sz="4" w:space="0"/>
            </w:tcBorders>
            <w:shd w:val="clear" w:color="auto" w:fill="auto"/>
            <w:noWrap/>
            <w:vAlign w:val="center"/>
          </w:tcPr>
          <w:p w14:paraId="5BBCAFF7">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F1D3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50</w:t>
            </w:r>
          </w:p>
        </w:tc>
        <w:tc>
          <w:tcPr>
            <w:tcW w:w="1125" w:type="dxa"/>
            <w:tcBorders>
              <w:top w:val="nil"/>
              <w:left w:val="single" w:color="000000" w:sz="4" w:space="0"/>
              <w:bottom w:val="single" w:color="000000" w:sz="4" w:space="0"/>
              <w:right w:val="single" w:color="000000" w:sz="4" w:space="0"/>
            </w:tcBorders>
            <w:shd w:val="clear" w:color="auto" w:fill="auto"/>
            <w:noWrap/>
            <w:vAlign w:val="center"/>
          </w:tcPr>
          <w:p w14:paraId="25EEC476">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w:t>
            </w:r>
          </w:p>
        </w:tc>
      </w:tr>
      <w:tr w14:paraId="2C11E4DE">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2C23A">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0.01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9B72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ADFEA">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56E1F">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9F84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FC963">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A9FF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63</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21F2D">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w:t>
            </w:r>
          </w:p>
        </w:tc>
      </w:tr>
      <w:tr w14:paraId="68ED1C48">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DB0B1">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0.02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052F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6DC5B">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99D4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8EA6A">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C480B">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B1B8">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80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3D8D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w:t>
            </w:r>
          </w:p>
        </w:tc>
      </w:tr>
      <w:tr w14:paraId="501AE7D2">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CB46B">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0.05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8B4C1">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F56A8">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2</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8C28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2F06">
            <w:pPr>
              <w:widowControl/>
              <w:jc w:val="center"/>
              <w:textAlignment w:val="center"/>
              <w:rPr>
                <w:rFonts w:hint="default" w:eastAsia="宋体" w:asciiTheme="minorEastAsia" w:hAnsiTheme="minorEastAsia" w:cstheme="minorEastAsia"/>
                <w:color w:val="000000"/>
                <w:sz w:val="21"/>
                <w:szCs w:val="21"/>
                <w:lang w:val="en-US" w:eastAsia="zh-CN"/>
              </w:rPr>
            </w:pPr>
            <w:r>
              <w:rPr>
                <w:rFonts w:hint="eastAsia" w:asciiTheme="minorEastAsia" w:hAnsiTheme="minorEastAsia" w:cstheme="minorEastAsia"/>
                <w:color w:val="000000"/>
                <w:sz w:val="21"/>
                <w:szCs w:val="21"/>
                <w:lang w:val="en-US" w:eastAsia="zh-CN"/>
              </w:rPr>
              <w:t>30</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AE7DF">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3</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83B0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90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955D0">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w:t>
            </w:r>
          </w:p>
        </w:tc>
      </w:tr>
      <w:tr w14:paraId="504BB706">
        <w:tblPrEx>
          <w:tblCellMar>
            <w:top w:w="0" w:type="dxa"/>
            <w:left w:w="108" w:type="dxa"/>
            <w:bottom w:w="0" w:type="dxa"/>
            <w:right w:w="108" w:type="dxa"/>
          </w:tblCellMar>
        </w:tblPrEx>
        <w:trPr>
          <w:trHeight w:val="285"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6657A">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0.1</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F2F2D">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A388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85E8F">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5</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63702">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40</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90D86">
            <w:pPr>
              <w:widowControl/>
              <w:jc w:val="center"/>
              <w:textAlignment w:val="center"/>
              <w:rPr>
                <w:rFonts w:hint="eastAsia" w:asciiTheme="minorEastAsia" w:hAnsiTheme="minorEastAsia" w:eastAsiaTheme="minorEastAsia" w:cstheme="minorEastAsia"/>
                <w:color w:val="000000"/>
                <w:sz w:val="21"/>
                <w:szCs w:val="21"/>
                <w:lang w:eastAsia="zh-CN"/>
              </w:rPr>
            </w:pPr>
            <w:r>
              <w:rPr>
                <w:rFonts w:hint="eastAsia" w:asciiTheme="minorEastAsia" w:hAnsiTheme="minorEastAsia" w:cstheme="minorEastAsia"/>
                <w:color w:val="000000"/>
                <w:kern w:val="0"/>
                <w:sz w:val="21"/>
                <w:szCs w:val="21"/>
                <w:lang w:val="en-US" w:eastAsia="zh-CN"/>
              </w:rPr>
              <w:t>2</w:t>
            </w:r>
          </w:p>
        </w:tc>
        <w:tc>
          <w:tcPr>
            <w:tcW w:w="8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CF831">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1067E">
            <w:pPr>
              <w:widowControl/>
              <w:jc w:val="center"/>
              <w:textAlignment w:val="center"/>
              <w:rPr>
                <w:rFonts w:asciiTheme="minorEastAsia" w:hAnsiTheme="minorEastAsia" w:cstheme="minorEastAsia"/>
                <w:color w:val="000000"/>
                <w:sz w:val="21"/>
                <w:szCs w:val="21"/>
              </w:rPr>
            </w:pPr>
            <w:r>
              <w:rPr>
                <w:rFonts w:hint="eastAsia" w:asciiTheme="minorEastAsia" w:hAnsiTheme="minorEastAsia" w:cstheme="minorEastAsia"/>
                <w:color w:val="000000"/>
                <w:kern w:val="0"/>
                <w:sz w:val="21"/>
                <w:szCs w:val="21"/>
              </w:rPr>
              <w:t>1</w:t>
            </w:r>
          </w:p>
        </w:tc>
      </w:tr>
      <w:tr w14:paraId="248F97B4">
        <w:tblPrEx>
          <w:tblCellMar>
            <w:top w:w="0" w:type="dxa"/>
            <w:left w:w="108" w:type="dxa"/>
            <w:bottom w:w="0" w:type="dxa"/>
            <w:right w:w="108" w:type="dxa"/>
          </w:tblCellMar>
        </w:tblPrEx>
        <w:trPr>
          <w:trHeight w:val="285" w:hRule="atLeast"/>
        </w:trPr>
        <w:tc>
          <w:tcPr>
            <w:tcW w:w="8475"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F1F97">
            <w:pPr>
              <w:ind w:firstLine="420" w:firstLineChars="200"/>
              <w:rPr>
                <w:rFonts w:ascii="仿宋" w:hAnsi="仿宋" w:eastAsia="仿宋" w:cs="仿宋"/>
                <w:sz w:val="21"/>
                <w:szCs w:val="21"/>
              </w:rPr>
            </w:pPr>
            <w:r>
              <w:rPr>
                <w:rFonts w:hint="eastAsia" w:ascii="仿宋" w:hAnsi="仿宋" w:eastAsia="仿宋" w:cs="仿宋"/>
                <w:sz w:val="21"/>
                <w:szCs w:val="21"/>
              </w:rPr>
              <w:t>注：</w:t>
            </w:r>
          </w:p>
          <w:p w14:paraId="0630A5CB">
            <w:pPr>
              <w:bidi w:val="0"/>
              <w:ind w:left="838" w:leftChars="199" w:hanging="281" w:hangingChars="134"/>
              <w:rPr>
                <w:rFonts w:hint="eastAsia" w:ascii="仿宋" w:hAnsi="仿宋" w:eastAsia="仿宋" w:cs="仿宋"/>
                <w:sz w:val="21"/>
                <w:szCs w:val="21"/>
              </w:rPr>
            </w:pPr>
            <w:r>
              <w:rPr>
                <w:rFonts w:hint="eastAsia" w:ascii="仿宋" w:hAnsi="仿宋" w:eastAsia="仿宋" w:cs="仿宋"/>
                <w:sz w:val="21"/>
                <w:szCs w:val="21"/>
              </w:rPr>
              <w:t>1. 0.1Hz以上的频点</w:t>
            </w:r>
            <w:r>
              <w:rPr>
                <w:rFonts w:hint="eastAsia" w:ascii="仿宋" w:hAnsi="仿宋" w:eastAsia="仿宋" w:cs="仿宋"/>
                <w:sz w:val="21"/>
                <w:szCs w:val="21"/>
                <w:lang w:val="en-US" w:eastAsia="zh-CN"/>
              </w:rPr>
              <w:t>须进行</w:t>
            </w:r>
            <w:r>
              <w:rPr>
                <w:rFonts w:hint="eastAsia" w:ascii="仿宋" w:hAnsi="仿宋" w:eastAsia="仿宋" w:cs="仿宋"/>
                <w:sz w:val="21"/>
                <w:szCs w:val="21"/>
              </w:rPr>
              <w:t>振动台</w:t>
            </w:r>
            <w:r>
              <w:rPr>
                <w:rFonts w:hint="eastAsia" w:ascii="仿宋" w:hAnsi="仿宋" w:eastAsia="仿宋" w:cs="仿宋"/>
                <w:sz w:val="21"/>
                <w:szCs w:val="21"/>
                <w:lang w:eastAsia="zh-CN"/>
              </w:rPr>
              <w:t>检定</w:t>
            </w:r>
            <w:r>
              <w:rPr>
                <w:rFonts w:hint="eastAsia" w:ascii="仿宋" w:hAnsi="仿宋" w:eastAsia="仿宋" w:cs="仿宋"/>
                <w:sz w:val="21"/>
                <w:szCs w:val="21"/>
              </w:rPr>
              <w:t>，</w:t>
            </w:r>
            <w:r>
              <w:rPr>
                <w:rFonts w:hint="eastAsia" w:ascii="仿宋" w:hAnsi="仿宋" w:eastAsia="仿宋" w:cs="仿宋"/>
                <w:sz w:val="21"/>
                <w:szCs w:val="21"/>
                <w:lang w:val="en-US" w:eastAsia="zh-CN"/>
              </w:rPr>
              <w:t>对通带高端截止频率为10Hz的超宽带地震计，可以不进行20Hz以上频率点的检定。</w:t>
            </w:r>
            <w:r>
              <w:rPr>
                <w:rFonts w:hint="eastAsia" w:ascii="仿宋" w:hAnsi="仿宋" w:eastAsia="仿宋" w:cs="仿宋"/>
                <w:sz w:val="21"/>
                <w:szCs w:val="21"/>
              </w:rPr>
              <w:t>低于0.1Hz的频点可根据实验室条件</w:t>
            </w:r>
            <w:r>
              <w:rPr>
                <w:rFonts w:hint="eastAsia" w:ascii="仿宋" w:hAnsi="仿宋" w:eastAsia="仿宋" w:cs="仿宋"/>
                <w:sz w:val="21"/>
                <w:szCs w:val="21"/>
                <w:lang w:val="en-US" w:eastAsia="zh-CN"/>
              </w:rPr>
              <w:t>和要求</w:t>
            </w:r>
            <w:r>
              <w:rPr>
                <w:rFonts w:hint="eastAsia" w:ascii="仿宋" w:hAnsi="仿宋" w:eastAsia="仿宋" w:cs="仿宋"/>
                <w:sz w:val="21"/>
                <w:szCs w:val="21"/>
              </w:rPr>
              <w:t>决定是否</w:t>
            </w:r>
            <w:r>
              <w:rPr>
                <w:rFonts w:hint="eastAsia" w:ascii="仿宋" w:hAnsi="仿宋" w:eastAsia="仿宋" w:cs="仿宋"/>
                <w:sz w:val="21"/>
                <w:szCs w:val="21"/>
                <w:lang w:eastAsia="zh-CN"/>
              </w:rPr>
              <w:t>检定</w:t>
            </w:r>
            <w:r>
              <w:rPr>
                <w:rFonts w:hint="eastAsia" w:ascii="仿宋" w:hAnsi="仿宋" w:eastAsia="仿宋" w:cs="仿宋"/>
                <w:sz w:val="21"/>
                <w:szCs w:val="21"/>
              </w:rPr>
              <w:t>。</w:t>
            </w:r>
          </w:p>
          <w:p w14:paraId="4A1E4D2A">
            <w:pPr>
              <w:bidi w:val="0"/>
              <w:ind w:left="838" w:leftChars="199" w:hanging="281" w:hangingChars="134"/>
              <w:rPr>
                <w:rFonts w:hint="eastAsia" w:asciiTheme="minorEastAsia" w:hAnsiTheme="minorEastAsia" w:cstheme="minorEastAsia"/>
                <w:color w:val="000000"/>
                <w:kern w:val="0"/>
                <w:sz w:val="21"/>
                <w:szCs w:val="21"/>
              </w:rPr>
            </w:pPr>
            <w:bookmarkStart w:id="174" w:name="_Toc13465"/>
            <w:r>
              <w:rPr>
                <w:rFonts w:hint="eastAsia" w:ascii="仿宋" w:hAnsi="仿宋" w:eastAsia="仿宋" w:cs="仿宋"/>
                <w:sz w:val="21"/>
                <w:szCs w:val="21"/>
              </w:rPr>
              <w:t>2. 振幅推荐采用，可在保证波形失真度的条件下选择另外的值。</w:t>
            </w:r>
            <w:bookmarkEnd w:id="174"/>
          </w:p>
        </w:tc>
      </w:tr>
    </w:tbl>
    <w:p w14:paraId="57305FED">
      <w:pPr>
        <w:ind w:firstLine="560" w:firstLineChars="200"/>
        <w:rPr>
          <w:rFonts w:ascii="仿宋" w:hAnsi="仿宋" w:eastAsia="仿宋" w:cs="仿宋"/>
          <w:szCs w:val="21"/>
        </w:rPr>
      </w:pPr>
    </w:p>
    <w:p w14:paraId="60C8FD38">
      <w:pPr>
        <w:ind w:firstLine="480" w:firstLineChars="200"/>
        <w:rPr>
          <w:rFonts w:hAnsi="宋体"/>
          <w:sz w:val="24"/>
        </w:rPr>
      </w:pPr>
      <w:r>
        <w:rPr>
          <w:rFonts w:hint="eastAsia" w:ascii="宋体" w:hAnsi="宋体" w:eastAsia="宋体" w:cs="宋体"/>
          <w:sz w:val="24"/>
          <w:lang w:val="en-US" w:eastAsia="zh-CN"/>
        </w:rPr>
        <w:t>b</w:t>
      </w:r>
      <w:r>
        <w:rPr>
          <w:rFonts w:hint="eastAsia" w:ascii="宋体" w:hAnsi="宋体" w:eastAsia="宋体" w:cs="宋体"/>
          <w:sz w:val="24"/>
        </w:rPr>
        <w:t xml:space="preserve">) </w:t>
      </w:r>
      <w:r>
        <w:rPr>
          <w:rFonts w:hint="eastAsia" w:hAnsi="宋体"/>
          <w:sz w:val="24"/>
        </w:rPr>
        <w:t>实验。分别</w:t>
      </w:r>
      <w:r>
        <w:rPr>
          <w:rFonts w:hint="eastAsia" w:hAnsi="宋体"/>
          <w:sz w:val="24"/>
          <w:lang w:val="en-US" w:eastAsia="zh-CN"/>
        </w:rPr>
        <w:t>测量</w:t>
      </w:r>
      <w:r>
        <w:rPr>
          <w:rFonts w:hint="eastAsia" w:hAnsi="宋体"/>
          <w:sz w:val="24"/>
        </w:rPr>
        <w:t>地震计三个分</w:t>
      </w:r>
      <w:r>
        <w:rPr>
          <w:rFonts w:hint="eastAsia" w:hAnsi="宋体"/>
          <w:sz w:val="24"/>
          <w:lang w:val="en-US" w:eastAsia="zh-CN"/>
        </w:rPr>
        <w:t>量的输出灵敏度</w:t>
      </w:r>
      <w:r>
        <w:rPr>
          <w:rFonts w:hint="eastAsia" w:hAnsi="宋体"/>
          <w:sz w:val="24"/>
        </w:rPr>
        <w:t>，按照表</w:t>
      </w:r>
      <w:r>
        <w:rPr>
          <w:rFonts w:hint="eastAsia" w:hAnsi="宋体"/>
          <w:sz w:val="24"/>
          <w:lang w:val="en-US" w:eastAsia="zh-CN"/>
        </w:rPr>
        <w:t>5</w:t>
      </w:r>
      <w:r>
        <w:rPr>
          <w:rFonts w:hint="eastAsia" w:hAnsi="宋体"/>
          <w:sz w:val="24"/>
        </w:rPr>
        <w:t>的参数、逐频点操控振动台</w:t>
      </w:r>
      <w:r>
        <w:rPr>
          <w:rFonts w:hint="eastAsia" w:hAnsi="宋体"/>
          <w:sz w:val="24"/>
          <w:lang w:val="en-US" w:eastAsia="zh-CN"/>
        </w:rPr>
        <w:t>测试</w:t>
      </w:r>
      <w:r>
        <w:rPr>
          <w:rFonts w:hint="eastAsia" w:hAnsi="宋体"/>
          <w:sz w:val="24"/>
        </w:rPr>
        <w:t>地震计，获得各频点的</w:t>
      </w:r>
      <w:r>
        <w:rPr>
          <w:rFonts w:hint="eastAsia" w:hAnsi="宋体"/>
          <w:sz w:val="24"/>
          <w:lang w:val="en-US" w:eastAsia="zh-CN"/>
        </w:rPr>
        <w:t>幅值</w:t>
      </w:r>
      <w:r>
        <w:rPr>
          <w:rFonts w:hint="eastAsia" w:hAnsi="宋体"/>
          <w:sz w:val="24"/>
        </w:rPr>
        <w:t>灵敏度响应值。</w:t>
      </w:r>
    </w:p>
    <w:p w14:paraId="03B52FAE">
      <w:pPr>
        <w:numPr>
          <w:ilvl w:val="-1"/>
          <w:numId w:val="0"/>
        </w:numPr>
        <w:ind w:firstLine="420" w:firstLineChars="175"/>
        <w:rPr>
          <w:rFonts w:hAnsi="宋体"/>
          <w:sz w:val="24"/>
        </w:rPr>
      </w:pPr>
      <w:r>
        <w:rPr>
          <w:rFonts w:hint="eastAsia" w:ascii="宋体" w:hAnsi="宋体" w:eastAsia="宋体" w:cs="宋体"/>
          <w:sz w:val="24"/>
          <w:lang w:val="en-US" w:eastAsia="zh-CN"/>
        </w:rPr>
        <w:t xml:space="preserve">c) </w:t>
      </w:r>
      <w:r>
        <w:rPr>
          <w:rFonts w:hint="eastAsia" w:hAnsi="宋体"/>
          <w:sz w:val="24"/>
        </w:rPr>
        <w:t>按(</w:t>
      </w:r>
      <w:r>
        <w:rPr>
          <w:rFonts w:hint="eastAsia" w:hAnsi="宋体"/>
          <w:sz w:val="24"/>
          <w:lang w:val="en-US" w:eastAsia="zh-CN"/>
        </w:rPr>
        <w:t>2</w:t>
      </w:r>
      <w:r>
        <w:rPr>
          <w:rFonts w:hint="eastAsia" w:hAnsi="宋体"/>
          <w:sz w:val="24"/>
        </w:rPr>
        <w:t>)式计算各频点的</w:t>
      </w:r>
      <w:r>
        <w:rPr>
          <w:rFonts w:hint="eastAsia" w:hAnsi="宋体"/>
          <w:sz w:val="24"/>
          <w:lang w:val="en-US" w:eastAsia="zh-CN"/>
        </w:rPr>
        <w:t>幅值灵敏度响应波动百分比</w:t>
      </w:r>
      <w:r>
        <w:rPr>
          <w:rFonts w:hint="eastAsia" w:ascii="Times New Roman" w:hAnsi="Times New Roman" w:cs="Times New Roman"/>
          <w:i/>
          <w:iCs/>
          <w:sz w:val="24"/>
        </w:rPr>
        <w:t>E</w:t>
      </w:r>
      <w:r>
        <w:rPr>
          <w:rFonts w:hint="eastAsia" w:ascii="Times New Roman" w:hAnsi="Times New Roman" w:cs="Times New Roman"/>
          <w:i/>
          <w:iCs/>
          <w:sz w:val="24"/>
          <w:vertAlign w:val="subscript"/>
        </w:rPr>
        <w:t>f</w:t>
      </w:r>
      <w:r>
        <w:rPr>
          <w:rFonts w:hint="eastAsia" w:hAnsi="宋体"/>
          <w:sz w:val="24"/>
        </w:rPr>
        <w:t>。</w:t>
      </w:r>
    </w:p>
    <w:p w14:paraId="267C5298">
      <w:pPr>
        <w:ind w:firstLine="480" w:firstLineChars="200"/>
        <w:rPr>
          <w:rFonts w:hAnsi="宋体"/>
          <w:sz w:val="24"/>
        </w:rPr>
      </w:pPr>
      <w:r>
        <w:rPr>
          <w:rFonts w:hint="eastAsia" w:hAnsi="宋体"/>
          <w:position w:val="-36"/>
          <w:sz w:val="24"/>
        </w:rPr>
        <w:object>
          <v:shape id="_x0000_i1026" o:spt="75" type="#_x0000_t75" style="height:41.9pt;width:98.9pt;" o:ole="t" filled="f" o:preferrelative="t" stroked="f" coordsize="21600,21600">
            <v:path/>
            <v:fill on="f" focussize="0,0"/>
            <v:stroke on="f"/>
            <v:imagedata r:id="rId18" o:title=""/>
            <o:lock v:ext="edit" aspectratio="t"/>
            <w10:wrap type="none"/>
            <w10:anchorlock/>
          </v:shape>
          <o:OLEObject Type="Embed" ProgID="Equation.3" ShapeID="_x0000_i1026" DrawAspect="Content" ObjectID="_1468075726" r:id="rId17">
            <o:LockedField>false</o:LockedField>
          </o:OLEObject>
        </w:object>
      </w:r>
      <w:r>
        <w:rPr>
          <w:rFonts w:hint="eastAsia" w:hAnsi="宋体"/>
          <w:sz w:val="24"/>
        </w:rPr>
        <w:t xml:space="preserve">                       </w:t>
      </w:r>
      <w:r>
        <w:rPr>
          <w:rFonts w:hint="eastAsia" w:hAnsi="宋体"/>
          <w:sz w:val="24"/>
          <w:lang w:val="en-US" w:eastAsia="zh-CN"/>
        </w:rPr>
        <w:t xml:space="preserve">              </w:t>
      </w:r>
      <w:r>
        <w:rPr>
          <w:rFonts w:hint="eastAsia" w:hAnsi="宋体"/>
          <w:sz w:val="24"/>
        </w:rPr>
        <w:t xml:space="preserve">    (</w:t>
      </w:r>
      <w:r>
        <w:rPr>
          <w:rFonts w:hint="eastAsia" w:hAnsi="宋体"/>
          <w:sz w:val="24"/>
          <w:lang w:val="en-US" w:eastAsia="zh-CN"/>
        </w:rPr>
        <w:t>2</w:t>
      </w:r>
      <w:r>
        <w:rPr>
          <w:rFonts w:hint="eastAsia" w:hAnsi="宋体"/>
          <w:sz w:val="24"/>
        </w:rPr>
        <w:t>)</w:t>
      </w:r>
    </w:p>
    <w:p w14:paraId="3C1E9519">
      <w:pPr>
        <w:ind w:firstLine="480" w:firstLineChars="200"/>
        <w:rPr>
          <w:rFonts w:hAnsi="宋体"/>
          <w:sz w:val="24"/>
        </w:rPr>
      </w:pPr>
      <w:r>
        <w:rPr>
          <w:rFonts w:hint="eastAsia" w:hAnsi="宋体"/>
          <w:sz w:val="24"/>
        </w:rPr>
        <w:t>式中：</w:t>
      </w:r>
    </w:p>
    <w:p w14:paraId="02D620EC">
      <w:pPr>
        <w:ind w:firstLine="480" w:firstLineChars="200"/>
        <w:rPr>
          <w:rFonts w:hAnsi="宋体"/>
          <w:sz w:val="24"/>
        </w:rPr>
      </w:pPr>
      <w:r>
        <w:rPr>
          <w:rFonts w:hint="eastAsia" w:ascii="Times New Roman" w:hAnsi="Times New Roman" w:cs="Times New Roman"/>
          <w:i/>
          <w:iCs/>
          <w:sz w:val="24"/>
        </w:rPr>
        <w:t>S</w:t>
      </w:r>
      <w:r>
        <w:rPr>
          <w:rFonts w:hint="eastAsia" w:ascii="Times New Roman" w:hAnsi="Times New Roman" w:cs="Times New Roman"/>
          <w:i/>
          <w:iCs/>
          <w:sz w:val="24"/>
          <w:vertAlign w:val="subscript"/>
        </w:rPr>
        <w:t>f</w:t>
      </w:r>
      <w:r>
        <w:rPr>
          <w:rFonts w:hint="eastAsia" w:ascii="Times New Roman" w:hAnsi="Times New Roman" w:cs="Times New Roman"/>
          <w:i/>
          <w:iCs/>
          <w:sz w:val="24"/>
          <w:vertAlign w:val="subscript"/>
          <w:lang w:val="en-US" w:eastAsia="zh-CN"/>
        </w:rPr>
        <w:t xml:space="preserve"> </w:t>
      </w:r>
      <w:r>
        <w:rPr>
          <w:rFonts w:hint="eastAsia" w:ascii="Times New Roman" w:hAnsi="Times New Roman" w:cs="Times New Roman"/>
          <w:i/>
          <w:iCs/>
          <w:sz w:val="24"/>
          <w:vertAlign w:val="baseline"/>
          <w:lang w:val="en-US" w:eastAsia="zh-CN"/>
        </w:rPr>
        <w:t xml:space="preserve"> </w:t>
      </w:r>
      <w:r>
        <w:rPr>
          <w:rFonts w:hint="eastAsia" w:hAnsi="宋体"/>
          <w:sz w:val="24"/>
        </w:rPr>
        <w:t>—— 频率</w:t>
      </w:r>
      <w:r>
        <w:rPr>
          <w:rFonts w:ascii="Times New Roman" w:hAnsi="Times New Roman" w:cs="Times New Roman"/>
          <w:i/>
          <w:iCs/>
          <w:sz w:val="24"/>
        </w:rPr>
        <w:t>f</w:t>
      </w:r>
      <w:r>
        <w:rPr>
          <w:rFonts w:hint="eastAsia" w:hAnsi="宋体"/>
          <w:sz w:val="24"/>
        </w:rPr>
        <w:t>的幅度灵敏度响应值；</w:t>
      </w:r>
    </w:p>
    <w:p w14:paraId="50C03512">
      <w:pPr>
        <w:ind w:firstLine="480" w:firstLineChars="200"/>
        <w:rPr>
          <w:rFonts w:hint="eastAsia" w:hAnsi="宋体"/>
          <w:sz w:val="24"/>
        </w:rPr>
      </w:pPr>
      <w:r>
        <w:rPr>
          <w:rFonts w:ascii="Times New Roman" w:hAnsi="Times New Roman" w:cs="Times New Roman"/>
          <w:i/>
          <w:iCs/>
          <w:sz w:val="24"/>
        </w:rPr>
        <w:t>f</w:t>
      </w:r>
      <w:r>
        <w:rPr>
          <w:rFonts w:hint="eastAsia" w:hAnsi="宋体"/>
          <w:sz w:val="24"/>
          <w:vertAlign w:val="subscript"/>
        </w:rPr>
        <w:t xml:space="preserve">0   </w:t>
      </w:r>
      <w:r>
        <w:rPr>
          <w:rFonts w:hint="eastAsia" w:hAnsi="宋体"/>
          <w:sz w:val="24"/>
        </w:rPr>
        <w:t>—— 为参考频率。</w:t>
      </w:r>
    </w:p>
    <w:p w14:paraId="2BC63873">
      <w:pPr>
        <w:ind w:firstLine="480" w:firstLineChars="200"/>
        <w:rPr>
          <w:rFonts w:hint="default" w:hAnsi="宋体"/>
          <w:sz w:val="24"/>
          <w:lang w:val="en-US" w:eastAsia="zh-CN"/>
        </w:rPr>
      </w:pPr>
      <w:r>
        <w:rPr>
          <w:rFonts w:hint="eastAsia" w:hAnsi="宋体"/>
          <w:sz w:val="24"/>
          <w:lang w:val="en-US" w:eastAsia="zh-CN"/>
        </w:rPr>
        <w:t>计算得到的所有分量的幅值灵敏度响应波动均应满足5.4的要求。</w:t>
      </w:r>
    </w:p>
    <w:p w14:paraId="0592AB18">
      <w:pPr>
        <w:numPr>
          <w:ilvl w:val="0"/>
          <w:numId w:val="0"/>
        </w:numPr>
        <w:bidi w:val="0"/>
        <w:ind w:leftChars="0"/>
        <w:rPr>
          <w:rFonts w:hint="eastAsia"/>
          <w:sz w:val="24"/>
          <w:szCs w:val="24"/>
          <w:lang w:val="en-US" w:eastAsia="zh-CN"/>
        </w:rPr>
      </w:pPr>
      <w:r>
        <w:rPr>
          <w:rFonts w:hint="eastAsia" w:ascii="宋体" w:hAnsi="宋体" w:eastAsia="宋体" w:cs="宋体"/>
          <w:sz w:val="24"/>
          <w:szCs w:val="24"/>
          <w:lang w:val="en-US" w:eastAsia="zh-CN"/>
        </w:rPr>
        <w:t xml:space="preserve">7.3.3.5 </w:t>
      </w:r>
      <w:r>
        <w:rPr>
          <w:rFonts w:hint="eastAsia" w:ascii="宋体" w:hAnsi="宋体" w:cs="宋体"/>
          <w:sz w:val="24"/>
          <w:szCs w:val="24"/>
          <w:lang w:val="en-US" w:eastAsia="zh-CN"/>
        </w:rPr>
        <w:t>幅值</w:t>
      </w:r>
      <w:r>
        <w:rPr>
          <w:rFonts w:hint="eastAsia"/>
          <w:sz w:val="24"/>
          <w:szCs w:val="24"/>
          <w:lang w:val="en-US" w:eastAsia="zh-CN"/>
        </w:rPr>
        <w:t>线性度检定</w:t>
      </w:r>
    </w:p>
    <w:p w14:paraId="4141DE71">
      <w:pPr>
        <w:ind w:firstLine="480" w:firstLineChars="200"/>
        <w:rPr>
          <w:rFonts w:hint="eastAsia"/>
          <w:sz w:val="24"/>
          <w:szCs w:val="24"/>
          <w:lang w:val="en-US" w:eastAsia="zh-CN"/>
        </w:rPr>
      </w:pPr>
      <w:r>
        <w:rPr>
          <w:rFonts w:hint="eastAsia" w:hAnsi="宋体"/>
          <w:sz w:val="24"/>
          <w:lang w:val="en-US" w:eastAsia="zh-CN"/>
        </w:rPr>
        <w:t>理想线性度的线性度为1，测量计算出幅值线性偏差，以幅值线性偏差是否在限定值范围内判定结果是否满足要求。</w:t>
      </w:r>
    </w:p>
    <w:p w14:paraId="5E48A897">
      <w:pPr>
        <w:ind w:firstLine="480" w:firstLineChars="200"/>
        <w:rPr>
          <w:rFonts w:hAnsi="宋体"/>
          <w:sz w:val="24"/>
        </w:rPr>
      </w:pPr>
      <w:r>
        <w:rPr>
          <w:rFonts w:hint="eastAsia" w:hAnsi="宋体"/>
          <w:sz w:val="24"/>
          <w:lang w:val="en-US" w:eastAsia="zh-CN"/>
        </w:rPr>
        <w:t>a</w:t>
      </w:r>
      <w:r>
        <w:rPr>
          <w:rFonts w:hAnsi="宋体"/>
          <w:sz w:val="24"/>
        </w:rPr>
        <w:t xml:space="preserve">) </w:t>
      </w:r>
      <w:r>
        <w:rPr>
          <w:rFonts w:hint="eastAsia" w:hAnsi="宋体"/>
          <w:sz w:val="24"/>
        </w:rPr>
        <w:t>振动参数。在参考频率点测试，振幅：0.5、1.</w:t>
      </w:r>
      <w:r>
        <w:rPr>
          <w:rFonts w:hAnsi="宋体"/>
          <w:sz w:val="24"/>
        </w:rPr>
        <w:t>0</w:t>
      </w:r>
      <w:r>
        <w:rPr>
          <w:rFonts w:hint="eastAsia" w:hAnsi="宋体"/>
          <w:sz w:val="24"/>
        </w:rPr>
        <w:t>、2</w:t>
      </w:r>
      <w:r>
        <w:rPr>
          <w:rFonts w:hAnsi="宋体"/>
          <w:sz w:val="24"/>
        </w:rPr>
        <w:t>.0</w:t>
      </w:r>
      <w:r>
        <w:rPr>
          <w:rFonts w:hint="eastAsia" w:hAnsi="宋体"/>
          <w:sz w:val="24"/>
        </w:rPr>
        <w:t>、3</w:t>
      </w:r>
      <w:r>
        <w:rPr>
          <w:rFonts w:hAnsi="宋体"/>
          <w:sz w:val="24"/>
        </w:rPr>
        <w:t>.0</w:t>
      </w:r>
      <w:r>
        <w:rPr>
          <w:rFonts w:hint="eastAsia" w:hAnsi="宋体"/>
          <w:sz w:val="24"/>
        </w:rPr>
        <w:t>、4</w:t>
      </w:r>
      <w:r>
        <w:rPr>
          <w:rFonts w:hAnsi="宋体"/>
          <w:sz w:val="24"/>
        </w:rPr>
        <w:t>.0</w:t>
      </w:r>
      <w:r>
        <w:rPr>
          <w:rFonts w:hint="eastAsia" w:hAnsi="宋体"/>
          <w:sz w:val="24"/>
        </w:rPr>
        <w:t>、5</w:t>
      </w:r>
      <w:r>
        <w:rPr>
          <w:rFonts w:hAnsi="宋体"/>
          <w:sz w:val="24"/>
        </w:rPr>
        <w:t>.0</w:t>
      </w:r>
      <w:r>
        <w:rPr>
          <w:rFonts w:hint="eastAsia" w:hAnsi="宋体"/>
          <w:sz w:val="24"/>
        </w:rPr>
        <w:t>、6</w:t>
      </w:r>
      <w:r>
        <w:rPr>
          <w:rFonts w:hAnsi="宋体"/>
          <w:sz w:val="24"/>
        </w:rPr>
        <w:t>.0</w:t>
      </w:r>
      <w:r>
        <w:rPr>
          <w:rFonts w:hint="eastAsia" w:hAnsi="宋体"/>
          <w:sz w:val="24"/>
        </w:rPr>
        <w:t>、7</w:t>
      </w:r>
      <w:r>
        <w:rPr>
          <w:rFonts w:hAnsi="宋体"/>
          <w:sz w:val="24"/>
        </w:rPr>
        <w:t>.0</w:t>
      </w:r>
      <w:r>
        <w:rPr>
          <w:rFonts w:hint="eastAsia" w:hAnsi="宋体"/>
          <w:sz w:val="24"/>
        </w:rPr>
        <w:t>、8</w:t>
      </w:r>
      <w:r>
        <w:rPr>
          <w:rFonts w:hAnsi="宋体"/>
          <w:sz w:val="24"/>
        </w:rPr>
        <w:t>.0</w:t>
      </w:r>
      <w:r>
        <w:rPr>
          <w:rFonts w:hint="eastAsia" w:hAnsi="宋体"/>
          <w:sz w:val="24"/>
        </w:rPr>
        <w:t>、9</w:t>
      </w:r>
      <w:r>
        <w:rPr>
          <w:rFonts w:hAnsi="宋体"/>
          <w:sz w:val="24"/>
        </w:rPr>
        <w:t>.0</w:t>
      </w:r>
      <w:r>
        <w:rPr>
          <w:rFonts w:hint="eastAsia" w:hAnsi="宋体"/>
          <w:sz w:val="24"/>
        </w:rPr>
        <w:t>mm/s。</w:t>
      </w:r>
    </w:p>
    <w:p w14:paraId="4CBB5BA5">
      <w:pPr>
        <w:ind w:firstLine="480" w:firstLineChars="200"/>
        <w:rPr>
          <w:rFonts w:hAnsi="宋体"/>
          <w:sz w:val="24"/>
        </w:rPr>
      </w:pPr>
      <w:r>
        <w:rPr>
          <w:rFonts w:hint="eastAsia" w:hAnsi="宋体"/>
          <w:sz w:val="24"/>
          <w:lang w:val="en-US" w:eastAsia="zh-CN"/>
        </w:rPr>
        <w:t>b</w:t>
      </w:r>
      <w:r>
        <w:rPr>
          <w:rFonts w:hAnsi="宋体"/>
          <w:sz w:val="24"/>
        </w:rPr>
        <w:t xml:space="preserve">) </w:t>
      </w:r>
      <w:r>
        <w:rPr>
          <w:rFonts w:hint="eastAsia" w:hAnsi="宋体"/>
          <w:sz w:val="24"/>
        </w:rPr>
        <w:t>分别</w:t>
      </w:r>
      <w:r>
        <w:rPr>
          <w:rFonts w:hint="eastAsia" w:hAnsi="宋体"/>
          <w:sz w:val="24"/>
          <w:lang w:val="en-US" w:eastAsia="zh-CN"/>
        </w:rPr>
        <w:t>测试</w:t>
      </w:r>
      <w:r>
        <w:rPr>
          <w:rFonts w:hint="eastAsia" w:hAnsi="宋体"/>
          <w:sz w:val="24"/>
        </w:rPr>
        <w:t>地震计三个分</w:t>
      </w:r>
      <w:r>
        <w:rPr>
          <w:rFonts w:hint="eastAsia" w:hAnsi="宋体"/>
          <w:sz w:val="24"/>
          <w:lang w:val="en-US" w:eastAsia="zh-CN"/>
        </w:rPr>
        <w:t>量</w:t>
      </w:r>
      <w:r>
        <w:rPr>
          <w:rFonts w:hint="eastAsia" w:hAnsi="宋体"/>
          <w:sz w:val="24"/>
        </w:rPr>
        <w:t>，依次</w:t>
      </w:r>
      <w:r>
        <w:rPr>
          <w:rFonts w:hint="eastAsia" w:hAnsi="宋体"/>
          <w:sz w:val="24"/>
          <w:lang w:val="en-US" w:eastAsia="zh-CN"/>
        </w:rPr>
        <w:t>按照a)中</w:t>
      </w:r>
      <w:r>
        <w:rPr>
          <w:rFonts w:hint="eastAsia" w:hAnsi="宋体"/>
          <w:sz w:val="24"/>
        </w:rPr>
        <w:t>振幅设定值控制振动台</w:t>
      </w:r>
      <w:r>
        <w:rPr>
          <w:rFonts w:hint="eastAsia" w:hAnsi="宋体"/>
          <w:sz w:val="24"/>
          <w:lang w:eastAsia="zh-CN"/>
        </w:rPr>
        <w:t>，</w:t>
      </w:r>
      <w:r>
        <w:rPr>
          <w:rFonts w:hint="eastAsia" w:hAnsi="宋体"/>
          <w:sz w:val="24"/>
          <w:lang w:val="en-US" w:eastAsia="zh-CN"/>
        </w:rPr>
        <w:t>使</w:t>
      </w:r>
      <w:r>
        <w:rPr>
          <w:rFonts w:hint="eastAsia" w:hAnsi="宋体"/>
          <w:sz w:val="24"/>
        </w:rPr>
        <w:t>实测振幅与设定值偏差在</w:t>
      </w:r>
      <w:r>
        <w:rPr>
          <w:rFonts w:hint="eastAsia" w:asciiTheme="minorEastAsia" w:hAnsiTheme="minorEastAsia"/>
          <w:sz w:val="24"/>
        </w:rPr>
        <w:t>±1</w:t>
      </w:r>
      <w:r>
        <w:rPr>
          <w:rFonts w:hint="eastAsia" w:hAnsi="宋体"/>
          <w:sz w:val="24"/>
        </w:rPr>
        <w:t>%以内，得到振动台</w:t>
      </w:r>
      <w:r>
        <w:rPr>
          <w:rFonts w:hint="eastAsia" w:hAnsi="宋体"/>
          <w:sz w:val="24"/>
          <w:lang w:val="en-US" w:eastAsia="zh-CN"/>
        </w:rPr>
        <w:t>实测</w:t>
      </w:r>
      <w:r>
        <w:rPr>
          <w:rFonts w:hint="eastAsia" w:hAnsi="宋体"/>
          <w:sz w:val="24"/>
        </w:rPr>
        <w:t>振幅值</w:t>
      </w:r>
      <w:r>
        <w:rPr>
          <w:rFonts w:ascii="Times New Roman" w:hAnsi="Times New Roman" w:cs="Times New Roman"/>
          <w:i/>
          <w:iCs/>
          <w:sz w:val="24"/>
        </w:rPr>
        <w:t>x</w:t>
      </w:r>
      <w:r>
        <w:rPr>
          <w:rFonts w:ascii="Times New Roman" w:hAnsi="Times New Roman" w:cs="Times New Roman"/>
          <w:i/>
          <w:iCs/>
          <w:sz w:val="24"/>
          <w:vertAlign w:val="subscript"/>
        </w:rPr>
        <w:t>i</w:t>
      </w:r>
      <w:r>
        <w:rPr>
          <w:rFonts w:hint="eastAsia" w:ascii="Times New Roman" w:hAnsi="Times New Roman" w:cs="Times New Roman"/>
          <w:sz w:val="24"/>
        </w:rPr>
        <w:t>，</w:t>
      </w:r>
      <w:r>
        <w:rPr>
          <w:rFonts w:hint="eastAsia" w:ascii="Times New Roman" w:hAnsi="Times New Roman" w:cs="Times New Roman"/>
          <w:sz w:val="24"/>
          <w:lang w:val="en-US" w:eastAsia="zh-CN"/>
        </w:rPr>
        <w:t>和地震计</w:t>
      </w:r>
      <w:r>
        <w:rPr>
          <w:rFonts w:hint="eastAsia" w:hAnsi="宋体"/>
          <w:sz w:val="24"/>
        </w:rPr>
        <w:t>正向通道输出电压</w:t>
      </w:r>
      <w:r>
        <w:rPr>
          <w:rFonts w:ascii="Times New Roman" w:hAnsi="Times New Roman" w:cs="Times New Roman"/>
          <w:i/>
          <w:iCs/>
          <w:sz w:val="24"/>
        </w:rPr>
        <w:t>y</w:t>
      </w:r>
      <w:r>
        <w:rPr>
          <w:rFonts w:ascii="Times New Roman" w:hAnsi="Times New Roman" w:cs="Times New Roman"/>
          <w:i/>
          <w:iCs/>
          <w:sz w:val="24"/>
          <w:vertAlign w:val="subscript"/>
        </w:rPr>
        <w:t>i</w:t>
      </w:r>
      <w:r>
        <w:rPr>
          <w:rFonts w:hint="eastAsia" w:ascii="Times New Roman" w:hAnsi="Times New Roman" w:cs="Times New Roman"/>
          <w:i w:val="0"/>
          <w:iCs w:val="0"/>
          <w:sz w:val="24"/>
          <w:vertAlign w:val="baseline"/>
          <w:lang w:eastAsia="zh-CN"/>
        </w:rPr>
        <w:t>，</w:t>
      </w:r>
      <w:r>
        <w:rPr>
          <w:rFonts w:ascii="Times New Roman" w:hAnsi="Times New Roman" w:cs="Times New Roman"/>
          <w:i/>
          <w:iCs/>
          <w:sz w:val="24"/>
        </w:rPr>
        <w:t>i</w:t>
      </w:r>
      <w:r>
        <w:rPr>
          <w:rFonts w:hint="eastAsia" w:hAnsi="宋体"/>
          <w:sz w:val="24"/>
        </w:rPr>
        <w:t>=1,2,...,</w:t>
      </w:r>
      <w:r>
        <w:rPr>
          <w:rFonts w:ascii="Times New Roman" w:hAnsi="Times New Roman" w:cs="Times New Roman"/>
          <w:i/>
          <w:iCs/>
          <w:sz w:val="24"/>
        </w:rPr>
        <w:t>N</w:t>
      </w:r>
      <w:r>
        <w:rPr>
          <w:rFonts w:hint="eastAsia" w:hAnsi="宋体"/>
          <w:sz w:val="24"/>
        </w:rPr>
        <w:t>，</w:t>
      </w:r>
      <w:r>
        <w:rPr>
          <w:rFonts w:ascii="Times New Roman" w:hAnsi="Times New Roman" w:cs="Times New Roman"/>
          <w:i/>
          <w:iCs/>
          <w:sz w:val="24"/>
        </w:rPr>
        <w:t>N</w:t>
      </w:r>
      <w:r>
        <w:rPr>
          <w:rFonts w:hint="eastAsia" w:ascii="Times New Roman" w:hAnsi="Times New Roman" w:cs="Times New Roman"/>
          <w:sz w:val="24"/>
        </w:rPr>
        <w:t>=10。</w:t>
      </w:r>
    </w:p>
    <w:p w14:paraId="4754B7A4">
      <w:pPr>
        <w:ind w:firstLine="480" w:firstLineChars="200"/>
        <w:rPr>
          <w:rFonts w:hAnsi="宋体"/>
          <w:sz w:val="24"/>
        </w:rPr>
      </w:pPr>
      <w:r>
        <w:rPr>
          <w:rFonts w:hint="eastAsia" w:hAnsi="宋体"/>
          <w:sz w:val="24"/>
          <w:lang w:val="en-US" w:eastAsia="zh-CN"/>
        </w:rPr>
        <w:t>c</w:t>
      </w:r>
      <w:r>
        <w:rPr>
          <w:rFonts w:hAnsi="宋体"/>
          <w:sz w:val="24"/>
        </w:rPr>
        <w:t xml:space="preserve">) </w:t>
      </w:r>
      <w:r>
        <w:rPr>
          <w:rFonts w:hint="eastAsia" w:hAnsi="宋体"/>
          <w:sz w:val="24"/>
        </w:rPr>
        <w:t>按</w:t>
      </w:r>
      <w:r>
        <w:rPr>
          <w:rFonts w:hint="eastAsia" w:hAnsi="宋体"/>
          <w:sz w:val="24"/>
          <w:lang w:val="en-US" w:eastAsia="zh-CN"/>
        </w:rPr>
        <w:t>公式</w:t>
      </w:r>
      <w:r>
        <w:rPr>
          <w:rFonts w:hint="eastAsia" w:hAnsi="宋体"/>
          <w:sz w:val="24"/>
        </w:rPr>
        <w:t>(</w:t>
      </w:r>
      <w:r>
        <w:rPr>
          <w:rFonts w:hint="eastAsia" w:hAnsi="宋体"/>
          <w:sz w:val="24"/>
          <w:lang w:val="en-US" w:eastAsia="zh-CN"/>
        </w:rPr>
        <w:t>3</w:t>
      </w:r>
      <w:r>
        <w:rPr>
          <w:rFonts w:hint="eastAsia" w:hAnsi="宋体"/>
          <w:sz w:val="24"/>
        </w:rPr>
        <w:t>)、(</w:t>
      </w:r>
      <w:r>
        <w:rPr>
          <w:rFonts w:hint="eastAsia" w:hAnsi="宋体"/>
          <w:sz w:val="24"/>
          <w:lang w:val="en-US" w:eastAsia="zh-CN"/>
        </w:rPr>
        <w:t>4</w:t>
      </w:r>
      <w:r>
        <w:rPr>
          <w:rFonts w:hint="eastAsia" w:hAnsi="宋体"/>
          <w:sz w:val="24"/>
        </w:rPr>
        <w:t>)</w:t>
      </w:r>
      <w:r>
        <w:rPr>
          <w:rFonts w:hint="eastAsia" w:hAnsi="宋体"/>
          <w:sz w:val="24"/>
          <w:lang w:val="en-US" w:eastAsia="zh-CN"/>
        </w:rPr>
        <w:t>计算</w:t>
      </w:r>
      <w:r>
        <w:rPr>
          <w:rFonts w:hint="eastAsia" w:hAnsi="宋体"/>
          <w:sz w:val="24"/>
        </w:rPr>
        <w:t>输入速度和输出电压</w:t>
      </w:r>
      <w:r>
        <w:rPr>
          <w:rFonts w:hint="eastAsia" w:hAnsi="宋体"/>
          <w:sz w:val="24"/>
          <w:lang w:val="en-US" w:eastAsia="zh-CN"/>
        </w:rPr>
        <w:t>之间关系</w:t>
      </w:r>
      <w:r>
        <w:rPr>
          <w:rFonts w:hint="eastAsia" w:hAnsi="宋体"/>
          <w:sz w:val="24"/>
        </w:rPr>
        <w:t>的线性方程系数</w:t>
      </w:r>
      <w:r>
        <w:rPr>
          <w:rFonts w:ascii="Times New Roman"/>
          <w:i/>
          <w:iCs/>
          <w:sz w:val="24"/>
        </w:rPr>
        <w:t>a</w:t>
      </w:r>
      <w:r>
        <w:rPr>
          <w:rFonts w:hint="eastAsia"/>
          <w:i/>
          <w:iCs/>
          <w:sz w:val="24"/>
          <w:lang w:eastAsia="zh-CN"/>
        </w:rPr>
        <w:t>、</w:t>
      </w:r>
      <w:r>
        <w:rPr>
          <w:rFonts w:ascii="Times New Roman"/>
          <w:i/>
          <w:iCs/>
          <w:sz w:val="24"/>
        </w:rPr>
        <w:t>b</w:t>
      </w:r>
      <w:r>
        <w:rPr>
          <w:rFonts w:hint="eastAsia" w:hAnsi="宋体"/>
          <w:sz w:val="24"/>
        </w:rPr>
        <w:t>。</w:t>
      </w:r>
    </w:p>
    <w:p w14:paraId="5639E878">
      <w:pPr>
        <w:pStyle w:val="27"/>
        <w:ind w:firstLine="1058" w:firstLineChars="441"/>
        <w:rPr>
          <w:rFonts w:hAnsi="宋体"/>
          <w:sz w:val="24"/>
          <w:szCs w:val="24"/>
        </w:rPr>
      </w:pPr>
      <w:r>
        <w:rPr>
          <w:rFonts w:hint="eastAsia" w:hAnsi="宋体"/>
          <w:position w:val="-60"/>
          <w:sz w:val="24"/>
          <w:szCs w:val="24"/>
        </w:rPr>
        <w:object>
          <v:shape id="_x0000_i1027" o:spt="75" type="#_x0000_t75" style="height:66.1pt;width:87.95pt;" o:ole="t" filled="f" o:preferrelative="t" stroked="f" coordsize="21600,21600">
            <v:path/>
            <v:fill on="f" focussize="0,0"/>
            <v:stroke on="f"/>
            <v:imagedata r:id="rId20" o:title=""/>
            <o:lock v:ext="edit" aspectratio="t"/>
            <w10:wrap type="none"/>
            <w10:anchorlock/>
          </v:shape>
          <o:OLEObject Type="Embed" ProgID="Equation.3" ShapeID="_x0000_i1027" DrawAspect="Content" ObjectID="_1468075727" r:id="rId19">
            <o:LockedField>false</o:LockedField>
          </o:OLEObject>
        </w:object>
      </w:r>
      <w:r>
        <w:rPr>
          <w:rFonts w:hint="eastAsia" w:hAnsi="宋体"/>
          <w:sz w:val="24"/>
          <w:szCs w:val="24"/>
        </w:rPr>
        <w:t xml:space="preserve">                                 </w:t>
      </w:r>
      <w:r>
        <w:rPr>
          <w:rFonts w:hint="eastAsia" w:hAnsi="宋体"/>
          <w:sz w:val="24"/>
          <w:szCs w:val="24"/>
          <w:lang w:val="en-US" w:eastAsia="zh-CN"/>
        </w:rPr>
        <w:t xml:space="preserve"> (3)</w:t>
      </w:r>
      <w:r>
        <w:rPr>
          <w:rFonts w:hint="eastAsia" w:hAnsi="宋体"/>
          <w:sz w:val="24"/>
          <w:szCs w:val="24"/>
        </w:rPr>
        <w:t xml:space="preserve">            </w:t>
      </w:r>
    </w:p>
    <w:p w14:paraId="22F102F1">
      <w:pPr>
        <w:ind w:firstLine="1058" w:firstLineChars="441"/>
        <w:jc w:val="left"/>
        <w:rPr>
          <w:rFonts w:ascii="宋体" w:hAnsi="宋体" w:eastAsia="宋体" w:cs="Times New Roman"/>
          <w:sz w:val="24"/>
        </w:rPr>
      </w:pPr>
      <w:r>
        <w:rPr>
          <w:rFonts w:hint="eastAsia"/>
          <w:position w:val="-10"/>
          <w:sz w:val="24"/>
        </w:rPr>
        <w:object>
          <v:shape id="_x0000_i1028" o:spt="75" type="#_x0000_t75" style="height:15.95pt;width:51.05pt;" o:ole="t" filled="f" o:preferrelative="t" stroked="f" coordsize="21600,21600">
            <v:path/>
            <v:fill on="f" focussize="0,0"/>
            <v:stroke on="f" joinstyle="miter"/>
            <v:imagedata r:id="rId22" o:title=""/>
            <o:lock v:ext="edit" aspectratio="t"/>
            <w10:wrap type="none"/>
            <w10:anchorlock/>
          </v:shape>
          <o:OLEObject Type="Embed" ProgID="Equation.3" ShapeID="_x0000_i1028" DrawAspect="Content" ObjectID="_1468075728" r:id="rId21">
            <o:LockedField>false</o:LockedField>
          </o:OLEObject>
        </w:object>
      </w:r>
      <w:r>
        <w:rPr>
          <w:rFonts w:hint="eastAsia" w:ascii="宋体" w:hAnsi="宋体" w:eastAsia="宋体" w:cs="Times New Roman"/>
          <w:sz w:val="24"/>
        </w:rPr>
        <w:t xml:space="preserve">  </w:t>
      </w:r>
      <w:r>
        <w:rPr>
          <w:rFonts w:hint="eastAsia" w:ascii="宋体" w:hAnsi="宋体" w:eastAsia="宋体" w:cs="Times New Roman"/>
          <w:sz w:val="24"/>
          <w:lang w:val="en-US" w:eastAsia="zh-CN"/>
        </w:rPr>
        <w:t xml:space="preserve">                                      </w:t>
      </w:r>
      <w:r>
        <w:rPr>
          <w:rFonts w:hint="eastAsia" w:ascii="宋体" w:hAnsi="宋体" w:eastAsia="宋体" w:cs="Times New Roman"/>
          <w:sz w:val="24"/>
        </w:rPr>
        <w:t>(</w:t>
      </w:r>
      <w:r>
        <w:rPr>
          <w:rFonts w:hint="eastAsia" w:ascii="宋体" w:hAnsi="宋体" w:cs="Times New Roman"/>
          <w:sz w:val="24"/>
          <w:lang w:val="en-US" w:eastAsia="zh-CN"/>
        </w:rPr>
        <w:t>4</w:t>
      </w:r>
      <w:r>
        <w:rPr>
          <w:rFonts w:hint="eastAsia" w:ascii="宋体" w:hAnsi="宋体" w:eastAsia="宋体" w:cs="Times New Roman"/>
          <w:sz w:val="24"/>
        </w:rPr>
        <w:t>)</w:t>
      </w:r>
    </w:p>
    <w:p w14:paraId="1DAD7F36">
      <w:pPr>
        <w:ind w:firstLine="840"/>
        <w:jc w:val="left"/>
        <w:rPr>
          <w:rFonts w:hint="eastAsia" w:ascii="宋体" w:hAnsi="宋体" w:eastAsia="宋体" w:cs="Times New Roman"/>
          <w:sz w:val="24"/>
        </w:rPr>
      </w:pPr>
      <w:r>
        <w:rPr>
          <w:rFonts w:hint="eastAsia" w:ascii="宋体" w:hAnsi="宋体" w:eastAsia="宋体" w:cs="Times New Roman"/>
          <w:sz w:val="24"/>
        </w:rPr>
        <w:t>其中：</w:t>
      </w:r>
    </w:p>
    <w:p w14:paraId="3D0C48BD">
      <w:pPr>
        <w:ind w:firstLine="840"/>
        <w:jc w:val="left"/>
        <w:rPr>
          <w:sz w:val="24"/>
        </w:rPr>
      </w:pPr>
      <w:r>
        <w:rPr>
          <w:rFonts w:hint="eastAsia" w:hAnsi="宋体"/>
          <w:position w:val="-10"/>
          <w:sz w:val="24"/>
          <w:szCs w:val="24"/>
        </w:rPr>
        <w:object>
          <v:shape id="_x0000_i1029" o:spt="75" type="#_x0000_t75" style="height:19.15pt;width:20.95pt;" o:ole="t" filled="f" o:preferrelative="t" stroked="f" coordsize="21600,21600">
            <v:path/>
            <v:fill on="f" focussize="0,0"/>
            <v:stroke on="f" joinstyle="miter"/>
            <v:imagedata r:id="rId24" o:title=""/>
            <o:lock v:ext="edit" aspectratio="t"/>
            <w10:wrap type="none"/>
            <w10:anchorlock/>
          </v:shape>
          <o:OLEObject Type="Embed" ProgID="Equation.3" ShapeID="_x0000_i1029" DrawAspect="Content" ObjectID="_1468075729" r:id="rId23">
            <o:LockedField>false</o:LockedField>
          </o:OLEObject>
        </w:object>
      </w:r>
      <w:r>
        <w:rPr>
          <w:rFonts w:hint="eastAsia" w:hAnsi="宋体"/>
          <w:position w:val="-10"/>
          <w:sz w:val="24"/>
          <w:szCs w:val="24"/>
          <w:lang w:val="en-US" w:eastAsia="zh-CN"/>
        </w:rPr>
        <w:t xml:space="preserve"> </w:t>
      </w:r>
      <w:r>
        <w:rPr>
          <w:rFonts w:hint="eastAsia" w:ascii="Times New Roman"/>
          <w:sz w:val="24"/>
          <w:szCs w:val="24"/>
        </w:rPr>
        <w:t>——</w:t>
      </w:r>
      <w:r>
        <w:rPr>
          <w:rFonts w:hint="eastAsia" w:ascii="Times New Roman"/>
          <w:sz w:val="24"/>
          <w:szCs w:val="24"/>
          <w:lang w:val="en-US" w:eastAsia="zh-CN"/>
        </w:rPr>
        <w:t xml:space="preserve"> </w:t>
      </w:r>
      <w:r>
        <w:rPr>
          <w:rFonts w:ascii="Times New Roman"/>
          <w:i/>
          <w:iCs/>
          <w:sz w:val="24"/>
          <w:szCs w:val="24"/>
        </w:rPr>
        <w:t>x</w:t>
      </w:r>
      <w:r>
        <w:rPr>
          <w:rFonts w:hint="eastAsia" w:hAnsi="宋体"/>
          <w:sz w:val="24"/>
          <w:szCs w:val="24"/>
        </w:rPr>
        <w:t>,</w:t>
      </w:r>
      <w:r>
        <w:rPr>
          <w:rFonts w:ascii="Times New Roman"/>
          <w:i/>
          <w:iCs/>
          <w:sz w:val="24"/>
          <w:szCs w:val="24"/>
        </w:rPr>
        <w:t>y</w:t>
      </w:r>
      <w:r>
        <w:rPr>
          <w:rFonts w:hint="eastAsia" w:hAnsi="宋体"/>
          <w:sz w:val="24"/>
          <w:szCs w:val="24"/>
        </w:rPr>
        <w:t>的均值</w:t>
      </w:r>
      <w:r>
        <w:rPr>
          <w:rFonts w:hint="eastAsia" w:ascii="Times New Roman"/>
          <w:sz w:val="24"/>
          <w:szCs w:val="24"/>
        </w:rPr>
        <w:t>;</w:t>
      </w:r>
    </w:p>
    <w:p w14:paraId="6A11AC01">
      <w:pPr>
        <w:pStyle w:val="27"/>
        <w:ind w:firstLine="480"/>
        <w:rPr>
          <w:rFonts w:hAnsi="宋体"/>
          <w:sz w:val="24"/>
          <w:szCs w:val="24"/>
        </w:rPr>
      </w:pPr>
      <w:r>
        <w:rPr>
          <w:rFonts w:hint="eastAsia" w:ascii="Times New Roman"/>
          <w:sz w:val="24"/>
          <w:szCs w:val="24"/>
          <w:lang w:val="en-US" w:eastAsia="zh-CN"/>
        </w:rPr>
        <w:t>d</w:t>
      </w:r>
      <w:r>
        <w:rPr>
          <w:rFonts w:hint="eastAsia" w:hAnsi="宋体"/>
          <w:sz w:val="24"/>
          <w:szCs w:val="24"/>
        </w:rPr>
        <w:t>）按</w:t>
      </w:r>
      <w:r>
        <w:rPr>
          <w:rFonts w:hint="eastAsia" w:hAnsi="宋体"/>
          <w:sz w:val="24"/>
          <w:szCs w:val="24"/>
          <w:lang w:val="en-US" w:eastAsia="zh-CN"/>
        </w:rPr>
        <w:t>公式(5</w:t>
      </w:r>
      <w:r>
        <w:rPr>
          <w:rFonts w:hint="eastAsia" w:hAnsi="宋体"/>
          <w:sz w:val="24"/>
          <w:szCs w:val="24"/>
        </w:rPr>
        <w:t>)计算线性</w:t>
      </w:r>
      <w:r>
        <w:rPr>
          <w:rFonts w:hint="eastAsia" w:hAnsi="宋体"/>
          <w:sz w:val="24"/>
          <w:szCs w:val="24"/>
          <w:lang w:val="en-US" w:eastAsia="zh-CN"/>
        </w:rPr>
        <w:t>度</w:t>
      </w:r>
      <w:r>
        <w:rPr>
          <w:rFonts w:hint="eastAsia" w:ascii="Times New Roman"/>
          <w:i/>
          <w:iCs/>
          <w:sz w:val="24"/>
          <w:szCs w:val="24"/>
          <w:lang w:val="en-US" w:eastAsia="zh-CN"/>
        </w:rPr>
        <w:t>l</w:t>
      </w:r>
      <w:r>
        <w:rPr>
          <w:rFonts w:ascii="Times New Roman"/>
          <w:i/>
          <w:iCs/>
          <w:sz w:val="24"/>
          <w:szCs w:val="24"/>
          <w:vertAlign w:val="subscript"/>
        </w:rPr>
        <w:t>i</w:t>
      </w:r>
    </w:p>
    <w:p w14:paraId="36244534">
      <w:pPr>
        <w:pStyle w:val="27"/>
        <w:ind w:firstLine="840" w:firstLineChars="350"/>
        <w:rPr>
          <w:rFonts w:hAnsi="宋体"/>
          <w:sz w:val="24"/>
          <w:szCs w:val="24"/>
        </w:rPr>
      </w:pPr>
      <w:r>
        <w:rPr>
          <w:rFonts w:hint="eastAsia" w:hAnsi="宋体"/>
          <w:position w:val="-30"/>
          <w:sz w:val="24"/>
          <w:szCs w:val="24"/>
        </w:rPr>
        <w:object>
          <v:shape id="_x0000_i1030" o:spt="75" type="#_x0000_t75" style="height:36pt;width:138.85pt;" o:ole="t" filled="f" o:preferrelative="t" stroked="f" coordsize="21600,21600">
            <v:path/>
            <v:fill on="f" focussize="0,0"/>
            <v:stroke on="f"/>
            <v:imagedata r:id="rId26" o:title=""/>
            <o:lock v:ext="edit" aspectratio="t"/>
            <w10:wrap type="none"/>
            <w10:anchorlock/>
          </v:shape>
          <o:OLEObject Type="Embed" ProgID="Equation.3" ShapeID="_x0000_i1030" DrawAspect="Content" ObjectID="_1468075730" r:id="rId25">
            <o:LockedField>false</o:LockedField>
          </o:OLEObject>
        </w:object>
      </w:r>
      <w:r>
        <w:rPr>
          <w:rFonts w:hint="eastAsia" w:hAnsi="宋体"/>
          <w:sz w:val="24"/>
          <w:szCs w:val="24"/>
        </w:rPr>
        <w:t xml:space="preserve">                    </w:t>
      </w:r>
      <w:r>
        <w:rPr>
          <w:rFonts w:hint="eastAsia" w:hAnsi="宋体"/>
          <w:sz w:val="24"/>
          <w:szCs w:val="24"/>
          <w:lang w:val="en-US" w:eastAsia="zh-CN"/>
        </w:rPr>
        <w:t xml:space="preserve"> </w:t>
      </w:r>
      <w:r>
        <w:rPr>
          <w:rFonts w:hint="eastAsia" w:hAnsi="宋体"/>
          <w:sz w:val="24"/>
          <w:szCs w:val="24"/>
        </w:rPr>
        <w:t xml:space="preserve">    </w:t>
      </w:r>
      <w:r>
        <w:rPr>
          <w:rFonts w:hint="eastAsia" w:hAnsi="宋体"/>
          <w:sz w:val="24"/>
          <w:szCs w:val="24"/>
          <w:lang w:val="en-US" w:eastAsia="zh-CN"/>
        </w:rPr>
        <w:t xml:space="preserve"> </w:t>
      </w:r>
      <w:r>
        <w:rPr>
          <w:rFonts w:hint="eastAsia" w:hAnsi="宋体"/>
          <w:sz w:val="24"/>
          <w:szCs w:val="24"/>
        </w:rPr>
        <w:t xml:space="preserve"> (</w:t>
      </w:r>
      <w:r>
        <w:rPr>
          <w:rFonts w:hint="eastAsia" w:hAnsi="宋体"/>
          <w:sz w:val="24"/>
          <w:szCs w:val="24"/>
          <w:lang w:val="en-US" w:eastAsia="zh-CN"/>
        </w:rPr>
        <w:t>5</w:t>
      </w:r>
      <w:r>
        <w:rPr>
          <w:rFonts w:hint="eastAsia" w:hAnsi="宋体"/>
          <w:sz w:val="24"/>
          <w:szCs w:val="24"/>
        </w:rPr>
        <w:t>)</w:t>
      </w:r>
    </w:p>
    <w:p w14:paraId="76FD5010">
      <w:pPr>
        <w:ind w:firstLine="840"/>
        <w:jc w:val="left"/>
        <w:rPr>
          <w:rFonts w:ascii="宋体" w:hAnsi="宋体" w:eastAsia="宋体" w:cs="Times New Roman"/>
          <w:sz w:val="24"/>
        </w:rPr>
      </w:pPr>
      <w:r>
        <w:rPr>
          <w:rFonts w:hint="eastAsia" w:ascii="宋体" w:hAnsi="宋体" w:eastAsia="宋体" w:cs="Times New Roman"/>
          <w:sz w:val="24"/>
        </w:rPr>
        <w:t>其中：</w:t>
      </w:r>
    </w:p>
    <w:p w14:paraId="6E12B908">
      <w:pPr>
        <w:pStyle w:val="27"/>
        <w:ind w:firstLine="840" w:firstLineChars="350"/>
        <w:rPr>
          <w:rFonts w:hint="eastAsia" w:ascii="Times New Roman"/>
          <w:sz w:val="24"/>
          <w:szCs w:val="24"/>
        </w:rPr>
      </w:pPr>
      <w:r>
        <w:rPr>
          <w:rFonts w:hint="eastAsia" w:ascii="Times New Roman"/>
          <w:i/>
          <w:iCs/>
          <w:sz w:val="24"/>
          <w:szCs w:val="24"/>
        </w:rPr>
        <w:t>FS</w:t>
      </w:r>
      <w:r>
        <w:rPr>
          <w:rFonts w:hint="eastAsia" w:ascii="Times New Roman"/>
          <w:sz w:val="24"/>
          <w:szCs w:val="24"/>
        </w:rPr>
        <w:t>——</w:t>
      </w:r>
      <w:r>
        <w:rPr>
          <w:rFonts w:hint="eastAsia" w:hAnsi="宋体"/>
          <w:sz w:val="24"/>
        </w:rPr>
        <w:t>地震计输出的满幅电压值</w:t>
      </w:r>
      <w:r>
        <w:rPr>
          <w:rFonts w:hint="eastAsia" w:ascii="Times New Roman"/>
          <w:sz w:val="24"/>
          <w:szCs w:val="24"/>
        </w:rPr>
        <w:t>;</w:t>
      </w:r>
    </w:p>
    <w:p w14:paraId="1F3F18DC">
      <w:pPr>
        <w:pStyle w:val="27"/>
        <w:ind w:firstLine="840" w:firstLineChars="350"/>
        <w:rPr>
          <w:rFonts w:hint="eastAsia" w:ascii="Times New Roman"/>
          <w:sz w:val="24"/>
          <w:szCs w:val="24"/>
        </w:rPr>
      </w:pPr>
    </w:p>
    <w:p w14:paraId="0571DAD8">
      <w:pPr>
        <w:pStyle w:val="27"/>
        <w:numPr>
          <w:ilvl w:val="-1"/>
          <w:numId w:val="0"/>
        </w:numPr>
        <w:ind w:firstLine="840" w:firstLineChars="350"/>
        <w:rPr>
          <w:rFonts w:hint="eastAsia" w:hAnsi="宋体"/>
          <w:color w:val="000000"/>
          <w:sz w:val="24"/>
          <w:szCs w:val="24"/>
        </w:rPr>
      </w:pPr>
      <w:r>
        <w:rPr>
          <w:rFonts w:hint="eastAsia" w:ascii="Times New Roman"/>
          <w:position w:val="-12"/>
          <w:sz w:val="24"/>
          <w:szCs w:val="24"/>
        </w:rPr>
        <w:object>
          <v:shape id="_x0000_i1031" o:spt="75" type="#_x0000_t75" style="height:18pt;width:9pt;" o:ole="t" filled="f" o:preferrelative="t" stroked="f" coordsize="21600,21600">
            <v:path/>
            <v:fill on="f" focussize="0,0"/>
            <v:stroke on="f"/>
            <v:imagedata r:id="rId28" o:title=""/>
            <o:lock v:ext="edit" aspectratio="t"/>
            <w10:wrap type="none"/>
            <w10:anchorlock/>
          </v:shape>
          <o:OLEObject Type="Embed" ProgID="Equation.KSEE3" ShapeID="_x0000_i1031" DrawAspect="Content" ObjectID="_1468075731" r:id="rId27">
            <o:LockedField>false</o:LockedField>
          </o:OLEObject>
        </w:object>
      </w:r>
      <w:r>
        <w:rPr>
          <w:rFonts w:hint="eastAsia" w:ascii="Times New Roman"/>
          <w:sz w:val="24"/>
          <w:szCs w:val="24"/>
        </w:rPr>
        <w:t>的最</w:t>
      </w:r>
      <w:r>
        <w:rPr>
          <w:rFonts w:hint="eastAsia" w:ascii="Times New Roman"/>
          <w:sz w:val="24"/>
          <w:szCs w:val="24"/>
          <w:lang w:val="en-US" w:eastAsia="zh-CN"/>
        </w:rPr>
        <w:t>小</w:t>
      </w:r>
      <w:r>
        <w:rPr>
          <w:rFonts w:hint="eastAsia" w:ascii="Times New Roman"/>
          <w:sz w:val="24"/>
          <w:szCs w:val="24"/>
        </w:rPr>
        <w:t>值为地震计的</w:t>
      </w:r>
      <w:r>
        <w:rPr>
          <w:rFonts w:hint="eastAsia" w:hAnsi="宋体"/>
          <w:color w:val="000000"/>
          <w:sz w:val="24"/>
          <w:szCs w:val="24"/>
        </w:rPr>
        <w:t>线性度</w:t>
      </w:r>
      <w:r>
        <w:rPr>
          <w:rFonts w:hint="eastAsia" w:hAnsi="宋体"/>
          <w:color w:val="000000"/>
          <w:sz w:val="24"/>
          <w:szCs w:val="24"/>
          <w:lang w:eastAsia="zh-CN"/>
        </w:rPr>
        <w:t>，</w:t>
      </w:r>
      <w:r>
        <w:rPr>
          <w:rFonts w:hint="eastAsia" w:hAnsi="宋体"/>
          <w:color w:val="000000"/>
          <w:sz w:val="24"/>
          <w:szCs w:val="24"/>
          <w:lang w:val="en-US" w:eastAsia="zh-CN"/>
        </w:rPr>
        <w:t>所有分量测得值</w:t>
      </w:r>
      <w:r>
        <w:rPr>
          <w:rFonts w:hint="eastAsia" w:ascii="Times New Roman"/>
          <w:i w:val="0"/>
          <w:iCs w:val="0"/>
          <w:sz w:val="24"/>
          <w:szCs w:val="24"/>
          <w:vertAlign w:val="baseline"/>
          <w:lang w:val="en-US" w:eastAsia="zh-CN"/>
        </w:rPr>
        <w:t>均应</w:t>
      </w:r>
      <w:r>
        <w:rPr>
          <w:rFonts w:hint="eastAsia" w:hAnsi="宋体"/>
          <w:color w:val="000000"/>
          <w:sz w:val="24"/>
          <w:szCs w:val="24"/>
          <w:lang w:val="en-US" w:eastAsia="zh-CN"/>
        </w:rPr>
        <w:t>满足5.5的要求。</w:t>
      </w:r>
    </w:p>
    <w:p w14:paraId="545A4139">
      <w:pPr>
        <w:pStyle w:val="5"/>
        <w:outlineLvl w:val="1"/>
        <w:rPr>
          <w:rFonts w:hint="default" w:ascii="宋体" w:hAnsi="宋体" w:eastAsia="宋体" w:cs="宋体"/>
          <w:b w:val="0"/>
          <w:bCs/>
          <w:color w:val="000000" w:themeColor="text1"/>
          <w:sz w:val="24"/>
          <w:lang w:val="en-US" w:eastAsia="zh-CN"/>
          <w14:textFill>
            <w14:solidFill>
              <w14:schemeClr w14:val="tx1"/>
            </w14:solidFill>
          </w14:textFill>
        </w:rPr>
      </w:pPr>
      <w:bookmarkStart w:id="175" w:name="_Toc17639"/>
      <w:bookmarkStart w:id="176" w:name="_Toc15852"/>
      <w:bookmarkStart w:id="177" w:name="_Toc3255"/>
      <w:r>
        <w:rPr>
          <w:rFonts w:hint="eastAsia" w:ascii="宋体" w:hAnsi="宋体" w:eastAsia="宋体" w:cs="宋体"/>
          <w:b w:val="0"/>
          <w:bCs/>
          <w:color w:val="000000" w:themeColor="text1"/>
          <w:sz w:val="24"/>
          <w:lang w:val="en-US" w:eastAsia="zh-CN"/>
          <w14:textFill>
            <w14:solidFill>
              <w14:schemeClr w14:val="tx1"/>
            </w14:solidFill>
          </w14:textFill>
        </w:rPr>
        <w:t xml:space="preserve">7.3.4 </w:t>
      </w:r>
      <w:r>
        <w:rPr>
          <w:rFonts w:hint="eastAsia" w:ascii="宋体" w:hAnsi="宋体" w:eastAsia="宋体" w:cs="宋体"/>
          <w:b w:val="0"/>
          <w:bCs/>
          <w:color w:val="000000" w:themeColor="text1"/>
          <w:sz w:val="24"/>
          <w14:textFill>
            <w14:solidFill>
              <w14:schemeClr w14:val="tx1"/>
            </w14:solidFill>
          </w14:textFill>
        </w:rPr>
        <w:t>电</w:t>
      </w:r>
      <w:bookmarkEnd w:id="175"/>
      <w:bookmarkEnd w:id="176"/>
      <w:r>
        <w:rPr>
          <w:rFonts w:hint="eastAsia" w:ascii="宋体" w:hAnsi="宋体" w:eastAsia="宋体" w:cs="宋体"/>
          <w:b w:val="0"/>
          <w:bCs/>
          <w:color w:val="000000" w:themeColor="text1"/>
          <w:sz w:val="24"/>
          <w:lang w:val="en-US" w:eastAsia="zh-CN"/>
          <w14:textFill>
            <w14:solidFill>
              <w14:schemeClr w14:val="tx1"/>
            </w14:solidFill>
          </w14:textFill>
        </w:rPr>
        <w:t>信号检定</w:t>
      </w:r>
      <w:bookmarkEnd w:id="177"/>
      <w:r>
        <w:rPr>
          <w:rFonts w:hint="eastAsia" w:ascii="宋体" w:hAnsi="宋体" w:eastAsia="宋体" w:cs="宋体"/>
          <w:b w:val="0"/>
          <w:bCs/>
          <w:color w:val="000000" w:themeColor="text1"/>
          <w:sz w:val="24"/>
          <w:lang w:val="en-US" w:eastAsia="zh-CN"/>
          <w14:textFill>
            <w14:solidFill>
              <w14:schemeClr w14:val="tx1"/>
            </w14:solidFill>
          </w14:textFill>
        </w:rPr>
        <w:t>方法</w:t>
      </w:r>
    </w:p>
    <w:p w14:paraId="0266542B">
      <w:pPr>
        <w:ind w:firstLine="480" w:firstLineChars="200"/>
        <w:rPr>
          <w:rFonts w:hint="default"/>
          <w:lang w:val="en-US" w:eastAsia="zh-CN"/>
        </w:rPr>
      </w:pPr>
      <w:r>
        <w:rPr>
          <w:rFonts w:hint="eastAsia"/>
          <w:sz w:val="24"/>
          <w:lang w:val="en-US" w:eastAsia="zh-CN"/>
        </w:rPr>
        <w:t>使用电信号法检定主要用于检定地震计的固有周期和阻尼系数。</w:t>
      </w:r>
    </w:p>
    <w:p w14:paraId="2882F1FB">
      <w:pPr>
        <w:numPr>
          <w:ilvl w:val="0"/>
          <w:numId w:val="0"/>
        </w:numPr>
        <w:bidi w:val="0"/>
        <w:ind w:leftChars="0"/>
        <w:rPr>
          <w:rFonts w:hint="eastAsia"/>
          <w:sz w:val="24"/>
          <w:szCs w:val="24"/>
          <w:lang w:val="en-US" w:eastAsia="zh-CN"/>
        </w:rPr>
      </w:pPr>
      <w:r>
        <w:rPr>
          <w:rFonts w:hint="eastAsia" w:ascii="宋体" w:hAnsi="宋体" w:eastAsia="宋体" w:cs="宋体"/>
          <w:sz w:val="24"/>
          <w:szCs w:val="24"/>
          <w:lang w:val="en-US" w:eastAsia="zh-CN"/>
        </w:rPr>
        <w:t xml:space="preserve">7.3.4.1 </w:t>
      </w:r>
      <w:r>
        <w:rPr>
          <w:rFonts w:hint="eastAsia" w:ascii="宋体" w:hAnsi="宋体" w:cs="宋体"/>
          <w:sz w:val="24"/>
          <w:szCs w:val="24"/>
          <w:lang w:val="en-US" w:eastAsia="zh-CN"/>
        </w:rPr>
        <w:t>实验</w:t>
      </w:r>
      <w:r>
        <w:rPr>
          <w:rFonts w:hint="eastAsia"/>
          <w:sz w:val="24"/>
          <w:szCs w:val="24"/>
          <w:lang w:val="en-US" w:eastAsia="zh-CN"/>
        </w:rPr>
        <w:t>前准备</w:t>
      </w:r>
    </w:p>
    <w:p w14:paraId="796FE6CF">
      <w:pPr>
        <w:ind w:firstLine="480" w:firstLineChars="200"/>
        <w:rPr>
          <w:sz w:val="24"/>
          <w:szCs w:val="24"/>
        </w:rPr>
      </w:pPr>
      <w:r>
        <w:rPr>
          <w:rFonts w:hint="eastAsia" w:hAnsi="宋体"/>
          <w:sz w:val="24"/>
          <w:lang w:val="en-US" w:eastAsia="zh-CN"/>
        </w:rPr>
        <w:t>a</w:t>
      </w:r>
      <w:r>
        <w:rPr>
          <w:rFonts w:hint="eastAsia" w:hAnsi="宋体"/>
          <w:sz w:val="24"/>
        </w:rPr>
        <w:t>）如图1所示，电信号</w:t>
      </w:r>
      <w:r>
        <w:rPr>
          <w:rFonts w:hint="eastAsia" w:hAnsi="宋体"/>
          <w:sz w:val="24"/>
          <w:lang w:eastAsia="zh-CN"/>
        </w:rPr>
        <w:t>检定</w:t>
      </w:r>
      <w:r>
        <w:rPr>
          <w:rFonts w:hint="eastAsia" w:hAnsi="宋体"/>
          <w:sz w:val="24"/>
          <w:lang w:val="en-US" w:eastAsia="zh-CN"/>
        </w:rPr>
        <w:t>测量</w:t>
      </w:r>
      <w:r>
        <w:rPr>
          <w:rFonts w:hint="eastAsia" w:hAnsi="宋体"/>
          <w:sz w:val="24"/>
        </w:rPr>
        <w:t>需要用到地震数据采集器</w:t>
      </w:r>
      <w:r>
        <w:rPr>
          <w:rFonts w:hint="eastAsia" w:hAnsi="宋体"/>
          <w:sz w:val="24"/>
          <w:lang w:eastAsia="zh-CN"/>
        </w:rPr>
        <w:t>、</w:t>
      </w:r>
      <w:r>
        <w:rPr>
          <w:rFonts w:hint="eastAsia" w:hAnsi="宋体"/>
          <w:sz w:val="24"/>
        </w:rPr>
        <w:t>信号源</w:t>
      </w:r>
      <w:r>
        <w:rPr>
          <w:rFonts w:hint="eastAsia" w:hAnsi="宋体"/>
          <w:sz w:val="24"/>
          <w:lang w:val="en-US" w:eastAsia="zh-CN"/>
        </w:rPr>
        <w:t>(可选)</w:t>
      </w:r>
      <w:r>
        <w:rPr>
          <w:rFonts w:hint="eastAsia" w:hAnsi="宋体"/>
          <w:sz w:val="24"/>
          <w:lang w:eastAsia="zh-CN"/>
        </w:rPr>
        <w:t>，</w:t>
      </w:r>
      <w:r>
        <w:rPr>
          <w:rFonts w:hint="eastAsia" w:ascii="宋体" w:hAnsi="宋体" w:eastAsia="宋体" w:cs="Times New Roman"/>
          <w:b w:val="0"/>
          <w:bCs w:val="0"/>
          <w:sz w:val="24"/>
          <w:szCs w:val="24"/>
          <w:lang w:val="en-US" w:eastAsia="zh-CN"/>
        </w:rPr>
        <w:t>三个地震</w:t>
      </w:r>
      <w:r>
        <w:rPr>
          <w:rFonts w:hint="eastAsia" w:ascii="宋体" w:hAnsi="宋体" w:cs="Times New Roman"/>
          <w:b w:val="0"/>
          <w:bCs w:val="0"/>
          <w:sz w:val="24"/>
          <w:szCs w:val="24"/>
          <w:lang w:val="en-US" w:eastAsia="zh-CN"/>
        </w:rPr>
        <w:t>计</w:t>
      </w:r>
      <w:r>
        <w:rPr>
          <w:rFonts w:hint="eastAsia" w:ascii="宋体" w:hAnsi="宋体" w:eastAsia="宋体" w:cs="Times New Roman"/>
          <w:b w:val="0"/>
          <w:bCs w:val="0"/>
          <w:sz w:val="24"/>
          <w:szCs w:val="24"/>
          <w:lang w:val="en-US" w:eastAsia="zh-CN"/>
        </w:rPr>
        <w:t>分量同时</w:t>
      </w:r>
      <w:r>
        <w:rPr>
          <w:rFonts w:hint="eastAsia" w:ascii="宋体" w:hAnsi="宋体" w:cs="Times New Roman"/>
          <w:b w:val="0"/>
          <w:bCs w:val="0"/>
          <w:sz w:val="24"/>
          <w:szCs w:val="24"/>
          <w:lang w:val="en-US" w:eastAsia="zh-CN"/>
        </w:rPr>
        <w:t>测量</w:t>
      </w:r>
      <w:r>
        <w:rPr>
          <w:rFonts w:hint="eastAsia" w:ascii="宋体" w:hAnsi="宋体" w:eastAsia="宋体" w:cs="Times New Roman"/>
          <w:b w:val="0"/>
          <w:bCs w:val="0"/>
          <w:sz w:val="24"/>
          <w:szCs w:val="24"/>
          <w:lang w:val="en-US" w:eastAsia="zh-CN"/>
        </w:rPr>
        <w:t>。</w:t>
      </w:r>
      <w:r>
        <w:rPr>
          <w:rFonts w:hint="eastAsia" w:hAnsi="宋体"/>
          <w:sz w:val="24"/>
        </w:rPr>
        <w:t>地震数据采集器用于采集记录电</w:t>
      </w:r>
      <w:r>
        <w:rPr>
          <w:rFonts w:hint="eastAsia" w:hAnsi="宋体"/>
          <w:sz w:val="24"/>
          <w:lang w:val="en-US" w:eastAsia="zh-CN"/>
        </w:rPr>
        <w:t>信号测试</w:t>
      </w:r>
      <w:r>
        <w:rPr>
          <w:rFonts w:hint="eastAsia" w:hAnsi="宋体"/>
          <w:sz w:val="24"/>
        </w:rPr>
        <w:t>时地震计</w:t>
      </w:r>
      <w:r>
        <w:rPr>
          <w:rFonts w:hint="eastAsia" w:hAnsi="宋体"/>
          <w:sz w:val="24"/>
          <w:lang w:val="en-US" w:eastAsia="zh-CN"/>
        </w:rPr>
        <w:t>的响应</w:t>
      </w:r>
      <w:r>
        <w:rPr>
          <w:rFonts w:hint="eastAsia" w:hAnsi="宋体"/>
          <w:sz w:val="24"/>
        </w:rPr>
        <w:t>输出信号，可选</w:t>
      </w:r>
      <w:r>
        <w:rPr>
          <w:rFonts w:hint="eastAsia" w:hAnsi="宋体"/>
          <w:sz w:val="24"/>
          <w:lang w:val="en-US" w:eastAsia="zh-CN"/>
        </w:rPr>
        <w:t>择</w:t>
      </w:r>
      <w:r>
        <w:rPr>
          <w:rFonts w:hint="eastAsia" w:hAnsi="宋体"/>
          <w:sz w:val="24"/>
        </w:rPr>
        <w:t>使用其</w:t>
      </w:r>
      <w:r>
        <w:rPr>
          <w:rFonts w:hint="eastAsia" w:hAnsi="宋体"/>
          <w:sz w:val="24"/>
          <w:lang w:val="en-US" w:eastAsia="zh-CN"/>
        </w:rPr>
        <w:t>产生</w:t>
      </w:r>
      <w:r>
        <w:rPr>
          <w:rFonts w:hint="eastAsia" w:hAnsi="宋体"/>
          <w:sz w:val="24"/>
        </w:rPr>
        <w:t>的</w:t>
      </w:r>
      <w:r>
        <w:rPr>
          <w:rFonts w:hint="eastAsia" w:hAnsi="宋体"/>
          <w:sz w:val="24"/>
          <w:lang w:val="en-US" w:eastAsia="zh-CN"/>
        </w:rPr>
        <w:t>电信号</w:t>
      </w:r>
      <w:r>
        <w:rPr>
          <w:rFonts w:hint="eastAsia" w:hAnsi="宋体"/>
          <w:sz w:val="24"/>
        </w:rPr>
        <w:t>作为</w:t>
      </w:r>
      <w:r>
        <w:rPr>
          <w:rFonts w:hint="eastAsia" w:hAnsi="宋体"/>
          <w:sz w:val="24"/>
          <w:lang w:val="en-US" w:eastAsia="zh-CN"/>
        </w:rPr>
        <w:t>测试</w:t>
      </w:r>
      <w:r>
        <w:rPr>
          <w:rFonts w:hint="eastAsia" w:hAnsi="宋体"/>
          <w:sz w:val="24"/>
          <w:lang w:eastAsia="zh-CN"/>
        </w:rPr>
        <w:t>信号</w:t>
      </w:r>
      <w:r>
        <w:rPr>
          <w:rFonts w:hint="eastAsia" w:hAnsi="宋体"/>
          <w:sz w:val="24"/>
        </w:rPr>
        <w:t>，</w:t>
      </w:r>
      <w:r>
        <w:rPr>
          <w:rFonts w:hint="eastAsia" w:hAnsi="宋体"/>
          <w:sz w:val="24"/>
          <w:lang w:val="en-US" w:eastAsia="zh-CN"/>
        </w:rPr>
        <w:t>或</w:t>
      </w:r>
      <w:r>
        <w:rPr>
          <w:rFonts w:hint="eastAsia" w:hAnsi="宋体"/>
          <w:sz w:val="24"/>
        </w:rPr>
        <w:t>使用信号</w:t>
      </w:r>
      <w:r>
        <w:rPr>
          <w:rFonts w:hint="eastAsia" w:hAnsi="宋体"/>
          <w:sz w:val="24"/>
          <w:lang w:val="en-US" w:eastAsia="zh-CN"/>
        </w:rPr>
        <w:t>发生器提供测试</w:t>
      </w:r>
      <w:r>
        <w:rPr>
          <w:rFonts w:hint="eastAsia" w:hAnsi="宋体"/>
          <w:sz w:val="24"/>
        </w:rPr>
        <w:t>信号。</w:t>
      </w:r>
    </w:p>
    <w:p w14:paraId="6D9CCB50">
      <w:pPr>
        <w:pStyle w:val="27"/>
        <w:ind w:left="17" w:leftChars="6" w:firstLine="405" w:firstLineChars="169"/>
        <w:rPr>
          <w:sz w:val="24"/>
          <w:szCs w:val="24"/>
        </w:rPr>
      </w:pPr>
      <w:r>
        <w:rPr>
          <w:rFonts w:hint="eastAsia" w:ascii="Times New Roman"/>
          <w:sz w:val="24"/>
          <w:szCs w:val="24"/>
          <w:lang w:val="en-US" w:eastAsia="zh-CN"/>
        </w:rPr>
        <w:t>b</w:t>
      </w:r>
      <w:r>
        <w:rPr>
          <w:rFonts w:hint="eastAsia" w:ascii="Times New Roman"/>
          <w:sz w:val="24"/>
          <w:szCs w:val="24"/>
        </w:rPr>
        <w:t>）安装连接地震计。在安静的实验室环境，选择平整、稳定的地面</w:t>
      </w:r>
      <w:r>
        <w:rPr>
          <w:rFonts w:hint="eastAsia" w:ascii="Times New Roman"/>
          <w:sz w:val="24"/>
          <w:szCs w:val="24"/>
          <w:lang w:val="en-US" w:eastAsia="zh-CN"/>
        </w:rPr>
        <w:t>或仪器平台</w:t>
      </w:r>
      <w:r>
        <w:rPr>
          <w:rFonts w:hint="eastAsia" w:ascii="Times New Roman"/>
          <w:sz w:val="24"/>
          <w:szCs w:val="24"/>
        </w:rPr>
        <w:t>安装地震计。按图1，用缆线连接地震计、地震数据采集器和信号源，地震数据采集器</w:t>
      </w:r>
      <w:r>
        <w:rPr>
          <w:rFonts w:hint="eastAsia" w:ascii="Times New Roman"/>
          <w:sz w:val="24"/>
          <w:szCs w:val="24"/>
          <w:lang w:val="en-US" w:eastAsia="zh-CN"/>
        </w:rPr>
        <w:t>使用</w:t>
      </w:r>
      <w:r>
        <w:rPr>
          <w:rFonts w:hint="eastAsia" w:ascii="Times New Roman"/>
          <w:sz w:val="24"/>
          <w:szCs w:val="24"/>
        </w:rPr>
        <w:t>GPS/北斗授时。按地震计操作规程调整地震计水平、解锁、上电，</w:t>
      </w:r>
      <w:r>
        <w:rPr>
          <w:rFonts w:hint="eastAsia" w:ascii="Times New Roman"/>
          <w:sz w:val="24"/>
          <w:szCs w:val="24"/>
          <w:lang w:val="en-US" w:eastAsia="zh-CN"/>
        </w:rPr>
        <w:t>静置</w:t>
      </w:r>
      <w:r>
        <w:rPr>
          <w:rFonts w:hint="eastAsia" w:ascii="Times New Roman"/>
          <w:sz w:val="24"/>
          <w:szCs w:val="24"/>
        </w:rPr>
        <w:t>30min以上，确认相关仪器进入稳定工作状态。</w:t>
      </w:r>
    </w:p>
    <w:p w14:paraId="548EBF61">
      <w:pPr>
        <w:pStyle w:val="27"/>
        <w:ind w:left="17" w:leftChars="6" w:firstLine="405" w:firstLineChars="169"/>
      </w:pPr>
      <w:r>
        <w:rPr>
          <w:rFonts w:hint="eastAsia" w:hAnsi="宋体" w:cs="宋体"/>
          <w:sz w:val="24"/>
          <w:szCs w:val="24"/>
          <w:lang w:eastAsia="zh-CN"/>
        </w:rPr>
        <w:t>c</w:t>
      </w:r>
      <w:r>
        <w:rPr>
          <w:rFonts w:hint="eastAsia" w:ascii="宋体" w:hAnsi="宋体" w:cs="宋体"/>
          <w:sz w:val="24"/>
          <w:szCs w:val="24"/>
        </w:rPr>
        <w:t>）地震数</w:t>
      </w:r>
      <w:r>
        <w:rPr>
          <w:rFonts w:hint="eastAsia" w:ascii="Times New Roman"/>
          <w:sz w:val="24"/>
          <w:szCs w:val="24"/>
        </w:rPr>
        <w:t>据采集器设置参数。信号输入满量程：</w:t>
      </w:r>
      <w:r>
        <w:rPr>
          <w:rFonts w:ascii="Calibri" w:hAnsi="Calibri" w:cs="Calibri"/>
          <w:sz w:val="24"/>
          <w:szCs w:val="24"/>
        </w:rPr>
        <w:t>±</w:t>
      </w:r>
      <w:r>
        <w:rPr>
          <w:rFonts w:hint="eastAsia" w:ascii="Times New Roman"/>
          <w:sz w:val="24"/>
          <w:szCs w:val="24"/>
        </w:rPr>
        <w:t>20V，采样率：</w:t>
      </w:r>
      <w:r>
        <w:rPr>
          <w:rFonts w:hint="eastAsia" w:ascii="Times New Roman"/>
          <w:sz w:val="24"/>
          <w:szCs w:val="24"/>
          <w:lang w:val="en-US" w:eastAsia="zh-CN"/>
        </w:rPr>
        <w:t>5</w:t>
      </w:r>
      <w:r>
        <w:rPr>
          <w:rFonts w:hint="eastAsia" w:ascii="Times New Roman"/>
          <w:sz w:val="24"/>
          <w:szCs w:val="24"/>
        </w:rPr>
        <w:t>00sps，最小相位。使用地震数据采集器电脑客户端程序监控电信号</w:t>
      </w:r>
      <w:r>
        <w:rPr>
          <w:rFonts w:hint="eastAsia" w:ascii="Times New Roman"/>
          <w:sz w:val="24"/>
          <w:szCs w:val="24"/>
          <w:lang w:val="en-US" w:eastAsia="zh-CN"/>
        </w:rPr>
        <w:t>测试过程</w:t>
      </w:r>
      <w:r>
        <w:rPr>
          <w:rFonts w:hint="eastAsia" w:ascii="Times New Roman"/>
          <w:sz w:val="24"/>
          <w:szCs w:val="24"/>
        </w:rPr>
        <w:t>。</w:t>
      </w:r>
    </w:p>
    <w:p w14:paraId="108C7D71">
      <w:pPr>
        <w:jc w:val="center"/>
      </w:pPr>
      <w:r>
        <w:drawing>
          <wp:inline distT="0" distB="0" distL="114300" distR="114300">
            <wp:extent cx="2717800" cy="1146175"/>
            <wp:effectExtent l="0" t="0" r="6350" b="15875"/>
            <wp:docPr id="1"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6"/>
                    <pic:cNvPicPr>
                      <a:picLocks noChangeAspect="1"/>
                    </pic:cNvPicPr>
                  </pic:nvPicPr>
                  <pic:blipFill>
                    <a:blip r:embed="rId29"/>
                    <a:stretch>
                      <a:fillRect/>
                    </a:stretch>
                  </pic:blipFill>
                  <pic:spPr>
                    <a:xfrm>
                      <a:off x="0" y="0"/>
                      <a:ext cx="2717800" cy="1146175"/>
                    </a:xfrm>
                    <a:prstGeom prst="rect">
                      <a:avLst/>
                    </a:prstGeom>
                    <a:noFill/>
                    <a:ln>
                      <a:noFill/>
                    </a:ln>
                  </pic:spPr>
                </pic:pic>
              </a:graphicData>
            </a:graphic>
          </wp:inline>
        </w:drawing>
      </w:r>
    </w:p>
    <w:p w14:paraId="7EE14B73">
      <w:pPr>
        <w:jc w:val="center"/>
        <w:rPr>
          <w:sz w:val="18"/>
          <w:szCs w:val="18"/>
        </w:rPr>
      </w:pPr>
      <w:r>
        <w:rPr>
          <w:rFonts w:hint="eastAsia"/>
          <w:sz w:val="18"/>
          <w:szCs w:val="18"/>
        </w:rPr>
        <w:t>图1 地震计与地震数据采集器连接示意图。</w:t>
      </w:r>
    </w:p>
    <w:p w14:paraId="738181B8">
      <w:pPr>
        <w:pStyle w:val="27"/>
        <w:ind w:firstLine="480"/>
        <w:rPr>
          <w:rFonts w:ascii="Times New Roman"/>
          <w:sz w:val="24"/>
          <w:szCs w:val="24"/>
        </w:rPr>
      </w:pPr>
    </w:p>
    <w:p w14:paraId="07053881">
      <w:pPr>
        <w:numPr>
          <w:ilvl w:val="0"/>
          <w:numId w:val="0"/>
        </w:numPr>
        <w:bidi w:val="0"/>
        <w:ind w:leftChars="0"/>
        <w:rPr>
          <w:rFonts w:hint="default"/>
          <w:sz w:val="24"/>
          <w:szCs w:val="24"/>
          <w:lang w:val="en-US" w:eastAsia="zh-CN"/>
        </w:rPr>
      </w:pPr>
      <w:r>
        <w:rPr>
          <w:rFonts w:hint="eastAsia" w:ascii="宋体" w:hAnsi="宋体" w:eastAsia="宋体" w:cs="宋体"/>
          <w:sz w:val="24"/>
          <w:szCs w:val="24"/>
          <w:lang w:val="en-US" w:eastAsia="zh-CN"/>
        </w:rPr>
        <w:t xml:space="preserve">7.3.4.2 </w:t>
      </w:r>
      <w:r>
        <w:rPr>
          <w:rFonts w:hint="eastAsia" w:ascii="宋体" w:hAnsi="宋体" w:cs="宋体"/>
          <w:sz w:val="24"/>
          <w:szCs w:val="24"/>
          <w:lang w:val="en-US" w:eastAsia="zh-CN"/>
        </w:rPr>
        <w:t>地震计固有周期与阻尼系数检定</w:t>
      </w:r>
    </w:p>
    <w:p w14:paraId="12242395">
      <w:pPr>
        <w:ind w:firstLine="420" w:firstLineChars="175"/>
        <w:rPr>
          <w:rFonts w:hint="default" w:ascii="宋体" w:hAnsi="宋体" w:eastAsia="宋体" w:cs="宋体"/>
          <w:sz w:val="24"/>
          <w:lang w:val="en-US" w:eastAsia="zh-CN"/>
        </w:rPr>
      </w:pPr>
      <w:r>
        <w:rPr>
          <w:rFonts w:hint="eastAsia" w:ascii="宋体" w:hAnsi="宋体" w:cs="宋体"/>
          <w:sz w:val="24"/>
          <w:lang w:val="en-US" w:eastAsia="zh-CN"/>
        </w:rPr>
        <w:t>该项测量通过向地震计校准线圈输出阶跃电信号，使用地震计阶跃电信号响应波形计算地震计的固有周期和阻尼系数。</w:t>
      </w:r>
    </w:p>
    <w:p w14:paraId="67B44907">
      <w:pPr>
        <w:ind w:firstLine="420" w:firstLineChars="175"/>
        <w:rPr>
          <w:rFonts w:ascii="Times New Roman"/>
        </w:rPr>
      </w:pPr>
      <w:r>
        <w:rPr>
          <w:rFonts w:hint="eastAsia" w:ascii="宋体" w:hAnsi="宋体" w:eastAsia="宋体" w:cs="宋体"/>
          <w:sz w:val="24"/>
          <w:lang w:eastAsia="zh-CN"/>
        </w:rPr>
        <w:t>a</w:t>
      </w:r>
      <w:r>
        <w:rPr>
          <w:rFonts w:hint="eastAsia" w:ascii="宋体" w:hAnsi="宋体" w:eastAsia="宋体" w:cs="宋体"/>
          <w:sz w:val="24"/>
          <w:lang w:val="en-US" w:eastAsia="zh-CN"/>
        </w:rPr>
        <w:t xml:space="preserve">) </w:t>
      </w:r>
      <w:r>
        <w:rPr>
          <w:rFonts w:hint="eastAsia" w:ascii="宋体" w:hAnsi="宋体" w:eastAsia="宋体" w:cs="宋体"/>
          <w:sz w:val="24"/>
        </w:rPr>
        <w:t>阶</w:t>
      </w:r>
      <w:r>
        <w:rPr>
          <w:rFonts w:hint="eastAsia" w:ascii="Times New Roman"/>
          <w:sz w:val="24"/>
        </w:rPr>
        <w:t>跃信号</w:t>
      </w:r>
      <w:r>
        <w:rPr>
          <w:rFonts w:hint="eastAsia" w:ascii="Times New Roman"/>
          <w:sz w:val="24"/>
          <w:lang w:val="en-US" w:eastAsia="zh-CN"/>
        </w:rPr>
        <w:t>参数</w:t>
      </w:r>
      <w:r>
        <w:rPr>
          <w:rFonts w:hint="eastAsia" w:ascii="Times New Roman"/>
          <w:sz w:val="24"/>
        </w:rPr>
        <w:t>。如图2所示，阶跃宽度</w:t>
      </w:r>
      <w:r>
        <w:rPr>
          <w:rFonts w:hint="eastAsia" w:ascii="宋体" w:hAnsi="宋体" w:eastAsia="宋体" w:cs="宋体"/>
          <w:i/>
          <w:iCs/>
          <w:sz w:val="24"/>
        </w:rPr>
        <w:t>Δ</w:t>
      </w:r>
      <w:r>
        <w:rPr>
          <w:rFonts w:hint="eastAsia" w:asciiTheme="minorEastAsia" w:hAnsiTheme="minorEastAsia" w:cstheme="minorEastAsia"/>
          <w:i/>
          <w:iCs/>
          <w:sz w:val="24"/>
          <w:lang w:val="en-US" w:eastAsia="zh-CN"/>
        </w:rPr>
        <w:t>T</w:t>
      </w:r>
      <w:r>
        <w:rPr>
          <w:rFonts w:hint="eastAsia" w:ascii="Times New Roman"/>
          <w:sz w:val="24"/>
        </w:rPr>
        <w:t>参考表</w:t>
      </w:r>
      <w:r>
        <w:rPr>
          <w:rFonts w:hint="eastAsia"/>
          <w:sz w:val="24"/>
          <w:lang w:val="en-US" w:eastAsia="zh-CN"/>
        </w:rPr>
        <w:t>6</w:t>
      </w:r>
      <w:r>
        <w:rPr>
          <w:rFonts w:hint="eastAsia" w:ascii="Times New Roman"/>
          <w:sz w:val="24"/>
        </w:rPr>
        <w:t>，阶跃信号的占空比为50%，即信号起始为</w:t>
      </w:r>
      <w:r>
        <w:rPr>
          <w:rFonts w:hint="eastAsia" w:ascii="Times New Roman"/>
          <w:sz w:val="24"/>
          <w:lang w:val="en-US" w:eastAsia="zh-CN"/>
        </w:rPr>
        <w:t>零电</w:t>
      </w:r>
      <w:r>
        <w:rPr>
          <w:rFonts w:hint="eastAsia" w:ascii="Times New Roman"/>
          <w:sz w:val="24"/>
        </w:rPr>
        <w:t>位，</w:t>
      </w:r>
      <w:r>
        <w:rPr>
          <w:rFonts w:hint="eastAsia" w:ascii="Times New Roman"/>
          <w:sz w:val="24"/>
          <w:lang w:val="en-US" w:eastAsia="zh-CN"/>
        </w:rPr>
        <w:t>向上一个阶跃幅度</w:t>
      </w:r>
      <w:r>
        <w:rPr>
          <w:rFonts w:hint="eastAsia" w:ascii="Times New Roman"/>
          <w:sz w:val="24"/>
        </w:rPr>
        <w:t>持续阶跃宽度，再</w:t>
      </w:r>
      <w:r>
        <w:rPr>
          <w:rFonts w:hint="eastAsia" w:ascii="Times New Roman"/>
          <w:sz w:val="24"/>
          <w:lang w:val="en-US" w:eastAsia="zh-CN"/>
        </w:rPr>
        <w:t>向下一个阶跃回到零电位</w:t>
      </w:r>
      <w:r>
        <w:rPr>
          <w:rFonts w:hint="eastAsia" w:ascii="Times New Roman"/>
          <w:sz w:val="24"/>
        </w:rPr>
        <w:t>持续阶跃宽度，</w:t>
      </w:r>
      <w:r>
        <w:rPr>
          <w:rFonts w:hint="eastAsia" w:ascii="Times New Roman"/>
          <w:sz w:val="24"/>
          <w:lang w:val="en-US" w:eastAsia="zh-CN"/>
        </w:rPr>
        <w:t>共</w:t>
      </w:r>
      <w:r>
        <w:rPr>
          <w:rFonts w:hint="eastAsia" w:ascii="Times New Roman"/>
          <w:sz w:val="24"/>
        </w:rPr>
        <w:t>包括一个上升阶跃、一个下降阶跃。</w:t>
      </w:r>
    </w:p>
    <w:p w14:paraId="2165475C">
      <w:pPr>
        <w:rPr>
          <w:rFonts w:ascii="Times New Roman"/>
        </w:rPr>
      </w:pPr>
    </w:p>
    <w:p w14:paraId="7718A054">
      <w:pPr>
        <w:pStyle w:val="27"/>
        <w:ind w:firstLine="420"/>
        <w:jc w:val="center"/>
        <w:rPr>
          <w:rFonts w:ascii="黑体" w:hAnsi="黑体" w:eastAsia="黑体" w:cs="黑体"/>
        </w:rPr>
      </w:pPr>
      <w:r>
        <w:rPr>
          <w:rFonts w:hint="eastAsia" w:ascii="黑体" w:hAnsi="黑体" w:eastAsia="黑体" w:cs="黑体"/>
        </w:rPr>
        <w:t>表</w:t>
      </w:r>
      <w:r>
        <w:rPr>
          <w:rFonts w:hint="eastAsia" w:ascii="黑体" w:hAnsi="黑体" w:eastAsia="黑体" w:cs="黑体"/>
          <w:lang w:val="en-US" w:eastAsia="zh-CN"/>
        </w:rPr>
        <w:t>6</w:t>
      </w:r>
      <w:r>
        <w:rPr>
          <w:rFonts w:hint="eastAsia" w:ascii="黑体" w:hAnsi="黑体" w:eastAsia="黑体" w:cs="黑体"/>
        </w:rPr>
        <w:t xml:space="preserve"> 阶跃信号宽度参考值表</w:t>
      </w:r>
    </w:p>
    <w:tbl>
      <w:tblPr>
        <w:tblStyle w:val="17"/>
        <w:tblW w:w="7600" w:type="dxa"/>
        <w:tblInd w:w="561" w:type="dxa"/>
        <w:tblLayout w:type="autofit"/>
        <w:tblCellMar>
          <w:top w:w="0" w:type="dxa"/>
          <w:left w:w="108" w:type="dxa"/>
          <w:bottom w:w="0" w:type="dxa"/>
          <w:right w:w="108" w:type="dxa"/>
        </w:tblCellMar>
      </w:tblPr>
      <w:tblGrid>
        <w:gridCol w:w="1567"/>
        <w:gridCol w:w="1953"/>
        <w:gridCol w:w="1710"/>
        <w:gridCol w:w="2370"/>
      </w:tblGrid>
      <w:tr w14:paraId="4805DBEE">
        <w:tblPrEx>
          <w:tblCellMar>
            <w:top w:w="0" w:type="dxa"/>
            <w:left w:w="108" w:type="dxa"/>
            <w:bottom w:w="0" w:type="dxa"/>
            <w:right w:w="108" w:type="dxa"/>
          </w:tblCellMar>
        </w:tblPrEx>
        <w:trPr>
          <w:trHeight w:val="480" w:hRule="atLeast"/>
        </w:trPr>
        <w:tc>
          <w:tcPr>
            <w:tcW w:w="156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5029C29">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地震计类型</w:t>
            </w:r>
          </w:p>
        </w:tc>
        <w:tc>
          <w:tcPr>
            <w:tcW w:w="195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2FFDE4D9">
            <w:pPr>
              <w:widowControl/>
              <w:jc w:val="center"/>
              <w:textAlignment w:val="center"/>
              <w:rPr>
                <w:rFonts w:ascii="宋体" w:hAnsi="宋体" w:eastAsia="宋体" w:cs="宋体"/>
                <w:color w:val="000000"/>
                <w:sz w:val="21"/>
                <w:szCs w:val="21"/>
              </w:rPr>
            </w:pPr>
            <w:r>
              <w:rPr>
                <w:rFonts w:hint="eastAsia" w:ascii="宋体" w:hAnsi="宋体" w:cs="宋体"/>
                <w:color w:val="000000"/>
                <w:kern w:val="0"/>
                <w:sz w:val="21"/>
                <w:szCs w:val="21"/>
                <w:lang w:val="en-US" w:eastAsia="zh-CN"/>
              </w:rPr>
              <w:t>阶跃</w:t>
            </w:r>
            <w:r>
              <w:rPr>
                <w:rFonts w:hint="eastAsia" w:ascii="宋体" w:hAnsi="宋体" w:eastAsia="宋体" w:cs="宋体"/>
                <w:color w:val="000000"/>
                <w:kern w:val="0"/>
                <w:sz w:val="21"/>
                <w:szCs w:val="21"/>
              </w:rPr>
              <w:t>宽度</w:t>
            </w:r>
            <w:r>
              <w:rPr>
                <w:rStyle w:val="71"/>
                <w:rFonts w:hint="default"/>
                <w:sz w:val="21"/>
                <w:szCs w:val="21"/>
              </w:rPr>
              <w:t>Δ</w:t>
            </w:r>
            <w:r>
              <w:rPr>
                <w:rStyle w:val="72"/>
                <w:rFonts w:hint="eastAsia" w:ascii="宋体" w:hAnsi="宋体" w:eastAsia="宋体" w:cs="宋体"/>
                <w:sz w:val="21"/>
                <w:szCs w:val="21"/>
              </w:rPr>
              <w:t>T</w:t>
            </w:r>
            <w:r>
              <w:rPr>
                <w:rStyle w:val="72"/>
                <w:rFonts w:hint="eastAsia" w:ascii="宋体" w:hAnsi="宋体" w:cs="宋体"/>
                <w:sz w:val="21"/>
                <w:szCs w:val="21"/>
                <w:lang w:val="en-US" w:eastAsia="zh-CN"/>
              </w:rPr>
              <w:t xml:space="preserve"> </w:t>
            </w:r>
            <w:r>
              <w:rPr>
                <w:rStyle w:val="72"/>
                <w:rFonts w:hint="eastAsia" w:ascii="宋体" w:hAnsi="宋体" w:cs="宋体"/>
                <w:i w:val="0"/>
                <w:iCs w:val="0"/>
                <w:sz w:val="21"/>
                <w:szCs w:val="21"/>
                <w:lang w:val="en-US" w:eastAsia="zh-CN"/>
              </w:rPr>
              <w:t>/</w:t>
            </w:r>
            <w:r>
              <w:rPr>
                <w:rStyle w:val="72"/>
                <w:rFonts w:hint="eastAsia" w:ascii="宋体" w:hAnsi="宋体" w:eastAsia="宋体" w:cs="宋体"/>
                <w:i w:val="0"/>
                <w:iCs w:val="0"/>
                <w:sz w:val="21"/>
                <w:szCs w:val="21"/>
              </w:rPr>
              <w:t>s</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B32E2FC">
            <w:pPr>
              <w:widowControl/>
              <w:jc w:val="center"/>
              <w:textAlignment w:val="center"/>
              <w:rPr>
                <w:rFonts w:ascii="宋体" w:hAnsi="宋体" w:eastAsia="宋体" w:cs="宋体"/>
                <w:color w:val="000000"/>
                <w:sz w:val="21"/>
                <w:szCs w:val="21"/>
              </w:rPr>
            </w:pPr>
            <w:r>
              <w:rPr>
                <w:rFonts w:hint="eastAsia" w:ascii="宋体" w:hAnsi="宋体" w:eastAsia="宋体" w:cs="宋体"/>
                <w:color w:val="000000"/>
                <w:kern w:val="0"/>
                <w:sz w:val="21"/>
                <w:szCs w:val="21"/>
              </w:rPr>
              <w:t>地震计类型</w:t>
            </w:r>
          </w:p>
        </w:tc>
        <w:tc>
          <w:tcPr>
            <w:tcW w:w="23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08B934A">
            <w:pPr>
              <w:widowControl/>
              <w:jc w:val="center"/>
              <w:textAlignment w:val="center"/>
              <w:rPr>
                <w:rFonts w:ascii="宋体" w:hAnsi="宋体" w:eastAsia="宋体" w:cs="宋体"/>
                <w:color w:val="000000"/>
                <w:sz w:val="21"/>
                <w:szCs w:val="21"/>
              </w:rPr>
            </w:pPr>
            <w:r>
              <w:rPr>
                <w:rFonts w:hint="eastAsia" w:ascii="宋体" w:hAnsi="宋体" w:cs="宋体"/>
                <w:color w:val="000000"/>
                <w:kern w:val="0"/>
                <w:sz w:val="21"/>
                <w:szCs w:val="21"/>
                <w:lang w:val="en-US" w:eastAsia="zh-CN"/>
              </w:rPr>
              <w:t>阶跃</w:t>
            </w:r>
            <w:r>
              <w:rPr>
                <w:rFonts w:hint="eastAsia" w:ascii="宋体" w:hAnsi="宋体" w:eastAsia="宋体" w:cs="宋体"/>
                <w:color w:val="000000"/>
                <w:kern w:val="0"/>
                <w:sz w:val="21"/>
                <w:szCs w:val="21"/>
              </w:rPr>
              <w:t>宽度</w:t>
            </w:r>
            <w:r>
              <w:rPr>
                <w:rStyle w:val="71"/>
                <w:rFonts w:hint="default"/>
                <w:sz w:val="21"/>
                <w:szCs w:val="21"/>
              </w:rPr>
              <w:t>Δ</w:t>
            </w:r>
            <w:r>
              <w:rPr>
                <w:rStyle w:val="72"/>
                <w:rFonts w:hint="eastAsia" w:ascii="宋体" w:hAnsi="宋体" w:eastAsia="宋体" w:cs="宋体"/>
                <w:sz w:val="21"/>
                <w:szCs w:val="21"/>
              </w:rPr>
              <w:t>T</w:t>
            </w:r>
            <w:r>
              <w:rPr>
                <w:rStyle w:val="72"/>
                <w:rFonts w:hint="eastAsia" w:ascii="宋体" w:hAnsi="宋体" w:cs="宋体"/>
                <w:sz w:val="21"/>
                <w:szCs w:val="21"/>
                <w:lang w:val="en-US" w:eastAsia="zh-CN"/>
              </w:rPr>
              <w:t xml:space="preserve"> </w:t>
            </w:r>
            <w:r>
              <w:rPr>
                <w:rStyle w:val="72"/>
                <w:rFonts w:hint="eastAsia" w:ascii="宋体" w:hAnsi="宋体" w:cs="宋体"/>
                <w:i w:val="0"/>
                <w:iCs w:val="0"/>
                <w:sz w:val="21"/>
                <w:szCs w:val="21"/>
                <w:lang w:val="en-US" w:eastAsia="zh-CN"/>
              </w:rPr>
              <w:t>/</w:t>
            </w:r>
            <w:r>
              <w:rPr>
                <w:rStyle w:val="72"/>
                <w:rFonts w:hint="eastAsia" w:ascii="宋体" w:hAnsi="宋体" w:eastAsia="宋体" w:cs="宋体"/>
                <w:i w:val="0"/>
                <w:iCs w:val="0"/>
                <w:sz w:val="21"/>
                <w:szCs w:val="21"/>
              </w:rPr>
              <w:t>s</w:t>
            </w:r>
          </w:p>
        </w:tc>
      </w:tr>
      <w:tr w14:paraId="44E0E109">
        <w:tblPrEx>
          <w:tblCellMar>
            <w:top w:w="0" w:type="dxa"/>
            <w:left w:w="108" w:type="dxa"/>
            <w:bottom w:w="0" w:type="dxa"/>
            <w:right w:w="108" w:type="dxa"/>
          </w:tblCellMar>
        </w:tblPrEx>
        <w:trPr>
          <w:trHeight w:val="465" w:hRule="atLeast"/>
        </w:trPr>
        <w:tc>
          <w:tcPr>
            <w:tcW w:w="156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1F861967">
            <w:pPr>
              <w:widowControl/>
              <w:jc w:val="left"/>
              <w:textAlignment w:val="top"/>
              <w:rPr>
                <w:rFonts w:ascii="宋体" w:hAnsi="宋体" w:eastAsia="宋体" w:cs="宋体"/>
                <w:color w:val="000000"/>
                <w:sz w:val="21"/>
                <w:szCs w:val="21"/>
              </w:rPr>
            </w:pPr>
            <w:r>
              <w:rPr>
                <w:rFonts w:hint="eastAsia" w:ascii="宋体" w:hAnsi="宋体" w:eastAsia="宋体" w:cs="宋体"/>
                <w:color w:val="000000"/>
                <w:kern w:val="0"/>
                <w:sz w:val="21"/>
                <w:szCs w:val="21"/>
              </w:rPr>
              <w:t>短周期地震计</w:t>
            </w:r>
          </w:p>
        </w:tc>
        <w:tc>
          <w:tcPr>
            <w:tcW w:w="195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55A0D36">
            <w:pPr>
              <w:widowControl/>
              <w:jc w:val="center"/>
              <w:textAlignment w:val="center"/>
              <w:rPr>
                <w:rFonts w:hint="default" w:ascii="宋体" w:hAnsi="宋体" w:eastAsia="宋体" w:cs="宋体"/>
                <w:color w:val="000000"/>
                <w:sz w:val="21"/>
                <w:szCs w:val="21"/>
                <w:lang w:val="en-US" w:eastAsia="zh-CN"/>
              </w:rPr>
            </w:pPr>
            <w:r>
              <w:rPr>
                <w:rFonts w:hint="eastAsia" w:ascii="宋体" w:hAnsi="宋体" w:cs="宋体"/>
                <w:color w:val="000000"/>
                <w:kern w:val="0"/>
                <w:sz w:val="21"/>
                <w:szCs w:val="21"/>
                <w:lang w:val="en-US" w:eastAsia="zh-CN"/>
              </w:rPr>
              <w:t>30</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32A5AC39">
            <w:pPr>
              <w:widowControl/>
              <w:jc w:val="left"/>
              <w:textAlignment w:val="top"/>
              <w:rPr>
                <w:rFonts w:ascii="宋体" w:hAnsi="宋体" w:eastAsia="宋体" w:cs="宋体"/>
                <w:color w:val="000000"/>
                <w:sz w:val="21"/>
                <w:szCs w:val="21"/>
              </w:rPr>
            </w:pPr>
            <w:r>
              <w:rPr>
                <w:rFonts w:hint="eastAsia" w:ascii="宋体" w:hAnsi="宋体" w:eastAsia="宋体" w:cs="宋体"/>
                <w:color w:val="000000"/>
                <w:kern w:val="0"/>
                <w:sz w:val="21"/>
                <w:szCs w:val="21"/>
              </w:rPr>
              <w:t>甚宽频带地震计</w:t>
            </w:r>
          </w:p>
        </w:tc>
        <w:tc>
          <w:tcPr>
            <w:tcW w:w="23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69E5B003">
            <w:pPr>
              <w:widowControl/>
              <w:jc w:val="center"/>
              <w:textAlignment w:val="center"/>
              <w:rPr>
                <w:rFonts w:ascii="宋体" w:hAnsi="宋体" w:eastAsia="宋体" w:cs="宋体"/>
                <w:color w:val="000000"/>
                <w:sz w:val="21"/>
                <w:szCs w:val="21"/>
              </w:rPr>
            </w:pPr>
            <w:r>
              <w:rPr>
                <w:rStyle w:val="74"/>
                <w:rFonts w:hint="eastAsia" w:ascii="宋体" w:hAnsi="宋体" w:eastAsia="宋体" w:cs="宋体"/>
                <w:sz w:val="21"/>
                <w:szCs w:val="21"/>
              </w:rPr>
              <w:t>600</w:t>
            </w:r>
          </w:p>
        </w:tc>
      </w:tr>
      <w:tr w14:paraId="4BC4C5F1">
        <w:tblPrEx>
          <w:tblCellMar>
            <w:top w:w="0" w:type="dxa"/>
            <w:left w:w="108" w:type="dxa"/>
            <w:bottom w:w="0" w:type="dxa"/>
            <w:right w:w="108" w:type="dxa"/>
          </w:tblCellMar>
        </w:tblPrEx>
        <w:trPr>
          <w:trHeight w:val="495" w:hRule="atLeast"/>
        </w:trPr>
        <w:tc>
          <w:tcPr>
            <w:tcW w:w="1567"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67A6D88">
            <w:pPr>
              <w:widowControl/>
              <w:jc w:val="left"/>
              <w:textAlignment w:val="top"/>
              <w:rPr>
                <w:rFonts w:ascii="宋体" w:hAnsi="宋体" w:eastAsia="宋体" w:cs="宋体"/>
                <w:color w:val="000000"/>
                <w:sz w:val="21"/>
                <w:szCs w:val="21"/>
              </w:rPr>
            </w:pPr>
            <w:r>
              <w:rPr>
                <w:rFonts w:hint="eastAsia" w:ascii="宋体" w:hAnsi="宋体" w:eastAsia="宋体" w:cs="宋体"/>
                <w:color w:val="000000"/>
                <w:kern w:val="0"/>
                <w:sz w:val="21"/>
                <w:szCs w:val="21"/>
              </w:rPr>
              <w:t>宽频带地震计</w:t>
            </w:r>
          </w:p>
        </w:tc>
        <w:tc>
          <w:tcPr>
            <w:tcW w:w="1953" w:type="dxa"/>
            <w:tcBorders>
              <w:top w:val="single" w:color="000000" w:sz="8" w:space="0"/>
              <w:left w:val="single" w:color="000000" w:sz="8" w:space="0"/>
              <w:bottom w:val="single" w:color="000000" w:sz="8" w:space="0"/>
              <w:right w:val="single" w:color="000000" w:sz="8" w:space="0"/>
            </w:tcBorders>
            <w:shd w:val="clear" w:color="auto" w:fill="auto"/>
            <w:vAlign w:val="center"/>
          </w:tcPr>
          <w:p w14:paraId="404A21DE">
            <w:pPr>
              <w:widowControl/>
              <w:jc w:val="center"/>
              <w:textAlignment w:val="center"/>
              <w:rPr>
                <w:rFonts w:ascii="宋体" w:hAnsi="宋体" w:eastAsia="宋体" w:cs="宋体"/>
                <w:color w:val="000000"/>
                <w:sz w:val="21"/>
                <w:szCs w:val="21"/>
              </w:rPr>
            </w:pPr>
            <w:r>
              <w:rPr>
                <w:rStyle w:val="74"/>
                <w:rFonts w:hint="eastAsia" w:ascii="宋体" w:hAnsi="宋体" w:eastAsia="宋体" w:cs="宋体"/>
                <w:sz w:val="21"/>
                <w:szCs w:val="21"/>
              </w:rPr>
              <w:t>300</w:t>
            </w:r>
          </w:p>
        </w:tc>
        <w:tc>
          <w:tcPr>
            <w:tcW w:w="171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0C76B3BB">
            <w:pPr>
              <w:widowControl/>
              <w:jc w:val="left"/>
              <w:textAlignment w:val="top"/>
              <w:rPr>
                <w:rFonts w:ascii="宋体" w:hAnsi="宋体" w:eastAsia="宋体" w:cs="宋体"/>
                <w:color w:val="000000"/>
                <w:sz w:val="21"/>
                <w:szCs w:val="21"/>
              </w:rPr>
            </w:pPr>
            <w:r>
              <w:rPr>
                <w:rFonts w:hint="eastAsia" w:ascii="宋体" w:hAnsi="宋体" w:eastAsia="宋体" w:cs="宋体"/>
                <w:color w:val="000000"/>
                <w:kern w:val="0"/>
                <w:sz w:val="21"/>
                <w:szCs w:val="21"/>
              </w:rPr>
              <w:t>超宽频带地震计</w:t>
            </w:r>
          </w:p>
        </w:tc>
        <w:tc>
          <w:tcPr>
            <w:tcW w:w="2370" w:type="dxa"/>
            <w:tcBorders>
              <w:top w:val="single" w:color="000000" w:sz="8" w:space="0"/>
              <w:left w:val="single" w:color="000000" w:sz="8" w:space="0"/>
              <w:bottom w:val="single" w:color="000000" w:sz="8" w:space="0"/>
              <w:right w:val="single" w:color="000000" w:sz="8" w:space="0"/>
            </w:tcBorders>
            <w:shd w:val="clear" w:color="auto" w:fill="auto"/>
            <w:vAlign w:val="center"/>
          </w:tcPr>
          <w:p w14:paraId="592E51A0">
            <w:pPr>
              <w:widowControl/>
              <w:jc w:val="center"/>
              <w:textAlignment w:val="center"/>
              <w:rPr>
                <w:rFonts w:ascii="宋体" w:hAnsi="宋体" w:eastAsia="宋体" w:cs="宋体"/>
                <w:color w:val="000000"/>
                <w:sz w:val="21"/>
                <w:szCs w:val="21"/>
              </w:rPr>
            </w:pPr>
            <w:r>
              <w:rPr>
                <w:rStyle w:val="74"/>
                <w:rFonts w:hint="eastAsia" w:ascii="宋体" w:hAnsi="宋体" w:eastAsia="宋体" w:cs="宋体"/>
                <w:sz w:val="21"/>
                <w:szCs w:val="21"/>
              </w:rPr>
              <w:t>1800</w:t>
            </w:r>
          </w:p>
        </w:tc>
      </w:tr>
    </w:tbl>
    <w:p w14:paraId="1AF90B05">
      <w:pPr>
        <w:pStyle w:val="27"/>
        <w:ind w:firstLine="480"/>
        <w:rPr>
          <w:rFonts w:hint="eastAsia" w:ascii="Times New Roman"/>
          <w:sz w:val="24"/>
          <w:szCs w:val="24"/>
        </w:rPr>
      </w:pPr>
    </w:p>
    <w:p w14:paraId="314C1D83">
      <w:pPr>
        <w:pStyle w:val="27"/>
        <w:ind w:firstLine="480"/>
        <w:rPr>
          <w:rFonts w:ascii="Times New Roman"/>
          <w:sz w:val="24"/>
          <w:szCs w:val="24"/>
        </w:rPr>
      </w:pPr>
      <w:r>
        <w:rPr>
          <w:rFonts w:hint="eastAsia" w:ascii="Times New Roman"/>
          <w:sz w:val="24"/>
          <w:szCs w:val="24"/>
        </w:rPr>
        <w:t>各类地震计需要的</w:t>
      </w:r>
      <w:r>
        <w:rPr>
          <w:rFonts w:hint="eastAsia" w:ascii="Times New Roman"/>
          <w:sz w:val="24"/>
          <w:szCs w:val="24"/>
          <w:lang w:val="en-US" w:eastAsia="zh-CN"/>
        </w:rPr>
        <w:t>阶跃</w:t>
      </w:r>
      <w:r>
        <w:rPr>
          <w:rFonts w:hint="eastAsia" w:ascii="Times New Roman"/>
          <w:sz w:val="24"/>
          <w:szCs w:val="24"/>
        </w:rPr>
        <w:t>幅度差距很大，可以根据已知信息估算出阶跃信号幅度值，</w:t>
      </w:r>
      <w:r>
        <w:rPr>
          <w:rFonts w:hint="eastAsia" w:ascii="Times New Roman"/>
          <w:sz w:val="24"/>
          <w:szCs w:val="24"/>
          <w:lang w:val="en-US" w:eastAsia="zh-CN"/>
        </w:rPr>
        <w:t>或由厂家提供参考值，或</w:t>
      </w:r>
      <w:r>
        <w:rPr>
          <w:rFonts w:hint="eastAsia" w:ascii="Times New Roman"/>
          <w:sz w:val="24"/>
          <w:szCs w:val="24"/>
        </w:rPr>
        <w:t>用已知值</w:t>
      </w:r>
      <w:r>
        <w:rPr>
          <w:rFonts w:hint="eastAsia" w:ascii="Times New Roman"/>
          <w:sz w:val="24"/>
          <w:szCs w:val="24"/>
          <w:lang w:eastAsia="zh-CN"/>
        </w:rPr>
        <w:t>。</w:t>
      </w:r>
      <w:r>
        <w:rPr>
          <w:rFonts w:hint="eastAsia" w:ascii="Times New Roman"/>
          <w:sz w:val="24"/>
          <w:szCs w:val="24"/>
        </w:rPr>
        <w:t>还可以先</w:t>
      </w:r>
      <w:r>
        <w:rPr>
          <w:rFonts w:hint="eastAsia" w:ascii="Times New Roman"/>
          <w:sz w:val="24"/>
          <w:szCs w:val="24"/>
          <w:lang w:val="en-US" w:eastAsia="zh-CN"/>
        </w:rPr>
        <w:t>施加</w:t>
      </w:r>
      <w:r>
        <w:rPr>
          <w:rFonts w:hint="eastAsia" w:ascii="Times New Roman"/>
          <w:sz w:val="24"/>
          <w:szCs w:val="24"/>
        </w:rPr>
        <w:t>一个小幅的阶跃</w:t>
      </w:r>
      <w:r>
        <w:rPr>
          <w:rFonts w:hint="eastAsia" w:ascii="Times New Roman"/>
          <w:sz w:val="24"/>
          <w:szCs w:val="24"/>
          <w:lang w:val="en-US" w:eastAsia="zh-CN"/>
        </w:rPr>
        <w:t>电</w:t>
      </w:r>
      <w:r>
        <w:rPr>
          <w:rFonts w:hint="eastAsia" w:ascii="Times New Roman"/>
          <w:sz w:val="24"/>
          <w:szCs w:val="24"/>
        </w:rPr>
        <w:t>信号，根据输出</w:t>
      </w:r>
      <w:r>
        <w:rPr>
          <w:rFonts w:hint="eastAsia" w:ascii="Times New Roman"/>
          <w:sz w:val="24"/>
          <w:szCs w:val="24"/>
          <w:lang w:val="en-US" w:eastAsia="zh-CN"/>
        </w:rPr>
        <w:t>波形</w:t>
      </w:r>
      <w:r>
        <w:rPr>
          <w:rFonts w:hint="eastAsia" w:ascii="Times New Roman"/>
          <w:sz w:val="24"/>
          <w:szCs w:val="24"/>
        </w:rPr>
        <w:t>的幅度等比列估算出需要的</w:t>
      </w:r>
      <w:r>
        <w:rPr>
          <w:rFonts w:hint="eastAsia" w:ascii="Times New Roman"/>
          <w:sz w:val="24"/>
          <w:szCs w:val="24"/>
          <w:lang w:val="en-US" w:eastAsia="zh-CN"/>
        </w:rPr>
        <w:t>阶跃</w:t>
      </w:r>
      <w:r>
        <w:rPr>
          <w:rFonts w:hint="eastAsia" w:ascii="Times New Roman"/>
          <w:sz w:val="24"/>
          <w:szCs w:val="24"/>
        </w:rPr>
        <w:t>幅度。设置</w:t>
      </w:r>
      <w:r>
        <w:rPr>
          <w:rFonts w:hint="eastAsia" w:ascii="Times New Roman"/>
          <w:sz w:val="24"/>
          <w:szCs w:val="24"/>
          <w:lang w:val="en-US" w:eastAsia="zh-CN"/>
        </w:rPr>
        <w:t>阶跃</w:t>
      </w:r>
      <w:r>
        <w:rPr>
          <w:rFonts w:hint="eastAsia" w:ascii="Times New Roman"/>
          <w:sz w:val="24"/>
          <w:szCs w:val="24"/>
        </w:rPr>
        <w:t>幅度应当保证地震计</w:t>
      </w:r>
      <w:r>
        <w:rPr>
          <w:rFonts w:hint="eastAsia" w:ascii="Times New Roman"/>
          <w:sz w:val="24"/>
          <w:szCs w:val="24"/>
          <w:lang w:val="en-US" w:eastAsia="zh-CN"/>
        </w:rPr>
        <w:t>响应</w:t>
      </w:r>
      <w:r>
        <w:rPr>
          <w:rFonts w:hint="eastAsia" w:ascii="Times New Roman"/>
          <w:sz w:val="24"/>
          <w:szCs w:val="24"/>
        </w:rPr>
        <w:t>输出在满幅值的50-60%之间。</w:t>
      </w:r>
    </w:p>
    <w:p w14:paraId="7CA79258">
      <w:pPr>
        <w:pStyle w:val="27"/>
        <w:ind w:firstLine="420"/>
        <w:rPr>
          <w:rFonts w:ascii="Times New Roman"/>
          <w:sz w:val="24"/>
          <w:szCs w:val="24"/>
        </w:rPr>
      </w:pPr>
      <w:r>
        <w:rPr>
          <w:rFonts w:hint="eastAsia" w:ascii="Times New Roman"/>
          <w:sz w:val="24"/>
          <w:szCs w:val="24"/>
          <w:lang w:val="en-US" w:eastAsia="zh-CN"/>
        </w:rPr>
        <w:t>b）实验。</w:t>
      </w:r>
      <w:r>
        <w:rPr>
          <w:rFonts w:hint="eastAsia" w:ascii="Times New Roman"/>
          <w:sz w:val="24"/>
          <w:szCs w:val="24"/>
        </w:rPr>
        <w:t>在确定阶跃</w:t>
      </w:r>
      <w:r>
        <w:rPr>
          <w:rFonts w:hint="eastAsia" w:ascii="Times New Roman"/>
          <w:sz w:val="24"/>
          <w:szCs w:val="24"/>
          <w:lang w:val="en-US" w:eastAsia="zh-CN"/>
        </w:rPr>
        <w:t>信号</w:t>
      </w:r>
      <w:r>
        <w:rPr>
          <w:rFonts w:hint="eastAsia" w:ascii="Times New Roman"/>
          <w:sz w:val="24"/>
          <w:szCs w:val="24"/>
        </w:rPr>
        <w:t>参数后，向地震计输出阶跃</w:t>
      </w:r>
      <w:r>
        <w:rPr>
          <w:rFonts w:hint="eastAsia" w:ascii="Times New Roman"/>
          <w:sz w:val="24"/>
          <w:szCs w:val="24"/>
          <w:lang w:val="en-US" w:eastAsia="zh-CN"/>
        </w:rPr>
        <w:t>电</w:t>
      </w:r>
      <w:r>
        <w:rPr>
          <w:rFonts w:hint="eastAsia" w:ascii="Times New Roman"/>
          <w:sz w:val="24"/>
          <w:szCs w:val="24"/>
        </w:rPr>
        <w:t>信号</w:t>
      </w:r>
      <w:r>
        <w:rPr>
          <w:rFonts w:hint="eastAsia" w:ascii="Times New Roman"/>
          <w:sz w:val="24"/>
          <w:szCs w:val="24"/>
          <w:lang w:eastAsia="zh-CN"/>
        </w:rPr>
        <w:t>，</w:t>
      </w:r>
      <w:r>
        <w:rPr>
          <w:rFonts w:hint="eastAsia" w:ascii="Times New Roman"/>
          <w:sz w:val="24"/>
          <w:szCs w:val="24"/>
          <w:lang w:val="en-US" w:eastAsia="zh-CN"/>
        </w:rPr>
        <w:t>地震数据采集器采集记录地震计阶跃响应波形</w:t>
      </w:r>
      <w:r>
        <w:rPr>
          <w:rFonts w:hint="eastAsia" w:ascii="Times New Roman"/>
          <w:sz w:val="24"/>
          <w:szCs w:val="24"/>
        </w:rPr>
        <w:t>。</w:t>
      </w:r>
      <w:r>
        <w:rPr>
          <w:rFonts w:hint="eastAsia" w:ascii="Times New Roman"/>
          <w:sz w:val="24"/>
          <w:szCs w:val="24"/>
          <w:lang w:val="en-US" w:eastAsia="zh-CN"/>
        </w:rPr>
        <w:t>实验</w:t>
      </w:r>
      <w:r>
        <w:rPr>
          <w:rFonts w:hint="eastAsia" w:ascii="Times New Roman"/>
          <w:sz w:val="24"/>
          <w:szCs w:val="24"/>
        </w:rPr>
        <w:t>过程尽量减少环境干扰</w:t>
      </w:r>
      <w:r>
        <w:rPr>
          <w:rFonts w:hint="eastAsia" w:ascii="Times New Roman"/>
          <w:sz w:val="24"/>
          <w:szCs w:val="24"/>
          <w:lang w:val="en-US" w:eastAsia="zh-CN"/>
        </w:rPr>
        <w:t>，可以使用地震数据采集器定时电信号发生功能在凌晨安静时段自动实验</w:t>
      </w:r>
      <w:r>
        <w:rPr>
          <w:rFonts w:hint="eastAsia" w:ascii="Times New Roman"/>
          <w:sz w:val="24"/>
          <w:szCs w:val="24"/>
        </w:rPr>
        <w:t>。</w:t>
      </w:r>
    </w:p>
    <w:p w14:paraId="3B9F9B9E">
      <w:pPr>
        <w:pStyle w:val="27"/>
        <w:ind w:firstLine="480"/>
        <w:rPr>
          <w:rFonts w:ascii="Times New Roman"/>
          <w:sz w:val="24"/>
          <w:szCs w:val="24"/>
        </w:rPr>
      </w:pPr>
      <w:r>
        <w:rPr>
          <w:rFonts w:hint="eastAsia" w:ascii="Times New Roman"/>
          <w:sz w:val="24"/>
          <w:szCs w:val="24"/>
        </w:rPr>
        <w:t>图2</w:t>
      </w:r>
      <w:r>
        <w:rPr>
          <w:rFonts w:hint="eastAsia" w:ascii="Times New Roman"/>
          <w:sz w:val="24"/>
          <w:szCs w:val="24"/>
          <w:lang w:val="en-US" w:eastAsia="zh-CN"/>
        </w:rPr>
        <w:t>为</w:t>
      </w:r>
      <w:r>
        <w:rPr>
          <w:rFonts w:hint="eastAsia" w:ascii="Times New Roman"/>
          <w:sz w:val="24"/>
          <w:szCs w:val="24"/>
        </w:rPr>
        <w:t>阶跃</w:t>
      </w:r>
      <w:r>
        <w:rPr>
          <w:rFonts w:hint="eastAsia" w:ascii="Times New Roman"/>
          <w:sz w:val="24"/>
          <w:szCs w:val="24"/>
          <w:lang w:val="en-US" w:eastAsia="zh-CN"/>
        </w:rPr>
        <w:t>电</w:t>
      </w:r>
      <w:r>
        <w:rPr>
          <w:rFonts w:hint="eastAsia" w:ascii="Times New Roman"/>
          <w:sz w:val="24"/>
          <w:szCs w:val="24"/>
        </w:rPr>
        <w:t>信号与地震计阶跃</w:t>
      </w:r>
      <w:r>
        <w:rPr>
          <w:rFonts w:hint="eastAsia" w:ascii="Times New Roman"/>
          <w:sz w:val="24"/>
          <w:szCs w:val="24"/>
          <w:lang w:val="en-US" w:eastAsia="zh-CN"/>
        </w:rPr>
        <w:t>响应</w:t>
      </w:r>
      <w:r>
        <w:rPr>
          <w:rFonts w:hint="eastAsia" w:ascii="Times New Roman"/>
          <w:sz w:val="24"/>
          <w:szCs w:val="24"/>
        </w:rPr>
        <w:t>波形示意</w:t>
      </w:r>
      <w:r>
        <w:rPr>
          <w:rFonts w:hint="eastAsia" w:ascii="Times New Roman"/>
          <w:sz w:val="24"/>
          <w:szCs w:val="24"/>
          <w:lang w:val="en-US" w:eastAsia="zh-CN"/>
        </w:rPr>
        <w:t>图</w:t>
      </w:r>
      <w:r>
        <w:rPr>
          <w:rFonts w:hint="eastAsia" w:ascii="Times New Roman"/>
          <w:sz w:val="24"/>
          <w:szCs w:val="24"/>
        </w:rPr>
        <w:t>，上面的曲线为输入阶跃</w:t>
      </w:r>
      <w:r>
        <w:rPr>
          <w:rFonts w:hint="eastAsia" w:ascii="Times New Roman"/>
          <w:sz w:val="24"/>
          <w:szCs w:val="24"/>
          <w:lang w:val="en-US" w:eastAsia="zh-CN"/>
        </w:rPr>
        <w:t>电</w:t>
      </w:r>
      <w:r>
        <w:rPr>
          <w:rFonts w:hint="eastAsia" w:ascii="Times New Roman"/>
          <w:sz w:val="24"/>
          <w:szCs w:val="24"/>
        </w:rPr>
        <w:t>信号</w:t>
      </w:r>
      <w:r>
        <w:rPr>
          <w:rFonts w:hint="eastAsia" w:ascii="Times New Roman"/>
          <w:sz w:val="24"/>
          <w:szCs w:val="24"/>
          <w:lang w:val="en-US" w:eastAsia="zh-CN"/>
        </w:rPr>
        <w:t>波形</w:t>
      </w:r>
      <w:r>
        <w:rPr>
          <w:rFonts w:hint="eastAsia" w:ascii="Times New Roman"/>
          <w:sz w:val="24"/>
          <w:szCs w:val="24"/>
        </w:rPr>
        <w:t>、下图为地震计阶跃响应波形。</w:t>
      </w:r>
    </w:p>
    <w:p w14:paraId="1C2915D8">
      <w:pPr>
        <w:pStyle w:val="27"/>
        <w:ind w:firstLine="0" w:firstLineChars="0"/>
        <w:jc w:val="center"/>
      </w:pPr>
      <w:r>
        <w:drawing>
          <wp:inline distT="0" distB="0" distL="114300" distR="114300">
            <wp:extent cx="3695700" cy="1326515"/>
            <wp:effectExtent l="0" t="0" r="0" b="6985"/>
            <wp:docPr id="1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7"/>
                    <pic:cNvPicPr>
                      <a:picLocks noChangeAspect="1"/>
                    </pic:cNvPicPr>
                  </pic:nvPicPr>
                  <pic:blipFill>
                    <a:blip r:embed="rId30">
                      <a:grayscl/>
                      <a:lum bright="-6000" contrast="12000"/>
                    </a:blip>
                    <a:stretch>
                      <a:fillRect/>
                    </a:stretch>
                  </pic:blipFill>
                  <pic:spPr>
                    <a:xfrm>
                      <a:off x="0" y="0"/>
                      <a:ext cx="3695700" cy="1326515"/>
                    </a:xfrm>
                    <a:prstGeom prst="rect">
                      <a:avLst/>
                    </a:prstGeom>
                    <a:noFill/>
                    <a:ln>
                      <a:noFill/>
                    </a:ln>
                  </pic:spPr>
                </pic:pic>
              </a:graphicData>
            </a:graphic>
          </wp:inline>
        </w:drawing>
      </w:r>
    </w:p>
    <w:p w14:paraId="275551E9">
      <w:pPr>
        <w:pStyle w:val="27"/>
        <w:ind w:firstLine="0" w:firstLineChars="0"/>
        <w:jc w:val="center"/>
        <w:rPr>
          <w:rFonts w:ascii="Times New Roman"/>
        </w:rPr>
      </w:pPr>
      <w:r>
        <w:rPr>
          <w:rFonts w:hint="eastAsia" w:ascii="Times New Roman"/>
        </w:rPr>
        <w:t>图</w:t>
      </w:r>
      <w:r>
        <w:rPr>
          <w:rFonts w:hint="eastAsia" w:ascii="Times New Roman"/>
          <w:lang w:val="en-US" w:eastAsia="zh-CN"/>
        </w:rPr>
        <w:t>2</w:t>
      </w:r>
      <w:r>
        <w:rPr>
          <w:rFonts w:hint="eastAsia" w:ascii="Times New Roman"/>
        </w:rPr>
        <w:t xml:space="preserve">  阶跃</w:t>
      </w:r>
      <w:r>
        <w:rPr>
          <w:rFonts w:hint="eastAsia" w:ascii="Times New Roman"/>
          <w:lang w:val="en-US" w:eastAsia="zh-CN"/>
        </w:rPr>
        <w:t>电</w:t>
      </w:r>
      <w:r>
        <w:rPr>
          <w:rFonts w:hint="eastAsia" w:ascii="Times New Roman"/>
        </w:rPr>
        <w:t>信号波形（上）及地震计响应</w:t>
      </w:r>
      <w:r>
        <w:rPr>
          <w:rFonts w:hint="eastAsia" w:ascii="Times New Roman"/>
          <w:lang w:val="en-US" w:eastAsia="zh-CN"/>
        </w:rPr>
        <w:t>波形</w:t>
      </w:r>
      <w:r>
        <w:rPr>
          <w:rFonts w:hint="eastAsia" w:ascii="Times New Roman"/>
        </w:rPr>
        <w:t>（下）</w:t>
      </w:r>
    </w:p>
    <w:p w14:paraId="11458342">
      <w:pPr>
        <w:pStyle w:val="27"/>
        <w:ind w:firstLine="0" w:firstLineChars="0"/>
        <w:jc w:val="center"/>
        <w:rPr>
          <w:rFonts w:ascii="Times New Roman"/>
        </w:rPr>
      </w:pPr>
    </w:p>
    <w:p w14:paraId="51977A63">
      <w:pPr>
        <w:numPr>
          <w:ilvl w:val="-1"/>
          <w:numId w:val="0"/>
        </w:numPr>
        <w:ind w:left="0" w:firstLine="420" w:firstLineChars="175"/>
        <w:jc w:val="left"/>
        <w:rPr>
          <w:rFonts w:hint="eastAsia" w:ascii="Times New Roman"/>
          <w:sz w:val="24"/>
          <w:szCs w:val="24"/>
        </w:rPr>
      </w:pPr>
      <w:r>
        <w:rPr>
          <w:rFonts w:hint="eastAsia" w:ascii="Times New Roman"/>
          <w:sz w:val="24"/>
          <w:szCs w:val="24"/>
          <w:lang w:val="en-US" w:eastAsia="zh-CN"/>
        </w:rPr>
        <w:t>c）数据处理。实验</w:t>
      </w:r>
      <w:r>
        <w:rPr>
          <w:rFonts w:hint="eastAsia" w:ascii="Times New Roman"/>
          <w:sz w:val="24"/>
          <w:szCs w:val="24"/>
        </w:rPr>
        <w:t>结束后，下载完整</w:t>
      </w:r>
      <w:r>
        <w:rPr>
          <w:rFonts w:hint="eastAsia" w:ascii="Times New Roman" w:hAnsi="Times New Roman" w:eastAsia="宋体" w:cs="Times New Roman"/>
          <w:sz w:val="24"/>
          <w:szCs w:val="22"/>
        </w:rPr>
        <w:t>的记录波形，使用基于附录</w:t>
      </w:r>
      <w:r>
        <w:rPr>
          <w:rFonts w:hint="eastAsia" w:cs="Times New Roman"/>
          <w:sz w:val="24"/>
          <w:szCs w:val="22"/>
          <w:lang w:val="en-US" w:eastAsia="zh-CN"/>
        </w:rPr>
        <w:t>A</w:t>
      </w:r>
      <w:r>
        <w:rPr>
          <w:rFonts w:hint="eastAsia" w:ascii="Times New Roman" w:hAnsi="Times New Roman" w:eastAsia="宋体" w:cs="Times New Roman"/>
          <w:sz w:val="24"/>
          <w:szCs w:val="22"/>
        </w:rPr>
        <w:t>“</w:t>
      </w:r>
      <w:r>
        <w:rPr>
          <w:rFonts w:hint="eastAsia" w:ascii="Times New Roman" w:hAnsi="Times New Roman" w:eastAsia="宋体" w:cs="Times New Roman"/>
          <w:sz w:val="24"/>
          <w:szCs w:val="22"/>
          <w:lang w:val="en-US" w:eastAsia="zh-CN"/>
        </w:rPr>
        <w:t>阶跃响应</w:t>
      </w:r>
      <w:r>
        <w:rPr>
          <w:rFonts w:hint="eastAsia" w:ascii="Times New Roman" w:hAnsi="Times New Roman" w:eastAsia="宋体" w:cs="Times New Roman"/>
          <w:sz w:val="24"/>
          <w:szCs w:val="22"/>
        </w:rPr>
        <w:t>振幅谱拟合计算固有周期和阻尼系数的算法</w:t>
      </w:r>
      <w:r>
        <w:rPr>
          <w:rFonts w:hint="eastAsia" w:ascii="Times New Roman"/>
          <w:sz w:val="24"/>
        </w:rPr>
        <w:t>”</w:t>
      </w:r>
      <w:r>
        <w:rPr>
          <w:rFonts w:hint="eastAsia"/>
          <w:sz w:val="24"/>
          <w:lang w:eastAsia="zh-CN"/>
        </w:rPr>
        <w:t>，</w:t>
      </w:r>
      <w:r>
        <w:rPr>
          <w:rFonts w:hint="eastAsia"/>
          <w:sz w:val="24"/>
          <w:szCs w:val="24"/>
          <w:lang w:val="en-US" w:eastAsia="zh-CN"/>
        </w:rPr>
        <w:t>或基于</w:t>
      </w:r>
      <w:r>
        <w:rPr>
          <w:rFonts w:hint="eastAsia" w:ascii="宋体" w:hAnsi="宋体" w:eastAsia="宋体" w:cs="宋体"/>
          <w:sz w:val="24"/>
        </w:rPr>
        <w:t>DB/T 22-2020</w:t>
      </w:r>
      <w:r>
        <w:rPr>
          <w:rFonts w:hint="eastAsia" w:ascii="宋体" w:hAnsi="宋体" w:cs="宋体"/>
          <w:sz w:val="24"/>
          <w:lang w:val="en-US" w:eastAsia="zh-CN"/>
        </w:rPr>
        <w:t>附录D提供算法</w:t>
      </w:r>
      <w:r>
        <w:rPr>
          <w:rFonts w:hint="eastAsia" w:ascii="Times New Roman"/>
          <w:sz w:val="24"/>
        </w:rPr>
        <w:t>的软件或程序，分别用上升阶跃和下降阶跃的数据，</w:t>
      </w:r>
      <w:r>
        <w:rPr>
          <w:rFonts w:hint="eastAsia" w:ascii="Times New Roman"/>
          <w:sz w:val="24"/>
          <w:szCs w:val="24"/>
        </w:rPr>
        <w:t>计算地震计的固有周期和阻尼</w:t>
      </w:r>
      <w:r>
        <w:rPr>
          <w:rFonts w:hint="eastAsia" w:ascii="Times New Roman"/>
          <w:sz w:val="24"/>
          <w:szCs w:val="24"/>
          <w:lang w:val="en-US" w:eastAsia="zh-CN"/>
        </w:rPr>
        <w:t>系数</w:t>
      </w:r>
      <w:r>
        <w:rPr>
          <w:rFonts w:hint="eastAsia" w:ascii="Times New Roman"/>
          <w:sz w:val="24"/>
          <w:szCs w:val="24"/>
        </w:rPr>
        <w:t>，2个结果差在0.1%以内，</w:t>
      </w:r>
      <w:r>
        <w:rPr>
          <w:rFonts w:hint="eastAsia" w:ascii="Times New Roman"/>
          <w:sz w:val="24"/>
          <w:szCs w:val="24"/>
          <w:lang w:val="en-US" w:eastAsia="zh-CN"/>
        </w:rPr>
        <w:t>采用</w:t>
      </w:r>
      <w:r>
        <w:rPr>
          <w:rFonts w:hint="eastAsia" w:ascii="Times New Roman"/>
          <w:sz w:val="24"/>
          <w:szCs w:val="24"/>
        </w:rPr>
        <w:t>结果均值，否则</w:t>
      </w:r>
      <w:r>
        <w:rPr>
          <w:rFonts w:hint="eastAsia" w:ascii="Times New Roman"/>
          <w:sz w:val="24"/>
          <w:szCs w:val="24"/>
          <w:lang w:val="en-US" w:eastAsia="zh-CN"/>
        </w:rPr>
        <w:t>采用下</w:t>
      </w:r>
      <w:r>
        <w:rPr>
          <w:rFonts w:hint="eastAsia" w:ascii="Times New Roman"/>
          <w:sz w:val="24"/>
          <w:szCs w:val="24"/>
        </w:rPr>
        <w:t>降阶跃的结果。</w:t>
      </w:r>
    </w:p>
    <w:p w14:paraId="01A7D81D">
      <w:pPr>
        <w:spacing w:line="276" w:lineRule="auto"/>
        <w:ind w:firstLine="540"/>
        <w:rPr>
          <w:rFonts w:hint="eastAsia"/>
          <w:iCs/>
          <w:spacing w:val="2"/>
          <w:sz w:val="24"/>
          <w:szCs w:val="24"/>
        </w:rPr>
      </w:pPr>
      <w:r>
        <w:rPr>
          <w:rFonts w:hint="eastAsia"/>
          <w:iCs/>
          <w:spacing w:val="2"/>
          <w:sz w:val="24"/>
          <w:szCs w:val="24"/>
          <w:lang w:val="en-US" w:eastAsia="zh-CN"/>
        </w:rPr>
        <w:t>地震计所有分量的固有周期和阻尼系数均应</w:t>
      </w:r>
      <w:r>
        <w:rPr>
          <w:iCs/>
          <w:spacing w:val="2"/>
          <w:sz w:val="24"/>
          <w:szCs w:val="24"/>
        </w:rPr>
        <w:t>5.</w:t>
      </w:r>
      <w:r>
        <w:rPr>
          <w:rFonts w:hint="eastAsia"/>
          <w:iCs/>
          <w:spacing w:val="2"/>
          <w:sz w:val="24"/>
          <w:szCs w:val="24"/>
          <w:lang w:val="en-US" w:eastAsia="zh-CN"/>
        </w:rPr>
        <w:t>6</w:t>
      </w:r>
      <w:r>
        <w:rPr>
          <w:iCs/>
          <w:spacing w:val="2"/>
          <w:sz w:val="24"/>
          <w:szCs w:val="24"/>
        </w:rPr>
        <w:t>、5.</w:t>
      </w:r>
      <w:r>
        <w:rPr>
          <w:rFonts w:hint="eastAsia"/>
          <w:iCs/>
          <w:spacing w:val="2"/>
          <w:sz w:val="24"/>
          <w:szCs w:val="24"/>
          <w:lang w:val="en-US" w:eastAsia="zh-CN"/>
        </w:rPr>
        <w:t>7</w:t>
      </w:r>
      <w:r>
        <w:rPr>
          <w:iCs/>
          <w:spacing w:val="2"/>
          <w:sz w:val="24"/>
          <w:szCs w:val="24"/>
        </w:rPr>
        <w:t>的要求。</w:t>
      </w:r>
    </w:p>
    <w:p w14:paraId="6379C5A9">
      <w:pPr>
        <w:pStyle w:val="5"/>
        <w:outlineLvl w:val="1"/>
        <w:rPr>
          <w:rFonts w:hint="default" w:ascii="宋体" w:hAnsi="宋体" w:eastAsia="宋体" w:cs="宋体"/>
          <w:b w:val="0"/>
          <w:bCs/>
          <w:color w:val="000000" w:themeColor="text1"/>
          <w:sz w:val="24"/>
          <w:lang w:val="en-US" w:eastAsia="zh-CN"/>
          <w14:textFill>
            <w14:solidFill>
              <w14:schemeClr w14:val="tx1"/>
            </w14:solidFill>
          </w14:textFill>
        </w:rPr>
      </w:pPr>
      <w:bookmarkStart w:id="178" w:name="_Toc7284"/>
      <w:bookmarkStart w:id="179" w:name="_Toc9944"/>
      <w:bookmarkStart w:id="180" w:name="_Toc139893447"/>
      <w:bookmarkStart w:id="181" w:name="_Toc4160"/>
      <w:bookmarkStart w:id="182" w:name="_Toc5124"/>
      <w:bookmarkStart w:id="183" w:name="_Toc31178"/>
      <w:r>
        <w:rPr>
          <w:rFonts w:hint="eastAsia" w:ascii="宋体" w:hAnsi="宋体" w:eastAsia="宋体" w:cs="宋体"/>
          <w:b w:val="0"/>
          <w:bCs/>
          <w:color w:val="000000" w:themeColor="text1"/>
          <w:sz w:val="24"/>
          <w:lang w:val="en-US" w:eastAsia="zh-CN"/>
          <w14:textFill>
            <w14:solidFill>
              <w14:schemeClr w14:val="tx1"/>
            </w14:solidFill>
          </w14:textFill>
        </w:rPr>
        <w:t>7.3.5 宁静硐室自噪声</w:t>
      </w:r>
      <w:bookmarkEnd w:id="178"/>
      <w:bookmarkEnd w:id="179"/>
      <w:bookmarkEnd w:id="180"/>
      <w:r>
        <w:rPr>
          <w:rFonts w:hint="eastAsia" w:ascii="宋体" w:hAnsi="宋体" w:eastAsia="宋体" w:cs="宋体"/>
          <w:b w:val="0"/>
          <w:bCs/>
          <w:color w:val="000000" w:themeColor="text1"/>
          <w:sz w:val="24"/>
          <w:lang w:val="en-US" w:eastAsia="zh-CN"/>
          <w14:textFill>
            <w14:solidFill>
              <w14:schemeClr w14:val="tx1"/>
            </w14:solidFill>
          </w14:textFill>
        </w:rPr>
        <w:t>检定</w:t>
      </w:r>
      <w:bookmarkEnd w:id="181"/>
      <w:bookmarkEnd w:id="182"/>
      <w:bookmarkEnd w:id="183"/>
      <w:r>
        <w:rPr>
          <w:rFonts w:hint="eastAsia" w:ascii="宋体" w:hAnsi="宋体" w:eastAsia="宋体" w:cs="宋体"/>
          <w:b w:val="0"/>
          <w:bCs/>
          <w:color w:val="000000" w:themeColor="text1"/>
          <w:sz w:val="24"/>
          <w:lang w:val="en-US" w:eastAsia="zh-CN"/>
          <w14:textFill>
            <w14:solidFill>
              <w14:schemeClr w14:val="tx1"/>
            </w14:solidFill>
          </w14:textFill>
        </w:rPr>
        <w:t>方法</w:t>
      </w:r>
    </w:p>
    <w:p w14:paraId="4A0471F7">
      <w:pPr>
        <w:ind w:firstLine="480" w:firstLineChars="200"/>
        <w:rPr>
          <w:rFonts w:hint="eastAsia"/>
          <w:sz w:val="24"/>
        </w:rPr>
      </w:pPr>
      <w:r>
        <w:rPr>
          <w:rFonts w:hint="eastAsia" w:ascii="宋体" w:hAnsi="宋体" w:eastAsia="宋体" w:cs="宋体"/>
          <w:bCs/>
          <w:sz w:val="24"/>
        </w:rPr>
        <w:t>自噪声</w:t>
      </w:r>
      <w:r>
        <w:rPr>
          <w:rFonts w:hint="eastAsia" w:ascii="宋体" w:hAnsi="宋体" w:cs="宋体"/>
          <w:bCs/>
          <w:sz w:val="24"/>
          <w:lang w:val="en-US" w:eastAsia="zh-CN"/>
        </w:rPr>
        <w:t>检定需要测量</w:t>
      </w:r>
      <w:r>
        <w:rPr>
          <w:rFonts w:hint="eastAsia"/>
          <w:sz w:val="24"/>
        </w:rPr>
        <w:t>地震计的</w:t>
      </w:r>
      <w:r>
        <w:rPr>
          <w:rFonts w:hint="eastAsia"/>
          <w:sz w:val="24"/>
          <w:lang w:val="en-US" w:eastAsia="zh-CN"/>
        </w:rPr>
        <w:t>短周期</w:t>
      </w:r>
      <w:r>
        <w:rPr>
          <w:rFonts w:hint="eastAsia"/>
          <w:sz w:val="24"/>
        </w:rPr>
        <w:t>自噪声</w:t>
      </w:r>
      <w:r>
        <w:rPr>
          <w:rFonts w:hint="eastAsia"/>
          <w:sz w:val="24"/>
          <w:lang w:eastAsia="zh-CN"/>
        </w:rPr>
        <w:t>、</w:t>
      </w:r>
      <w:r>
        <w:rPr>
          <w:rFonts w:hint="eastAsia"/>
          <w:sz w:val="24"/>
          <w:lang w:val="en-US" w:eastAsia="zh-CN"/>
        </w:rPr>
        <w:t>长周期自噪声</w:t>
      </w:r>
      <w:r>
        <w:rPr>
          <w:rFonts w:hint="eastAsia"/>
          <w:sz w:val="24"/>
        </w:rPr>
        <w:t>，需在宁静硐室进行。</w:t>
      </w:r>
    </w:p>
    <w:p w14:paraId="245481F2">
      <w:pPr>
        <w:numPr>
          <w:ilvl w:val="0"/>
          <w:numId w:val="0"/>
        </w:numPr>
        <w:bidi w:val="0"/>
        <w:ind w:leftChars="0"/>
        <w:rPr>
          <w:rFonts w:hint="eastAsia"/>
          <w:sz w:val="24"/>
          <w:szCs w:val="24"/>
          <w:lang w:val="en-US" w:eastAsia="zh-CN"/>
        </w:rPr>
      </w:pPr>
      <w:r>
        <w:rPr>
          <w:rFonts w:hint="eastAsia" w:ascii="宋体" w:hAnsi="宋体" w:eastAsia="宋体" w:cs="宋体"/>
          <w:sz w:val="24"/>
          <w:szCs w:val="24"/>
          <w:lang w:val="en-US" w:eastAsia="zh-CN"/>
        </w:rPr>
        <w:t>7.3.5.1</w:t>
      </w:r>
      <w:r>
        <w:rPr>
          <w:rFonts w:hint="eastAsia" w:ascii="宋体" w:hAnsi="宋体" w:cs="宋体"/>
          <w:sz w:val="24"/>
          <w:szCs w:val="24"/>
          <w:lang w:val="en-US" w:eastAsia="zh-CN"/>
        </w:rPr>
        <w:t>实验</w:t>
      </w:r>
      <w:r>
        <w:rPr>
          <w:rFonts w:hint="eastAsia"/>
          <w:sz w:val="24"/>
          <w:szCs w:val="24"/>
          <w:lang w:val="en-US" w:eastAsia="zh-CN"/>
        </w:rPr>
        <w:t>前准备</w:t>
      </w:r>
    </w:p>
    <w:p w14:paraId="427BBB39">
      <w:pPr>
        <w:numPr>
          <w:ilvl w:val="0"/>
          <w:numId w:val="15"/>
        </w:numPr>
        <w:ind w:firstLine="420" w:firstLineChars="175"/>
        <w:rPr>
          <w:rFonts w:hint="eastAsia" w:ascii="Times New Roman"/>
          <w:sz w:val="24"/>
        </w:rPr>
      </w:pPr>
      <w:r>
        <w:rPr>
          <w:rFonts w:hint="eastAsia" w:ascii="Times New Roman"/>
          <w:sz w:val="24"/>
        </w:rPr>
        <w:t>安装地震计。在</w:t>
      </w:r>
      <w:r>
        <w:rPr>
          <w:rFonts w:hint="eastAsia" w:ascii="Times New Roman"/>
          <w:sz w:val="24"/>
          <w:lang w:val="en-US" w:eastAsia="zh-CN"/>
        </w:rPr>
        <w:t>宁静</w:t>
      </w:r>
      <w:r>
        <w:rPr>
          <w:rFonts w:hint="eastAsia" w:ascii="Times New Roman"/>
          <w:sz w:val="24"/>
        </w:rPr>
        <w:t>硐室的仪器台面上安装所</w:t>
      </w:r>
      <w:r>
        <w:rPr>
          <w:rFonts w:hint="eastAsia" w:ascii="Times New Roman"/>
          <w:sz w:val="24"/>
          <w:lang w:val="en-US" w:eastAsia="zh-CN"/>
        </w:rPr>
        <w:t>有</w:t>
      </w:r>
      <w:r>
        <w:rPr>
          <w:rFonts w:hint="eastAsia" w:ascii="Times New Roman"/>
          <w:sz w:val="24"/>
        </w:rPr>
        <w:t>地震计安装在2</w:t>
      </w:r>
      <w:r>
        <w:rPr>
          <w:rFonts w:hint="eastAsia"/>
          <w:sz w:val="24"/>
          <w:lang w:val="en-US" w:eastAsia="zh-CN"/>
        </w:rPr>
        <w:t xml:space="preserve"> m</w:t>
      </w:r>
      <w:r>
        <w:rPr>
          <w:rFonts w:hint="eastAsia" w:hAnsi="宋体" w:cs="宋体"/>
          <w:sz w:val="24"/>
        </w:rPr>
        <w:t>×</w:t>
      </w:r>
      <w:r>
        <w:rPr>
          <w:rFonts w:hint="eastAsia" w:ascii="Times New Roman"/>
          <w:sz w:val="24"/>
        </w:rPr>
        <w:t>2</w:t>
      </w:r>
      <w:r>
        <w:rPr>
          <w:rFonts w:hint="eastAsia"/>
          <w:sz w:val="24"/>
          <w:lang w:val="en-US" w:eastAsia="zh-CN"/>
        </w:rPr>
        <w:t xml:space="preserve"> </w:t>
      </w:r>
      <w:r>
        <w:rPr>
          <w:rFonts w:hint="eastAsia" w:ascii="Times New Roman"/>
          <w:sz w:val="24"/>
        </w:rPr>
        <w:t>m的范围内</w:t>
      </w:r>
      <w:r>
        <w:rPr>
          <w:rFonts w:hint="eastAsia"/>
          <w:sz w:val="24"/>
          <w:lang w:eastAsia="zh-CN"/>
        </w:rPr>
        <w:t>。</w:t>
      </w:r>
      <w:r>
        <w:rPr>
          <w:rFonts w:hint="eastAsia"/>
          <w:sz w:val="24"/>
        </w:rPr>
        <w:t>如果有2台以上待</w:t>
      </w:r>
      <w:r>
        <w:rPr>
          <w:rFonts w:hint="eastAsia"/>
          <w:sz w:val="24"/>
          <w:lang w:val="en-US" w:eastAsia="zh-CN"/>
        </w:rPr>
        <w:t>测</w:t>
      </w:r>
      <w:r>
        <w:rPr>
          <w:rFonts w:hint="eastAsia"/>
          <w:sz w:val="24"/>
        </w:rPr>
        <w:t>地震计，可不用参考地震计，计算时可指定任一台待</w:t>
      </w:r>
      <w:r>
        <w:rPr>
          <w:rFonts w:hint="eastAsia"/>
          <w:sz w:val="24"/>
          <w:lang w:val="en-US" w:eastAsia="zh-CN"/>
        </w:rPr>
        <w:t>测</w:t>
      </w:r>
      <w:r>
        <w:rPr>
          <w:rFonts w:hint="eastAsia"/>
          <w:sz w:val="24"/>
        </w:rPr>
        <w:t>地震计作为参考地震计。</w:t>
      </w:r>
      <w:r>
        <w:rPr>
          <w:rFonts w:hint="eastAsia" w:ascii="Times New Roman"/>
          <w:sz w:val="24"/>
        </w:rPr>
        <w:t>所有待测地震计的正北指向准确一致，调整地震计的水平，使水平泡居中</w:t>
      </w:r>
      <w:r>
        <w:rPr>
          <w:rFonts w:hint="eastAsia" w:ascii="Times New Roman"/>
          <w:color w:val="auto"/>
          <w:sz w:val="24"/>
        </w:rPr>
        <w:t>，每台地震计单独使用防护罩防护</w:t>
      </w:r>
      <w:r>
        <w:rPr>
          <w:rFonts w:hint="eastAsia"/>
          <w:color w:val="auto"/>
          <w:sz w:val="24"/>
          <w:lang w:eastAsia="zh-CN"/>
        </w:rPr>
        <w:t>，</w:t>
      </w:r>
      <w:r>
        <w:rPr>
          <w:rFonts w:hint="eastAsia"/>
          <w:color w:val="auto"/>
          <w:sz w:val="24"/>
          <w:lang w:val="en-US" w:eastAsia="zh-CN"/>
        </w:rPr>
        <w:t>使地震计免于气流、气压、电磁场变化的影响</w:t>
      </w:r>
      <w:r>
        <w:rPr>
          <w:rFonts w:hint="eastAsia" w:ascii="Times New Roman"/>
          <w:color w:val="auto"/>
          <w:sz w:val="24"/>
        </w:rPr>
        <w:t>。</w:t>
      </w:r>
    </w:p>
    <w:p w14:paraId="125327DE">
      <w:pPr>
        <w:numPr>
          <w:ilvl w:val="0"/>
          <w:numId w:val="15"/>
        </w:numPr>
        <w:ind w:firstLine="420" w:firstLineChars="175"/>
        <w:rPr>
          <w:rFonts w:hint="eastAsia" w:ascii="Times New Roman"/>
          <w:sz w:val="24"/>
        </w:rPr>
      </w:pPr>
      <w:r>
        <w:rPr>
          <w:rFonts w:hint="eastAsia"/>
          <w:sz w:val="24"/>
        </w:rPr>
        <w:t>地震计与地震数据采集器通过专用线缆连接，</w:t>
      </w:r>
      <w:r>
        <w:rPr>
          <w:rFonts w:hint="eastAsia" w:ascii="Times New Roman"/>
          <w:sz w:val="24"/>
          <w:szCs w:val="24"/>
        </w:rPr>
        <w:t>地震数据采集器信号输入满量程设置为最</w:t>
      </w:r>
      <w:r>
        <w:rPr>
          <w:rFonts w:hint="eastAsia" w:ascii="Times New Roman"/>
          <w:sz w:val="24"/>
          <w:szCs w:val="24"/>
          <w:lang w:val="en-US" w:eastAsia="zh-CN"/>
        </w:rPr>
        <w:t>大</w:t>
      </w:r>
      <w:r>
        <w:rPr>
          <w:rFonts w:hint="eastAsia" w:ascii="Times New Roman"/>
          <w:sz w:val="24"/>
          <w:szCs w:val="24"/>
        </w:rPr>
        <w:t>允许值</w:t>
      </w:r>
      <w:r>
        <w:rPr>
          <w:rFonts w:hint="eastAsia" w:ascii="Times New Roman"/>
          <w:sz w:val="24"/>
          <w:szCs w:val="24"/>
          <w:lang w:eastAsia="zh-CN"/>
        </w:rPr>
        <w:t>（</w:t>
      </w:r>
      <w:r>
        <w:rPr>
          <w:rFonts w:hint="eastAsia" w:ascii="Times New Roman"/>
          <w:sz w:val="24"/>
          <w:szCs w:val="24"/>
          <w:lang w:val="en-US" w:eastAsia="zh-CN"/>
        </w:rPr>
        <w:t>参考值：</w:t>
      </w:r>
      <w:r>
        <w:rPr>
          <w:rFonts w:hint="eastAsia" w:asciiTheme="minorEastAsia" w:hAnsiTheme="minorEastAsia" w:eastAsiaTheme="minorEastAsia" w:cstheme="minorEastAsia"/>
          <w:sz w:val="24"/>
          <w:szCs w:val="24"/>
          <w:lang w:val="en-US" w:eastAsia="zh-CN"/>
        </w:rPr>
        <w:t>±</w:t>
      </w:r>
      <w:r>
        <w:rPr>
          <w:rFonts w:hint="eastAsia" w:ascii="Times New Roman"/>
          <w:sz w:val="24"/>
          <w:szCs w:val="24"/>
          <w:lang w:val="en-US" w:eastAsia="zh-CN"/>
        </w:rPr>
        <w:t>20V）</w:t>
      </w:r>
      <w:r>
        <w:rPr>
          <w:rFonts w:hint="eastAsia" w:ascii="Times New Roman"/>
          <w:sz w:val="24"/>
          <w:szCs w:val="24"/>
        </w:rPr>
        <w:t>，采样率设置为</w:t>
      </w:r>
      <w:r>
        <w:rPr>
          <w:rFonts w:hint="eastAsia"/>
          <w:sz w:val="24"/>
          <w:szCs w:val="24"/>
          <w:lang w:val="en-US" w:eastAsia="zh-CN"/>
        </w:rPr>
        <w:t>5</w:t>
      </w:r>
      <w:r>
        <w:rPr>
          <w:rFonts w:hint="eastAsia" w:ascii="Times New Roman"/>
          <w:sz w:val="24"/>
          <w:szCs w:val="24"/>
        </w:rPr>
        <w:t>00sps、最小相位响应。</w:t>
      </w:r>
      <w:r>
        <w:rPr>
          <w:rFonts w:hint="eastAsia"/>
          <w:sz w:val="24"/>
        </w:rPr>
        <w:t>每一台地震数据采集器可以连接2台地震计，连接GPS天线</w:t>
      </w:r>
      <w:r>
        <w:rPr>
          <w:rFonts w:hint="eastAsia"/>
          <w:sz w:val="24"/>
          <w:lang w:eastAsia="zh-CN"/>
        </w:rPr>
        <w:t>、</w:t>
      </w:r>
      <w:r>
        <w:rPr>
          <w:rFonts w:hint="eastAsia"/>
          <w:sz w:val="24"/>
        </w:rPr>
        <w:t>接入LAN。</w:t>
      </w:r>
      <w:r>
        <w:rPr>
          <w:rFonts w:hint="eastAsia" w:ascii="Times New Roman"/>
          <w:sz w:val="24"/>
        </w:rPr>
        <w:t>给地震数据采集器及地震计加电，确认地震计平衡调整结束，工作正常。</w:t>
      </w:r>
    </w:p>
    <w:p w14:paraId="5B7C672A">
      <w:pPr>
        <w:pStyle w:val="27"/>
        <w:numPr>
          <w:ilvl w:val="-1"/>
          <w:numId w:val="0"/>
        </w:numPr>
        <w:ind w:firstLine="420" w:firstLineChars="175"/>
        <w:rPr>
          <w:rFonts w:hint="eastAsia" w:ascii="宋体" w:hAnsi="宋体" w:eastAsia="宋体" w:cs="宋体"/>
          <w:sz w:val="24"/>
        </w:rPr>
      </w:pPr>
      <w:r>
        <w:rPr>
          <w:rFonts w:hint="eastAsia" w:ascii="Times New Roman"/>
          <w:sz w:val="24"/>
          <w:lang w:val="en-US" w:eastAsia="zh-CN"/>
        </w:rPr>
        <w:t>c）使用地震数据采集器提供定时标定功能，</w:t>
      </w:r>
      <w:r>
        <w:rPr>
          <w:rFonts w:hint="eastAsia" w:ascii="Times New Roman"/>
          <w:sz w:val="24"/>
          <w:szCs w:val="24"/>
          <w:lang w:val="en-US" w:eastAsia="zh-CN"/>
        </w:rPr>
        <w:t>按</w:t>
      </w:r>
      <w:r>
        <w:rPr>
          <w:rFonts w:hint="eastAsia"/>
          <w:sz w:val="24"/>
          <w:szCs w:val="24"/>
          <w:lang w:val="en-US" w:eastAsia="zh-CN"/>
        </w:rPr>
        <w:t>本规程的</w:t>
      </w:r>
      <w:r>
        <w:rPr>
          <w:rFonts w:hint="eastAsia" w:ascii="Times New Roman"/>
          <w:sz w:val="24"/>
          <w:szCs w:val="24"/>
          <w:lang w:val="en-US" w:eastAsia="zh-CN"/>
        </w:rPr>
        <w:t>电信号</w:t>
      </w:r>
      <w:r>
        <w:rPr>
          <w:rFonts w:hint="eastAsia"/>
          <w:sz w:val="24"/>
          <w:szCs w:val="24"/>
          <w:lang w:val="en-US" w:eastAsia="zh-CN"/>
        </w:rPr>
        <w:t>测量自振周期、阻尼系数的阶跃参数的方法测量自振周期、阻尼系数，结果须在在限差范围内</w:t>
      </w:r>
      <w:r>
        <w:rPr>
          <w:rFonts w:hint="eastAsia" w:ascii="Times New Roman"/>
          <w:sz w:val="24"/>
          <w:szCs w:val="24"/>
          <w:lang w:val="en-US" w:eastAsia="zh-CN"/>
        </w:rPr>
        <w:t>。如有异常，排除问题，重复测量自振周期和阻尼系数，若不能排除问题，终止实验，判定检定不合格。若正常，</w:t>
      </w:r>
      <w:r>
        <w:rPr>
          <w:rFonts w:hint="eastAsia" w:ascii="Times New Roman"/>
          <w:sz w:val="24"/>
          <w:szCs w:val="24"/>
        </w:rPr>
        <w:t>地震数据采集器信号输入满量程设置为最</w:t>
      </w:r>
      <w:r>
        <w:rPr>
          <w:rFonts w:hint="eastAsia" w:ascii="Times New Roman"/>
          <w:sz w:val="24"/>
          <w:szCs w:val="24"/>
          <w:lang w:val="en-US" w:eastAsia="zh-CN"/>
        </w:rPr>
        <w:t>小</w:t>
      </w:r>
      <w:r>
        <w:rPr>
          <w:rFonts w:hint="eastAsia" w:ascii="Times New Roman"/>
          <w:sz w:val="24"/>
          <w:szCs w:val="24"/>
        </w:rPr>
        <w:t>允许值</w:t>
      </w:r>
      <w:r>
        <w:rPr>
          <w:rFonts w:hint="eastAsia" w:ascii="Times New Roman"/>
          <w:sz w:val="24"/>
          <w:szCs w:val="24"/>
          <w:lang w:eastAsia="zh-CN"/>
        </w:rPr>
        <w:t>（</w:t>
      </w:r>
      <w:r>
        <w:rPr>
          <w:rFonts w:hint="eastAsia" w:ascii="Times New Roman"/>
          <w:sz w:val="24"/>
          <w:szCs w:val="24"/>
          <w:lang w:val="en-US" w:eastAsia="zh-CN"/>
        </w:rPr>
        <w:t>参考值：2.50V）</w:t>
      </w:r>
      <w:r>
        <w:rPr>
          <w:rFonts w:hint="eastAsia" w:ascii="Times New Roman"/>
          <w:sz w:val="24"/>
          <w:szCs w:val="24"/>
        </w:rPr>
        <w:t>，采样率设置为</w:t>
      </w:r>
      <w:r>
        <w:rPr>
          <w:rFonts w:hint="eastAsia"/>
          <w:sz w:val="24"/>
          <w:szCs w:val="24"/>
          <w:lang w:val="en-US" w:eastAsia="zh-CN"/>
        </w:rPr>
        <w:t>1</w:t>
      </w:r>
      <w:r>
        <w:rPr>
          <w:rFonts w:hint="eastAsia" w:ascii="Times New Roman"/>
          <w:sz w:val="24"/>
          <w:szCs w:val="24"/>
        </w:rPr>
        <w:t>00sps</w:t>
      </w:r>
      <w:r>
        <w:rPr>
          <w:rFonts w:hint="eastAsia" w:ascii="Times New Roman"/>
          <w:sz w:val="24"/>
          <w:szCs w:val="24"/>
          <w:lang w:eastAsia="zh-CN"/>
        </w:rPr>
        <w:t>。</w:t>
      </w:r>
      <w:r>
        <w:rPr>
          <w:rFonts w:hint="eastAsia" w:ascii="Times New Roman"/>
          <w:sz w:val="24"/>
          <w:szCs w:val="24"/>
          <w:lang w:val="en-US" w:eastAsia="zh-CN"/>
        </w:rPr>
        <w:t>24小时后通过</w:t>
      </w:r>
      <w:r>
        <w:rPr>
          <w:rFonts w:hint="eastAsia"/>
          <w:sz w:val="24"/>
        </w:rPr>
        <w:t>网络远程</w:t>
      </w:r>
      <w:r>
        <w:rPr>
          <w:rFonts w:hint="eastAsia"/>
          <w:sz w:val="24"/>
          <w:lang w:val="en-US" w:eastAsia="zh-CN"/>
        </w:rPr>
        <w:t>控制</w:t>
      </w:r>
      <w:r>
        <w:rPr>
          <w:rFonts w:hint="eastAsia"/>
          <w:sz w:val="24"/>
        </w:rPr>
        <w:t>再次</w:t>
      </w:r>
      <w:r>
        <w:rPr>
          <w:rFonts w:hint="eastAsia"/>
          <w:sz w:val="24"/>
          <w:lang w:val="en-US" w:eastAsia="zh-CN"/>
        </w:rPr>
        <w:t>平衡</w:t>
      </w:r>
      <w:r>
        <w:rPr>
          <w:rFonts w:hint="eastAsia"/>
          <w:sz w:val="24"/>
        </w:rPr>
        <w:t>地震计</w:t>
      </w:r>
      <w:r>
        <w:rPr>
          <w:rFonts w:hint="eastAsia"/>
          <w:sz w:val="24"/>
          <w:lang w:val="en-US" w:eastAsia="zh-CN"/>
        </w:rPr>
        <w:t>摆锤位置</w:t>
      </w:r>
      <w:r>
        <w:rPr>
          <w:rFonts w:hint="eastAsia"/>
          <w:sz w:val="24"/>
        </w:rPr>
        <w:t>。</w:t>
      </w:r>
    </w:p>
    <w:p w14:paraId="4C71C9BE">
      <w:pPr>
        <w:numPr>
          <w:ilvl w:val="0"/>
          <w:numId w:val="0"/>
        </w:numPr>
        <w:bidi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7.3.5.2</w:t>
      </w:r>
      <w:r>
        <w:rPr>
          <w:rFonts w:hint="eastAsia" w:ascii="宋体" w:hAnsi="宋体" w:cs="宋体"/>
          <w:sz w:val="24"/>
          <w:szCs w:val="24"/>
          <w:lang w:val="en-US" w:eastAsia="zh-CN"/>
        </w:rPr>
        <w:t>实验</w:t>
      </w:r>
      <w:r>
        <w:rPr>
          <w:rFonts w:hint="eastAsia" w:ascii="宋体" w:hAnsi="宋体" w:eastAsia="宋体" w:cs="宋体"/>
          <w:sz w:val="24"/>
          <w:szCs w:val="24"/>
          <w:lang w:val="en-US" w:eastAsia="zh-CN"/>
        </w:rPr>
        <w:t>观测与数据选择</w:t>
      </w:r>
    </w:p>
    <w:p w14:paraId="011CCA55">
      <w:pPr>
        <w:ind w:firstLine="420" w:firstLineChars="175"/>
        <w:rPr>
          <w:rFonts w:hint="eastAsia" w:ascii="Times New Roman" w:hAnsi="Times New Roman" w:eastAsia="宋体" w:cs="Times New Roman"/>
          <w:sz w:val="24"/>
          <w:lang w:val="en-US" w:eastAsia="zh-CN"/>
        </w:rPr>
      </w:pPr>
      <w:r>
        <w:rPr>
          <w:rFonts w:hint="eastAsia" w:ascii="Times New Roman" w:hAnsi="Times New Roman" w:eastAsia="宋体" w:cs="Times New Roman"/>
          <w:sz w:val="24"/>
        </w:rPr>
        <w:t>保持观测环境安静，不得移动、转动地震计，尽量避免人为干扰</w:t>
      </w:r>
      <w:r>
        <w:rPr>
          <w:rFonts w:hint="eastAsia" w:cs="Times New Roman"/>
          <w:sz w:val="24"/>
          <w:lang w:eastAsia="zh-CN"/>
        </w:rPr>
        <w:t>，</w:t>
      </w:r>
      <w:r>
        <w:rPr>
          <w:rFonts w:hint="eastAsia" w:ascii="Times New Roman" w:hAnsi="Times New Roman" w:eastAsia="宋体" w:cs="Times New Roman"/>
          <w:sz w:val="24"/>
          <w:lang w:val="en-US" w:eastAsia="zh-CN"/>
        </w:rPr>
        <w:t>短周期地震计连续观测记录3天以上，宽频带、甚宽频带和超宽频带地震计</w:t>
      </w:r>
      <w:r>
        <w:rPr>
          <w:rFonts w:hint="eastAsia" w:ascii="Times New Roman" w:hAnsi="Times New Roman" w:eastAsia="宋体" w:cs="Times New Roman"/>
          <w:sz w:val="24"/>
        </w:rPr>
        <w:t>连续观测记录14天以上。</w:t>
      </w:r>
    </w:p>
    <w:p w14:paraId="21FEE670">
      <w:pPr>
        <w:ind w:firstLine="420" w:firstLineChars="175"/>
        <w:rPr>
          <w:rFonts w:hint="eastAsia" w:ascii="Times New Roman" w:hAnsi="Times New Roman" w:eastAsia="宋体" w:cs="Times New Roman"/>
          <w:sz w:val="24"/>
        </w:rPr>
      </w:pPr>
      <w:r>
        <w:rPr>
          <w:rFonts w:hint="eastAsia" w:ascii="Times New Roman" w:hAnsi="Times New Roman" w:eastAsia="宋体" w:cs="Times New Roman"/>
          <w:sz w:val="24"/>
          <w:lang w:val="en-US" w:eastAsia="zh-CN"/>
        </w:rPr>
        <w:t>短周期地震计，取</w:t>
      </w:r>
      <w:r>
        <w:rPr>
          <w:rFonts w:hint="eastAsia" w:ascii="Times New Roman" w:hAnsi="Times New Roman" w:eastAsia="宋体" w:cs="Times New Roman"/>
          <w:sz w:val="24"/>
        </w:rPr>
        <w:t>相对安静、无人为干扰</w:t>
      </w:r>
      <w:r>
        <w:rPr>
          <w:rFonts w:hint="eastAsia" w:ascii="Times New Roman" w:hAnsi="Times New Roman" w:eastAsia="宋体" w:cs="Times New Roman"/>
          <w:sz w:val="24"/>
          <w:lang w:val="en-US" w:eastAsia="zh-CN"/>
        </w:rPr>
        <w:t>连续24小时的观测数据</w:t>
      </w:r>
      <w:r>
        <w:rPr>
          <w:rFonts w:hint="eastAsia" w:cs="Times New Roman"/>
          <w:sz w:val="24"/>
          <w:lang w:val="en-US" w:eastAsia="zh-CN"/>
        </w:rPr>
        <w:t>。</w:t>
      </w:r>
      <w:r>
        <w:rPr>
          <w:rFonts w:hint="eastAsia" w:ascii="Times New Roman" w:hAnsi="Times New Roman" w:eastAsia="宋体" w:cs="Times New Roman"/>
          <w:sz w:val="24"/>
          <w:lang w:val="en-US" w:eastAsia="zh-CN"/>
        </w:rPr>
        <w:t>宽带、甚宽带、超宽带地震计，</w:t>
      </w:r>
      <w:r>
        <w:rPr>
          <w:rFonts w:hint="eastAsia" w:ascii="Times New Roman" w:hAnsi="Times New Roman" w:eastAsia="宋体" w:cs="Times New Roman"/>
          <w:sz w:val="24"/>
        </w:rPr>
        <w:t>选择</w:t>
      </w:r>
      <w:r>
        <w:rPr>
          <w:rFonts w:hint="eastAsia" w:cs="Times New Roman"/>
          <w:sz w:val="24"/>
          <w:lang w:val="en-US" w:eastAsia="zh-CN"/>
        </w:rPr>
        <w:t>实验</w:t>
      </w:r>
      <w:r>
        <w:rPr>
          <w:rFonts w:hint="eastAsia" w:ascii="Times New Roman" w:hAnsi="Times New Roman" w:eastAsia="宋体" w:cs="Times New Roman"/>
          <w:sz w:val="24"/>
        </w:rPr>
        <w:t>观测</w:t>
      </w:r>
      <w:r>
        <w:rPr>
          <w:rFonts w:hint="eastAsia" w:ascii="Times New Roman" w:hAnsi="Times New Roman" w:eastAsia="宋体" w:cs="Times New Roman"/>
          <w:sz w:val="24"/>
          <w:lang w:val="en-US" w:eastAsia="zh-CN"/>
        </w:rPr>
        <w:t>期</w:t>
      </w:r>
      <w:r>
        <w:rPr>
          <w:rFonts w:hint="eastAsia" w:ascii="Times New Roman" w:hAnsi="Times New Roman" w:eastAsia="宋体" w:cs="Times New Roman"/>
          <w:sz w:val="24"/>
        </w:rPr>
        <w:t>间相对安静、无人为干扰、连续</w:t>
      </w:r>
      <w:r>
        <w:rPr>
          <w:rFonts w:hint="eastAsia" w:ascii="Times New Roman" w:hAnsi="Times New Roman" w:eastAsia="宋体" w:cs="Times New Roman"/>
          <w:sz w:val="24"/>
          <w:lang w:val="en-US" w:eastAsia="zh-CN"/>
        </w:rPr>
        <w:t>72小时以上</w:t>
      </w:r>
      <w:r>
        <w:rPr>
          <w:rFonts w:hint="eastAsia" w:ascii="Times New Roman" w:hAnsi="Times New Roman" w:eastAsia="宋体" w:cs="Times New Roman"/>
          <w:sz w:val="24"/>
        </w:rPr>
        <w:t>的观测数据，作为自噪声计算的原始数据。</w:t>
      </w:r>
    </w:p>
    <w:p w14:paraId="68CF0A12">
      <w:pPr>
        <w:numPr>
          <w:ilvl w:val="0"/>
          <w:numId w:val="0"/>
        </w:numPr>
        <w:bidi w:val="0"/>
        <w:ind w:leftChars="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7.3.5.3 地震计自噪声计算</w:t>
      </w:r>
    </w:p>
    <w:p w14:paraId="17138969">
      <w:pPr>
        <w:ind w:firstLine="420" w:firstLineChars="175"/>
        <w:rPr>
          <w:rFonts w:hint="default" w:ascii="Times New Roman" w:hAnsi="Times New Roman" w:eastAsia="宋体" w:cs="Times New Roman"/>
          <w:sz w:val="24"/>
          <w:lang w:val="en-US" w:eastAsia="zh-CN"/>
        </w:rPr>
      </w:pPr>
      <w:r>
        <w:rPr>
          <w:rFonts w:hint="eastAsia" w:ascii="Times New Roman" w:hAnsi="Times New Roman" w:eastAsia="宋体" w:cs="Times New Roman"/>
          <w:sz w:val="24"/>
        </w:rPr>
        <w:t>使用基于附录</w:t>
      </w:r>
      <w:r>
        <w:rPr>
          <w:rFonts w:hint="eastAsia" w:cs="Times New Roman"/>
          <w:sz w:val="24"/>
          <w:lang w:val="en-US" w:eastAsia="zh-CN"/>
        </w:rPr>
        <w:t>B</w:t>
      </w:r>
      <w:r>
        <w:rPr>
          <w:rFonts w:hint="eastAsia" w:ascii="Times New Roman" w:hAnsi="Times New Roman" w:eastAsia="宋体" w:cs="Times New Roman"/>
          <w:sz w:val="24"/>
        </w:rPr>
        <w:t>的</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地震计低自噪声计算算法</w:t>
      </w:r>
      <w:r>
        <w:rPr>
          <w:rFonts w:hint="eastAsia" w:ascii="Times New Roman" w:hAnsi="Times New Roman" w:eastAsia="宋体" w:cs="Times New Roman"/>
          <w:sz w:val="24"/>
          <w:lang w:eastAsia="zh-CN"/>
        </w:rPr>
        <w:t>”</w:t>
      </w:r>
      <w:r>
        <w:rPr>
          <w:rFonts w:hint="eastAsia" w:ascii="Times New Roman" w:hAnsi="Times New Roman" w:eastAsia="宋体" w:cs="Times New Roman"/>
          <w:sz w:val="24"/>
        </w:rPr>
        <w:t>的程序或软件计算1/600Hz~40Hz的低自噪声加速度功率谱密度值</w:t>
      </w:r>
      <w:r>
        <w:rPr>
          <w:rFonts w:ascii="Times New Roman" w:hAnsi="Times New Roman" w:cs="Times New Roman"/>
          <w:i/>
          <w:iCs/>
          <w:sz w:val="24"/>
        </w:rPr>
        <w:t>PSD</w:t>
      </w:r>
      <w:r>
        <w:rPr>
          <w:rFonts w:hint="eastAsia" w:ascii="Times New Roman" w:hAnsi="Times New Roman" w:cs="Times New Roman"/>
          <w:i/>
          <w:iCs/>
          <w:sz w:val="24"/>
          <w:vertAlign w:val="subscript"/>
        </w:rPr>
        <w:t>a</w:t>
      </w:r>
      <w:r>
        <w:rPr>
          <w:rFonts w:hint="eastAsia"/>
          <w:sz w:val="24"/>
          <w:vertAlign w:val="subscript"/>
        </w:rPr>
        <w:t>0</w:t>
      </w:r>
      <w:r>
        <w:rPr>
          <w:rFonts w:hint="eastAsia"/>
          <w:sz w:val="24"/>
          <w:lang w:eastAsia="zh-CN"/>
        </w:rPr>
        <w:t>，</w:t>
      </w:r>
      <w:r>
        <w:rPr>
          <w:rFonts w:hint="eastAsia"/>
          <w:sz w:val="24"/>
          <w:lang w:val="en-US" w:eastAsia="zh-CN"/>
        </w:rPr>
        <w:t>以及</w:t>
      </w:r>
      <w:r>
        <w:rPr>
          <w:rFonts w:hint="eastAsia" w:ascii="Times New Roman" w:hAnsi="Times New Roman" w:eastAsia="宋体" w:cs="Times New Roman"/>
          <w:sz w:val="24"/>
        </w:rPr>
        <w:t>1</w:t>
      </w:r>
      <w:r>
        <w:rPr>
          <w:rFonts w:hint="eastAsia" w:ascii="Times New Roman" w:hAnsi="Times New Roman" w:eastAsia="宋体" w:cs="Times New Roman"/>
          <w:sz w:val="24"/>
          <w:lang w:val="en-US" w:eastAsia="zh-CN"/>
        </w:rPr>
        <w:t>00s</w:t>
      </w:r>
      <w:r>
        <w:rPr>
          <w:rFonts w:hint="eastAsia" w:ascii="Times New Roman" w:hAnsi="Times New Roman" w:eastAsia="宋体" w:cs="Times New Roman"/>
          <w:sz w:val="24"/>
        </w:rPr>
        <w:t>的自噪声加速度功率谱密度值作为地震计</w:t>
      </w:r>
      <w:r>
        <w:rPr>
          <w:rFonts w:hint="eastAsia" w:cs="Times New Roman"/>
          <w:sz w:val="24"/>
          <w:lang w:val="en-US" w:eastAsia="zh-CN"/>
        </w:rPr>
        <w:t>长周期</w:t>
      </w:r>
      <w:r>
        <w:rPr>
          <w:rFonts w:hint="eastAsia" w:ascii="Times New Roman" w:hAnsi="Times New Roman" w:eastAsia="宋体" w:cs="Times New Roman"/>
          <w:sz w:val="24"/>
        </w:rPr>
        <w:t>自噪声值。</w:t>
      </w:r>
      <w:r>
        <w:rPr>
          <w:rFonts w:hint="eastAsia" w:cs="Times New Roman"/>
          <w:sz w:val="24"/>
          <w:lang w:val="en-US" w:eastAsia="zh-CN"/>
        </w:rPr>
        <w:t>长周期自噪声值应符合5.9的要求。</w:t>
      </w:r>
    </w:p>
    <w:p w14:paraId="3DA5754B">
      <w:pPr>
        <w:ind w:firstLine="420" w:firstLineChars="175"/>
        <w:rPr>
          <w:rFonts w:hint="default" w:ascii="仿宋" w:hAnsi="仿宋" w:eastAsia="仿宋" w:cs="仿宋"/>
          <w:sz w:val="24"/>
          <w:lang w:val="en-US" w:eastAsia="zh-CN"/>
        </w:rPr>
      </w:pPr>
      <w:r>
        <w:rPr>
          <w:rFonts w:hint="eastAsia" w:ascii="仿宋" w:hAnsi="仿宋" w:eastAsia="仿宋" w:cs="仿宋"/>
          <w:sz w:val="24"/>
          <w:lang w:val="en-US" w:eastAsia="zh-CN"/>
        </w:rPr>
        <w:t>注：计算得到的低自噪声曲线总体上应当具有中间低，然后向低频、高频段略为升高的形态，围绕模型曲线上下波动不超过6dB。如果低噪声曲线异常，检查计算过程无误的条件下，可以判定仪器状态异常，自噪声测量失败。</w:t>
      </w:r>
    </w:p>
    <w:p w14:paraId="59DFAC81">
      <w:pPr>
        <w:bidi w:val="0"/>
        <w:rPr>
          <w:rFonts w:hint="eastAsia"/>
          <w:sz w:val="24"/>
          <w:szCs w:val="24"/>
        </w:rPr>
      </w:pPr>
      <w:r>
        <w:rPr>
          <w:rFonts w:hint="eastAsia"/>
          <w:sz w:val="24"/>
          <w:szCs w:val="24"/>
        </w:rPr>
        <w:t>7.</w:t>
      </w:r>
      <w:r>
        <w:rPr>
          <w:rFonts w:hint="eastAsia"/>
          <w:sz w:val="24"/>
          <w:szCs w:val="24"/>
          <w:lang w:val="en-US" w:eastAsia="zh-CN"/>
        </w:rPr>
        <w:t>3</w:t>
      </w:r>
      <w:r>
        <w:rPr>
          <w:rFonts w:hint="eastAsia"/>
          <w:sz w:val="24"/>
          <w:szCs w:val="24"/>
        </w:rPr>
        <w:t>.</w:t>
      </w:r>
      <w:r>
        <w:rPr>
          <w:rFonts w:hint="eastAsia"/>
          <w:sz w:val="24"/>
          <w:szCs w:val="24"/>
          <w:lang w:val="en-US" w:eastAsia="zh-CN"/>
        </w:rPr>
        <w:t>5</w:t>
      </w:r>
      <w:r>
        <w:rPr>
          <w:rFonts w:hint="eastAsia"/>
          <w:sz w:val="24"/>
          <w:szCs w:val="24"/>
        </w:rPr>
        <w:t>.4 地震计短周期噪声计算</w:t>
      </w:r>
    </w:p>
    <w:p w14:paraId="5F514818">
      <w:pPr>
        <w:ind w:firstLine="420"/>
        <w:rPr>
          <w:sz w:val="24"/>
        </w:rPr>
      </w:pPr>
      <w:r>
        <w:rPr>
          <w:rFonts w:hint="eastAsia"/>
          <w:sz w:val="24"/>
        </w:rPr>
        <w:t>首先，按(</w:t>
      </w:r>
      <w:r>
        <w:rPr>
          <w:rFonts w:hint="eastAsia"/>
          <w:sz w:val="24"/>
          <w:lang w:val="en-US" w:eastAsia="zh-CN"/>
        </w:rPr>
        <w:t>6</w:t>
      </w:r>
      <w:r>
        <w:rPr>
          <w:rFonts w:hint="eastAsia"/>
          <w:sz w:val="24"/>
        </w:rPr>
        <w:t>)</w:t>
      </w:r>
      <w:r>
        <w:rPr>
          <w:rFonts w:hint="eastAsia"/>
          <w:sz w:val="24"/>
          <w:lang w:val="en-US" w:eastAsia="zh-CN"/>
        </w:rPr>
        <w:t>式</w:t>
      </w:r>
      <w:r>
        <w:rPr>
          <w:rFonts w:hint="eastAsia"/>
          <w:sz w:val="24"/>
        </w:rPr>
        <w:t>计算地震计低自噪声速度功率谱密度</w:t>
      </w:r>
      <w:r>
        <w:rPr>
          <w:rFonts w:ascii="Times New Roman" w:hAnsi="Times New Roman" w:cs="Times New Roman"/>
          <w:i/>
          <w:iCs/>
          <w:sz w:val="24"/>
        </w:rPr>
        <w:t>PSD</w:t>
      </w:r>
      <w:r>
        <w:rPr>
          <w:rFonts w:ascii="Times New Roman" w:hAnsi="Times New Roman" w:cs="Times New Roman"/>
          <w:i/>
          <w:iCs/>
          <w:sz w:val="24"/>
          <w:vertAlign w:val="subscript"/>
        </w:rPr>
        <w:t>v</w:t>
      </w:r>
      <w:r>
        <w:rPr>
          <w:rFonts w:hint="eastAsia"/>
          <w:sz w:val="24"/>
          <w:vertAlign w:val="subscript"/>
        </w:rPr>
        <w:t>0</w:t>
      </w:r>
      <w:r>
        <w:rPr>
          <w:rFonts w:hint="eastAsia"/>
          <w:sz w:val="24"/>
        </w:rPr>
        <w:t>：</w:t>
      </w:r>
    </w:p>
    <w:p w14:paraId="0B3DFD8F">
      <w:pPr>
        <w:ind w:firstLine="480" w:firstLineChars="200"/>
        <w:jc w:val="left"/>
        <w:rPr>
          <w:sz w:val="24"/>
        </w:rPr>
      </w:pPr>
      <w:r>
        <w:rPr>
          <w:position w:val="-30"/>
          <w:sz w:val="24"/>
        </w:rPr>
        <w:object>
          <v:shape id="_x0000_i1033" o:spt="75" type="#_x0000_t75" style="height:34.65pt;width:115.3pt;" o:ole="t" filled="f" o:preferrelative="t" stroked="f" coordsize="21600,21600">
            <v:path/>
            <v:fill on="f" focussize="0,0"/>
            <v:stroke on="f" joinstyle="miter"/>
            <v:imagedata r:id="rId32" o:title=""/>
            <o:lock v:ext="edit" aspectratio="t"/>
            <w10:wrap type="none"/>
            <w10:anchorlock/>
          </v:shape>
          <o:OLEObject Type="Embed" ProgID="Equation.3" ShapeID="_x0000_i1033" DrawAspect="Content" ObjectID="_1468075732" r:id="rId31">
            <o:LockedField>false</o:LockedField>
          </o:OLEObject>
        </w:object>
      </w:r>
      <w:r>
        <w:rPr>
          <w:rFonts w:hint="eastAsia"/>
          <w:sz w:val="24"/>
        </w:rPr>
        <w:t xml:space="preserve">  </w:t>
      </w:r>
      <w:r>
        <w:rPr>
          <w:rFonts w:hint="eastAsia"/>
          <w:sz w:val="24"/>
          <w:lang w:val="en-US" w:eastAsia="zh-CN"/>
        </w:rPr>
        <w:t xml:space="preserve">                                     </w:t>
      </w:r>
      <w:r>
        <w:rPr>
          <w:rFonts w:hint="eastAsia"/>
          <w:sz w:val="24"/>
        </w:rPr>
        <w:t>(</w:t>
      </w:r>
      <w:r>
        <w:rPr>
          <w:rFonts w:hint="eastAsia"/>
          <w:sz w:val="24"/>
          <w:lang w:val="en-US" w:eastAsia="zh-CN"/>
        </w:rPr>
        <w:t>6</w:t>
      </w:r>
      <w:r>
        <w:rPr>
          <w:rFonts w:hint="eastAsia"/>
          <w:sz w:val="24"/>
        </w:rPr>
        <w:t>)</w:t>
      </w:r>
    </w:p>
    <w:p w14:paraId="026D6672">
      <w:pPr>
        <w:ind w:firstLine="420"/>
        <w:rPr>
          <w:sz w:val="24"/>
        </w:rPr>
      </w:pPr>
      <w:r>
        <w:rPr>
          <w:rFonts w:hint="eastAsia"/>
          <w:sz w:val="24"/>
        </w:rPr>
        <w:t>再按(</w:t>
      </w:r>
      <w:r>
        <w:rPr>
          <w:rFonts w:hint="eastAsia"/>
          <w:sz w:val="24"/>
          <w:lang w:val="en-US" w:eastAsia="zh-CN"/>
        </w:rPr>
        <w:t>7</w:t>
      </w:r>
      <w:r>
        <w:rPr>
          <w:rFonts w:hint="eastAsia"/>
          <w:sz w:val="24"/>
        </w:rPr>
        <w:t>)式计算</w:t>
      </w:r>
      <w:r>
        <w:rPr>
          <w:rFonts w:hint="eastAsia"/>
          <w:sz w:val="24"/>
          <w:lang w:val="en-US" w:eastAsia="zh-CN"/>
        </w:rPr>
        <w:t>短周期</w:t>
      </w:r>
      <w:r>
        <w:rPr>
          <w:rFonts w:hint="eastAsia"/>
          <w:sz w:val="24"/>
        </w:rPr>
        <w:t>自噪声的速度有效值</w:t>
      </w:r>
      <w:r>
        <w:rPr>
          <w:rFonts w:hint="eastAsia"/>
          <w:position w:val="-12"/>
          <w:sz w:val="24"/>
        </w:rPr>
        <w:object>
          <v:shape id="_x0000_i1034" o:spt="75" type="#_x0000_t75" style="height:18.25pt;width:26.9pt;" o:ole="t" filled="f" o:preferrelative="t" stroked="f" coordsize="21600,21600">
            <v:path/>
            <v:fill on="f" focussize="0,0"/>
            <v:stroke on="f" joinstyle="miter"/>
            <v:imagedata r:id="rId34" o:title=""/>
            <o:lock v:ext="edit" aspectratio="t"/>
            <w10:wrap type="none"/>
            <w10:anchorlock/>
          </v:shape>
          <o:OLEObject Type="Embed" ProgID="Equation.3" ShapeID="_x0000_i1034" DrawAspect="Content" ObjectID="_1468075733" r:id="rId33">
            <o:LockedField>false</o:LockedField>
          </o:OLEObject>
        </w:object>
      </w:r>
      <w:r>
        <w:rPr>
          <w:rFonts w:hint="eastAsia"/>
          <w:sz w:val="24"/>
        </w:rPr>
        <w:t>：</w:t>
      </w:r>
    </w:p>
    <w:p w14:paraId="74A96543">
      <w:pPr>
        <w:ind w:firstLine="840"/>
        <w:jc w:val="left"/>
        <w:rPr>
          <w:sz w:val="24"/>
        </w:rPr>
      </w:pPr>
      <w:r>
        <w:rPr>
          <w:position w:val="-34"/>
          <w:sz w:val="24"/>
        </w:rPr>
        <w:object>
          <v:shape id="_x0000_i1035" o:spt="75" type="#_x0000_t75" style="height:40.1pt;width:202.8pt;" o:ole="t" filled="f" o:preferrelative="t" stroked="f" coordsize="21600,21600">
            <v:path/>
            <v:fill on="f" focussize="0,0"/>
            <v:stroke on="f" joinstyle="miter"/>
            <v:imagedata r:id="rId36" o:title=""/>
            <o:lock v:ext="edit" aspectratio="t"/>
            <w10:wrap type="none"/>
            <w10:anchorlock/>
          </v:shape>
          <o:OLEObject Type="Embed" ProgID="Equation.3" ShapeID="_x0000_i1035" DrawAspect="Content" ObjectID="_1468075734" r:id="rId35">
            <o:LockedField>false</o:LockedField>
          </o:OLEObject>
        </w:object>
      </w:r>
      <w:r>
        <w:rPr>
          <w:rFonts w:hint="eastAsia"/>
          <w:sz w:val="24"/>
        </w:rPr>
        <w:t xml:space="preserve">    </w:t>
      </w:r>
      <w:r>
        <w:rPr>
          <w:rFonts w:hint="eastAsia"/>
          <w:sz w:val="24"/>
          <w:lang w:val="en-US" w:eastAsia="zh-CN"/>
        </w:rPr>
        <w:t xml:space="preserve">                 </w:t>
      </w:r>
      <w:r>
        <w:rPr>
          <w:rFonts w:hint="eastAsia"/>
          <w:sz w:val="24"/>
        </w:rPr>
        <w:t xml:space="preserve"> (</w:t>
      </w:r>
      <w:r>
        <w:rPr>
          <w:rFonts w:hint="eastAsia"/>
          <w:sz w:val="24"/>
          <w:lang w:val="en-US" w:eastAsia="zh-CN"/>
        </w:rPr>
        <w:t>7</w:t>
      </w:r>
      <w:r>
        <w:rPr>
          <w:rFonts w:hint="eastAsia"/>
          <w:sz w:val="24"/>
        </w:rPr>
        <w:t>)</w:t>
      </w:r>
    </w:p>
    <w:p w14:paraId="793739C3">
      <w:pPr>
        <w:ind w:firstLine="480" w:firstLineChars="200"/>
        <w:rPr>
          <w:sz w:val="24"/>
        </w:rPr>
      </w:pPr>
      <w:r>
        <w:rPr>
          <w:rFonts w:hint="eastAsia"/>
          <w:sz w:val="24"/>
        </w:rPr>
        <w:t>式中：</w:t>
      </w:r>
    </w:p>
    <w:p w14:paraId="74C09551">
      <w:pPr>
        <w:ind w:firstLine="480" w:firstLineChars="200"/>
        <w:rPr>
          <w:rFonts w:hint="eastAsia"/>
          <w:sz w:val="24"/>
          <w:lang w:val="en-US" w:eastAsia="zh-CN"/>
        </w:rPr>
      </w:pPr>
      <w:r>
        <w:rPr>
          <w:rFonts w:hint="eastAsia" w:ascii="Times New Roman" w:cs="宋体"/>
          <w:i/>
          <w:iCs/>
          <w:sz w:val="24"/>
          <w:lang w:val="en-US" w:eastAsia="zh-CN"/>
        </w:rPr>
        <w:t>k</w:t>
      </w:r>
      <w:r>
        <w:rPr>
          <w:rFonts w:hint="eastAsia" w:ascii="Times New Roman" w:cs="宋体"/>
          <w:sz w:val="24"/>
          <w:vertAlign w:val="subscript"/>
          <w:lang w:val="en-US" w:eastAsia="zh-CN"/>
        </w:rPr>
        <w:t>1</w:t>
      </w:r>
      <w:r>
        <w:rPr>
          <w:rFonts w:hint="eastAsia" w:ascii="Times New Roman" w:cs="宋体"/>
          <w:sz w:val="24"/>
          <w:lang w:val="en-US" w:eastAsia="zh-CN"/>
        </w:rPr>
        <w:t>，</w:t>
      </w:r>
      <w:r>
        <w:rPr>
          <w:rFonts w:hint="eastAsia" w:ascii="Times New Roman" w:cs="宋体"/>
          <w:i/>
          <w:iCs/>
          <w:sz w:val="24"/>
          <w:lang w:val="en-US" w:eastAsia="zh-CN"/>
        </w:rPr>
        <w:t>k</w:t>
      </w:r>
      <w:r>
        <w:rPr>
          <w:rFonts w:hint="eastAsia" w:ascii="Times New Roman" w:cs="宋体"/>
          <w:sz w:val="24"/>
          <w:vertAlign w:val="subscript"/>
          <w:lang w:val="en-US" w:eastAsia="zh-CN"/>
        </w:rPr>
        <w:t>40</w:t>
      </w:r>
      <w:r>
        <w:rPr>
          <w:rFonts w:hint="eastAsia" w:ascii="Times New Roman" w:cs="宋体"/>
          <w:sz w:val="24"/>
        </w:rPr>
        <w:t>—— 分别</w:t>
      </w:r>
      <w:r>
        <w:rPr>
          <w:rFonts w:hint="eastAsia"/>
          <w:sz w:val="24"/>
        </w:rPr>
        <w:t>为1</w:t>
      </w:r>
      <w:r>
        <w:rPr>
          <w:rFonts w:hint="eastAsia"/>
          <w:sz w:val="24"/>
          <w:lang w:val="en-US" w:eastAsia="zh-CN"/>
        </w:rPr>
        <w:t>Hz</w:t>
      </w:r>
      <w:r>
        <w:rPr>
          <w:rFonts w:hint="eastAsia"/>
          <w:sz w:val="24"/>
        </w:rPr>
        <w:t>、40Hz频点对应的下标。</w:t>
      </w:r>
      <w:r>
        <w:rPr>
          <w:rFonts w:hint="eastAsia"/>
          <w:sz w:val="24"/>
          <w:lang w:val="en-US" w:eastAsia="zh-CN"/>
        </w:rPr>
        <w:t>对于超宽带地震计，计算时用10Hz对应的频点下标</w:t>
      </w:r>
      <w:r>
        <w:rPr>
          <w:rFonts w:hint="eastAsia"/>
          <w:i/>
          <w:iCs/>
          <w:sz w:val="24"/>
          <w:lang w:val="en-US" w:eastAsia="zh-CN"/>
        </w:rPr>
        <w:t>k</w:t>
      </w:r>
      <w:r>
        <w:rPr>
          <w:rFonts w:hint="eastAsia"/>
          <w:i w:val="0"/>
          <w:iCs w:val="0"/>
          <w:sz w:val="24"/>
          <w:vertAlign w:val="subscript"/>
          <w:lang w:val="en-US" w:eastAsia="zh-CN"/>
        </w:rPr>
        <w:t>10</w:t>
      </w:r>
      <w:r>
        <w:rPr>
          <w:rFonts w:hint="eastAsia"/>
          <w:sz w:val="24"/>
          <w:lang w:val="en-US" w:eastAsia="zh-CN"/>
        </w:rPr>
        <w:t>替换</w:t>
      </w:r>
      <w:r>
        <w:rPr>
          <w:rFonts w:hint="eastAsia"/>
          <w:i/>
          <w:iCs/>
          <w:sz w:val="24"/>
          <w:lang w:val="en-US" w:eastAsia="zh-CN"/>
        </w:rPr>
        <w:t>k</w:t>
      </w:r>
      <w:r>
        <w:rPr>
          <w:rFonts w:hint="eastAsia"/>
          <w:i w:val="0"/>
          <w:iCs w:val="0"/>
          <w:sz w:val="24"/>
          <w:vertAlign w:val="subscript"/>
          <w:lang w:val="en-US" w:eastAsia="zh-CN"/>
        </w:rPr>
        <w:t>40</w:t>
      </w:r>
      <w:r>
        <w:rPr>
          <w:rFonts w:hint="eastAsia"/>
          <w:sz w:val="24"/>
          <w:lang w:val="en-US" w:eastAsia="zh-CN"/>
        </w:rPr>
        <w:t>。</w:t>
      </w:r>
    </w:p>
    <w:p w14:paraId="476794E2">
      <w:pPr>
        <w:ind w:firstLine="480" w:firstLineChars="200"/>
        <w:rPr>
          <w:rFonts w:hint="default"/>
          <w:sz w:val="24"/>
          <w:lang w:val="en-US" w:eastAsia="zh-CN"/>
        </w:rPr>
      </w:pPr>
      <w:r>
        <w:rPr>
          <w:rFonts w:hint="eastAsia"/>
          <w:sz w:val="24"/>
          <w:lang w:val="en-US" w:eastAsia="zh-CN"/>
        </w:rPr>
        <w:t>所有分量计算结果应符合5.8的要求。</w:t>
      </w:r>
    </w:p>
    <w:p w14:paraId="147BD258">
      <w:pPr>
        <w:pStyle w:val="4"/>
        <w:bidi w:val="0"/>
        <w:rPr>
          <w:rFonts w:hint="eastAsia" w:ascii="宋体" w:hAnsi="宋体" w:eastAsia="宋体" w:cs="宋体"/>
          <w:b w:val="0"/>
          <w:bCs/>
          <w:sz w:val="24"/>
          <w:szCs w:val="24"/>
          <w:lang w:val="en-US" w:eastAsia="zh-CN"/>
        </w:rPr>
      </w:pPr>
      <w:bookmarkStart w:id="184" w:name="_Toc17808"/>
      <w:r>
        <w:rPr>
          <w:rFonts w:hint="eastAsia" w:ascii="宋体" w:hAnsi="宋体" w:eastAsia="宋体" w:cs="宋体"/>
          <w:b w:val="0"/>
          <w:bCs/>
          <w:sz w:val="24"/>
          <w:szCs w:val="24"/>
          <w:lang w:val="en-US" w:eastAsia="zh-CN"/>
        </w:rPr>
        <w:t>7.4 检定结果的处理</w:t>
      </w:r>
      <w:bookmarkEnd w:id="184"/>
    </w:p>
    <w:p w14:paraId="1B5D37E9">
      <w:pPr>
        <w:pStyle w:val="27"/>
        <w:spacing w:line="276" w:lineRule="auto"/>
        <w:ind w:firstLine="480"/>
        <w:rPr>
          <w:rFonts w:ascii="Times New Roman"/>
          <w:sz w:val="24"/>
          <w:szCs w:val="24"/>
        </w:rPr>
      </w:pPr>
      <w:r>
        <w:rPr>
          <w:rFonts w:hint="eastAsia" w:ascii="Times New Roman"/>
          <w:sz w:val="24"/>
          <w:szCs w:val="24"/>
          <w:lang w:val="en-US" w:eastAsia="zh-CN"/>
        </w:rPr>
        <w:t>所有项目</w:t>
      </w:r>
      <w:r>
        <w:rPr>
          <w:rFonts w:ascii="Times New Roman"/>
          <w:sz w:val="24"/>
          <w:szCs w:val="24"/>
        </w:rPr>
        <w:t>经检定符合本规程要求的地震计</w:t>
      </w:r>
      <w:r>
        <w:rPr>
          <w:rFonts w:hint="eastAsia" w:ascii="Times New Roman"/>
          <w:sz w:val="24"/>
          <w:szCs w:val="24"/>
          <w:lang w:val="en-US" w:eastAsia="zh-CN"/>
        </w:rPr>
        <w:t>出具</w:t>
      </w:r>
      <w:r>
        <w:rPr>
          <w:rFonts w:ascii="Times New Roman"/>
          <w:sz w:val="24"/>
          <w:szCs w:val="24"/>
        </w:rPr>
        <w:t>检定</w:t>
      </w:r>
      <w:r>
        <w:rPr>
          <w:rFonts w:hint="eastAsia" w:ascii="Times New Roman"/>
          <w:sz w:val="24"/>
          <w:szCs w:val="24"/>
          <w:lang w:val="en-US" w:eastAsia="zh-CN"/>
        </w:rPr>
        <w:t>合格</w:t>
      </w:r>
      <w:r>
        <w:rPr>
          <w:rFonts w:ascii="Times New Roman"/>
          <w:sz w:val="24"/>
          <w:szCs w:val="24"/>
        </w:rPr>
        <w:t>证书，检定</w:t>
      </w:r>
      <w:r>
        <w:rPr>
          <w:rFonts w:hint="eastAsia" w:ascii="Times New Roman"/>
          <w:sz w:val="24"/>
          <w:szCs w:val="24"/>
          <w:lang w:val="en-US" w:eastAsia="zh-CN"/>
        </w:rPr>
        <w:t>合格</w:t>
      </w:r>
      <w:r>
        <w:rPr>
          <w:rFonts w:ascii="Times New Roman"/>
          <w:sz w:val="24"/>
          <w:szCs w:val="24"/>
        </w:rPr>
        <w:t>证书内页格式见附录</w:t>
      </w:r>
      <w:r>
        <w:rPr>
          <w:rFonts w:hint="eastAsia" w:ascii="Times New Roman"/>
          <w:sz w:val="24"/>
          <w:szCs w:val="24"/>
          <w:lang w:val="en-US" w:eastAsia="zh-CN"/>
        </w:rPr>
        <w:t>D，合格仪器加贴合格标签</w:t>
      </w:r>
      <w:r>
        <w:rPr>
          <w:rFonts w:ascii="Times New Roman"/>
          <w:sz w:val="24"/>
          <w:szCs w:val="24"/>
        </w:rPr>
        <w:t>；经检定不符合本规程要求的地震计</w:t>
      </w:r>
      <w:r>
        <w:rPr>
          <w:rFonts w:hint="eastAsia" w:ascii="Times New Roman"/>
          <w:sz w:val="24"/>
          <w:szCs w:val="24"/>
          <w:lang w:val="en-US" w:eastAsia="zh-CN"/>
        </w:rPr>
        <w:t>出具</w:t>
      </w:r>
      <w:r>
        <w:rPr>
          <w:rFonts w:ascii="Times New Roman"/>
          <w:sz w:val="24"/>
          <w:szCs w:val="24"/>
        </w:rPr>
        <w:t>检定结果通知书，检定结果通知书内页格式见附录</w:t>
      </w:r>
      <w:r>
        <w:rPr>
          <w:rFonts w:hint="eastAsia" w:ascii="Times New Roman"/>
          <w:sz w:val="24"/>
          <w:szCs w:val="24"/>
          <w:lang w:val="en-US" w:eastAsia="zh-CN"/>
        </w:rPr>
        <w:t>D</w:t>
      </w:r>
      <w:r>
        <w:rPr>
          <w:rFonts w:ascii="Times New Roman"/>
          <w:sz w:val="24"/>
          <w:szCs w:val="24"/>
        </w:rPr>
        <w:t>，注明不合格项。</w:t>
      </w:r>
    </w:p>
    <w:p w14:paraId="352F7F5C">
      <w:pPr>
        <w:pStyle w:val="4"/>
        <w:bidi w:val="0"/>
        <w:rPr>
          <w:rFonts w:hint="default" w:ascii="宋体" w:hAnsi="宋体" w:eastAsia="宋体" w:cs="宋体"/>
          <w:b w:val="0"/>
          <w:bCs/>
          <w:sz w:val="24"/>
          <w:szCs w:val="24"/>
          <w:lang w:val="en-US" w:eastAsia="zh-CN"/>
        </w:rPr>
      </w:pPr>
      <w:bookmarkStart w:id="185" w:name="_Toc1196"/>
      <w:r>
        <w:rPr>
          <w:rFonts w:hint="eastAsia" w:ascii="宋体" w:hAnsi="宋体" w:eastAsia="宋体" w:cs="宋体"/>
          <w:b w:val="0"/>
          <w:bCs/>
          <w:sz w:val="24"/>
          <w:szCs w:val="24"/>
          <w:lang w:val="en-US" w:eastAsia="zh-CN"/>
        </w:rPr>
        <w:t>7.5 检定周期</w:t>
      </w:r>
      <w:r>
        <w:rPr>
          <w:rFonts w:hint="eastAsia" w:ascii="宋体" w:hAnsi="宋体" w:cs="宋体"/>
          <w:b w:val="0"/>
          <w:bCs/>
          <w:sz w:val="24"/>
          <w:szCs w:val="24"/>
          <w:lang w:val="en-US" w:eastAsia="zh-CN"/>
        </w:rPr>
        <w:t>与使用中检查</w:t>
      </w:r>
      <w:bookmarkEnd w:id="185"/>
    </w:p>
    <w:p w14:paraId="12690717">
      <w:pPr>
        <w:pStyle w:val="27"/>
        <w:spacing w:line="360" w:lineRule="auto"/>
        <w:ind w:firstLine="480"/>
        <w:rPr>
          <w:rFonts w:hint="eastAsia" w:ascii="Times New Roman"/>
          <w:color w:val="auto"/>
          <w:sz w:val="24"/>
          <w:szCs w:val="24"/>
          <w:lang w:val="en-US" w:eastAsia="zh-CN"/>
        </w:rPr>
      </w:pPr>
      <w:bookmarkStart w:id="186" w:name="_Hlk147726037"/>
      <w:bookmarkStart w:id="187" w:name="_Toc349717451"/>
      <w:r>
        <w:rPr>
          <w:rFonts w:hint="eastAsia" w:ascii="Times New Roman"/>
          <w:color w:val="auto"/>
          <w:sz w:val="24"/>
          <w:szCs w:val="24"/>
          <w:lang w:val="en-US" w:eastAsia="zh-CN"/>
        </w:rPr>
        <w:t>地表地震计通常用于固定台站的地震观测，需要成年累月每天连续24小时观测，任何原因的中断都会影响地震观测的数据质量和效果。且国外有实验表明只要地震计工作正常，15年以上其观测性能都不会有明显改变，可以满足地震观测的需要，国内的实际观测应用也证实了这一点。综合考虑，</w:t>
      </w:r>
      <w:bookmarkStart w:id="228" w:name="_GoBack"/>
      <w:bookmarkEnd w:id="228"/>
      <w:r>
        <w:rPr>
          <w:rFonts w:hint="eastAsia" w:ascii="Times New Roman"/>
          <w:color w:val="auto"/>
          <w:sz w:val="24"/>
          <w:szCs w:val="24"/>
        </w:rPr>
        <w:t>地表地震计</w:t>
      </w:r>
      <w:r>
        <w:rPr>
          <w:rFonts w:hint="eastAsia" w:ascii="Times New Roman"/>
          <w:color w:val="auto"/>
          <w:sz w:val="24"/>
          <w:szCs w:val="24"/>
          <w:lang w:val="en-US" w:eastAsia="zh-CN"/>
        </w:rPr>
        <w:t>检定周期定为10年</w:t>
      </w:r>
      <w:r>
        <w:rPr>
          <w:rFonts w:hint="eastAsia" w:ascii="Times New Roman"/>
          <w:color w:val="auto"/>
          <w:sz w:val="24"/>
          <w:szCs w:val="24"/>
          <w:lang w:eastAsia="zh-CN"/>
        </w:rPr>
        <w:t>，</w:t>
      </w:r>
      <w:r>
        <w:rPr>
          <w:rFonts w:hint="eastAsia" w:ascii="Times New Roman"/>
          <w:color w:val="auto"/>
          <w:sz w:val="24"/>
          <w:szCs w:val="24"/>
          <w:lang w:val="en-US" w:eastAsia="zh-CN"/>
        </w:rPr>
        <w:t>并可根据需要中间抽捡。</w:t>
      </w:r>
    </w:p>
    <w:p w14:paraId="5EE706A6">
      <w:pPr>
        <w:pStyle w:val="27"/>
        <w:spacing w:line="360" w:lineRule="auto"/>
        <w:ind w:firstLine="480"/>
        <w:rPr>
          <w:rFonts w:hint="eastAsia" w:ascii="Times New Roman"/>
          <w:color w:val="auto"/>
          <w:sz w:val="24"/>
          <w:szCs w:val="24"/>
          <w:lang w:val="en-US" w:eastAsia="zh-CN"/>
        </w:rPr>
      </w:pPr>
      <w:r>
        <w:rPr>
          <w:rFonts w:hint="eastAsia" w:ascii="Times New Roman"/>
          <w:color w:val="auto"/>
          <w:sz w:val="24"/>
          <w:szCs w:val="24"/>
          <w:lang w:val="en-US" w:eastAsia="zh-CN"/>
        </w:rPr>
        <w:t>为保证地震计工作正常，地震计使用方的管理人员或技术人员可进行</w:t>
      </w:r>
      <w:r>
        <w:rPr>
          <w:rFonts w:hint="eastAsia" w:ascii="Times New Roman"/>
          <w:color w:val="auto"/>
          <w:sz w:val="24"/>
          <w:szCs w:val="24"/>
        </w:rPr>
        <w:t>使用中</w:t>
      </w:r>
      <w:r>
        <w:rPr>
          <w:rFonts w:hint="eastAsia" w:ascii="Times New Roman"/>
          <w:color w:val="auto"/>
          <w:sz w:val="24"/>
          <w:szCs w:val="24"/>
          <w:lang w:val="en-US" w:eastAsia="zh-CN"/>
        </w:rPr>
        <w:t>检查。在地震计完成架设投入使用时，应按本规程中7.3.4附录B的方法测量固有周期、阻尼系数及幅值响应波动，只要固有周期、阻尼的符合5.6、5.7，且幅值响应波动符合5.4的要求，且参考频率点相同幅度正弦波信号激励下输出的幅值变化小于10%，可认为地震计工作正常。如发现问题，重复1次检查，若问题依然存在，应当现场排查，确认地震计工作异常后，应及时替换，替换后要重新进行初次检查。</w:t>
      </w:r>
    </w:p>
    <w:bookmarkEnd w:id="186"/>
    <w:p w14:paraId="180A9F6B">
      <w:pPr>
        <w:pStyle w:val="27"/>
        <w:spacing w:line="276" w:lineRule="auto"/>
        <w:ind w:firstLine="480"/>
        <w:jc w:val="center"/>
        <w:rPr>
          <w:rFonts w:ascii="Times New Roman"/>
          <w:sz w:val="24"/>
          <w:szCs w:val="24"/>
        </w:rPr>
      </w:pPr>
    </w:p>
    <w:bookmarkEnd w:id="17"/>
    <w:bookmarkEnd w:id="187"/>
    <w:p w14:paraId="0EDFEEB1">
      <w:pPr>
        <w:widowControl/>
        <w:jc w:val="left"/>
        <w:rPr>
          <w:rFonts w:eastAsia="黑体"/>
          <w:color w:val="000000"/>
          <w:kern w:val="0"/>
          <w:szCs w:val="28"/>
        </w:rPr>
      </w:pPr>
      <w:bookmarkStart w:id="188" w:name="_Toc413396107"/>
      <w:r>
        <w:rPr>
          <w:color w:val="000000"/>
          <w:szCs w:val="28"/>
        </w:rPr>
        <w:br w:type="page"/>
      </w:r>
    </w:p>
    <w:bookmarkEnd w:id="188"/>
    <w:p w14:paraId="353A91FA">
      <w:pPr>
        <w:pStyle w:val="4"/>
        <w:bidi w:val="0"/>
        <w:rPr>
          <w:rFonts w:hint="eastAsia" w:ascii="黑体" w:hAnsi="黑体" w:eastAsia="黑体" w:cs="黑体"/>
          <w:b w:val="0"/>
          <w:bCs/>
          <w:sz w:val="28"/>
          <w:szCs w:val="28"/>
          <w:lang w:val="en-US" w:eastAsia="zh-CN"/>
        </w:rPr>
      </w:pPr>
      <w:bookmarkStart w:id="189" w:name="_Toc7580"/>
      <w:bookmarkStart w:id="190" w:name="_Toc19710"/>
      <w:bookmarkStart w:id="191" w:name="_Toc3514"/>
      <w:bookmarkStart w:id="192" w:name="_Toc192"/>
      <w:bookmarkStart w:id="193" w:name="_Toc413396108"/>
      <w:r>
        <w:rPr>
          <w:rFonts w:hint="eastAsia" w:ascii="黑体" w:hAnsi="黑体" w:eastAsia="黑体" w:cs="黑体"/>
          <w:b w:val="0"/>
          <w:bCs/>
          <w:sz w:val="28"/>
          <w:szCs w:val="28"/>
          <w:lang w:val="en-US" w:eastAsia="zh-CN"/>
        </w:rPr>
        <w:t xml:space="preserve">附录 </w:t>
      </w:r>
      <w:bookmarkEnd w:id="189"/>
      <w:r>
        <w:rPr>
          <w:rFonts w:hint="eastAsia" w:ascii="黑体" w:hAnsi="黑体" w:eastAsia="黑体" w:cs="黑体"/>
          <w:b w:val="0"/>
          <w:bCs/>
          <w:sz w:val="28"/>
          <w:szCs w:val="28"/>
          <w:lang w:val="en-US" w:eastAsia="zh-CN"/>
        </w:rPr>
        <w:t>A</w:t>
      </w:r>
      <w:bookmarkEnd w:id="190"/>
      <w:bookmarkEnd w:id="191"/>
      <w:bookmarkEnd w:id="192"/>
      <w:r>
        <w:rPr>
          <w:rFonts w:hint="eastAsia" w:ascii="黑体" w:hAnsi="黑体" w:eastAsia="黑体" w:cs="黑体"/>
          <w:b w:val="0"/>
          <w:bCs/>
          <w:sz w:val="28"/>
          <w:szCs w:val="28"/>
          <w:lang w:val="en-US" w:eastAsia="zh-CN"/>
        </w:rPr>
        <w:t xml:space="preserve"> </w:t>
      </w:r>
    </w:p>
    <w:p w14:paraId="3FC09D2A">
      <w:pPr>
        <w:jc w:val="center"/>
        <w:rPr>
          <w:rFonts w:ascii="Times New Roman" w:hAnsi="Times New Roman" w:cs="Times New Roman"/>
          <w:sz w:val="24"/>
        </w:rPr>
      </w:pPr>
      <w:r>
        <w:rPr>
          <w:rFonts w:hint="eastAsia" w:ascii="黑体" w:hAnsi="黑体" w:eastAsia="黑体" w:cs="黑体"/>
          <w:sz w:val="28"/>
          <w:szCs w:val="28"/>
          <w:lang w:val="en-US" w:eastAsia="zh-CN"/>
        </w:rPr>
        <w:t>阶跃响应</w:t>
      </w:r>
      <w:r>
        <w:rPr>
          <w:rFonts w:hint="eastAsia" w:ascii="黑体" w:hAnsi="黑体" w:eastAsia="黑体" w:cs="黑体"/>
          <w:sz w:val="28"/>
          <w:szCs w:val="28"/>
        </w:rPr>
        <w:t>振幅谱拟合计算固有周期和阻尼系数算法</w:t>
      </w:r>
    </w:p>
    <w:p w14:paraId="22F64D36">
      <w:pPr>
        <w:ind w:firstLine="638" w:firstLineChars="266"/>
        <w:rPr>
          <w:rFonts w:ascii="Times New Roman" w:hAnsi="Times New Roman" w:cs="Times New Roman"/>
          <w:sz w:val="24"/>
        </w:rPr>
      </w:pPr>
    </w:p>
    <w:p w14:paraId="110DE86D">
      <w:pPr>
        <w:rPr>
          <w:rFonts w:ascii="Times New Roman" w:hAnsi="Times New Roman" w:cs="Times New Roman"/>
          <w:sz w:val="21"/>
          <w:szCs w:val="21"/>
        </w:rPr>
      </w:pPr>
      <w:r>
        <w:rPr>
          <w:rFonts w:hint="eastAsia"/>
          <w:sz w:val="21"/>
          <w:szCs w:val="21"/>
          <w:lang w:val="en-US" w:eastAsia="zh-CN"/>
        </w:rPr>
        <w:t>A</w:t>
      </w:r>
      <w:r>
        <w:rPr>
          <w:rFonts w:hint="eastAsia"/>
          <w:sz w:val="21"/>
          <w:szCs w:val="21"/>
        </w:rPr>
        <w:t xml:space="preserve">.1 </w:t>
      </w:r>
      <w:r>
        <w:rPr>
          <w:rFonts w:hint="eastAsia" w:ascii="Times New Roman" w:hAnsi="Times New Roman" w:cs="Times New Roman"/>
          <w:sz w:val="21"/>
          <w:szCs w:val="21"/>
        </w:rPr>
        <w:t>数据选取与阶跃</w:t>
      </w:r>
      <w:r>
        <w:rPr>
          <w:rFonts w:hint="eastAsia" w:cs="Times New Roman"/>
          <w:sz w:val="21"/>
          <w:szCs w:val="21"/>
          <w:lang w:eastAsia="zh-CN"/>
        </w:rPr>
        <w:t>检定</w:t>
      </w:r>
      <w:r>
        <w:rPr>
          <w:rFonts w:hint="eastAsia" w:ascii="Times New Roman" w:hAnsi="Times New Roman" w:cs="Times New Roman"/>
          <w:sz w:val="21"/>
          <w:szCs w:val="21"/>
          <w:lang w:val="en-US" w:eastAsia="zh-CN"/>
        </w:rPr>
        <w:t>振幅</w:t>
      </w:r>
      <w:r>
        <w:rPr>
          <w:rFonts w:hint="eastAsia" w:ascii="Times New Roman" w:hAnsi="Times New Roman" w:cs="Times New Roman"/>
          <w:sz w:val="21"/>
          <w:szCs w:val="21"/>
        </w:rPr>
        <w:t>谱计算。</w:t>
      </w:r>
    </w:p>
    <w:p w14:paraId="69B012C4">
      <w:pPr>
        <w:ind w:firstLine="367" w:firstLineChars="175"/>
        <w:rPr>
          <w:sz w:val="21"/>
          <w:szCs w:val="21"/>
        </w:rPr>
      </w:pPr>
      <w:r>
        <w:rPr>
          <w:rFonts w:hint="eastAsia" w:ascii="Times New Roman" w:hAnsi="Times New Roman" w:cs="Times New Roman"/>
          <w:sz w:val="21"/>
          <w:szCs w:val="21"/>
        </w:rPr>
        <w:t>已知</w:t>
      </w:r>
      <w:r>
        <w:rPr>
          <w:rFonts w:hint="eastAsia"/>
          <w:sz w:val="21"/>
          <w:szCs w:val="21"/>
        </w:rPr>
        <w:t>地震计标称固有周期为</w:t>
      </w:r>
      <w:r>
        <w:rPr>
          <w:rFonts w:ascii="Times New Roman" w:hAnsi="Times New Roman" w:cs="Times New Roman"/>
          <w:i/>
          <w:iCs/>
          <w:sz w:val="21"/>
          <w:szCs w:val="21"/>
        </w:rPr>
        <w:t>T</w:t>
      </w:r>
      <w:r>
        <w:rPr>
          <w:rFonts w:hint="eastAsia"/>
          <w:sz w:val="21"/>
          <w:szCs w:val="21"/>
          <w:vertAlign w:val="subscript"/>
        </w:rPr>
        <w:t>0</w:t>
      </w:r>
      <w:r>
        <w:rPr>
          <w:rFonts w:hint="eastAsia"/>
          <w:i/>
          <w:iCs/>
          <w:sz w:val="21"/>
          <w:szCs w:val="21"/>
          <w:vertAlign w:val="subscript"/>
        </w:rPr>
        <w:t>s</w:t>
      </w:r>
      <w:r>
        <w:rPr>
          <w:rFonts w:hint="eastAsia"/>
          <w:sz w:val="21"/>
          <w:szCs w:val="21"/>
        </w:rPr>
        <w:t>，取阶跃前</w:t>
      </w:r>
      <w:r>
        <w:rPr>
          <w:rFonts w:ascii="Times New Roman" w:hAnsi="Times New Roman" w:cs="Times New Roman"/>
          <w:i/>
          <w:iCs/>
          <w:sz w:val="21"/>
          <w:szCs w:val="21"/>
        </w:rPr>
        <w:t>T</w:t>
      </w:r>
      <w:r>
        <w:rPr>
          <w:rFonts w:hint="eastAsia"/>
          <w:sz w:val="21"/>
          <w:szCs w:val="21"/>
          <w:vertAlign w:val="subscript"/>
        </w:rPr>
        <w:t>0</w:t>
      </w:r>
      <w:r>
        <w:rPr>
          <w:rFonts w:hint="eastAsia"/>
          <w:i/>
          <w:iCs/>
          <w:sz w:val="21"/>
          <w:szCs w:val="21"/>
          <w:vertAlign w:val="subscript"/>
        </w:rPr>
        <w:t>s</w:t>
      </w:r>
      <w:r>
        <w:rPr>
          <w:rFonts w:hint="eastAsia"/>
          <w:sz w:val="21"/>
          <w:szCs w:val="21"/>
        </w:rPr>
        <w:t>/2、阶跃后5/2~9/2时间长度的记录波形数据</w:t>
      </w:r>
      <w:r>
        <w:rPr>
          <w:rFonts w:hint="eastAsia" w:ascii="Times New Roman" w:hAnsi="Times New Roman" w:cs="Times New Roman"/>
          <w:i/>
          <w:iCs/>
          <w:sz w:val="21"/>
          <w:szCs w:val="21"/>
        </w:rPr>
        <w:t>w</w:t>
      </w:r>
      <w:r>
        <w:rPr>
          <w:rFonts w:hint="eastAsia"/>
          <w:sz w:val="21"/>
          <w:szCs w:val="21"/>
        </w:rPr>
        <w:t>(</w:t>
      </w:r>
      <w:r>
        <w:rPr>
          <w:rFonts w:hint="eastAsia" w:ascii="Times New Roman" w:hAnsi="Times New Roman" w:cs="Times New Roman"/>
          <w:i/>
          <w:iCs/>
          <w:sz w:val="21"/>
          <w:szCs w:val="21"/>
        </w:rPr>
        <w:t>i</w:t>
      </w:r>
      <w:r>
        <w:rPr>
          <w:rFonts w:hint="eastAsia"/>
          <w:sz w:val="21"/>
          <w:szCs w:val="21"/>
        </w:rPr>
        <w:t>)，把</w:t>
      </w:r>
      <w:r>
        <w:rPr>
          <w:rFonts w:hint="eastAsia" w:ascii="Times New Roman" w:hAnsi="Times New Roman" w:cs="Times New Roman"/>
          <w:i/>
          <w:iCs/>
          <w:sz w:val="21"/>
          <w:szCs w:val="21"/>
        </w:rPr>
        <w:t>w</w:t>
      </w:r>
      <w:r>
        <w:rPr>
          <w:rFonts w:hint="eastAsia"/>
          <w:sz w:val="21"/>
          <w:szCs w:val="21"/>
        </w:rPr>
        <w:t>(</w:t>
      </w:r>
      <w:r>
        <w:rPr>
          <w:rFonts w:hint="eastAsia" w:ascii="Times New Roman" w:hAnsi="Times New Roman" w:cs="Times New Roman"/>
          <w:i/>
          <w:iCs/>
          <w:sz w:val="21"/>
          <w:szCs w:val="21"/>
        </w:rPr>
        <w:t>i</w:t>
      </w:r>
      <w:r>
        <w:rPr>
          <w:rFonts w:hint="eastAsia"/>
          <w:sz w:val="21"/>
          <w:szCs w:val="21"/>
        </w:rPr>
        <w:t>)乘以采集转换因子得到记录电压</w:t>
      </w:r>
      <w:r>
        <w:rPr>
          <w:rFonts w:ascii="Times New Roman" w:hAnsi="Times New Roman" w:cs="Times New Roman"/>
          <w:i/>
          <w:iCs/>
          <w:sz w:val="21"/>
          <w:szCs w:val="21"/>
        </w:rPr>
        <w:t>x</w:t>
      </w:r>
      <w:r>
        <w:rPr>
          <w:rFonts w:hint="eastAsia"/>
          <w:sz w:val="21"/>
          <w:szCs w:val="21"/>
        </w:rPr>
        <w:t>(</w:t>
      </w:r>
      <w:r>
        <w:rPr>
          <w:rFonts w:hint="eastAsia" w:ascii="Times New Roman" w:hAnsi="Times New Roman" w:cs="Times New Roman"/>
          <w:i/>
          <w:iCs/>
          <w:sz w:val="21"/>
          <w:szCs w:val="21"/>
        </w:rPr>
        <w:t>i</w:t>
      </w:r>
      <w:r>
        <w:rPr>
          <w:rFonts w:hint="eastAsia"/>
          <w:sz w:val="21"/>
          <w:szCs w:val="21"/>
        </w:rPr>
        <w:t>)，计算</w:t>
      </w:r>
      <w:r>
        <w:rPr>
          <w:rFonts w:ascii="Times New Roman" w:hAnsi="Times New Roman" w:cs="Times New Roman"/>
          <w:i/>
          <w:iCs/>
          <w:sz w:val="21"/>
          <w:szCs w:val="21"/>
        </w:rPr>
        <w:t>x</w:t>
      </w:r>
      <w:r>
        <w:rPr>
          <w:rFonts w:hint="eastAsia"/>
          <w:sz w:val="21"/>
          <w:szCs w:val="21"/>
        </w:rPr>
        <w:t>(</w:t>
      </w:r>
      <w:r>
        <w:rPr>
          <w:rFonts w:hint="eastAsia" w:ascii="Times New Roman" w:hAnsi="Times New Roman" w:cs="Times New Roman"/>
          <w:i/>
          <w:iCs/>
          <w:sz w:val="21"/>
          <w:szCs w:val="21"/>
        </w:rPr>
        <w:t>i</w:t>
      </w:r>
      <w:r>
        <w:rPr>
          <w:rFonts w:hint="eastAsia"/>
          <w:sz w:val="21"/>
          <w:szCs w:val="21"/>
        </w:rPr>
        <w:t>)的傅里叶变换</w:t>
      </w:r>
      <w:r>
        <w:rPr>
          <w:rFonts w:hint="eastAsia" w:ascii="Times New Roman" w:hAnsi="Times New Roman" w:cs="Times New Roman"/>
          <w:i/>
          <w:iCs/>
          <w:sz w:val="21"/>
          <w:szCs w:val="21"/>
        </w:rPr>
        <w:t>F</w:t>
      </w:r>
      <w:r>
        <w:rPr>
          <w:rFonts w:hint="eastAsia"/>
          <w:sz w:val="21"/>
          <w:szCs w:val="21"/>
        </w:rPr>
        <w:t>(</w:t>
      </w:r>
      <w:r>
        <w:rPr>
          <w:rFonts w:hint="eastAsia" w:ascii="Times New Roman" w:hAnsi="Times New Roman" w:eastAsia="宋体" w:cs="Times New Roman"/>
          <w:i/>
          <w:iCs/>
          <w:color w:val="666666"/>
          <w:sz w:val="21"/>
          <w:szCs w:val="21"/>
        </w:rPr>
        <w:t>i</w:t>
      </w:r>
      <w:r>
        <w:rPr>
          <w:rFonts w:hint="eastAsia"/>
          <w:sz w:val="21"/>
          <w:szCs w:val="21"/>
        </w:rPr>
        <w:t>)，再计算</w:t>
      </w:r>
      <w:r>
        <w:rPr>
          <w:rFonts w:hint="eastAsia" w:ascii="Times New Roman" w:hAnsi="Times New Roman" w:cs="Times New Roman"/>
          <w:i/>
          <w:iCs/>
          <w:sz w:val="21"/>
          <w:szCs w:val="21"/>
        </w:rPr>
        <w:t>F</w:t>
      </w:r>
      <w:r>
        <w:rPr>
          <w:rFonts w:hint="eastAsia"/>
          <w:sz w:val="21"/>
          <w:szCs w:val="21"/>
        </w:rPr>
        <w:t>(</w:t>
      </w:r>
      <w:r>
        <w:rPr>
          <w:rFonts w:hint="eastAsia" w:ascii="Times New Roman" w:hAnsi="Times New Roman" w:eastAsia="宋体" w:cs="Times New Roman"/>
          <w:i/>
          <w:iCs/>
          <w:color w:val="666666"/>
          <w:sz w:val="21"/>
          <w:szCs w:val="21"/>
        </w:rPr>
        <w:t>i</w:t>
      </w:r>
      <w:r>
        <w:rPr>
          <w:rFonts w:hint="eastAsia"/>
          <w:sz w:val="21"/>
          <w:szCs w:val="21"/>
        </w:rPr>
        <w:t>)的幅值</w:t>
      </w:r>
      <w:r>
        <w:rPr>
          <w:rFonts w:hint="eastAsia"/>
          <w:sz w:val="21"/>
          <w:szCs w:val="21"/>
          <w:lang w:eastAsia="zh-CN"/>
        </w:rPr>
        <w:t>，</w:t>
      </w:r>
      <w:r>
        <w:rPr>
          <w:rFonts w:hint="eastAsia"/>
          <w:sz w:val="21"/>
          <w:szCs w:val="21"/>
          <w:lang w:val="en-US" w:eastAsia="zh-CN"/>
        </w:rPr>
        <w:t>得到振幅谱值</w:t>
      </w:r>
      <w:r>
        <w:rPr>
          <w:rFonts w:hint="eastAsia" w:ascii="Times New Roman" w:hAnsi="Times New Roman" w:cs="Times New Roman"/>
          <w:i/>
          <w:iCs/>
          <w:sz w:val="21"/>
          <w:szCs w:val="21"/>
        </w:rPr>
        <w:t>X</w:t>
      </w:r>
      <w:r>
        <w:rPr>
          <w:rFonts w:hint="eastAsia"/>
          <w:sz w:val="21"/>
          <w:szCs w:val="21"/>
        </w:rPr>
        <w:t>(</w:t>
      </w:r>
      <w:r>
        <w:rPr>
          <w:rFonts w:hint="eastAsia" w:ascii="Times New Roman" w:hAnsi="Times New Roman" w:eastAsia="宋体" w:cs="Times New Roman"/>
          <w:i/>
          <w:iCs/>
          <w:color w:val="666666"/>
          <w:sz w:val="21"/>
          <w:szCs w:val="21"/>
        </w:rPr>
        <w:t>i</w:t>
      </w:r>
      <w:r>
        <w:rPr>
          <w:rFonts w:hint="eastAsia"/>
          <w:sz w:val="21"/>
          <w:szCs w:val="21"/>
        </w:rPr>
        <w:t>)。其中:</w:t>
      </w:r>
      <w:r>
        <w:rPr>
          <w:rFonts w:ascii="Times New Roman" w:hAnsi="Times New Roman" w:cs="Times New Roman"/>
          <w:i/>
          <w:iCs/>
          <w:sz w:val="21"/>
          <w:szCs w:val="21"/>
        </w:rPr>
        <w:t>i</w:t>
      </w:r>
      <w:r>
        <w:rPr>
          <w:rFonts w:hint="eastAsia"/>
          <w:sz w:val="21"/>
          <w:szCs w:val="21"/>
        </w:rPr>
        <w:t>=1,2,3,...，</w:t>
      </w:r>
      <w:r>
        <w:rPr>
          <w:rFonts w:ascii="Times New Roman" w:hAnsi="Times New Roman" w:cs="Times New Roman"/>
          <w:i/>
          <w:iCs/>
          <w:sz w:val="21"/>
          <w:szCs w:val="21"/>
        </w:rPr>
        <w:t>N</w:t>
      </w:r>
      <w:r>
        <w:rPr>
          <w:rFonts w:hint="eastAsia"/>
          <w:sz w:val="21"/>
          <w:szCs w:val="21"/>
        </w:rPr>
        <w:t>，</w:t>
      </w:r>
      <w:r>
        <w:rPr>
          <w:rFonts w:ascii="Times New Roman" w:hAnsi="Times New Roman" w:cs="Times New Roman"/>
          <w:i/>
          <w:iCs/>
          <w:sz w:val="21"/>
          <w:szCs w:val="21"/>
        </w:rPr>
        <w:t>N</w:t>
      </w:r>
      <w:r>
        <w:rPr>
          <w:rFonts w:hint="eastAsia"/>
          <w:sz w:val="21"/>
          <w:szCs w:val="21"/>
        </w:rPr>
        <w:t>为所取波形数据段的样点总数的0.4倍下限整</w:t>
      </w:r>
      <w:r>
        <w:rPr>
          <w:rFonts w:hint="eastAsia"/>
          <w:sz w:val="21"/>
          <w:szCs w:val="21"/>
          <w:lang w:val="en-US" w:eastAsia="zh-CN"/>
        </w:rPr>
        <w:t>数</w:t>
      </w:r>
      <w:r>
        <w:rPr>
          <w:rFonts w:hint="eastAsia"/>
          <w:sz w:val="21"/>
          <w:szCs w:val="21"/>
        </w:rPr>
        <w:t>。</w:t>
      </w:r>
    </w:p>
    <w:p w14:paraId="52E9D944">
      <w:pPr>
        <w:rPr>
          <w:sz w:val="21"/>
          <w:szCs w:val="21"/>
        </w:rPr>
      </w:pPr>
      <w:r>
        <w:rPr>
          <w:rFonts w:hint="eastAsia"/>
          <w:sz w:val="21"/>
          <w:szCs w:val="21"/>
          <w:lang w:val="en-US" w:eastAsia="zh-CN"/>
        </w:rPr>
        <w:t>A</w:t>
      </w:r>
      <w:r>
        <w:rPr>
          <w:rFonts w:hint="eastAsia"/>
          <w:sz w:val="21"/>
          <w:szCs w:val="21"/>
        </w:rPr>
        <w:t>.2 二阶传递函数系数初值。</w:t>
      </w:r>
    </w:p>
    <w:p w14:paraId="5F497FC9">
      <w:pPr>
        <w:ind w:firstLine="367" w:firstLineChars="175"/>
        <w:rPr>
          <w:sz w:val="21"/>
          <w:szCs w:val="21"/>
        </w:rPr>
      </w:pPr>
      <w:r>
        <w:rPr>
          <w:rFonts w:hint="eastAsia"/>
          <w:sz w:val="21"/>
          <w:szCs w:val="21"/>
        </w:rPr>
        <w:t>取固有周期</w:t>
      </w:r>
      <w:r>
        <w:rPr>
          <w:rFonts w:hint="eastAsia"/>
          <w:i/>
          <w:iCs/>
          <w:sz w:val="21"/>
          <w:szCs w:val="21"/>
        </w:rPr>
        <w:t>T</w:t>
      </w:r>
      <w:r>
        <w:rPr>
          <w:rFonts w:hint="eastAsia"/>
          <w:sz w:val="21"/>
          <w:szCs w:val="21"/>
          <w:vertAlign w:val="subscript"/>
        </w:rPr>
        <w:t>0</w:t>
      </w:r>
      <w:r>
        <w:rPr>
          <w:rFonts w:hint="eastAsia"/>
          <w:sz w:val="21"/>
          <w:szCs w:val="21"/>
        </w:rPr>
        <w:t>初值为</w:t>
      </w:r>
      <w:r>
        <w:rPr>
          <w:rFonts w:hint="eastAsia"/>
          <w:i/>
          <w:iCs/>
          <w:sz w:val="21"/>
          <w:szCs w:val="21"/>
        </w:rPr>
        <w:t>T</w:t>
      </w:r>
      <w:r>
        <w:rPr>
          <w:rFonts w:hint="eastAsia"/>
          <w:sz w:val="21"/>
          <w:szCs w:val="21"/>
          <w:vertAlign w:val="subscript"/>
        </w:rPr>
        <w:t>0</w:t>
      </w:r>
      <w:r>
        <w:rPr>
          <w:rFonts w:hint="eastAsia"/>
          <w:i/>
          <w:iCs/>
          <w:sz w:val="21"/>
          <w:szCs w:val="21"/>
          <w:vertAlign w:val="subscript"/>
        </w:rPr>
        <w:t>s</w:t>
      </w:r>
      <w:r>
        <w:rPr>
          <w:rFonts w:hint="eastAsia"/>
          <w:sz w:val="21"/>
          <w:szCs w:val="21"/>
        </w:rPr>
        <w:t>、阻尼系数</w:t>
      </w:r>
      <w:r>
        <w:rPr>
          <w:rFonts w:ascii="Times New Roman" w:hAnsi="Times New Roman" w:cs="Times New Roman"/>
          <w:i/>
          <w:iCs/>
          <w:sz w:val="21"/>
          <w:szCs w:val="21"/>
        </w:rPr>
        <w:t>D</w:t>
      </w:r>
      <w:r>
        <w:rPr>
          <w:rFonts w:hint="eastAsia"/>
          <w:i/>
          <w:iCs/>
          <w:sz w:val="21"/>
          <w:szCs w:val="21"/>
          <w:vertAlign w:val="subscript"/>
        </w:rPr>
        <w:t>0</w:t>
      </w:r>
      <w:r>
        <w:rPr>
          <w:rFonts w:hint="eastAsia"/>
          <w:sz w:val="21"/>
          <w:szCs w:val="21"/>
        </w:rPr>
        <w:t>初值0.707，按(</w:t>
      </w:r>
      <w:r>
        <w:rPr>
          <w:rFonts w:hint="eastAsia"/>
          <w:sz w:val="21"/>
          <w:szCs w:val="21"/>
          <w:lang w:val="en-US" w:eastAsia="zh-CN"/>
        </w:rPr>
        <w:t>A</w:t>
      </w:r>
      <w:r>
        <w:rPr>
          <w:rFonts w:hint="eastAsia"/>
          <w:sz w:val="21"/>
          <w:szCs w:val="21"/>
        </w:rPr>
        <w:t>.1)计算初始的</w:t>
      </w:r>
      <w:r>
        <w:rPr>
          <w:rFonts w:hint="eastAsia"/>
          <w:sz w:val="21"/>
          <w:szCs w:val="21"/>
          <w:lang w:eastAsia="zh-CN"/>
        </w:rPr>
        <w:t>固有</w:t>
      </w:r>
      <w:r>
        <w:rPr>
          <w:rFonts w:hint="eastAsia"/>
          <w:sz w:val="21"/>
          <w:szCs w:val="21"/>
        </w:rPr>
        <w:t>角频率</w:t>
      </w:r>
      <w:r>
        <w:rPr>
          <w:rFonts w:hint="eastAsia" w:ascii="宋体" w:hAnsi="宋体" w:eastAsia="宋体" w:cs="宋体"/>
          <w:b/>
          <w:bCs/>
          <w:i/>
          <w:iCs/>
          <w:color w:val="666666"/>
          <w:sz w:val="21"/>
          <w:szCs w:val="21"/>
        </w:rPr>
        <w:t>ω</w:t>
      </w:r>
      <w:r>
        <w:rPr>
          <w:rFonts w:hint="eastAsia" w:ascii="宋体" w:hAnsi="宋体" w:eastAsia="宋体" w:cs="宋体"/>
          <w:color w:val="666666"/>
          <w:sz w:val="21"/>
          <w:szCs w:val="21"/>
          <w:vertAlign w:val="subscript"/>
        </w:rPr>
        <w:t>0</w:t>
      </w:r>
      <w:r>
        <w:rPr>
          <w:rFonts w:hint="eastAsia"/>
          <w:sz w:val="21"/>
          <w:szCs w:val="21"/>
        </w:rPr>
        <w:t>、二阶传递函数系数</w:t>
      </w:r>
      <w:r>
        <w:rPr>
          <w:rFonts w:ascii="Times New Roman" w:hAnsi="Times New Roman" w:cs="Times New Roman"/>
          <w:i/>
          <w:iCs/>
          <w:sz w:val="21"/>
          <w:szCs w:val="21"/>
        </w:rPr>
        <w:t>a</w:t>
      </w:r>
      <w:r>
        <w:rPr>
          <w:rFonts w:hint="eastAsia"/>
          <w:sz w:val="21"/>
          <w:szCs w:val="21"/>
        </w:rPr>
        <w:t>,</w:t>
      </w:r>
      <w:r>
        <w:rPr>
          <w:rFonts w:hint="eastAsia" w:ascii="Times New Roman" w:hAnsi="Times New Roman" w:cs="Times New Roman"/>
          <w:i/>
          <w:iCs/>
          <w:sz w:val="21"/>
          <w:szCs w:val="21"/>
        </w:rPr>
        <w:t>b</w:t>
      </w:r>
      <w:r>
        <w:rPr>
          <w:rFonts w:hint="eastAsia"/>
          <w:sz w:val="21"/>
          <w:szCs w:val="21"/>
        </w:rPr>
        <w:t>,</w:t>
      </w:r>
      <w:r>
        <w:rPr>
          <w:rFonts w:hint="eastAsia" w:ascii="Times New Roman" w:hAnsi="Times New Roman" w:cs="Times New Roman"/>
          <w:i/>
          <w:iCs/>
          <w:sz w:val="21"/>
          <w:szCs w:val="21"/>
        </w:rPr>
        <w:t>c</w:t>
      </w:r>
      <w:r>
        <w:rPr>
          <w:rFonts w:hint="eastAsia"/>
          <w:sz w:val="21"/>
          <w:szCs w:val="21"/>
        </w:rPr>
        <w:t>值：</w:t>
      </w:r>
    </w:p>
    <w:p w14:paraId="2C2BE26A">
      <w:pPr>
        <w:ind w:firstLine="480" w:firstLineChars="200"/>
        <w:rPr>
          <w:sz w:val="24"/>
          <w:szCs w:val="24"/>
        </w:rPr>
      </w:pPr>
      <w:r>
        <w:rPr>
          <w:rFonts w:hint="eastAsia"/>
          <w:position w:val="-86"/>
          <w:sz w:val="24"/>
          <w:szCs w:val="24"/>
        </w:rPr>
        <w:object>
          <v:shape id="_x0000_i1036" o:spt="75" type="#_x0000_t75" style="height:85.65pt;width:55.15pt;" o:ole="t" filled="f" o:preferrelative="t" stroked="f" coordsize="21600,21600">
            <v:path/>
            <v:fill on="f" focussize="0,0"/>
            <v:stroke on="f" joinstyle="miter"/>
            <v:imagedata r:id="rId38" o:title=""/>
            <o:lock v:ext="edit" aspectratio="t"/>
            <w10:wrap type="none"/>
            <w10:anchorlock/>
          </v:shape>
          <o:OLEObject Type="Embed" ProgID="Equation.3" ShapeID="_x0000_i1036" DrawAspect="Content" ObjectID="_1468075735" r:id="rId37">
            <o:LockedField>false</o:LockedField>
          </o:OLEObject>
        </w:object>
      </w:r>
      <w:r>
        <w:rPr>
          <w:rFonts w:hint="eastAsia"/>
          <w:sz w:val="24"/>
          <w:szCs w:val="24"/>
        </w:rPr>
        <w:t xml:space="preserve">                                             </w:t>
      </w:r>
      <w:r>
        <w:rPr>
          <w:rFonts w:hint="eastAsia"/>
          <w:sz w:val="21"/>
          <w:szCs w:val="21"/>
        </w:rPr>
        <w:t xml:space="preserve">  (</w:t>
      </w:r>
      <w:r>
        <w:rPr>
          <w:rFonts w:hint="eastAsia"/>
          <w:sz w:val="21"/>
          <w:szCs w:val="21"/>
          <w:lang w:val="en-US" w:eastAsia="zh-CN"/>
        </w:rPr>
        <w:t>A</w:t>
      </w:r>
      <w:r>
        <w:rPr>
          <w:rFonts w:hint="eastAsia"/>
          <w:sz w:val="21"/>
          <w:szCs w:val="21"/>
        </w:rPr>
        <w:t>.1)</w:t>
      </w:r>
    </w:p>
    <w:p w14:paraId="142AC420">
      <w:pPr>
        <w:rPr>
          <w:rFonts w:eastAsia="宋体"/>
          <w:sz w:val="21"/>
          <w:szCs w:val="21"/>
        </w:rPr>
      </w:pPr>
      <w:r>
        <w:rPr>
          <w:rFonts w:hint="eastAsia"/>
          <w:sz w:val="21"/>
          <w:szCs w:val="21"/>
          <w:lang w:val="en-US" w:eastAsia="zh-CN"/>
        </w:rPr>
        <w:t>A</w:t>
      </w:r>
      <w:r>
        <w:rPr>
          <w:rFonts w:hint="eastAsia"/>
          <w:sz w:val="21"/>
          <w:szCs w:val="21"/>
        </w:rPr>
        <w:t>.3 按(</w:t>
      </w:r>
      <w:r>
        <w:rPr>
          <w:rFonts w:hint="eastAsia"/>
          <w:sz w:val="21"/>
          <w:szCs w:val="21"/>
          <w:lang w:val="en-US" w:eastAsia="zh-CN"/>
        </w:rPr>
        <w:t>A</w:t>
      </w:r>
      <w:r>
        <w:rPr>
          <w:rFonts w:hint="eastAsia"/>
          <w:sz w:val="21"/>
          <w:szCs w:val="21"/>
        </w:rPr>
        <w:t>.2)计算频谱拟合方程组系数矩阵</w:t>
      </w:r>
      <w:r>
        <w:rPr>
          <w:rFonts w:ascii="Times New Roman" w:hAnsi="Times New Roman" w:cs="Times New Roman"/>
          <w:i/>
          <w:iCs/>
          <w:sz w:val="21"/>
          <w:szCs w:val="21"/>
        </w:rPr>
        <w:t>A</w:t>
      </w:r>
      <w:r>
        <w:rPr>
          <w:rFonts w:hint="eastAsia"/>
          <w:sz w:val="21"/>
          <w:szCs w:val="21"/>
        </w:rPr>
        <w:t>、</w:t>
      </w:r>
      <w:r>
        <w:rPr>
          <w:rFonts w:ascii="Times New Roman" w:hAnsi="Times New Roman" w:cs="Times New Roman"/>
          <w:i/>
          <w:iCs/>
          <w:sz w:val="21"/>
          <w:szCs w:val="21"/>
        </w:rPr>
        <w:t>B</w:t>
      </w:r>
      <w:r>
        <w:rPr>
          <w:rFonts w:hint="eastAsia" w:ascii="Times New Roman" w:hAnsi="Times New Roman" w:cs="Times New Roman"/>
          <w:i/>
          <w:iCs/>
          <w:sz w:val="21"/>
          <w:szCs w:val="21"/>
        </w:rPr>
        <w:t>。</w:t>
      </w:r>
    </w:p>
    <w:p w14:paraId="21BF46F1">
      <w:pPr>
        <w:tabs>
          <w:tab w:val="center" w:pos="4153"/>
        </w:tabs>
        <w:ind w:firstLine="420" w:firstLineChars="175"/>
        <w:rPr>
          <w:rFonts w:eastAsia="宋体"/>
          <w:sz w:val="24"/>
          <w:szCs w:val="24"/>
        </w:rPr>
      </w:pPr>
      <w:r>
        <w:rPr>
          <w:rFonts w:hint="eastAsia"/>
          <w:position w:val="-208"/>
          <w:sz w:val="24"/>
          <w:szCs w:val="24"/>
        </w:rPr>
        <w:object>
          <v:shape id="_x0000_i1037" o:spt="75" type="#_x0000_t75" style="height:156.3pt;width:113.9pt;" o:ole="t" filled="f" o:preferrelative="t" stroked="f" coordsize="21600,21600">
            <v:path/>
            <v:fill on="f" focussize="0,0"/>
            <v:stroke on="f"/>
            <v:imagedata r:id="rId40" o:title=""/>
            <o:lock v:ext="edit" aspectratio="t"/>
            <w10:wrap type="none"/>
            <w10:anchorlock/>
          </v:shape>
          <o:OLEObject Type="Embed" ProgID="Equation.3" ShapeID="_x0000_i1037" DrawAspect="Content" ObjectID="_1468075736" r:id="rId39">
            <o:LockedField>false</o:LockedField>
          </o:OLEObject>
        </w:object>
      </w:r>
      <w:r>
        <w:rPr>
          <w:rFonts w:hint="eastAsia" w:eastAsia="宋体"/>
          <w:sz w:val="24"/>
          <w:szCs w:val="24"/>
        </w:rPr>
        <w:tab/>
      </w:r>
      <w:r>
        <w:rPr>
          <w:rFonts w:hint="eastAsia" w:eastAsia="宋体"/>
          <w:sz w:val="24"/>
          <w:szCs w:val="24"/>
          <w:lang w:val="en-US" w:eastAsia="zh-CN"/>
        </w:rPr>
        <w:t xml:space="preserve">                                </w:t>
      </w:r>
      <w:r>
        <w:rPr>
          <w:rFonts w:hint="eastAsia" w:eastAsia="宋体"/>
          <w:sz w:val="21"/>
          <w:szCs w:val="21"/>
          <w:lang w:val="en-US" w:eastAsia="zh-CN"/>
        </w:rPr>
        <w:t xml:space="preserve">     </w:t>
      </w:r>
      <w:r>
        <w:rPr>
          <w:rFonts w:hint="eastAsia"/>
          <w:sz w:val="21"/>
          <w:szCs w:val="21"/>
        </w:rPr>
        <w:t>(</w:t>
      </w:r>
      <w:r>
        <w:rPr>
          <w:rFonts w:hint="eastAsia"/>
          <w:sz w:val="21"/>
          <w:szCs w:val="21"/>
          <w:lang w:val="en-US" w:eastAsia="zh-CN"/>
        </w:rPr>
        <w:t>A</w:t>
      </w:r>
      <w:r>
        <w:rPr>
          <w:rFonts w:hint="eastAsia"/>
          <w:sz w:val="21"/>
          <w:szCs w:val="21"/>
        </w:rPr>
        <w:t>.2)</w:t>
      </w:r>
    </w:p>
    <w:p w14:paraId="44AAFA0D">
      <w:pPr>
        <w:ind w:firstLine="558" w:firstLineChars="266"/>
        <w:rPr>
          <w:rFonts w:eastAsia="宋体"/>
          <w:sz w:val="21"/>
          <w:szCs w:val="21"/>
        </w:rPr>
      </w:pPr>
      <w:r>
        <w:rPr>
          <w:rFonts w:hint="eastAsia" w:eastAsia="宋体"/>
          <w:sz w:val="21"/>
          <w:szCs w:val="21"/>
        </w:rPr>
        <w:t>式中：</w:t>
      </w:r>
    </w:p>
    <w:p w14:paraId="31D981D5">
      <w:pPr>
        <w:ind w:firstLine="735" w:firstLineChars="350"/>
        <w:rPr>
          <w:rFonts w:hint="eastAsia" w:eastAsia="宋体"/>
          <w:sz w:val="21"/>
          <w:szCs w:val="21"/>
          <w:lang w:eastAsia="zh-CN"/>
        </w:rPr>
      </w:pPr>
      <w:r>
        <w:rPr>
          <w:rFonts w:hint="eastAsia" w:ascii="Times New Roman" w:hAnsi="Times New Roman" w:eastAsia="宋体" w:cs="Times New Roman"/>
          <w:i/>
          <w:iCs/>
          <w:sz w:val="21"/>
          <w:szCs w:val="21"/>
        </w:rPr>
        <w:t xml:space="preserve">r —— </w:t>
      </w:r>
      <w:r>
        <w:rPr>
          <w:rFonts w:hint="eastAsia" w:eastAsia="宋体"/>
          <w:sz w:val="21"/>
          <w:szCs w:val="21"/>
        </w:rPr>
        <w:t>为地震计阶跃</w:t>
      </w:r>
      <w:r>
        <w:rPr>
          <w:rFonts w:hint="eastAsia"/>
          <w:sz w:val="21"/>
          <w:szCs w:val="21"/>
          <w:lang w:eastAsia="zh-CN"/>
        </w:rPr>
        <w:t>检定</w:t>
      </w:r>
      <w:r>
        <w:rPr>
          <w:rFonts w:hint="eastAsia" w:eastAsia="宋体"/>
          <w:sz w:val="21"/>
          <w:szCs w:val="21"/>
        </w:rPr>
        <w:t>记录波形数据的采样率</w:t>
      </w:r>
      <w:r>
        <w:rPr>
          <w:rFonts w:hint="eastAsia"/>
          <w:sz w:val="21"/>
          <w:szCs w:val="21"/>
          <w:lang w:eastAsia="zh-CN"/>
        </w:rPr>
        <w:t>；</w:t>
      </w:r>
    </w:p>
    <w:p w14:paraId="14FC46EF">
      <w:pPr>
        <w:ind w:firstLine="738" w:firstLineChars="350"/>
        <w:rPr>
          <w:rFonts w:hint="eastAsia" w:eastAsia="宋体"/>
          <w:sz w:val="21"/>
          <w:szCs w:val="21"/>
          <w:lang w:val="en-US" w:eastAsia="zh-CN"/>
        </w:rPr>
      </w:pPr>
      <w:r>
        <w:rPr>
          <w:rFonts w:hint="eastAsia" w:ascii="宋体" w:hAnsi="宋体" w:eastAsia="宋体" w:cs="宋体"/>
          <w:b/>
          <w:bCs/>
          <w:i/>
          <w:iCs/>
          <w:color w:val="666666"/>
          <w:sz w:val="21"/>
          <w:szCs w:val="21"/>
        </w:rPr>
        <w:t>Ω</w:t>
      </w:r>
      <w:r>
        <w:rPr>
          <w:rFonts w:hint="eastAsia" w:ascii="宋体" w:hAnsi="宋体" w:cs="宋体"/>
          <w:b/>
          <w:bCs/>
          <w:i/>
          <w:iCs/>
          <w:color w:val="666666"/>
          <w:sz w:val="21"/>
          <w:szCs w:val="21"/>
          <w:lang w:val="en-US" w:eastAsia="zh-CN"/>
        </w:rPr>
        <w:t xml:space="preserve"> </w:t>
      </w:r>
      <w:r>
        <w:rPr>
          <w:rFonts w:hint="eastAsia" w:ascii="Times New Roman" w:hAnsi="Times New Roman" w:eastAsia="宋体" w:cs="Times New Roman"/>
          <w:i/>
          <w:iCs/>
          <w:sz w:val="21"/>
          <w:szCs w:val="21"/>
        </w:rPr>
        <w:t xml:space="preserve">—— </w:t>
      </w:r>
      <w:r>
        <w:rPr>
          <w:rFonts w:hint="eastAsia" w:eastAsia="宋体"/>
          <w:sz w:val="21"/>
          <w:szCs w:val="21"/>
        </w:rPr>
        <w:t>为</w:t>
      </w:r>
      <w:r>
        <w:rPr>
          <w:rFonts w:hint="eastAsia"/>
          <w:sz w:val="21"/>
          <w:szCs w:val="21"/>
          <w:lang w:val="en-US" w:eastAsia="zh-CN"/>
        </w:rPr>
        <w:t>角频率。</w:t>
      </w:r>
    </w:p>
    <w:p w14:paraId="34F847B3">
      <w:pPr>
        <w:rPr>
          <w:rFonts w:eastAsia="宋体"/>
          <w:sz w:val="21"/>
          <w:szCs w:val="21"/>
        </w:rPr>
      </w:pPr>
      <w:r>
        <w:rPr>
          <w:rFonts w:hint="eastAsia"/>
          <w:sz w:val="21"/>
          <w:szCs w:val="21"/>
          <w:lang w:val="en-US" w:eastAsia="zh-CN"/>
        </w:rPr>
        <w:t>A</w:t>
      </w:r>
      <w:r>
        <w:rPr>
          <w:rFonts w:hint="eastAsia" w:eastAsia="宋体"/>
          <w:sz w:val="21"/>
          <w:szCs w:val="21"/>
        </w:rPr>
        <w:t>.4 按(</w:t>
      </w:r>
      <w:r>
        <w:rPr>
          <w:rFonts w:hint="eastAsia"/>
          <w:sz w:val="21"/>
          <w:szCs w:val="21"/>
          <w:lang w:val="en-US" w:eastAsia="zh-CN"/>
        </w:rPr>
        <w:t>A</w:t>
      </w:r>
      <w:r>
        <w:rPr>
          <w:rFonts w:hint="eastAsia" w:eastAsia="宋体"/>
          <w:sz w:val="21"/>
          <w:szCs w:val="21"/>
        </w:rPr>
        <w:t>.3)计算</w:t>
      </w:r>
      <w:r>
        <w:rPr>
          <w:rFonts w:ascii="Times New Roman" w:hAnsi="Times New Roman" w:cs="Times New Roman"/>
          <w:i/>
          <w:iCs/>
          <w:sz w:val="21"/>
          <w:szCs w:val="21"/>
        </w:rPr>
        <w:t>a</w:t>
      </w:r>
      <w:r>
        <w:rPr>
          <w:rFonts w:hint="eastAsia"/>
          <w:sz w:val="21"/>
          <w:szCs w:val="21"/>
        </w:rPr>
        <w:t>,</w:t>
      </w:r>
      <w:r>
        <w:rPr>
          <w:rFonts w:hint="eastAsia" w:ascii="Times New Roman" w:hAnsi="Times New Roman" w:cs="Times New Roman"/>
          <w:i/>
          <w:iCs/>
          <w:sz w:val="21"/>
          <w:szCs w:val="21"/>
        </w:rPr>
        <w:t>b</w:t>
      </w:r>
      <w:r>
        <w:rPr>
          <w:rFonts w:hint="eastAsia"/>
          <w:sz w:val="21"/>
          <w:szCs w:val="21"/>
        </w:rPr>
        <w:t>,</w:t>
      </w:r>
      <w:r>
        <w:rPr>
          <w:rFonts w:hint="eastAsia" w:ascii="Times New Roman" w:hAnsi="Times New Roman" w:cs="Times New Roman"/>
          <w:i/>
          <w:iCs/>
          <w:sz w:val="21"/>
          <w:szCs w:val="21"/>
        </w:rPr>
        <w:t>c</w:t>
      </w:r>
      <w:r>
        <w:rPr>
          <w:rFonts w:hint="eastAsia"/>
          <w:sz w:val="21"/>
          <w:szCs w:val="21"/>
        </w:rPr>
        <w:t>的修正值Δ</w:t>
      </w:r>
      <w:r>
        <w:rPr>
          <w:rFonts w:hint="eastAsia" w:ascii="Times New Roman" w:hAnsi="Times New Roman" w:cs="Times New Roman"/>
          <w:i/>
          <w:iCs/>
          <w:sz w:val="21"/>
          <w:szCs w:val="21"/>
        </w:rPr>
        <w:t>a</w:t>
      </w:r>
      <w:r>
        <w:rPr>
          <w:rFonts w:hint="eastAsia"/>
          <w:sz w:val="21"/>
          <w:szCs w:val="21"/>
        </w:rPr>
        <w:t>,Δ</w:t>
      </w:r>
      <w:r>
        <w:rPr>
          <w:rFonts w:hint="eastAsia" w:ascii="Times New Roman" w:hAnsi="Times New Roman" w:cs="Times New Roman"/>
          <w:i/>
          <w:iCs/>
          <w:sz w:val="21"/>
          <w:szCs w:val="21"/>
        </w:rPr>
        <w:t>b</w:t>
      </w:r>
      <w:r>
        <w:rPr>
          <w:rFonts w:hint="eastAsia"/>
          <w:sz w:val="21"/>
          <w:szCs w:val="21"/>
        </w:rPr>
        <w:t>,Δ</w:t>
      </w:r>
      <w:r>
        <w:rPr>
          <w:rFonts w:hint="eastAsia" w:ascii="Times New Roman" w:hAnsi="Times New Roman" w:cs="Times New Roman"/>
          <w:i/>
          <w:iCs/>
          <w:sz w:val="21"/>
          <w:szCs w:val="21"/>
        </w:rPr>
        <w:t>c</w:t>
      </w:r>
      <w:r>
        <w:rPr>
          <w:rFonts w:hint="eastAsia"/>
          <w:sz w:val="21"/>
          <w:szCs w:val="21"/>
        </w:rPr>
        <w:t>。</w:t>
      </w:r>
    </w:p>
    <w:p w14:paraId="224CA24D">
      <w:pPr>
        <w:ind w:firstLine="558" w:firstLineChars="266"/>
        <w:rPr>
          <w:sz w:val="21"/>
          <w:szCs w:val="21"/>
        </w:rPr>
      </w:pPr>
      <w:r>
        <w:rPr>
          <w:rFonts w:hint="eastAsia"/>
          <w:position w:val="-68"/>
          <w:sz w:val="21"/>
          <w:szCs w:val="21"/>
        </w:rPr>
        <w:object>
          <v:shape id="_x0000_i1038" o:spt="75" type="#_x0000_t75" style="height:55.6pt;width:68.35pt;" o:ole="t" filled="f" o:preferrelative="t" stroked="f" coordsize="21600,21600">
            <v:path/>
            <v:fill on="f" focussize="0,0"/>
            <v:stroke on="f" joinstyle="miter"/>
            <v:imagedata r:id="rId42" o:title=""/>
            <o:lock v:ext="edit" aspectratio="t"/>
            <w10:wrap type="none"/>
            <w10:anchorlock/>
          </v:shape>
          <o:OLEObject Type="Embed" ProgID="Equation.3" ShapeID="_x0000_i1038" DrawAspect="Content" ObjectID="_1468075737" r:id="rId41">
            <o:LockedField>false</o:LockedField>
          </o:OLEObject>
        </w:objec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     (</w:t>
      </w:r>
      <w:r>
        <w:rPr>
          <w:rFonts w:hint="eastAsia"/>
          <w:sz w:val="21"/>
          <w:szCs w:val="21"/>
          <w:lang w:val="en-US" w:eastAsia="zh-CN"/>
        </w:rPr>
        <w:t>A</w:t>
      </w:r>
      <w:r>
        <w:rPr>
          <w:rFonts w:hint="eastAsia"/>
          <w:sz w:val="21"/>
          <w:szCs w:val="21"/>
        </w:rPr>
        <w:t>.3)</w:t>
      </w:r>
    </w:p>
    <w:p w14:paraId="41371CCF">
      <w:pPr>
        <w:ind w:firstLine="558" w:firstLineChars="266"/>
        <w:rPr>
          <w:rFonts w:ascii="Times New Roman" w:cs="宋体"/>
          <w:sz w:val="21"/>
          <w:szCs w:val="21"/>
        </w:rPr>
      </w:pPr>
      <w:r>
        <w:rPr>
          <w:rFonts w:hint="eastAsia" w:ascii="Times New Roman" w:cs="宋体"/>
          <w:sz w:val="21"/>
          <w:szCs w:val="21"/>
        </w:rPr>
        <w:t>式中：</w:t>
      </w:r>
    </w:p>
    <w:p w14:paraId="504A0055">
      <w:pPr>
        <w:ind w:firstLine="558" w:firstLineChars="266"/>
        <w:rPr>
          <w:rFonts w:ascii="Times New Roman" w:hAnsi="Times New Roman" w:cs="Times New Roman"/>
          <w:sz w:val="21"/>
          <w:szCs w:val="21"/>
        </w:rPr>
      </w:pPr>
      <w:r>
        <w:rPr>
          <w:rFonts w:ascii="Times New Roman" w:hAnsi="Times New Roman" w:cs="Times New Roman"/>
          <w:i/>
          <w:iCs/>
          <w:sz w:val="21"/>
          <w:szCs w:val="21"/>
        </w:rPr>
        <w:t>A</w:t>
      </w:r>
      <w:r>
        <w:rPr>
          <w:rFonts w:ascii="Times New Roman" w:hAnsi="Times New Roman" w:cs="Times New Roman"/>
          <w:i/>
          <w:iCs/>
          <w:sz w:val="21"/>
          <w:szCs w:val="21"/>
          <w:vertAlign w:val="superscript"/>
        </w:rPr>
        <w:t>T</w:t>
      </w:r>
      <w:r>
        <w:rPr>
          <w:rFonts w:hint="eastAsia" w:ascii="Times New Roman" w:cs="宋体"/>
          <w:sz w:val="21"/>
          <w:szCs w:val="21"/>
        </w:rPr>
        <w:t>——</w:t>
      </w:r>
      <w:r>
        <w:rPr>
          <w:rFonts w:hint="eastAsia" w:ascii="Times New Roman" w:hAnsi="Times New Roman" w:cs="Times New Roman"/>
          <w:sz w:val="21"/>
          <w:szCs w:val="21"/>
        </w:rPr>
        <w:t>矩阵</w:t>
      </w:r>
      <w:r>
        <w:rPr>
          <w:rFonts w:hint="eastAsia" w:ascii="Times New Roman" w:hAnsi="Times New Roman" w:cs="Times New Roman"/>
          <w:i/>
          <w:iCs/>
          <w:sz w:val="21"/>
          <w:szCs w:val="21"/>
        </w:rPr>
        <w:t>A</w:t>
      </w:r>
      <w:r>
        <w:rPr>
          <w:rFonts w:hint="eastAsia" w:ascii="Times New Roman" w:hAnsi="Times New Roman" w:cs="Times New Roman"/>
          <w:sz w:val="21"/>
          <w:szCs w:val="21"/>
        </w:rPr>
        <w:t>的转置</w:t>
      </w:r>
    </w:p>
    <w:p w14:paraId="14D295BE">
      <w:pPr>
        <w:ind w:firstLine="558" w:firstLineChars="266"/>
        <w:rPr>
          <w:sz w:val="21"/>
          <w:szCs w:val="21"/>
        </w:rPr>
      </w:pPr>
      <w:r>
        <w:rPr>
          <w:rFonts w:hint="eastAsia" w:ascii="Times New Roman" w:hAnsi="Times New Roman" w:cs="Times New Roman"/>
          <w:i/>
          <w:iCs/>
          <w:sz w:val="21"/>
          <w:szCs w:val="21"/>
        </w:rPr>
        <w:t>C</w:t>
      </w:r>
      <w:r>
        <w:rPr>
          <w:rFonts w:hint="eastAsia" w:ascii="Times New Roman" w:hAnsi="Times New Roman" w:cs="Times New Roman"/>
          <w:sz w:val="21"/>
          <w:szCs w:val="21"/>
          <w:vertAlign w:val="superscript"/>
        </w:rPr>
        <w:t xml:space="preserve">-1 </w:t>
      </w:r>
      <w:r>
        <w:rPr>
          <w:rFonts w:hint="eastAsia" w:ascii="Times New Roman" w:cs="宋体"/>
          <w:sz w:val="21"/>
          <w:szCs w:val="21"/>
        </w:rPr>
        <w:t>——</w:t>
      </w:r>
      <w:r>
        <w:rPr>
          <w:rFonts w:hint="eastAsia" w:ascii="Times New Roman" w:hAnsi="Times New Roman" w:cs="Times New Roman"/>
          <w:sz w:val="21"/>
          <w:szCs w:val="21"/>
        </w:rPr>
        <w:t>矩阵</w:t>
      </w:r>
      <w:r>
        <w:rPr>
          <w:rFonts w:hint="eastAsia" w:ascii="Times New Roman" w:hAnsi="Times New Roman" w:cs="Times New Roman"/>
          <w:i/>
          <w:iCs/>
          <w:sz w:val="21"/>
          <w:szCs w:val="21"/>
        </w:rPr>
        <w:t>C</w:t>
      </w:r>
      <w:r>
        <w:rPr>
          <w:rFonts w:hint="eastAsia" w:ascii="Times New Roman" w:hAnsi="Times New Roman" w:cs="Times New Roman"/>
          <w:sz w:val="21"/>
          <w:szCs w:val="21"/>
        </w:rPr>
        <w:t>的逆</w:t>
      </w:r>
    </w:p>
    <w:p w14:paraId="29E0A5BF">
      <w:pPr>
        <w:rPr>
          <w:rFonts w:eastAsia="宋体"/>
          <w:sz w:val="21"/>
          <w:szCs w:val="21"/>
        </w:rPr>
      </w:pPr>
      <w:r>
        <w:rPr>
          <w:rFonts w:hint="eastAsia"/>
          <w:sz w:val="21"/>
          <w:szCs w:val="21"/>
          <w:lang w:val="en-US" w:eastAsia="zh-CN"/>
        </w:rPr>
        <w:t>A</w:t>
      </w:r>
      <w:r>
        <w:rPr>
          <w:rFonts w:hint="eastAsia" w:eastAsia="宋体"/>
          <w:sz w:val="21"/>
          <w:szCs w:val="21"/>
        </w:rPr>
        <w:t>.5 按(</w:t>
      </w:r>
      <w:r>
        <w:rPr>
          <w:rFonts w:hint="eastAsia"/>
          <w:sz w:val="21"/>
          <w:szCs w:val="21"/>
          <w:lang w:val="en-US" w:eastAsia="zh-CN"/>
        </w:rPr>
        <w:t>A</w:t>
      </w:r>
      <w:r>
        <w:rPr>
          <w:rFonts w:hint="eastAsia" w:eastAsia="宋体"/>
          <w:sz w:val="21"/>
          <w:szCs w:val="21"/>
        </w:rPr>
        <w:t>.4)修正</w:t>
      </w:r>
      <w:r>
        <w:rPr>
          <w:rFonts w:hint="eastAsia" w:ascii="Times New Roman" w:hAnsi="Times New Roman" w:cs="Times New Roman"/>
          <w:i/>
          <w:iCs/>
          <w:sz w:val="21"/>
          <w:szCs w:val="21"/>
        </w:rPr>
        <w:t>a</w:t>
      </w:r>
      <w:r>
        <w:rPr>
          <w:rFonts w:hint="eastAsia"/>
          <w:sz w:val="21"/>
          <w:szCs w:val="21"/>
        </w:rPr>
        <w:t>,</w:t>
      </w:r>
      <w:r>
        <w:rPr>
          <w:rFonts w:hint="eastAsia" w:ascii="Times New Roman" w:hAnsi="Times New Roman" w:cs="Times New Roman"/>
          <w:i/>
          <w:iCs/>
          <w:sz w:val="21"/>
          <w:szCs w:val="21"/>
        </w:rPr>
        <w:t>b</w:t>
      </w:r>
      <w:r>
        <w:rPr>
          <w:rFonts w:hint="eastAsia"/>
          <w:sz w:val="21"/>
          <w:szCs w:val="21"/>
        </w:rPr>
        <w:t>,</w:t>
      </w:r>
      <w:r>
        <w:rPr>
          <w:rFonts w:hint="eastAsia" w:ascii="Times New Roman" w:hAnsi="Times New Roman" w:cs="Times New Roman"/>
          <w:i/>
          <w:iCs/>
          <w:sz w:val="21"/>
          <w:szCs w:val="21"/>
        </w:rPr>
        <w:t>c</w:t>
      </w:r>
      <w:r>
        <w:rPr>
          <w:rFonts w:hint="eastAsia"/>
          <w:sz w:val="21"/>
          <w:szCs w:val="21"/>
        </w:rPr>
        <w:t>。</w:t>
      </w:r>
    </w:p>
    <w:p w14:paraId="0DA8173F">
      <w:pPr>
        <w:ind w:firstLine="480" w:firstLineChars="200"/>
        <w:rPr>
          <w:rFonts w:eastAsia="宋体"/>
          <w:sz w:val="24"/>
          <w:szCs w:val="24"/>
        </w:rPr>
      </w:pPr>
      <w:r>
        <w:rPr>
          <w:rFonts w:hint="eastAsia"/>
          <w:position w:val="-50"/>
          <w:sz w:val="24"/>
          <w:szCs w:val="24"/>
        </w:rPr>
        <w:object>
          <v:shape id="_x0000_i1039" o:spt="75" type="#_x0000_t75" style="height:46.95pt;width:72.45pt;" o:ole="t" filled="f" o:preferrelative="t" stroked="f" coordsize="21600,21600">
            <v:path/>
            <v:fill on="f" focussize="0,0"/>
            <v:stroke on="f" joinstyle="miter"/>
            <v:imagedata r:id="rId44" o:title=""/>
            <o:lock v:ext="edit" aspectratio="t"/>
            <w10:wrap type="none"/>
            <w10:anchorlock/>
          </v:shape>
          <o:OLEObject Type="Embed" ProgID="Equation.3" ShapeID="_x0000_i1039" DrawAspect="Content" ObjectID="_1468075738" r:id="rId43">
            <o:LockedField>false</o:LockedField>
          </o:OLEObject>
        </w:object>
      </w:r>
      <w:r>
        <w:rPr>
          <w:rFonts w:hint="eastAsia"/>
          <w:sz w:val="24"/>
          <w:szCs w:val="24"/>
        </w:rPr>
        <w:t xml:space="preserve">                                  </w:t>
      </w:r>
      <w:r>
        <w:rPr>
          <w:rFonts w:hint="eastAsia"/>
          <w:sz w:val="24"/>
          <w:szCs w:val="24"/>
          <w:lang w:val="en-US" w:eastAsia="zh-CN"/>
        </w:rPr>
        <w:t xml:space="preserve">      </w:t>
      </w:r>
      <w:r>
        <w:rPr>
          <w:rFonts w:hint="eastAsia"/>
          <w:sz w:val="24"/>
          <w:szCs w:val="24"/>
        </w:rPr>
        <w:t xml:space="preserve">    </w:t>
      </w:r>
      <w:r>
        <w:rPr>
          <w:rFonts w:hint="eastAsia"/>
          <w:sz w:val="21"/>
          <w:szCs w:val="21"/>
        </w:rPr>
        <w:t>(</w:t>
      </w:r>
      <w:r>
        <w:rPr>
          <w:rFonts w:hint="eastAsia"/>
          <w:sz w:val="21"/>
          <w:szCs w:val="21"/>
          <w:lang w:val="en-US" w:eastAsia="zh-CN"/>
        </w:rPr>
        <w:t>A</w:t>
      </w:r>
      <w:r>
        <w:rPr>
          <w:rFonts w:hint="eastAsia"/>
          <w:sz w:val="21"/>
          <w:szCs w:val="21"/>
        </w:rPr>
        <w:t>.4)</w:t>
      </w:r>
    </w:p>
    <w:p w14:paraId="715642CC">
      <w:pPr>
        <w:rPr>
          <w:rFonts w:eastAsia="宋体"/>
          <w:sz w:val="21"/>
          <w:szCs w:val="21"/>
        </w:rPr>
      </w:pPr>
      <w:r>
        <w:rPr>
          <w:rFonts w:hint="eastAsia"/>
          <w:sz w:val="21"/>
          <w:szCs w:val="21"/>
          <w:lang w:val="en-US" w:eastAsia="zh-CN"/>
        </w:rPr>
        <w:t>A</w:t>
      </w:r>
      <w:r>
        <w:rPr>
          <w:rFonts w:hint="eastAsia" w:eastAsia="宋体"/>
          <w:sz w:val="21"/>
          <w:szCs w:val="21"/>
        </w:rPr>
        <w:t>.6 判断与输出</w:t>
      </w:r>
    </w:p>
    <w:p w14:paraId="1F0C98B9">
      <w:pPr>
        <w:ind w:firstLine="420" w:firstLineChars="200"/>
        <w:rPr>
          <w:rFonts w:eastAsia="宋体"/>
          <w:sz w:val="21"/>
          <w:szCs w:val="21"/>
        </w:rPr>
      </w:pPr>
      <w:r>
        <w:rPr>
          <w:rFonts w:hint="eastAsia"/>
          <w:sz w:val="21"/>
          <w:szCs w:val="21"/>
        </w:rPr>
        <w:t>若Δ</w:t>
      </w:r>
      <w:r>
        <w:rPr>
          <w:rFonts w:hint="eastAsia" w:ascii="Times New Roman" w:hAnsi="Times New Roman" w:cs="Times New Roman"/>
          <w:i/>
          <w:iCs/>
          <w:sz w:val="21"/>
          <w:szCs w:val="21"/>
        </w:rPr>
        <w:t>a</w:t>
      </w:r>
      <w:r>
        <w:rPr>
          <w:rFonts w:hint="eastAsia"/>
          <w:sz w:val="21"/>
          <w:szCs w:val="21"/>
        </w:rPr>
        <w:t>,Δ</w:t>
      </w:r>
      <w:r>
        <w:rPr>
          <w:rFonts w:hint="eastAsia" w:ascii="Times New Roman" w:hAnsi="Times New Roman" w:cs="Times New Roman"/>
          <w:i/>
          <w:iCs/>
          <w:sz w:val="21"/>
          <w:szCs w:val="21"/>
        </w:rPr>
        <w:t>b</w:t>
      </w:r>
      <w:r>
        <w:rPr>
          <w:rFonts w:hint="eastAsia"/>
          <w:sz w:val="21"/>
          <w:szCs w:val="21"/>
        </w:rPr>
        <w:t>,Δ</w:t>
      </w:r>
      <w:r>
        <w:rPr>
          <w:rFonts w:hint="eastAsia" w:ascii="Times New Roman" w:hAnsi="Times New Roman" w:cs="Times New Roman"/>
          <w:i/>
          <w:iCs/>
          <w:sz w:val="21"/>
          <w:szCs w:val="21"/>
        </w:rPr>
        <w:t>c</w:t>
      </w:r>
      <w:r>
        <w:rPr>
          <w:rFonts w:hint="eastAsia"/>
          <w:sz w:val="21"/>
          <w:szCs w:val="21"/>
        </w:rPr>
        <w:t>的绝对值的最大值</w:t>
      </w:r>
      <w:r>
        <w:rPr>
          <w:rFonts w:hint="eastAsia" w:ascii="宋体" w:hAnsi="宋体" w:eastAsia="宋体" w:cs="宋体"/>
          <w:sz w:val="21"/>
          <w:szCs w:val="21"/>
        </w:rPr>
        <w:t>≧</w:t>
      </w:r>
      <w:r>
        <w:rPr>
          <w:rFonts w:hint="eastAsia"/>
          <w:sz w:val="21"/>
          <w:szCs w:val="21"/>
        </w:rPr>
        <w:t>1.0</w:t>
      </w:r>
      <w:r>
        <w:rPr>
          <w:rFonts w:ascii="Arial" w:hAnsi="Arial" w:cs="Arial"/>
          <w:sz w:val="21"/>
          <w:szCs w:val="21"/>
        </w:rPr>
        <w:t>×</w:t>
      </w:r>
      <w:r>
        <w:rPr>
          <w:rFonts w:hint="eastAsia"/>
          <w:sz w:val="21"/>
          <w:szCs w:val="21"/>
        </w:rPr>
        <w:t>10</w:t>
      </w:r>
      <w:r>
        <w:rPr>
          <w:rFonts w:hint="eastAsia"/>
          <w:sz w:val="21"/>
          <w:szCs w:val="21"/>
          <w:vertAlign w:val="superscript"/>
        </w:rPr>
        <w:t>-12</w:t>
      </w:r>
      <w:r>
        <w:rPr>
          <w:rFonts w:hint="eastAsia"/>
          <w:sz w:val="21"/>
          <w:szCs w:val="21"/>
        </w:rPr>
        <w:t>，重复</w:t>
      </w:r>
      <w:r>
        <w:rPr>
          <w:rFonts w:hint="eastAsia"/>
          <w:sz w:val="21"/>
          <w:szCs w:val="21"/>
          <w:lang w:val="en-US" w:eastAsia="zh-CN"/>
        </w:rPr>
        <w:t>A</w:t>
      </w:r>
      <w:r>
        <w:rPr>
          <w:rFonts w:hint="eastAsia"/>
          <w:sz w:val="21"/>
          <w:szCs w:val="21"/>
        </w:rPr>
        <w:t>.3)、</w:t>
      </w:r>
      <w:r>
        <w:rPr>
          <w:rFonts w:hint="eastAsia"/>
          <w:sz w:val="21"/>
          <w:szCs w:val="21"/>
          <w:lang w:val="en-US" w:eastAsia="zh-CN"/>
        </w:rPr>
        <w:t>A</w:t>
      </w:r>
      <w:r>
        <w:rPr>
          <w:rFonts w:hint="eastAsia"/>
          <w:sz w:val="21"/>
          <w:szCs w:val="21"/>
        </w:rPr>
        <w:t>.4)、</w:t>
      </w:r>
      <w:r>
        <w:rPr>
          <w:rFonts w:hint="eastAsia"/>
          <w:sz w:val="21"/>
          <w:szCs w:val="21"/>
          <w:lang w:val="en-US" w:eastAsia="zh-CN"/>
        </w:rPr>
        <w:t>A</w:t>
      </w:r>
      <w:r>
        <w:rPr>
          <w:rFonts w:hint="eastAsia"/>
          <w:sz w:val="21"/>
          <w:szCs w:val="21"/>
        </w:rPr>
        <w:t>.5)，否则，按(</w:t>
      </w:r>
      <w:r>
        <w:rPr>
          <w:rFonts w:hint="eastAsia"/>
          <w:sz w:val="21"/>
          <w:szCs w:val="21"/>
          <w:lang w:val="en-US" w:eastAsia="zh-CN"/>
        </w:rPr>
        <w:t>A</w:t>
      </w:r>
      <w:r>
        <w:rPr>
          <w:rFonts w:hint="eastAsia"/>
          <w:sz w:val="21"/>
          <w:szCs w:val="21"/>
        </w:rPr>
        <w:t>.5)</w:t>
      </w:r>
      <w:r>
        <w:rPr>
          <w:rFonts w:hint="eastAsia"/>
          <w:sz w:val="21"/>
          <w:szCs w:val="21"/>
          <w:lang w:val="en-US" w:eastAsia="zh-CN"/>
        </w:rPr>
        <w:t>式</w:t>
      </w:r>
      <w:r>
        <w:rPr>
          <w:rFonts w:hint="eastAsia"/>
          <w:sz w:val="21"/>
          <w:szCs w:val="21"/>
        </w:rPr>
        <w:t>计算地震计的固有周期和阻尼系数。</w:t>
      </w:r>
    </w:p>
    <w:p w14:paraId="2479D4B1">
      <w:pPr>
        <w:ind w:firstLine="480" w:firstLineChars="200"/>
        <w:rPr>
          <w:position w:val="-132"/>
          <w:sz w:val="21"/>
          <w:szCs w:val="21"/>
        </w:rPr>
      </w:pPr>
      <w:r>
        <w:rPr>
          <w:rFonts w:hint="eastAsia" w:eastAsia="宋体"/>
          <w:position w:val="-64"/>
          <w:sz w:val="24"/>
          <w:szCs w:val="24"/>
        </w:rPr>
        <w:object>
          <v:shape id="_x0000_i1040" o:spt="75" type="#_x0000_t75" style="height:51.05pt;width:42.4pt;" o:ole="t" filled="f" o:preferrelative="t" stroked="f" coordsize="21600,21600">
            <v:path/>
            <v:fill on="f" focussize="0,0"/>
            <v:stroke on="f" joinstyle="miter"/>
            <v:imagedata r:id="rId46" o:title=""/>
            <o:lock v:ext="edit" aspectratio="t"/>
            <w10:wrap type="none"/>
            <w10:anchorlock/>
          </v:shape>
          <o:OLEObject Type="Embed" ProgID="Equation.3" ShapeID="_x0000_i1040" DrawAspect="Content" ObjectID="_1468075739" r:id="rId45">
            <o:LockedField>false</o:LockedField>
          </o:OLEObject>
        </w:object>
      </w:r>
      <w:r>
        <w:rPr>
          <w:rFonts w:hint="eastAsia" w:eastAsia="宋体"/>
          <w:position w:val="-64"/>
          <w:sz w:val="24"/>
          <w:szCs w:val="24"/>
          <w:lang w:val="en-US" w:eastAsia="zh-CN"/>
        </w:rPr>
        <w:t xml:space="preserve">                                              </w:t>
      </w:r>
      <w:r>
        <w:rPr>
          <w:rFonts w:hint="eastAsia" w:eastAsia="宋体"/>
          <w:position w:val="-64"/>
          <w:sz w:val="21"/>
          <w:szCs w:val="21"/>
          <w:lang w:val="en-US" w:eastAsia="zh-CN"/>
        </w:rPr>
        <w:t xml:space="preserve">  </w:t>
      </w:r>
      <w:r>
        <w:rPr>
          <w:rFonts w:hint="eastAsia"/>
          <w:sz w:val="21"/>
          <w:szCs w:val="21"/>
        </w:rPr>
        <w:t>(</w:t>
      </w:r>
      <w:r>
        <w:rPr>
          <w:rFonts w:hint="eastAsia"/>
          <w:sz w:val="21"/>
          <w:szCs w:val="21"/>
          <w:lang w:val="en-US" w:eastAsia="zh-CN"/>
        </w:rPr>
        <w:t>A</w:t>
      </w:r>
      <w:r>
        <w:rPr>
          <w:rFonts w:hint="eastAsia"/>
          <w:sz w:val="21"/>
          <w:szCs w:val="21"/>
        </w:rPr>
        <w:t>.5)</w:t>
      </w:r>
    </w:p>
    <w:p w14:paraId="4A63D319"/>
    <w:p w14:paraId="13B3400C">
      <w:pPr>
        <w:rPr>
          <w:rFonts w:ascii="Times New Roman" w:hAnsi="Times New Roman" w:eastAsia="宋体" w:cs="Times New Roman"/>
          <w:sz w:val="24"/>
        </w:rPr>
      </w:pPr>
    </w:p>
    <w:p w14:paraId="507FC5AE">
      <w:pPr>
        <w:rPr>
          <w:rFonts w:ascii="Times New Roman" w:hAnsi="Times New Roman" w:eastAsia="宋体" w:cs="Times New Roman"/>
          <w:sz w:val="24"/>
        </w:rPr>
      </w:pPr>
      <w:r>
        <w:rPr>
          <w:rFonts w:ascii="Times New Roman" w:hAnsi="Times New Roman" w:eastAsia="宋体" w:cs="Times New Roman"/>
          <w:sz w:val="24"/>
        </w:rPr>
        <w:br w:type="page"/>
      </w:r>
    </w:p>
    <w:p w14:paraId="0157FA8E">
      <w:pPr>
        <w:pStyle w:val="4"/>
        <w:bidi w:val="0"/>
        <w:rPr>
          <w:rFonts w:hint="eastAsia" w:ascii="黑体" w:hAnsi="黑体" w:eastAsia="黑体" w:cs="黑体"/>
          <w:b w:val="0"/>
          <w:bCs/>
          <w:sz w:val="28"/>
          <w:szCs w:val="28"/>
          <w:lang w:val="en-US" w:eastAsia="zh-CN"/>
        </w:rPr>
      </w:pPr>
      <w:bookmarkStart w:id="194" w:name="_Toc22110"/>
      <w:r>
        <w:rPr>
          <w:rFonts w:hint="eastAsia" w:ascii="黑体" w:hAnsi="黑体" w:eastAsia="黑体" w:cs="黑体"/>
          <w:b w:val="0"/>
          <w:bCs/>
          <w:sz w:val="28"/>
          <w:szCs w:val="28"/>
          <w:lang w:val="en-US" w:eastAsia="zh-CN"/>
        </w:rPr>
        <w:t>附录 B</w:t>
      </w:r>
      <w:bookmarkEnd w:id="194"/>
      <w:r>
        <w:rPr>
          <w:rFonts w:hint="eastAsia" w:ascii="黑体" w:hAnsi="黑体" w:eastAsia="黑体" w:cs="黑体"/>
          <w:b w:val="0"/>
          <w:bCs/>
          <w:sz w:val="28"/>
          <w:szCs w:val="28"/>
          <w:lang w:val="en-US" w:eastAsia="zh-CN"/>
        </w:rPr>
        <w:t xml:space="preserve"> </w:t>
      </w:r>
    </w:p>
    <w:p w14:paraId="4EB22369">
      <w:pPr>
        <w:numPr>
          <w:ilvl w:val="0"/>
          <w:numId w:val="0"/>
        </w:numPr>
        <w:bidi w:val="0"/>
        <w:ind w:leftChars="0"/>
        <w:jc w:val="center"/>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正弦电信号法检查地震计工作状态的方法</w:t>
      </w:r>
    </w:p>
    <w:p w14:paraId="62A2E742">
      <w:pPr>
        <w:numPr>
          <w:ilvl w:val="0"/>
          <w:numId w:val="0"/>
        </w:numPr>
        <w:bidi w:val="0"/>
        <w:ind w:leftChars="0"/>
        <w:rPr>
          <w:rFonts w:hint="default" w:ascii="黑体" w:hAnsi="黑体" w:eastAsia="黑体" w:cs="黑体"/>
          <w:sz w:val="28"/>
          <w:szCs w:val="28"/>
          <w:lang w:val="en-US" w:eastAsia="zh-CN"/>
        </w:rPr>
      </w:pPr>
    </w:p>
    <w:p w14:paraId="164CD102">
      <w:pPr>
        <w:numPr>
          <w:ilvl w:val="0"/>
          <w:numId w:val="0"/>
        </w:numPr>
        <w:bidi w:val="0"/>
        <w:ind w:leftChars="0"/>
        <w:rPr>
          <w:rFonts w:hint="default"/>
          <w:sz w:val="21"/>
          <w:szCs w:val="21"/>
          <w:lang w:val="en-US" w:eastAsia="zh-CN"/>
        </w:rPr>
      </w:pPr>
      <w:r>
        <w:rPr>
          <w:rFonts w:hint="eastAsia" w:ascii="宋体" w:hAnsi="宋体" w:cs="宋体"/>
          <w:sz w:val="21"/>
          <w:szCs w:val="21"/>
          <w:lang w:val="en-US" w:eastAsia="zh-CN"/>
        </w:rPr>
        <w:t>B.1</w:t>
      </w:r>
      <w:r>
        <w:rPr>
          <w:rFonts w:hint="eastAsia"/>
          <w:sz w:val="21"/>
          <w:szCs w:val="21"/>
          <w:lang w:val="en-US" w:eastAsia="zh-CN"/>
        </w:rPr>
        <w:t>正弦波幅值响应测量</w:t>
      </w:r>
    </w:p>
    <w:p w14:paraId="33EF1815">
      <w:pPr>
        <w:jc w:val="left"/>
        <w:rPr>
          <w:rFonts w:hint="default" w:asciiTheme="minorEastAsia" w:hAnsiTheme="minorEastAsia" w:cstheme="minorEastAsia"/>
          <w:b w:val="0"/>
          <w:bCs w:val="0"/>
          <w:sz w:val="21"/>
          <w:szCs w:val="21"/>
          <w:lang w:val="en-US" w:eastAsia="zh-CN"/>
        </w:rPr>
      </w:pPr>
      <w:r>
        <w:rPr>
          <w:rFonts w:hint="eastAsia" w:asciiTheme="minorEastAsia" w:hAnsiTheme="minorEastAsia" w:cstheme="minorEastAsia"/>
          <w:b w:val="0"/>
          <w:bCs w:val="0"/>
          <w:sz w:val="21"/>
          <w:szCs w:val="21"/>
          <w:lang w:val="en-US" w:eastAsia="zh-CN"/>
        </w:rPr>
        <w:t xml:space="preserve">   该项测量主要用地震计使用中检查，在进行了振动台幅值响应测量的情况下，不做本项测量。</w:t>
      </w:r>
    </w:p>
    <w:p w14:paraId="1B2B240C">
      <w:pPr>
        <w:numPr>
          <w:ilvl w:val="0"/>
          <w:numId w:val="0"/>
        </w:numPr>
        <w:ind w:left="16" w:leftChars="0" w:hanging="16" w:hangingChars="8"/>
        <w:jc w:val="left"/>
        <w:rPr>
          <w:rFonts w:hint="eastAsia" w:ascii="Times New Roman" w:hAnsi="Times New Roman" w:eastAsia="宋体" w:cs="Times New Roman"/>
          <w:sz w:val="21"/>
          <w:szCs w:val="21"/>
        </w:rPr>
      </w:pPr>
      <w:r>
        <w:rPr>
          <w:rFonts w:hint="eastAsia" w:cs="Times New Roman"/>
          <w:sz w:val="21"/>
          <w:szCs w:val="21"/>
          <w:lang w:val="en-US" w:eastAsia="zh-CN"/>
        </w:rPr>
        <w:t xml:space="preserve">B.1.1 </w:t>
      </w:r>
      <w:r>
        <w:rPr>
          <w:rFonts w:hint="eastAsia" w:ascii="Times New Roman" w:hAnsi="Times New Roman" w:eastAsia="宋体" w:cs="Times New Roman"/>
          <w:sz w:val="21"/>
          <w:szCs w:val="21"/>
        </w:rPr>
        <w:t>序列正弦波参数。序列正弦波完整</w:t>
      </w:r>
      <w:r>
        <w:rPr>
          <w:rFonts w:hint="eastAsia" w:ascii="Times New Roman" w:hAnsi="Times New Roman" w:eastAsia="宋体" w:cs="Times New Roman"/>
          <w:sz w:val="21"/>
          <w:szCs w:val="21"/>
          <w:lang w:val="en-US" w:eastAsia="zh-CN"/>
        </w:rPr>
        <w:t>的</w:t>
      </w:r>
      <w:r>
        <w:rPr>
          <w:rFonts w:hint="eastAsia" w:ascii="Times New Roman" w:hAnsi="Times New Roman" w:eastAsia="宋体" w:cs="Times New Roman"/>
          <w:sz w:val="21"/>
          <w:szCs w:val="21"/>
        </w:rPr>
        <w:t>频点为：1/720、1/360、1/240、1/120、1/60、1/30、1/20、1/10、1/5、1/2、1、2，4、6、10、16、20、25、30、40、50、63、80、90、100Hz，具体地震计的序列正弦波</w:t>
      </w:r>
      <w:r>
        <w:rPr>
          <w:rFonts w:hint="eastAsia" w:cs="Times New Roman"/>
          <w:sz w:val="21"/>
          <w:szCs w:val="21"/>
          <w:lang w:val="en-US" w:eastAsia="zh-CN"/>
        </w:rPr>
        <w:t>测量</w:t>
      </w:r>
      <w:r>
        <w:rPr>
          <w:rFonts w:hint="eastAsia" w:ascii="Times New Roman" w:hAnsi="Times New Roman" w:eastAsia="宋体" w:cs="Times New Roman"/>
          <w:sz w:val="21"/>
          <w:szCs w:val="21"/>
        </w:rPr>
        <w:t>频点根据地震计类型从中选取，超宽带地震计：1/720Hz~</w:t>
      </w:r>
      <w:r>
        <w:rPr>
          <w:rFonts w:hint="eastAsia" w:cs="Times New Roman"/>
          <w:sz w:val="21"/>
          <w:szCs w:val="21"/>
          <w:lang w:val="en-US" w:eastAsia="zh-CN"/>
        </w:rPr>
        <w:t>40(100)</w:t>
      </w:r>
      <w:r>
        <w:rPr>
          <w:rFonts w:hint="eastAsia" w:ascii="Times New Roman" w:hAnsi="Times New Roman" w:eastAsia="宋体" w:cs="Times New Roman"/>
          <w:sz w:val="21"/>
          <w:szCs w:val="21"/>
        </w:rPr>
        <w:t>Hz、甚宽带地震计：1/240Hz~</w:t>
      </w:r>
      <w:r>
        <w:rPr>
          <w:rFonts w:hint="eastAsia" w:cs="Times New Roman"/>
          <w:sz w:val="21"/>
          <w:szCs w:val="21"/>
          <w:lang w:val="en-US" w:eastAsia="zh-CN"/>
        </w:rPr>
        <w:t>10</w:t>
      </w:r>
      <w:r>
        <w:rPr>
          <w:rFonts w:hint="eastAsia" w:ascii="Times New Roman" w:hAnsi="Times New Roman" w:eastAsia="宋体" w:cs="Times New Roman"/>
          <w:sz w:val="21"/>
          <w:szCs w:val="21"/>
          <w:lang w:val="en-US" w:eastAsia="zh-CN"/>
        </w:rPr>
        <w:t>0</w:t>
      </w:r>
      <w:r>
        <w:rPr>
          <w:rFonts w:hint="eastAsia" w:ascii="Times New Roman" w:hAnsi="Times New Roman" w:eastAsia="宋体" w:cs="Times New Roman"/>
          <w:sz w:val="21"/>
          <w:szCs w:val="21"/>
        </w:rPr>
        <w:t>Hz，宽频带地震计：1/120Hz~</w:t>
      </w:r>
      <w:r>
        <w:rPr>
          <w:rFonts w:hint="eastAsia" w:cs="Times New Roman"/>
          <w:sz w:val="21"/>
          <w:szCs w:val="21"/>
          <w:lang w:val="en-US" w:eastAsia="zh-CN"/>
        </w:rPr>
        <w:t>10</w:t>
      </w:r>
      <w:r>
        <w:rPr>
          <w:rFonts w:hint="eastAsia" w:ascii="Times New Roman" w:hAnsi="Times New Roman" w:eastAsia="宋体" w:cs="Times New Roman"/>
          <w:sz w:val="21"/>
          <w:szCs w:val="21"/>
        </w:rPr>
        <w:t>0Hz、短周期地震计从1/20</w:t>
      </w:r>
      <w:r>
        <w:rPr>
          <w:rFonts w:hint="eastAsia" w:ascii="Times New Roman" w:hAnsi="Times New Roman" w:eastAsia="宋体" w:cs="Times New Roman"/>
          <w:sz w:val="21"/>
          <w:szCs w:val="21"/>
          <w:lang w:val="en-US" w:eastAsia="zh-CN"/>
        </w:rPr>
        <w:t>Hz</w:t>
      </w:r>
      <w:r>
        <w:rPr>
          <w:rFonts w:hint="eastAsia" w:ascii="Times New Roman" w:hAnsi="Times New Roman" w:eastAsia="宋体" w:cs="Times New Roman"/>
          <w:sz w:val="21"/>
          <w:szCs w:val="21"/>
        </w:rPr>
        <w:t>~100Hz。</w:t>
      </w:r>
    </w:p>
    <w:p w14:paraId="6E16048E">
      <w:pPr>
        <w:numPr>
          <w:ilvl w:val="-1"/>
          <w:numId w:val="0"/>
        </w:numPr>
        <w:ind w:left="8" w:leftChars="0" w:firstLine="315" w:firstLineChars="150"/>
        <w:jc w:val="left"/>
        <w:rPr>
          <w:rFonts w:hint="eastAsia" w:ascii="Times New Roman" w:hAnsi="Times New Roman" w:eastAsia="宋体" w:cs="Times New Roman"/>
          <w:sz w:val="21"/>
          <w:szCs w:val="21"/>
        </w:rPr>
      </w:pPr>
      <w:r>
        <w:rPr>
          <w:rFonts w:hint="eastAsia" w:ascii="Times New Roman" w:hAnsi="Times New Roman" w:eastAsia="宋体" w:cs="Times New Roman"/>
          <w:sz w:val="21"/>
          <w:szCs w:val="21"/>
        </w:rPr>
        <w:t>按各频点最少重复周期5个、最少持续时间30s的原则确定各频点持续时间。</w:t>
      </w:r>
    </w:p>
    <w:p w14:paraId="61E39442">
      <w:pPr>
        <w:pStyle w:val="27"/>
        <w:ind w:firstLine="367" w:firstLineChars="175"/>
        <w:rPr>
          <w:rFonts w:ascii="Times New Roman"/>
          <w:sz w:val="21"/>
          <w:szCs w:val="21"/>
        </w:rPr>
      </w:pPr>
      <w:r>
        <w:rPr>
          <w:rFonts w:hint="eastAsia" w:ascii="Times New Roman"/>
          <w:sz w:val="21"/>
          <w:szCs w:val="21"/>
          <w:lang w:val="en-US" w:eastAsia="zh-CN"/>
        </w:rPr>
        <w:t>信号</w:t>
      </w:r>
      <w:r>
        <w:rPr>
          <w:rFonts w:hint="eastAsia" w:ascii="Times New Roman"/>
          <w:sz w:val="21"/>
          <w:szCs w:val="21"/>
        </w:rPr>
        <w:t>幅度参数确定。使用</w:t>
      </w:r>
      <w:r>
        <w:rPr>
          <w:rFonts w:hint="eastAsia" w:ascii="Times New Roman"/>
          <w:sz w:val="21"/>
          <w:szCs w:val="21"/>
          <w:lang w:val="en-US" w:eastAsia="zh-CN"/>
        </w:rPr>
        <w:t>标定常数</w:t>
      </w:r>
      <w:r>
        <w:rPr>
          <w:rFonts w:hint="eastAsia" w:ascii="Times New Roman"/>
          <w:sz w:val="21"/>
          <w:szCs w:val="21"/>
        </w:rPr>
        <w:t>、频率估算</w:t>
      </w:r>
      <w:r>
        <w:rPr>
          <w:rFonts w:hint="eastAsia" w:ascii="Times New Roman"/>
          <w:sz w:val="21"/>
          <w:szCs w:val="21"/>
          <w:lang w:val="en-US" w:eastAsia="zh-CN"/>
        </w:rPr>
        <w:t>电</w:t>
      </w:r>
      <w:r>
        <w:rPr>
          <w:rFonts w:hint="eastAsia" w:ascii="Times New Roman"/>
          <w:sz w:val="21"/>
          <w:szCs w:val="21"/>
        </w:rPr>
        <w:t>信号输入产生的等效激励速度，按最大等效激励速度约5mm/s、电流不大于</w:t>
      </w:r>
      <w:r>
        <w:rPr>
          <w:rFonts w:hint="eastAsia" w:ascii="Times New Roman"/>
          <w:sz w:val="21"/>
          <w:szCs w:val="21"/>
          <w:lang w:val="en-US" w:eastAsia="zh-CN"/>
        </w:rPr>
        <w:t>1</w:t>
      </w:r>
      <w:r>
        <w:rPr>
          <w:rFonts w:hint="eastAsia" w:ascii="Times New Roman"/>
          <w:sz w:val="21"/>
          <w:szCs w:val="21"/>
        </w:rPr>
        <w:t>0mA或电压不大于</w:t>
      </w:r>
      <w:r>
        <w:rPr>
          <w:rFonts w:hint="eastAsia" w:ascii="Times New Roman"/>
          <w:sz w:val="21"/>
          <w:szCs w:val="21"/>
          <w:lang w:val="en-US" w:eastAsia="zh-CN"/>
        </w:rPr>
        <w:t>10</w:t>
      </w:r>
      <w:r>
        <w:rPr>
          <w:rFonts w:hint="eastAsia" w:ascii="Times New Roman"/>
          <w:sz w:val="21"/>
          <w:szCs w:val="21"/>
        </w:rPr>
        <w:t>V的原则确定。</w:t>
      </w:r>
    </w:p>
    <w:p w14:paraId="187F84BD">
      <w:pPr>
        <w:ind w:firstLine="0" w:firstLineChars="0"/>
        <w:rPr>
          <w:rFonts w:hint="eastAsia"/>
          <w:sz w:val="21"/>
          <w:szCs w:val="21"/>
          <w:lang w:val="en-US" w:eastAsia="zh-CN"/>
        </w:rPr>
      </w:pPr>
      <w:r>
        <w:rPr>
          <w:rFonts w:hint="eastAsia"/>
          <w:sz w:val="21"/>
          <w:szCs w:val="21"/>
          <w:lang w:val="en-US" w:eastAsia="zh-CN"/>
        </w:rPr>
        <w:t>B.1.2 实验。按a)计算得到的正弦波信号标定参数设置信号源，逐频点输出到地震计，由地震数据采集记录地震计标定信号响应波形。过程中尽量减少环境干扰，当采用地震采集器提供电信号时，可以远程或使用定时启动信号发生功能在凌晨安静时段自动进行实验。</w:t>
      </w:r>
    </w:p>
    <w:p w14:paraId="0992476E">
      <w:pPr>
        <w:ind w:firstLine="0" w:firstLineChars="0"/>
        <w:rPr>
          <w:rFonts w:hint="default"/>
          <w:sz w:val="21"/>
          <w:szCs w:val="21"/>
          <w:lang w:val="en-US" w:eastAsia="zh-CN"/>
        </w:rPr>
      </w:pPr>
      <w:r>
        <w:rPr>
          <w:rFonts w:hint="eastAsia"/>
          <w:sz w:val="21"/>
          <w:szCs w:val="21"/>
          <w:lang w:val="en-US" w:eastAsia="zh-CN"/>
        </w:rPr>
        <w:t>B.1.3 数据处理。实验结束后，下载完整的信号响应波形数据。按下列步骤计算幅值响应波动。</w:t>
      </w:r>
    </w:p>
    <w:p w14:paraId="423D4030">
      <w:pPr>
        <w:ind w:firstLine="0" w:firstLineChars="0"/>
        <w:rPr>
          <w:rFonts w:hint="eastAsia"/>
          <w:sz w:val="21"/>
          <w:szCs w:val="21"/>
          <w:lang w:val="en-US" w:eastAsia="zh-CN"/>
        </w:rPr>
      </w:pPr>
      <w:r>
        <w:rPr>
          <w:rFonts w:hint="eastAsia"/>
          <w:sz w:val="21"/>
          <w:szCs w:val="21"/>
          <w:lang w:val="en-US" w:eastAsia="zh-CN"/>
        </w:rPr>
        <w:t>B.2 各通道取同一时间段、整数倍测试正弦信号周期长度(建议f≦1/5Hz的低频点，不少于3个周期，在1/2Hz</w:t>
      </w:r>
      <w:r>
        <w:rPr>
          <w:rFonts w:hint="default"/>
          <w:sz w:val="21"/>
          <w:szCs w:val="21"/>
          <w:lang w:val="en-US" w:eastAsia="zh-CN"/>
        </w:rPr>
        <w:t>≤</w:t>
      </w:r>
      <w:r>
        <w:rPr>
          <w:rFonts w:hint="eastAsia"/>
          <w:sz w:val="21"/>
          <w:szCs w:val="21"/>
          <w:lang w:val="en-US" w:eastAsia="zh-CN"/>
        </w:rPr>
        <w:t>f</w:t>
      </w:r>
      <w:r>
        <w:rPr>
          <w:rFonts w:hint="default"/>
          <w:sz w:val="21"/>
          <w:szCs w:val="21"/>
          <w:lang w:val="en-US" w:eastAsia="zh-CN"/>
        </w:rPr>
        <w:t>≤</w:t>
      </w:r>
      <w:r>
        <w:rPr>
          <w:rFonts w:hint="eastAsia"/>
          <w:sz w:val="21"/>
          <w:szCs w:val="21"/>
          <w:lang w:val="en-US" w:eastAsia="zh-CN"/>
        </w:rPr>
        <w:t>10Hz频段内的频点，不少于10个整数周期，f&gt;10Hz以上频点取1秒以上整数秒长度）的记录数据，乘以转换因子得到输出电压波形。</w:t>
      </w:r>
    </w:p>
    <w:p w14:paraId="4ADE47D4">
      <w:pPr>
        <w:ind w:firstLine="0" w:firstLineChars="0"/>
        <w:rPr>
          <w:rFonts w:hint="eastAsia"/>
          <w:sz w:val="21"/>
          <w:szCs w:val="21"/>
          <w:lang w:val="en-US" w:eastAsia="zh-CN"/>
        </w:rPr>
      </w:pPr>
      <w:r>
        <w:rPr>
          <w:rFonts w:hint="eastAsia"/>
          <w:sz w:val="21"/>
          <w:szCs w:val="21"/>
          <w:lang w:val="en-US" w:eastAsia="zh-CN"/>
        </w:rPr>
        <w:t>B.3 按(B.1)式计算各频点的测量正弦波记录的幅度及相位，也可采用DB/T 22-2020中的基于FFT或波形拟合的算法计算测试正弦波记录的幅度A和相位</w:t>
      </w:r>
      <w:r>
        <w:rPr>
          <w:rFonts w:hint="default"/>
          <w:sz w:val="21"/>
          <w:szCs w:val="21"/>
          <w:lang w:val="en-US" w:eastAsia="zh-CN"/>
        </w:rPr>
        <w:t>φ</w:t>
      </w:r>
      <w:r>
        <w:rPr>
          <w:rFonts w:hint="eastAsia"/>
          <w:sz w:val="21"/>
          <w:szCs w:val="21"/>
          <w:lang w:val="en-US" w:eastAsia="zh-CN"/>
        </w:rPr>
        <w:t>。</w:t>
      </w:r>
    </w:p>
    <w:p w14:paraId="02932755">
      <w:pPr>
        <w:pStyle w:val="27"/>
        <w:ind w:firstLine="420"/>
        <w:rPr>
          <w:rFonts w:ascii="Times New Roman"/>
          <w:sz w:val="21"/>
          <w:szCs w:val="21"/>
        </w:rPr>
      </w:pPr>
      <w:r>
        <w:rPr>
          <w:rFonts w:hint="eastAsia" w:ascii="Times New Roman"/>
          <w:position w:val="-134"/>
          <w:sz w:val="21"/>
          <w:szCs w:val="21"/>
        </w:rPr>
        <w:object>
          <v:shape id="_x0000_i1041" o:spt="75" type="#_x0000_t75" style="height:119.3pt;width:123.55pt;" o:ole="t" filled="f" o:preferrelative="t" stroked="f" coordsize="21600,21600">
            <v:path/>
            <v:fill on="f" focussize="0,0"/>
            <v:stroke on="f"/>
            <v:imagedata r:id="rId48" o:title=""/>
            <o:lock v:ext="edit" aspectratio="t"/>
            <w10:wrap type="none"/>
            <w10:anchorlock/>
          </v:shape>
          <o:OLEObject Type="Embed" ProgID="Equation.3" ShapeID="_x0000_i1041" DrawAspect="Content" ObjectID="_1468075740" r:id="rId47">
            <o:LockedField>false</o:LockedField>
          </o:OLEObject>
        </w:object>
      </w:r>
      <w:r>
        <w:rPr>
          <w:rFonts w:hint="eastAsia" w:ascii="Times New Roman"/>
          <w:sz w:val="21"/>
          <w:szCs w:val="21"/>
        </w:rPr>
        <w:t xml:space="preserve">                      </w:t>
      </w:r>
      <w:r>
        <w:rPr>
          <w:rFonts w:hint="eastAsia" w:ascii="Times New Roman"/>
          <w:sz w:val="21"/>
          <w:szCs w:val="21"/>
          <w:lang w:val="en-US" w:eastAsia="zh-CN"/>
        </w:rPr>
        <w:t xml:space="preserve">           </w:t>
      </w:r>
      <w:r>
        <w:rPr>
          <w:rFonts w:hint="eastAsia" w:ascii="Times New Roman"/>
          <w:sz w:val="21"/>
          <w:szCs w:val="21"/>
        </w:rPr>
        <w:t xml:space="preserve">   </w:t>
      </w:r>
      <w:r>
        <w:rPr>
          <w:rFonts w:hint="eastAsia" w:ascii="Times New Roman"/>
          <w:sz w:val="21"/>
          <w:szCs w:val="21"/>
          <w:lang w:val="en-US" w:eastAsia="zh-CN"/>
        </w:rPr>
        <w:t>(B.1</w:t>
      </w:r>
      <w:r>
        <w:rPr>
          <w:rFonts w:hint="eastAsia" w:ascii="Times New Roman"/>
          <w:sz w:val="21"/>
          <w:szCs w:val="21"/>
        </w:rPr>
        <w:t>)</w:t>
      </w:r>
    </w:p>
    <w:p w14:paraId="43296717">
      <w:pPr>
        <w:pStyle w:val="27"/>
        <w:ind w:firstLine="420" w:firstLineChars="200"/>
        <w:rPr>
          <w:rFonts w:hint="eastAsia" w:ascii="Times New Roman"/>
          <w:sz w:val="21"/>
          <w:szCs w:val="21"/>
        </w:rPr>
      </w:pPr>
      <w:r>
        <w:rPr>
          <w:rFonts w:hint="eastAsia" w:ascii="Times New Roman"/>
          <w:sz w:val="21"/>
          <w:szCs w:val="21"/>
          <w:lang w:val="en-US" w:eastAsia="zh-CN"/>
        </w:rPr>
        <w:t>式</w:t>
      </w:r>
      <w:r>
        <w:rPr>
          <w:rFonts w:hint="eastAsia" w:ascii="Times New Roman"/>
          <w:sz w:val="21"/>
          <w:szCs w:val="21"/>
        </w:rPr>
        <w:t>中：</w:t>
      </w:r>
    </w:p>
    <w:p w14:paraId="52707776">
      <w:pPr>
        <w:pStyle w:val="27"/>
        <w:ind w:firstLine="420" w:firstLineChars="200"/>
        <w:rPr>
          <w:rFonts w:hint="eastAsia" w:ascii="Times New Roman"/>
          <w:sz w:val="21"/>
          <w:szCs w:val="21"/>
          <w:lang w:val="en-US" w:eastAsia="zh-CN"/>
        </w:rPr>
      </w:pPr>
      <w:r>
        <w:rPr>
          <w:rFonts w:hint="eastAsia" w:ascii="Times New Roman"/>
          <w:sz w:val="21"/>
          <w:szCs w:val="21"/>
          <w:lang w:val="en-US" w:eastAsia="zh-CN"/>
        </w:rPr>
        <w:t>X(i)</w:t>
      </w:r>
      <w:r>
        <w:rPr>
          <w:rFonts w:hint="eastAsia" w:ascii="Times New Roman"/>
          <w:sz w:val="21"/>
          <w:szCs w:val="21"/>
        </w:rPr>
        <w:t xml:space="preserve"> —— </w:t>
      </w:r>
      <w:r>
        <w:rPr>
          <w:rFonts w:hint="eastAsia" w:ascii="Times New Roman"/>
          <w:sz w:val="21"/>
          <w:szCs w:val="21"/>
          <w:lang w:val="en-US" w:eastAsia="zh-CN"/>
        </w:rPr>
        <w:t>正弦响应波形记录时间序列数据，V；</w:t>
      </w:r>
    </w:p>
    <w:p w14:paraId="3DBC7571">
      <w:pPr>
        <w:pStyle w:val="27"/>
        <w:ind w:firstLine="420" w:firstLineChars="200"/>
        <w:rPr>
          <w:rFonts w:hint="default" w:ascii="Times New Roman"/>
          <w:sz w:val="21"/>
          <w:szCs w:val="21"/>
          <w:lang w:val="en-US" w:eastAsia="zh-CN"/>
        </w:rPr>
      </w:pPr>
      <w:r>
        <w:rPr>
          <w:rFonts w:hint="eastAsia" w:ascii="Times New Roman"/>
          <w:sz w:val="21"/>
          <w:szCs w:val="21"/>
          <w:lang w:val="en-US" w:eastAsia="zh-CN"/>
        </w:rPr>
        <w:t>f</w:t>
      </w:r>
      <w:r>
        <w:rPr>
          <w:rFonts w:hint="eastAsia" w:ascii="Times New Roman"/>
          <w:sz w:val="21"/>
          <w:szCs w:val="21"/>
        </w:rPr>
        <w:t xml:space="preserve"> —— </w:t>
      </w:r>
      <w:r>
        <w:rPr>
          <w:rFonts w:hint="eastAsia" w:ascii="Times New Roman"/>
          <w:sz w:val="21"/>
          <w:szCs w:val="21"/>
          <w:lang w:val="en-US" w:eastAsia="zh-CN"/>
        </w:rPr>
        <w:t>测量正弦信号频率，Hz；</w:t>
      </w:r>
    </w:p>
    <w:p w14:paraId="600A2CC9">
      <w:pPr>
        <w:pStyle w:val="27"/>
        <w:ind w:firstLine="420" w:firstLineChars="200"/>
        <w:rPr>
          <w:rFonts w:hint="eastAsia" w:ascii="Times New Roman"/>
          <w:sz w:val="21"/>
          <w:szCs w:val="21"/>
        </w:rPr>
      </w:pPr>
      <w:r>
        <w:rPr>
          <w:rFonts w:hint="eastAsia" w:ascii="Times New Roman"/>
          <w:sz w:val="21"/>
          <w:szCs w:val="21"/>
        </w:rPr>
        <w:t>r —— 记录数据的采样率，sps。</w:t>
      </w:r>
    </w:p>
    <w:p w14:paraId="3EB2C5BB">
      <w:pPr>
        <w:pStyle w:val="27"/>
        <w:ind w:firstLine="420" w:firstLineChars="200"/>
        <w:rPr>
          <w:rFonts w:ascii="Times New Roman"/>
          <w:sz w:val="21"/>
          <w:szCs w:val="21"/>
        </w:rPr>
      </w:pPr>
      <w:r>
        <w:rPr>
          <w:rFonts w:hint="eastAsia" w:ascii="Times New Roman"/>
          <w:sz w:val="21"/>
          <w:szCs w:val="21"/>
          <w:lang w:val="en-US" w:eastAsia="zh-CN"/>
        </w:rPr>
        <w:t>B.4 按</w:t>
      </w:r>
      <w:r>
        <w:rPr>
          <w:rFonts w:hint="eastAsia" w:ascii="Times New Roman"/>
          <w:sz w:val="21"/>
          <w:szCs w:val="21"/>
        </w:rPr>
        <w:t>(</w:t>
      </w:r>
      <w:r>
        <w:rPr>
          <w:rFonts w:hint="eastAsia" w:ascii="Times New Roman"/>
          <w:sz w:val="21"/>
          <w:szCs w:val="21"/>
          <w:lang w:val="en-US" w:eastAsia="zh-CN"/>
        </w:rPr>
        <w:t>B.2</w:t>
      </w:r>
      <w:r>
        <w:rPr>
          <w:rFonts w:hint="eastAsia" w:ascii="Times New Roman"/>
          <w:sz w:val="21"/>
          <w:szCs w:val="21"/>
        </w:rPr>
        <w:t>)、(</w:t>
      </w:r>
      <w:r>
        <w:rPr>
          <w:rFonts w:hint="eastAsia" w:ascii="Times New Roman"/>
          <w:sz w:val="21"/>
          <w:szCs w:val="21"/>
          <w:lang w:val="en-US" w:eastAsia="zh-CN"/>
        </w:rPr>
        <w:t>B.3</w:t>
      </w:r>
      <w:r>
        <w:rPr>
          <w:rFonts w:hint="eastAsia" w:ascii="Times New Roman"/>
          <w:sz w:val="21"/>
          <w:szCs w:val="21"/>
        </w:rPr>
        <w:t>)依次计算各频点正弦波的等效激励速度、幅值灵敏度响应：</w:t>
      </w:r>
    </w:p>
    <w:p w14:paraId="4B6B0E40">
      <w:pPr>
        <w:pStyle w:val="27"/>
        <w:ind w:left="560" w:leftChars="200" w:firstLine="218" w:firstLineChars="104"/>
        <w:rPr>
          <w:rFonts w:ascii="Times New Roman"/>
          <w:sz w:val="21"/>
          <w:szCs w:val="21"/>
        </w:rPr>
      </w:pPr>
      <w:r>
        <w:rPr>
          <w:rFonts w:hint="eastAsia" w:ascii="Times New Roman"/>
          <w:position w:val="-28"/>
          <w:sz w:val="21"/>
          <w:szCs w:val="21"/>
        </w:rPr>
        <w:object>
          <v:shape id="_x0000_i1042" o:spt="75" type="#_x0000_t75" style="height:35.1pt;width:53.75pt;" o:ole="t" filled="f" o:preferrelative="t" stroked="f" coordsize="21600,21600">
            <v:path/>
            <v:fill on="f" focussize="0,0"/>
            <v:stroke on="f" joinstyle="miter"/>
            <v:imagedata r:id="rId50" o:title=""/>
            <o:lock v:ext="edit" aspectratio="t"/>
            <w10:wrap type="none"/>
            <w10:anchorlock/>
          </v:shape>
          <o:OLEObject Type="Embed" ProgID="Equation.3" ShapeID="_x0000_i1042" DrawAspect="Content" ObjectID="_1468075741" r:id="rId49">
            <o:LockedField>false</o:LockedField>
          </o:OLEObject>
        </w:object>
      </w:r>
      <w:r>
        <w:rPr>
          <w:rFonts w:hint="eastAsia" w:ascii="Times New Roman"/>
          <w:sz w:val="21"/>
          <w:szCs w:val="21"/>
        </w:rPr>
        <w:t xml:space="preserve"> </w:t>
      </w:r>
      <w:r>
        <w:rPr>
          <w:rFonts w:hint="eastAsia" w:ascii="Times New Roman"/>
          <w:sz w:val="21"/>
          <w:szCs w:val="21"/>
          <w:lang w:val="en-US" w:eastAsia="zh-CN"/>
        </w:rPr>
        <w:t xml:space="preserve">                                            </w:t>
      </w:r>
      <w:r>
        <w:rPr>
          <w:rFonts w:hint="eastAsia" w:ascii="Times New Roman"/>
          <w:sz w:val="21"/>
          <w:szCs w:val="21"/>
        </w:rPr>
        <w:t>（</w:t>
      </w:r>
      <w:r>
        <w:rPr>
          <w:rFonts w:hint="eastAsia" w:ascii="Times New Roman"/>
          <w:sz w:val="21"/>
          <w:szCs w:val="21"/>
          <w:lang w:val="en-US" w:eastAsia="zh-CN"/>
        </w:rPr>
        <w:t>B.2</w:t>
      </w:r>
      <w:r>
        <w:rPr>
          <w:rFonts w:hint="eastAsia" w:ascii="Times New Roman"/>
          <w:sz w:val="21"/>
          <w:szCs w:val="21"/>
        </w:rPr>
        <w:t xml:space="preserve">）       </w:t>
      </w:r>
    </w:p>
    <w:p w14:paraId="6303EAE6">
      <w:pPr>
        <w:pStyle w:val="27"/>
        <w:ind w:left="560" w:leftChars="200" w:firstLine="218" w:firstLineChars="104"/>
        <w:rPr>
          <w:rFonts w:ascii="Times New Roman"/>
          <w:sz w:val="21"/>
          <w:szCs w:val="21"/>
        </w:rPr>
      </w:pPr>
      <w:r>
        <w:rPr>
          <w:rFonts w:ascii="Times New Roman"/>
          <w:position w:val="-32"/>
          <w:sz w:val="21"/>
          <w:szCs w:val="21"/>
        </w:rPr>
        <w:object>
          <v:shape id="_x0000_i1043" o:spt="75" type="#_x0000_t75" style="height:36.9pt;width:43.75pt;" o:ole="t" filled="f" o:preferrelative="t" stroked="f" coordsize="21600,21600">
            <v:path/>
            <v:fill on="f" focussize="0,0"/>
            <v:stroke on="f" joinstyle="miter"/>
            <v:imagedata r:id="rId52" o:title=""/>
            <o:lock v:ext="edit" aspectratio="t"/>
            <w10:wrap type="none"/>
            <w10:anchorlock/>
          </v:shape>
          <o:OLEObject Type="Embed" ProgID="Equation.3" ShapeID="_x0000_i1043" DrawAspect="Content" ObjectID="_1468075742" r:id="rId51">
            <o:LockedField>false</o:LockedField>
          </o:OLEObject>
        </w:object>
      </w:r>
      <w:r>
        <w:rPr>
          <w:rFonts w:hint="eastAsia" w:ascii="Times New Roman"/>
          <w:position w:val="-32"/>
          <w:sz w:val="21"/>
          <w:szCs w:val="21"/>
          <w:lang w:val="en-US" w:eastAsia="zh-CN"/>
        </w:rPr>
        <w:t xml:space="preserve">                                               </w:t>
      </w:r>
      <w:r>
        <w:rPr>
          <w:rFonts w:hint="eastAsia" w:ascii="Times New Roman"/>
          <w:sz w:val="21"/>
          <w:szCs w:val="21"/>
        </w:rPr>
        <w:t>（</w:t>
      </w:r>
      <w:r>
        <w:rPr>
          <w:rFonts w:hint="eastAsia" w:ascii="Times New Roman"/>
          <w:sz w:val="21"/>
          <w:szCs w:val="21"/>
          <w:lang w:val="en-US" w:eastAsia="zh-CN"/>
        </w:rPr>
        <w:t>B.3</w:t>
      </w:r>
      <w:r>
        <w:rPr>
          <w:rFonts w:hint="eastAsia" w:ascii="Times New Roman"/>
          <w:sz w:val="21"/>
          <w:szCs w:val="21"/>
        </w:rPr>
        <w:t>）</w:t>
      </w:r>
    </w:p>
    <w:p w14:paraId="178E1FBF">
      <w:pPr>
        <w:pStyle w:val="27"/>
        <w:ind w:left="560" w:leftChars="200" w:firstLine="0" w:firstLineChars="0"/>
        <w:rPr>
          <w:rFonts w:ascii="Times New Roman"/>
          <w:sz w:val="21"/>
          <w:szCs w:val="21"/>
        </w:rPr>
      </w:pPr>
      <w:r>
        <w:rPr>
          <w:rFonts w:hint="eastAsia" w:ascii="Times New Roman"/>
          <w:sz w:val="21"/>
          <w:szCs w:val="21"/>
        </w:rPr>
        <w:t>式中：</w:t>
      </w:r>
    </w:p>
    <w:p w14:paraId="5D34CF66">
      <w:pPr>
        <w:pStyle w:val="27"/>
        <w:ind w:left="560" w:leftChars="200" w:firstLine="191" w:firstLineChars="91"/>
        <w:rPr>
          <w:rFonts w:ascii="Times New Roman" w:cs="宋体"/>
          <w:sz w:val="21"/>
          <w:szCs w:val="21"/>
        </w:rPr>
      </w:pPr>
      <w:r>
        <w:rPr>
          <w:rFonts w:hint="eastAsia" w:ascii="Times New Roman" w:cs="宋体"/>
          <w:i/>
          <w:sz w:val="21"/>
          <w:szCs w:val="21"/>
        </w:rPr>
        <w:t>v</w:t>
      </w:r>
      <w:r>
        <w:rPr>
          <w:rFonts w:hint="eastAsia" w:ascii="Times New Roman" w:cs="宋体"/>
          <w:i/>
          <w:sz w:val="21"/>
          <w:szCs w:val="21"/>
          <w:vertAlign w:val="subscript"/>
        </w:rPr>
        <w:t>f</w:t>
      </w:r>
      <w:r>
        <w:rPr>
          <w:rFonts w:hint="eastAsia" w:ascii="Times New Roman" w:cs="宋体"/>
          <w:sz w:val="21"/>
          <w:szCs w:val="21"/>
        </w:rPr>
        <w:t xml:space="preserve"> </w:t>
      </w:r>
      <w:r>
        <w:rPr>
          <w:rFonts w:hint="eastAsia" w:ascii="Times New Roman" w:cs="宋体"/>
          <w:sz w:val="21"/>
          <w:szCs w:val="21"/>
          <w:lang w:val="en-US" w:eastAsia="zh-CN"/>
        </w:rPr>
        <w:t xml:space="preserve"> </w:t>
      </w:r>
      <w:r>
        <w:rPr>
          <w:rFonts w:hint="eastAsia" w:ascii="Times New Roman" w:cs="宋体"/>
          <w:sz w:val="21"/>
          <w:szCs w:val="21"/>
        </w:rPr>
        <w:t>—— 频点</w:t>
      </w:r>
      <w:r>
        <w:rPr>
          <w:rFonts w:hint="eastAsia" w:ascii="Times New Roman" w:cs="宋体"/>
          <w:i/>
          <w:iCs/>
          <w:sz w:val="21"/>
          <w:szCs w:val="21"/>
        </w:rPr>
        <w:t>f</w:t>
      </w:r>
      <w:r>
        <w:rPr>
          <w:rFonts w:hint="eastAsia" w:ascii="Times New Roman" w:cs="宋体"/>
          <w:sz w:val="21"/>
          <w:szCs w:val="21"/>
        </w:rPr>
        <w:t>的等效激励速度，mm/s；</w:t>
      </w:r>
    </w:p>
    <w:p w14:paraId="63593500">
      <w:pPr>
        <w:pStyle w:val="27"/>
        <w:ind w:left="560" w:leftChars="200" w:firstLine="191" w:firstLineChars="91"/>
        <w:rPr>
          <w:rFonts w:ascii="Times New Roman" w:cs="宋体"/>
          <w:sz w:val="21"/>
          <w:szCs w:val="21"/>
        </w:rPr>
      </w:pPr>
      <w:r>
        <w:rPr>
          <w:rFonts w:hint="eastAsia" w:ascii="Times New Roman" w:cs="宋体"/>
          <w:i/>
          <w:iCs/>
          <w:sz w:val="21"/>
          <w:szCs w:val="21"/>
        </w:rPr>
        <w:t>E</w:t>
      </w:r>
      <w:r>
        <w:rPr>
          <w:rFonts w:hint="eastAsia" w:ascii="Times New Roman" w:cs="宋体"/>
          <w:i/>
          <w:iCs/>
          <w:sz w:val="21"/>
          <w:szCs w:val="21"/>
          <w:vertAlign w:val="subscript"/>
        </w:rPr>
        <w:t xml:space="preserve">f  </w:t>
      </w:r>
      <w:r>
        <w:rPr>
          <w:rFonts w:hint="eastAsia" w:ascii="Times New Roman" w:cs="宋体"/>
          <w:sz w:val="21"/>
          <w:szCs w:val="21"/>
        </w:rPr>
        <w:t>—— 频点</w:t>
      </w:r>
      <w:r>
        <w:rPr>
          <w:rFonts w:hint="eastAsia" w:ascii="Times New Roman" w:cs="宋体"/>
          <w:i/>
          <w:iCs/>
          <w:sz w:val="21"/>
          <w:szCs w:val="21"/>
        </w:rPr>
        <w:t>f</w:t>
      </w:r>
      <w:r>
        <w:rPr>
          <w:rFonts w:hint="eastAsia" w:ascii="Times New Roman" w:cs="宋体"/>
          <w:sz w:val="21"/>
          <w:szCs w:val="21"/>
        </w:rPr>
        <w:t>的输入电信号幅度，V或A；</w:t>
      </w:r>
    </w:p>
    <w:p w14:paraId="43EFE473">
      <w:pPr>
        <w:pStyle w:val="27"/>
        <w:ind w:left="560" w:leftChars="200" w:firstLine="191" w:firstLineChars="91"/>
        <w:rPr>
          <w:rFonts w:ascii="Times New Roman" w:cs="宋体"/>
          <w:sz w:val="21"/>
          <w:szCs w:val="21"/>
        </w:rPr>
      </w:pPr>
      <w:r>
        <w:rPr>
          <w:rFonts w:hint="eastAsia" w:ascii="Times New Roman" w:cs="宋体"/>
          <w:i/>
          <w:iCs/>
          <w:sz w:val="21"/>
          <w:szCs w:val="21"/>
        </w:rPr>
        <w:t>S</w:t>
      </w:r>
      <w:r>
        <w:rPr>
          <w:rFonts w:hint="eastAsia" w:ascii="Times New Roman" w:cs="宋体"/>
          <w:i/>
          <w:iCs/>
          <w:sz w:val="21"/>
          <w:szCs w:val="21"/>
          <w:vertAlign w:val="subscript"/>
        </w:rPr>
        <w:t>c</w:t>
      </w:r>
      <w:r>
        <w:rPr>
          <w:rFonts w:hint="eastAsia" w:ascii="Times New Roman" w:cs="宋体"/>
          <w:i/>
          <w:iCs/>
          <w:sz w:val="21"/>
          <w:szCs w:val="21"/>
          <w:vertAlign w:val="subscript"/>
          <w:lang w:val="en-US" w:eastAsia="zh-CN"/>
        </w:rPr>
        <w:t xml:space="preserve">  </w:t>
      </w:r>
      <w:r>
        <w:rPr>
          <w:rFonts w:hint="eastAsia" w:ascii="Times New Roman" w:cs="宋体"/>
          <w:sz w:val="21"/>
          <w:szCs w:val="21"/>
        </w:rPr>
        <w:t xml:space="preserve">—— </w:t>
      </w:r>
      <w:r>
        <w:rPr>
          <w:rFonts w:hint="eastAsia" w:ascii="Times New Roman" w:cs="宋体"/>
          <w:sz w:val="21"/>
          <w:szCs w:val="21"/>
          <w:lang w:val="en-US" w:eastAsia="zh-CN"/>
        </w:rPr>
        <w:t>标定常数</w:t>
      </w:r>
      <w:r>
        <w:rPr>
          <w:rFonts w:hint="eastAsia" w:ascii="Times New Roman" w:cs="宋体"/>
          <w:sz w:val="21"/>
          <w:szCs w:val="21"/>
        </w:rPr>
        <w:t>，m/s</w:t>
      </w:r>
      <w:r>
        <w:rPr>
          <w:rFonts w:hint="eastAsia" w:ascii="Times New Roman" w:cs="宋体"/>
          <w:sz w:val="21"/>
          <w:szCs w:val="21"/>
          <w:vertAlign w:val="superscript"/>
        </w:rPr>
        <w:t>2</w:t>
      </w:r>
      <w:r>
        <w:rPr>
          <w:rFonts w:hint="eastAsia" w:ascii="Times New Roman" w:cs="宋体"/>
          <w:sz w:val="21"/>
          <w:szCs w:val="21"/>
        </w:rPr>
        <w:t>/V或m/s</w:t>
      </w:r>
      <w:r>
        <w:rPr>
          <w:rFonts w:hint="eastAsia" w:ascii="Times New Roman" w:cs="宋体"/>
          <w:sz w:val="21"/>
          <w:szCs w:val="21"/>
          <w:vertAlign w:val="superscript"/>
        </w:rPr>
        <w:t>2</w:t>
      </w:r>
      <w:r>
        <w:rPr>
          <w:rFonts w:hint="eastAsia" w:ascii="Times New Roman" w:cs="宋体"/>
          <w:sz w:val="21"/>
          <w:szCs w:val="21"/>
        </w:rPr>
        <w:t>/A；</w:t>
      </w:r>
    </w:p>
    <w:p w14:paraId="49AB1E91">
      <w:pPr>
        <w:pStyle w:val="27"/>
        <w:ind w:left="560" w:leftChars="200" w:firstLine="191" w:firstLineChars="91"/>
        <w:rPr>
          <w:rFonts w:ascii="Times New Roman" w:cs="宋体"/>
          <w:sz w:val="21"/>
          <w:szCs w:val="21"/>
        </w:rPr>
      </w:pPr>
      <w:r>
        <w:rPr>
          <w:rFonts w:hint="eastAsia" w:ascii="Times New Roman" w:cs="宋体"/>
          <w:i/>
          <w:iCs/>
          <w:sz w:val="21"/>
          <w:szCs w:val="21"/>
        </w:rPr>
        <w:t>A</w:t>
      </w:r>
      <w:r>
        <w:rPr>
          <w:rFonts w:hint="eastAsia" w:ascii="Times New Roman" w:cs="宋体"/>
          <w:i/>
          <w:iCs/>
          <w:sz w:val="21"/>
          <w:szCs w:val="21"/>
          <w:vertAlign w:val="subscript"/>
        </w:rPr>
        <w:t xml:space="preserve">f  </w:t>
      </w:r>
      <w:r>
        <w:rPr>
          <w:rFonts w:hint="eastAsia" w:ascii="Times New Roman" w:cs="宋体"/>
          <w:sz w:val="21"/>
          <w:szCs w:val="21"/>
        </w:rPr>
        <w:t>—— 频点</w:t>
      </w:r>
      <w:r>
        <w:rPr>
          <w:rFonts w:hint="eastAsia" w:ascii="Times New Roman" w:cs="宋体"/>
          <w:i/>
          <w:iCs/>
          <w:sz w:val="21"/>
          <w:szCs w:val="21"/>
        </w:rPr>
        <w:t>f</w:t>
      </w:r>
      <w:r>
        <w:rPr>
          <w:rFonts w:hint="eastAsia" w:ascii="Times New Roman" w:cs="宋体"/>
          <w:sz w:val="21"/>
          <w:szCs w:val="21"/>
        </w:rPr>
        <w:t>的</w:t>
      </w:r>
      <w:r>
        <w:rPr>
          <w:rFonts w:hint="eastAsia" w:ascii="Times New Roman" w:cs="宋体"/>
          <w:sz w:val="21"/>
          <w:szCs w:val="21"/>
          <w:lang w:val="en-US" w:eastAsia="zh-CN"/>
        </w:rPr>
        <w:t>实验记录</w:t>
      </w:r>
      <w:r>
        <w:rPr>
          <w:rFonts w:hint="eastAsia" w:ascii="Times New Roman" w:cs="宋体"/>
          <w:sz w:val="21"/>
          <w:szCs w:val="21"/>
        </w:rPr>
        <w:t>正弦波幅值</w:t>
      </w:r>
      <w:r>
        <w:rPr>
          <w:rFonts w:hint="eastAsia" w:ascii="Times New Roman" w:cs="宋体"/>
          <w:i/>
          <w:iCs/>
          <w:sz w:val="21"/>
          <w:szCs w:val="21"/>
        </w:rPr>
        <w:t>，</w:t>
      </w:r>
      <w:r>
        <w:rPr>
          <w:rFonts w:hint="eastAsia" w:ascii="Times New Roman" w:cs="宋体"/>
          <w:sz w:val="21"/>
          <w:szCs w:val="21"/>
        </w:rPr>
        <w:t>V；</w:t>
      </w:r>
    </w:p>
    <w:p w14:paraId="51D421E4">
      <w:pPr>
        <w:pStyle w:val="27"/>
        <w:ind w:left="560" w:leftChars="200" w:firstLine="191" w:firstLineChars="91"/>
        <w:rPr>
          <w:rFonts w:ascii="Times New Roman" w:cs="宋体"/>
          <w:sz w:val="21"/>
          <w:szCs w:val="21"/>
        </w:rPr>
      </w:pPr>
      <w:r>
        <w:rPr>
          <w:rFonts w:hint="eastAsia" w:ascii="Times New Roman" w:cs="宋体"/>
          <w:i/>
          <w:iCs/>
          <w:sz w:val="21"/>
          <w:szCs w:val="21"/>
        </w:rPr>
        <w:t>S</w:t>
      </w:r>
      <w:r>
        <w:rPr>
          <w:rFonts w:hint="eastAsia" w:ascii="Times New Roman" w:cs="宋体"/>
          <w:i/>
          <w:iCs/>
          <w:sz w:val="21"/>
          <w:szCs w:val="21"/>
          <w:vertAlign w:val="subscript"/>
        </w:rPr>
        <w:t>f</w:t>
      </w:r>
      <w:r>
        <w:rPr>
          <w:rFonts w:hint="eastAsia" w:ascii="Times New Roman" w:cs="宋体"/>
          <w:i/>
          <w:iCs/>
          <w:sz w:val="21"/>
          <w:szCs w:val="21"/>
          <w:vertAlign w:val="subscript"/>
          <w:lang w:val="en-US" w:eastAsia="zh-CN"/>
        </w:rPr>
        <w:t xml:space="preserve">  </w:t>
      </w:r>
      <w:r>
        <w:rPr>
          <w:rFonts w:hint="eastAsia" w:ascii="Times New Roman" w:cs="宋体"/>
          <w:sz w:val="21"/>
          <w:szCs w:val="21"/>
        </w:rPr>
        <w:t>—— 频点</w:t>
      </w:r>
      <w:r>
        <w:rPr>
          <w:rFonts w:hint="eastAsia" w:ascii="Times New Roman" w:cs="宋体"/>
          <w:i/>
          <w:iCs/>
          <w:sz w:val="21"/>
          <w:szCs w:val="21"/>
        </w:rPr>
        <w:t>f</w:t>
      </w:r>
      <w:r>
        <w:rPr>
          <w:rFonts w:hint="eastAsia" w:ascii="Times New Roman" w:cs="宋体"/>
          <w:sz w:val="21"/>
          <w:szCs w:val="21"/>
        </w:rPr>
        <w:t>的幅值灵敏度响应，</w:t>
      </w:r>
      <w:r>
        <w:rPr>
          <w:rFonts w:hint="eastAsia" w:ascii="Times New Roman"/>
          <w:sz w:val="21"/>
          <w:szCs w:val="21"/>
        </w:rPr>
        <w:t>Vs/m</w:t>
      </w:r>
      <w:r>
        <w:rPr>
          <w:rFonts w:hint="eastAsia" w:ascii="Times New Roman" w:cs="宋体"/>
          <w:sz w:val="21"/>
          <w:szCs w:val="21"/>
        </w:rPr>
        <w:t>；</w:t>
      </w:r>
    </w:p>
    <w:p w14:paraId="695E02E3">
      <w:pPr>
        <w:ind w:firstLine="480" w:firstLineChars="200"/>
        <w:rPr>
          <w:rFonts w:hint="eastAsia" w:hAnsi="宋体"/>
          <w:sz w:val="24"/>
          <w:lang w:val="en-US" w:eastAsia="zh-CN"/>
        </w:rPr>
      </w:pPr>
    </w:p>
    <w:p w14:paraId="6AE2EB64">
      <w:pPr>
        <w:rPr>
          <w:rFonts w:ascii="Times New Roman" w:hAnsi="Times New Roman" w:eastAsia="宋体" w:cs="Times New Roman"/>
          <w:sz w:val="24"/>
        </w:rPr>
      </w:pPr>
    </w:p>
    <w:p w14:paraId="699F522C">
      <w:pPr>
        <w:pStyle w:val="4"/>
        <w:bidi w:val="0"/>
        <w:rPr>
          <w:rFonts w:hint="eastAsia" w:ascii="黑体" w:hAnsi="黑体" w:eastAsia="黑体" w:cs="黑体"/>
          <w:b w:val="0"/>
          <w:bCs/>
          <w:sz w:val="28"/>
          <w:szCs w:val="28"/>
          <w:lang w:val="en-US" w:eastAsia="zh-CN"/>
        </w:rPr>
      </w:pPr>
      <w:bookmarkStart w:id="195" w:name="_Toc13334"/>
      <w:bookmarkStart w:id="196" w:name="_Toc7583"/>
    </w:p>
    <w:p w14:paraId="01993D72">
      <w:pPr>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br w:type="page"/>
      </w:r>
    </w:p>
    <w:p w14:paraId="31F9EEDC">
      <w:pPr>
        <w:pStyle w:val="4"/>
        <w:bidi w:val="0"/>
        <w:rPr>
          <w:rFonts w:hint="eastAsia" w:ascii="黑体" w:hAnsi="黑体" w:eastAsia="黑体" w:cs="黑体"/>
          <w:b w:val="0"/>
          <w:bCs/>
          <w:sz w:val="28"/>
          <w:szCs w:val="28"/>
          <w:lang w:val="en-US" w:eastAsia="zh-CN"/>
        </w:rPr>
      </w:pPr>
      <w:bookmarkStart w:id="197" w:name="_Toc27706"/>
      <w:r>
        <w:rPr>
          <w:rFonts w:hint="eastAsia" w:ascii="黑体" w:hAnsi="黑体" w:eastAsia="黑体" w:cs="黑体"/>
          <w:b w:val="0"/>
          <w:bCs/>
          <w:sz w:val="28"/>
          <w:szCs w:val="28"/>
          <w:lang w:val="en-US" w:eastAsia="zh-CN"/>
        </w:rPr>
        <w:t>附录</w:t>
      </w:r>
      <w:bookmarkEnd w:id="195"/>
      <w:bookmarkEnd w:id="196"/>
      <w:r>
        <w:rPr>
          <w:rFonts w:hint="eastAsia" w:ascii="黑体" w:hAnsi="黑体" w:eastAsia="黑体" w:cs="黑体"/>
          <w:b w:val="0"/>
          <w:bCs/>
          <w:sz w:val="28"/>
          <w:szCs w:val="28"/>
          <w:lang w:val="en-US" w:eastAsia="zh-CN"/>
        </w:rPr>
        <w:t>C</w:t>
      </w:r>
      <w:bookmarkEnd w:id="197"/>
    </w:p>
    <w:p w14:paraId="2ABE64E9">
      <w:pPr>
        <w:jc w:val="center"/>
        <w:rPr>
          <w:rFonts w:hint="eastAsia" w:ascii="黑体" w:hAnsi="黑体" w:eastAsia="黑体" w:cs="黑体"/>
          <w:sz w:val="28"/>
          <w:szCs w:val="28"/>
          <w:lang w:val="en-US" w:eastAsia="zh-CN"/>
        </w:rPr>
      </w:pPr>
      <w:r>
        <w:rPr>
          <w:rFonts w:hint="eastAsia" w:ascii="黑体" w:hAnsi="黑体" w:eastAsia="黑体" w:cs="黑体"/>
          <w:sz w:val="28"/>
          <w:szCs w:val="28"/>
        </w:rPr>
        <w:t>地震计低自噪声</w:t>
      </w:r>
      <w:r>
        <w:rPr>
          <w:rFonts w:hint="eastAsia" w:ascii="黑体" w:hAnsi="黑体" w:eastAsia="黑体" w:cs="黑体"/>
          <w:sz w:val="28"/>
          <w:szCs w:val="28"/>
          <w:lang w:val="en-US" w:eastAsia="zh-CN"/>
        </w:rPr>
        <w:t>算法</w:t>
      </w:r>
    </w:p>
    <w:p w14:paraId="53E57F21">
      <w:pPr>
        <w:jc w:val="center"/>
        <w:rPr>
          <w:rFonts w:hint="eastAsia" w:ascii="黑体" w:hAnsi="黑体" w:eastAsia="黑体" w:cs="黑体"/>
          <w:sz w:val="28"/>
          <w:szCs w:val="28"/>
          <w:lang w:val="en-US" w:eastAsia="zh-CN"/>
        </w:rPr>
      </w:pPr>
    </w:p>
    <w:p w14:paraId="34FBED83">
      <w:pPr>
        <w:bidi w:val="0"/>
        <w:rPr>
          <w:rFonts w:hint="eastAsia" w:ascii="宋体" w:hAnsi="宋体" w:eastAsia="宋体" w:cs="宋体"/>
          <w:sz w:val="21"/>
          <w:szCs w:val="21"/>
        </w:rPr>
      </w:pPr>
      <w:bookmarkStart w:id="198" w:name="_Toc26281"/>
      <w:r>
        <w:rPr>
          <w:rFonts w:hint="eastAsia" w:ascii="宋体" w:hAnsi="宋体" w:cs="宋体"/>
          <w:sz w:val="21"/>
          <w:szCs w:val="21"/>
          <w:lang w:val="en-US" w:eastAsia="zh-CN"/>
        </w:rPr>
        <w:t>C</w:t>
      </w:r>
      <w:r>
        <w:rPr>
          <w:rFonts w:hint="eastAsia" w:ascii="宋体" w:hAnsi="宋体" w:eastAsia="宋体" w:cs="宋体"/>
          <w:sz w:val="21"/>
          <w:szCs w:val="21"/>
        </w:rPr>
        <w:t>.1 地震计相对传感参数计算</w:t>
      </w:r>
      <w:bookmarkEnd w:id="198"/>
    </w:p>
    <w:p w14:paraId="0DD3CF61">
      <w:pPr>
        <w:ind w:firstLine="0" w:firstLineChars="0"/>
        <w:rPr>
          <w:sz w:val="21"/>
          <w:szCs w:val="21"/>
        </w:rPr>
      </w:pPr>
      <w:r>
        <w:rPr>
          <w:rFonts w:hint="eastAsia"/>
          <w:sz w:val="21"/>
          <w:szCs w:val="21"/>
          <w:lang w:val="en-US" w:eastAsia="zh-CN"/>
        </w:rPr>
        <w:t>C.1.1</w:t>
      </w:r>
      <w:r>
        <w:rPr>
          <w:rFonts w:hint="eastAsia"/>
          <w:sz w:val="21"/>
          <w:szCs w:val="21"/>
        </w:rPr>
        <w:t xml:space="preserve"> 数据选取。在连续记录时间段内，选择所有地震计记录完整、在凌晨00:00~04:00点之间、环境安静、无地震事件的1小时连续记录数据。</w:t>
      </w:r>
    </w:p>
    <w:p w14:paraId="798F4807">
      <w:pPr>
        <w:ind w:firstLine="0" w:firstLineChars="0"/>
        <w:rPr>
          <w:sz w:val="21"/>
          <w:szCs w:val="21"/>
        </w:rPr>
      </w:pPr>
      <w:r>
        <w:rPr>
          <w:rFonts w:hint="eastAsia"/>
          <w:sz w:val="21"/>
          <w:szCs w:val="21"/>
          <w:lang w:val="en-US" w:eastAsia="zh-CN"/>
        </w:rPr>
        <w:t xml:space="preserve">C.1.2 </w:t>
      </w:r>
      <w:r>
        <w:rPr>
          <w:rFonts w:hint="eastAsia"/>
          <w:sz w:val="21"/>
          <w:szCs w:val="21"/>
        </w:rPr>
        <w:t>数据预处理。根据</w:t>
      </w:r>
      <w:r>
        <w:rPr>
          <w:rFonts w:hint="eastAsia"/>
          <w:sz w:val="21"/>
          <w:szCs w:val="21"/>
          <w:lang w:val="en-US" w:eastAsia="zh-CN"/>
        </w:rPr>
        <w:t>宁静检定硐室</w:t>
      </w:r>
      <w:r>
        <w:rPr>
          <w:rFonts w:hint="eastAsia"/>
          <w:sz w:val="21"/>
          <w:szCs w:val="21"/>
        </w:rPr>
        <w:t>所在区域地脉动特性选择预处</w:t>
      </w:r>
      <w:r>
        <w:rPr>
          <w:rFonts w:hint="eastAsia"/>
          <w:sz w:val="21"/>
          <w:szCs w:val="21"/>
          <w:lang w:val="en-US" w:eastAsia="zh-CN"/>
        </w:rPr>
        <w:t>理</w:t>
      </w:r>
      <w:r>
        <w:rPr>
          <w:rFonts w:hint="eastAsia"/>
          <w:sz w:val="21"/>
          <w:szCs w:val="21"/>
        </w:rPr>
        <w:t>滤波中心频率</w:t>
      </w:r>
      <w:r>
        <w:rPr>
          <w:rFonts w:ascii="Times New Roman" w:hAnsi="Times New Roman" w:cs="Times New Roman"/>
          <w:i/>
          <w:iCs/>
          <w:sz w:val="21"/>
          <w:szCs w:val="21"/>
        </w:rPr>
        <w:t>f</w:t>
      </w:r>
      <w:r>
        <w:rPr>
          <w:rFonts w:ascii="Times New Roman" w:hAnsi="Times New Roman" w:cs="Times New Roman"/>
          <w:i/>
          <w:iCs/>
          <w:sz w:val="21"/>
          <w:szCs w:val="21"/>
          <w:vertAlign w:val="subscript"/>
        </w:rPr>
        <w:t>c</w:t>
      </w:r>
      <w:r>
        <w:rPr>
          <w:rFonts w:hint="eastAsia"/>
          <w:sz w:val="21"/>
          <w:szCs w:val="21"/>
        </w:rPr>
        <w:t>，对于超宽频带、甚宽频带和宽频带地震计，</w:t>
      </w:r>
      <w:r>
        <w:rPr>
          <w:rFonts w:hint="eastAsia"/>
          <w:sz w:val="21"/>
          <w:szCs w:val="21"/>
          <w:lang w:val="en-US" w:eastAsia="zh-CN"/>
        </w:rPr>
        <w:t>使用</w:t>
      </w:r>
      <w:r>
        <w:rPr>
          <w:rFonts w:hint="eastAsia" w:ascii="宋体" w:hAnsi="宋体" w:eastAsia="宋体" w:cs="宋体"/>
          <w:sz w:val="21"/>
          <w:szCs w:val="21"/>
          <w:lang w:val="en-US" w:eastAsia="zh-CN"/>
        </w:rPr>
        <w:t>Ⅱ</w:t>
      </w:r>
      <w:r>
        <w:rPr>
          <w:rFonts w:hint="eastAsia"/>
          <w:sz w:val="21"/>
          <w:szCs w:val="21"/>
          <w:lang w:val="en-US" w:eastAsia="zh-CN"/>
        </w:rPr>
        <w:t>类海洋脉动的优势成分，</w:t>
      </w:r>
      <w:r>
        <w:rPr>
          <w:rFonts w:hint="eastAsia"/>
          <w:sz w:val="21"/>
          <w:szCs w:val="21"/>
        </w:rPr>
        <w:t>一般内陆地区取</w:t>
      </w:r>
      <w:r>
        <w:rPr>
          <w:rFonts w:ascii="Times New Roman" w:hAnsi="Times New Roman" w:cs="Times New Roman"/>
          <w:i/>
          <w:iCs/>
          <w:sz w:val="21"/>
          <w:szCs w:val="21"/>
        </w:rPr>
        <w:t>f</w:t>
      </w:r>
      <w:r>
        <w:rPr>
          <w:rFonts w:ascii="Times New Roman" w:hAnsi="Times New Roman" w:cs="Times New Roman"/>
          <w:i/>
          <w:iCs/>
          <w:sz w:val="21"/>
          <w:szCs w:val="21"/>
          <w:vertAlign w:val="subscript"/>
        </w:rPr>
        <w:t>c</w:t>
      </w:r>
      <w:r>
        <w:rPr>
          <w:rFonts w:hint="eastAsia"/>
          <w:sz w:val="21"/>
          <w:szCs w:val="21"/>
        </w:rPr>
        <w:t>=0.2Hz，沿海地区</w:t>
      </w:r>
      <w:r>
        <w:rPr>
          <w:rFonts w:ascii="Times New Roman" w:hAnsi="Times New Roman" w:cs="Times New Roman"/>
          <w:i/>
          <w:iCs/>
          <w:sz w:val="21"/>
          <w:szCs w:val="21"/>
        </w:rPr>
        <w:t>f</w:t>
      </w:r>
      <w:r>
        <w:rPr>
          <w:rFonts w:ascii="Times New Roman" w:hAnsi="Times New Roman" w:cs="Times New Roman"/>
          <w:i/>
          <w:iCs/>
          <w:sz w:val="21"/>
          <w:szCs w:val="21"/>
          <w:vertAlign w:val="subscript"/>
        </w:rPr>
        <w:t>c</w:t>
      </w:r>
      <w:r>
        <w:rPr>
          <w:rFonts w:hint="eastAsia"/>
          <w:sz w:val="21"/>
          <w:szCs w:val="21"/>
        </w:rPr>
        <w:t>=0.</w:t>
      </w:r>
      <w:r>
        <w:rPr>
          <w:rFonts w:hint="eastAsia"/>
          <w:sz w:val="21"/>
          <w:szCs w:val="21"/>
          <w:lang w:val="en-US" w:eastAsia="zh-CN"/>
        </w:rPr>
        <w:t>4</w:t>
      </w:r>
      <w:r>
        <w:rPr>
          <w:rFonts w:hint="eastAsia"/>
          <w:sz w:val="21"/>
          <w:szCs w:val="21"/>
        </w:rPr>
        <w:t>Hz，对于短周期地震计，可根据场地脉动强度，选择</w:t>
      </w:r>
      <w:r>
        <w:rPr>
          <w:rFonts w:ascii="Times New Roman" w:hAnsi="Times New Roman" w:cs="Times New Roman"/>
          <w:i/>
          <w:iCs/>
          <w:sz w:val="21"/>
          <w:szCs w:val="21"/>
        </w:rPr>
        <w:t>f</w:t>
      </w:r>
      <w:r>
        <w:rPr>
          <w:rFonts w:ascii="Times New Roman" w:hAnsi="Times New Roman" w:cs="Times New Roman"/>
          <w:i/>
          <w:iCs/>
          <w:sz w:val="21"/>
          <w:szCs w:val="21"/>
          <w:vertAlign w:val="subscript"/>
        </w:rPr>
        <w:t>c</w:t>
      </w:r>
      <w:r>
        <w:rPr>
          <w:rFonts w:hint="eastAsia"/>
          <w:sz w:val="21"/>
          <w:szCs w:val="21"/>
        </w:rPr>
        <w:t>=1、2、3、5Hz之一。</w:t>
      </w:r>
      <w:r>
        <w:rPr>
          <w:rFonts w:hint="eastAsia"/>
          <w:sz w:val="21"/>
          <w:szCs w:val="21"/>
          <w:lang w:val="en-US" w:eastAsia="zh-CN"/>
        </w:rPr>
        <w:t>可以通过估算的记录数据的信噪比，调整中心频率。</w:t>
      </w:r>
      <w:r>
        <w:rPr>
          <w:rFonts w:hint="eastAsia"/>
          <w:sz w:val="21"/>
          <w:szCs w:val="21"/>
        </w:rPr>
        <w:t>所有地震计记录数据按转换因子把待测地震计记录转换为输出电压记录波形，进行通带为[0.707</w:t>
      </w:r>
      <w:r>
        <w:rPr>
          <w:rFonts w:hint="eastAsia"/>
          <w:i/>
          <w:iCs/>
          <w:sz w:val="21"/>
          <w:szCs w:val="21"/>
        </w:rPr>
        <w:t>f</w:t>
      </w:r>
      <w:r>
        <w:rPr>
          <w:rFonts w:hint="eastAsia"/>
          <w:i/>
          <w:iCs/>
          <w:sz w:val="21"/>
          <w:szCs w:val="21"/>
          <w:vertAlign w:val="subscript"/>
        </w:rPr>
        <w:t>c</w:t>
      </w:r>
      <w:r>
        <w:rPr>
          <w:rFonts w:hint="eastAsia"/>
          <w:sz w:val="21"/>
          <w:szCs w:val="21"/>
        </w:rPr>
        <w:t>,1.414</w:t>
      </w:r>
      <w:r>
        <w:rPr>
          <w:rFonts w:ascii="Times New Roman" w:hAnsi="Times New Roman" w:cs="Times New Roman"/>
          <w:i/>
          <w:iCs/>
          <w:sz w:val="21"/>
          <w:szCs w:val="21"/>
        </w:rPr>
        <w:t>f</w:t>
      </w:r>
      <w:r>
        <w:rPr>
          <w:rFonts w:ascii="Times New Roman" w:hAnsi="Times New Roman" w:cs="Times New Roman"/>
          <w:i/>
          <w:iCs/>
          <w:sz w:val="21"/>
          <w:szCs w:val="21"/>
          <w:vertAlign w:val="subscript"/>
        </w:rPr>
        <w:t>c</w:t>
      </w:r>
      <w:r>
        <w:rPr>
          <w:rFonts w:hint="eastAsia"/>
          <w:sz w:val="21"/>
          <w:szCs w:val="21"/>
        </w:rPr>
        <w:t>]的零相移带通滤波，数据记录首尾分别剔除100s受滤波响应影响的数据。</w:t>
      </w:r>
    </w:p>
    <w:p w14:paraId="665ADD70">
      <w:pPr>
        <w:ind w:firstLine="0" w:firstLineChars="0"/>
        <w:rPr>
          <w:sz w:val="21"/>
          <w:szCs w:val="21"/>
        </w:rPr>
      </w:pPr>
      <w:r>
        <w:rPr>
          <w:rFonts w:hint="eastAsia"/>
          <w:sz w:val="21"/>
          <w:szCs w:val="21"/>
          <w:lang w:val="en-US" w:eastAsia="zh-CN"/>
        </w:rPr>
        <w:t xml:space="preserve">C.1.3 </w:t>
      </w:r>
      <w:r>
        <w:rPr>
          <w:rFonts w:hint="eastAsia"/>
          <w:sz w:val="21"/>
          <w:szCs w:val="21"/>
        </w:rPr>
        <w:t>计算场地脉动速度矢量波形。使用参考地震计的传感参数(若没有参考地震计传感参数，X、Y、Z三</w:t>
      </w:r>
      <w:r>
        <w:rPr>
          <w:rFonts w:hint="eastAsia"/>
          <w:sz w:val="21"/>
          <w:szCs w:val="21"/>
          <w:lang w:val="en-US" w:eastAsia="zh-CN"/>
        </w:rPr>
        <w:t>分</w:t>
      </w:r>
      <w:r>
        <w:rPr>
          <w:rFonts w:hint="eastAsia"/>
          <w:sz w:val="21"/>
          <w:szCs w:val="21"/>
        </w:rPr>
        <w:t>量灵敏度都取标称值，方向角：[0,0,</w:t>
      </w:r>
      <w:r>
        <w:rPr>
          <w:rFonts w:ascii="Times New Roman" w:hAnsi="Times New Roman" w:eastAsia="宋体" w:cs="Times New Roman"/>
          <w:color w:val="121212"/>
          <w:sz w:val="21"/>
          <w:szCs w:val="21"/>
          <w:shd w:val="clear" w:color="auto" w:fill="FFFFFF"/>
        </w:rPr>
        <w:t>π/2</w:t>
      </w:r>
      <w:r>
        <w:rPr>
          <w:rFonts w:hint="eastAsia"/>
          <w:sz w:val="21"/>
          <w:szCs w:val="21"/>
        </w:rPr>
        <w:t>]，倾角：[</w:t>
      </w:r>
      <w:r>
        <w:rPr>
          <w:rFonts w:ascii="Times New Roman" w:hAnsi="Times New Roman" w:eastAsia="宋体" w:cs="Times New Roman"/>
          <w:color w:val="121212"/>
          <w:sz w:val="21"/>
          <w:szCs w:val="21"/>
          <w:shd w:val="clear" w:color="auto" w:fill="FFFFFF"/>
        </w:rPr>
        <w:t>π/2</w:t>
      </w:r>
      <w:r>
        <w:rPr>
          <w:rFonts w:hint="eastAsia" w:ascii="宋体" w:hAnsi="宋体" w:eastAsia="宋体" w:cs="宋体"/>
          <w:color w:val="121212"/>
          <w:sz w:val="21"/>
          <w:szCs w:val="21"/>
          <w:shd w:val="clear" w:color="auto" w:fill="FFFFFF"/>
        </w:rPr>
        <w:t>,0,0</w:t>
      </w:r>
      <w:r>
        <w:rPr>
          <w:rFonts w:hint="eastAsia"/>
          <w:sz w:val="21"/>
          <w:szCs w:val="21"/>
        </w:rPr>
        <w:t>])，和</w:t>
      </w:r>
      <w:r>
        <w:rPr>
          <w:rFonts w:hint="eastAsia"/>
          <w:sz w:val="21"/>
          <w:szCs w:val="21"/>
          <w:lang w:val="en-US" w:eastAsia="zh-CN"/>
        </w:rPr>
        <w:t>C.1.2</w:t>
      </w:r>
      <w:r>
        <w:rPr>
          <w:rFonts w:hint="eastAsia"/>
          <w:sz w:val="21"/>
          <w:szCs w:val="21"/>
        </w:rPr>
        <w:t>得到的经预处理的参考地震计记录数据，按(</w:t>
      </w:r>
      <w:r>
        <w:rPr>
          <w:rFonts w:hint="eastAsia"/>
          <w:sz w:val="21"/>
          <w:szCs w:val="21"/>
          <w:lang w:val="en-US" w:eastAsia="zh-CN"/>
        </w:rPr>
        <w:t>C</w:t>
      </w:r>
      <w:r>
        <w:rPr>
          <w:rFonts w:hint="eastAsia"/>
          <w:sz w:val="21"/>
          <w:szCs w:val="21"/>
        </w:rPr>
        <w:t>.1)式</w:t>
      </w:r>
      <w:r>
        <w:rPr>
          <w:rFonts w:hint="eastAsia" w:ascii="Calibri" w:hAnsi="Calibri" w:cs="Calibri"/>
          <w:sz w:val="21"/>
          <w:szCs w:val="21"/>
        </w:rPr>
        <w:t>计算</w:t>
      </w:r>
      <w:r>
        <w:rPr>
          <w:rFonts w:hint="eastAsia" w:ascii="Calibri" w:hAnsi="Calibri" w:cs="Calibri"/>
          <w:sz w:val="21"/>
          <w:szCs w:val="21"/>
          <w:lang w:eastAsia="zh-CN"/>
        </w:rPr>
        <w:t>检定</w:t>
      </w:r>
      <w:r>
        <w:rPr>
          <w:rFonts w:hint="eastAsia" w:ascii="Calibri" w:hAnsi="Calibri" w:cs="Calibri"/>
          <w:sz w:val="21"/>
          <w:szCs w:val="21"/>
        </w:rPr>
        <w:t>场地地面运动速度矢量波形。</w:t>
      </w:r>
    </w:p>
    <w:p w14:paraId="70793771">
      <w:pPr>
        <w:ind w:firstLine="420" w:firstLineChars="200"/>
        <w:rPr>
          <w:sz w:val="21"/>
          <w:szCs w:val="21"/>
        </w:rPr>
      </w:pPr>
      <w:r>
        <w:rPr>
          <w:rFonts w:hint="eastAsia"/>
          <w:position w:val="-52"/>
          <w:sz w:val="21"/>
          <w:szCs w:val="21"/>
        </w:rPr>
        <w:object>
          <v:shape id="_x0000_i1044" o:spt="75" type="#_x0000_t75" style="height:54.25pt;width:334.05pt;" o:ole="t" filled="f" o:preferrelative="t" stroked="f" coordsize="21600,21600">
            <v:path/>
            <v:fill on="f" focussize="0,0"/>
            <v:stroke on="f" joinstyle="miter"/>
            <v:imagedata r:id="rId54" o:title=""/>
            <o:lock v:ext="edit" aspectratio="t"/>
            <w10:wrap type="none"/>
            <w10:anchorlock/>
          </v:shape>
          <o:OLEObject Type="Embed" ProgID="Equation.3" ShapeID="_x0000_i1044" DrawAspect="Content" ObjectID="_1468075743" r:id="rId53">
            <o:LockedField>false</o:LockedField>
          </o:OLEObject>
        </w:object>
      </w:r>
      <w:r>
        <w:rPr>
          <w:rFonts w:hint="eastAsia"/>
          <w:position w:val="-52"/>
          <w:sz w:val="21"/>
          <w:szCs w:val="21"/>
          <w:lang w:val="en-US" w:eastAsia="zh-CN"/>
        </w:rPr>
        <w:t xml:space="preserve">    </w:t>
      </w:r>
      <w:r>
        <w:rPr>
          <w:rFonts w:hint="eastAsia"/>
          <w:sz w:val="21"/>
          <w:szCs w:val="21"/>
        </w:rPr>
        <w:t>（</w:t>
      </w:r>
      <w:r>
        <w:rPr>
          <w:rFonts w:hint="eastAsia"/>
          <w:sz w:val="21"/>
          <w:szCs w:val="21"/>
          <w:lang w:val="en-US" w:eastAsia="zh-CN"/>
        </w:rPr>
        <w:t>C</w:t>
      </w:r>
      <w:r>
        <w:rPr>
          <w:rFonts w:hint="eastAsia"/>
          <w:sz w:val="21"/>
          <w:szCs w:val="21"/>
        </w:rPr>
        <w:t>.1)</w:t>
      </w:r>
    </w:p>
    <w:p w14:paraId="1DF85CBF">
      <w:pPr>
        <w:ind w:firstLine="420" w:firstLineChars="200"/>
        <w:jc w:val="left"/>
        <w:rPr>
          <w:sz w:val="21"/>
          <w:szCs w:val="21"/>
        </w:rPr>
      </w:pPr>
      <w:r>
        <w:rPr>
          <w:rFonts w:hint="eastAsia"/>
          <w:sz w:val="21"/>
          <w:szCs w:val="21"/>
        </w:rPr>
        <w:t>式中：</w:t>
      </w:r>
    </w:p>
    <w:p w14:paraId="72F6D9FE">
      <w:pPr>
        <w:ind w:firstLine="420" w:firstLineChars="200"/>
        <w:jc w:val="left"/>
        <w:rPr>
          <w:rFonts w:ascii="Times New Roman" w:cs="宋体"/>
          <w:sz w:val="21"/>
          <w:szCs w:val="21"/>
        </w:rPr>
      </w:pPr>
      <w:r>
        <w:rPr>
          <w:rFonts w:hint="eastAsia" w:ascii="Times New Roman" w:hAnsi="Times New Roman" w:cs="Times New Roman"/>
          <w:i/>
          <w:iCs/>
          <w:sz w:val="21"/>
          <w:szCs w:val="21"/>
        </w:rPr>
        <w:t>v</w:t>
      </w:r>
      <w:r>
        <w:rPr>
          <w:rFonts w:ascii="Times New Roman" w:hAnsi="Times New Roman" w:cs="Times New Roman"/>
          <w:sz w:val="21"/>
          <w:szCs w:val="21"/>
          <w:vertAlign w:val="subscript"/>
        </w:rPr>
        <w:t>x</w:t>
      </w:r>
      <w:r>
        <w:rPr>
          <w:rFonts w:ascii="Times New Roman" w:hAnsi="Times New Roman" w:cs="Times New Roman"/>
          <w:i/>
          <w:iCs/>
          <w:sz w:val="21"/>
          <w:szCs w:val="21"/>
        </w:rPr>
        <w:t>、v</w:t>
      </w:r>
      <w:r>
        <w:rPr>
          <w:rFonts w:ascii="Times New Roman" w:hAnsi="Times New Roman" w:cs="Times New Roman"/>
          <w:sz w:val="21"/>
          <w:szCs w:val="21"/>
          <w:vertAlign w:val="subscript"/>
        </w:rPr>
        <w:t>y</w:t>
      </w:r>
      <w:r>
        <w:rPr>
          <w:rFonts w:ascii="Times New Roman" w:hAnsi="Times New Roman" w:cs="Times New Roman"/>
          <w:i/>
          <w:iCs/>
          <w:sz w:val="21"/>
          <w:szCs w:val="21"/>
        </w:rPr>
        <w:t>、v</w:t>
      </w:r>
      <w:r>
        <w:rPr>
          <w:rFonts w:ascii="Times New Roman" w:hAnsi="Times New Roman" w:cs="Times New Roman"/>
          <w:sz w:val="21"/>
          <w:szCs w:val="21"/>
          <w:vertAlign w:val="subscript"/>
        </w:rPr>
        <w:t>z</w:t>
      </w:r>
      <w:r>
        <w:rPr>
          <w:rFonts w:hint="eastAsia" w:ascii="Times New Roman" w:cs="宋体"/>
          <w:sz w:val="21"/>
          <w:szCs w:val="21"/>
        </w:rPr>
        <w:t>—— 宁静硐室</w:t>
      </w:r>
      <w:r>
        <w:rPr>
          <w:rFonts w:hint="eastAsia" w:cs="宋体"/>
          <w:sz w:val="21"/>
          <w:szCs w:val="21"/>
          <w:lang w:eastAsia="zh-CN"/>
        </w:rPr>
        <w:t>检定</w:t>
      </w:r>
      <w:r>
        <w:rPr>
          <w:rFonts w:hint="eastAsia" w:ascii="Times New Roman" w:cs="宋体"/>
          <w:sz w:val="21"/>
          <w:szCs w:val="21"/>
        </w:rPr>
        <w:t>场地运动速度的X、Y、Z分量；</w:t>
      </w:r>
    </w:p>
    <w:p w14:paraId="6DB0557D">
      <w:pPr>
        <w:ind w:firstLine="420" w:firstLineChars="200"/>
        <w:jc w:val="left"/>
        <w:rPr>
          <w:rFonts w:ascii="Times New Roman" w:cs="宋体"/>
          <w:sz w:val="21"/>
          <w:szCs w:val="21"/>
        </w:rPr>
      </w:pPr>
      <w:r>
        <w:rPr>
          <w:rFonts w:hint="eastAsia" w:ascii="Calibri" w:hAnsi="Calibri" w:cs="Calibri"/>
          <w:i/>
          <w:iCs/>
          <w:sz w:val="21"/>
          <w:szCs w:val="21"/>
        </w:rPr>
        <w:t>s</w:t>
      </w:r>
      <w:r>
        <w:rPr>
          <w:rFonts w:hint="eastAsia" w:ascii="Times New Roman" w:cs="宋体"/>
          <w:sz w:val="21"/>
          <w:szCs w:val="21"/>
          <w:vertAlign w:val="subscript"/>
        </w:rPr>
        <w:t>0,x</w:t>
      </w:r>
      <w:r>
        <w:rPr>
          <w:rFonts w:hint="eastAsia" w:ascii="Times New Roman" w:cs="宋体"/>
          <w:sz w:val="21"/>
          <w:szCs w:val="21"/>
        </w:rPr>
        <w:t>、</w:t>
      </w:r>
      <w:r>
        <w:rPr>
          <w:rFonts w:hint="eastAsia" w:ascii="Calibri" w:hAnsi="Calibri" w:cs="Calibri"/>
          <w:i/>
          <w:iCs/>
          <w:sz w:val="21"/>
          <w:szCs w:val="21"/>
        </w:rPr>
        <w:t>s</w:t>
      </w:r>
      <w:r>
        <w:rPr>
          <w:rFonts w:hint="eastAsia" w:ascii="Times New Roman" w:cs="宋体"/>
          <w:sz w:val="21"/>
          <w:szCs w:val="21"/>
          <w:vertAlign w:val="subscript"/>
        </w:rPr>
        <w:t>0,y</w:t>
      </w:r>
      <w:r>
        <w:rPr>
          <w:rFonts w:hint="eastAsia" w:ascii="Times New Roman" w:cs="宋体"/>
          <w:sz w:val="21"/>
          <w:szCs w:val="21"/>
        </w:rPr>
        <w:t>、</w:t>
      </w:r>
      <w:r>
        <w:rPr>
          <w:rFonts w:hint="eastAsia" w:ascii="Calibri" w:hAnsi="Calibri" w:cs="Calibri"/>
          <w:i/>
          <w:iCs/>
          <w:sz w:val="21"/>
          <w:szCs w:val="21"/>
        </w:rPr>
        <w:t>s</w:t>
      </w:r>
      <w:r>
        <w:rPr>
          <w:rFonts w:hint="eastAsia" w:ascii="Times New Roman" w:cs="宋体"/>
          <w:sz w:val="21"/>
          <w:szCs w:val="21"/>
          <w:vertAlign w:val="subscript"/>
        </w:rPr>
        <w:t>0,z</w:t>
      </w:r>
      <w:r>
        <w:rPr>
          <w:rFonts w:hint="eastAsia" w:ascii="Times New Roman" w:cs="宋体"/>
          <w:sz w:val="21"/>
          <w:szCs w:val="21"/>
        </w:rPr>
        <w:t>—— 参考地震计的X、Y、Z分</w:t>
      </w:r>
      <w:r>
        <w:rPr>
          <w:rFonts w:hint="eastAsia" w:ascii="Times New Roman" w:cs="宋体"/>
          <w:sz w:val="21"/>
          <w:szCs w:val="21"/>
          <w:lang w:val="en-US" w:eastAsia="zh-CN"/>
        </w:rPr>
        <w:t>量</w:t>
      </w:r>
      <w:r>
        <w:rPr>
          <w:rFonts w:hint="eastAsia" w:ascii="Times New Roman" w:cs="宋体"/>
          <w:sz w:val="21"/>
          <w:szCs w:val="21"/>
        </w:rPr>
        <w:t>灵敏度；</w:t>
      </w:r>
    </w:p>
    <w:p w14:paraId="5C82E059">
      <w:pPr>
        <w:ind w:firstLine="420" w:firstLineChars="200"/>
        <w:jc w:val="left"/>
        <w:rPr>
          <w:rFonts w:ascii="Times New Roman" w:cs="宋体"/>
          <w:sz w:val="21"/>
          <w:szCs w:val="21"/>
        </w:rPr>
      </w:pPr>
      <w:r>
        <w:rPr>
          <w:rFonts w:ascii="Calibri" w:hAnsi="Calibri" w:cs="Calibri"/>
          <w:i/>
          <w:iCs/>
          <w:sz w:val="21"/>
          <w:szCs w:val="21"/>
        </w:rPr>
        <w:t>α</w:t>
      </w:r>
      <w:r>
        <w:rPr>
          <w:rFonts w:hint="eastAsia" w:ascii="Times New Roman" w:cs="宋体"/>
          <w:sz w:val="21"/>
          <w:szCs w:val="21"/>
          <w:vertAlign w:val="subscript"/>
        </w:rPr>
        <w:t>0,x</w:t>
      </w:r>
      <w:r>
        <w:rPr>
          <w:rFonts w:hint="eastAsia" w:ascii="Times New Roman" w:cs="宋体"/>
          <w:sz w:val="21"/>
          <w:szCs w:val="21"/>
        </w:rPr>
        <w:t>、</w:t>
      </w:r>
      <w:r>
        <w:rPr>
          <w:rFonts w:ascii="Calibri" w:hAnsi="Calibri" w:cs="Calibri"/>
          <w:i/>
          <w:iCs/>
          <w:sz w:val="21"/>
          <w:szCs w:val="21"/>
        </w:rPr>
        <w:t>α</w:t>
      </w:r>
      <w:r>
        <w:rPr>
          <w:rFonts w:hint="eastAsia" w:ascii="Times New Roman" w:cs="宋体"/>
          <w:sz w:val="21"/>
          <w:szCs w:val="21"/>
          <w:vertAlign w:val="subscript"/>
        </w:rPr>
        <w:t>0,y</w:t>
      </w:r>
      <w:r>
        <w:rPr>
          <w:rFonts w:hint="eastAsia" w:ascii="Times New Roman" w:cs="宋体"/>
          <w:sz w:val="21"/>
          <w:szCs w:val="21"/>
        </w:rPr>
        <w:t>、</w:t>
      </w:r>
      <w:r>
        <w:rPr>
          <w:rFonts w:ascii="Calibri" w:hAnsi="Calibri" w:cs="Calibri"/>
          <w:i/>
          <w:iCs/>
          <w:sz w:val="21"/>
          <w:szCs w:val="21"/>
        </w:rPr>
        <w:t>α</w:t>
      </w:r>
      <w:r>
        <w:rPr>
          <w:rFonts w:hint="eastAsia" w:ascii="Times New Roman" w:cs="宋体"/>
          <w:sz w:val="21"/>
          <w:szCs w:val="21"/>
          <w:vertAlign w:val="subscript"/>
        </w:rPr>
        <w:t>0,z</w:t>
      </w:r>
      <w:r>
        <w:rPr>
          <w:rFonts w:hint="eastAsia" w:ascii="Times New Roman" w:cs="宋体"/>
          <w:sz w:val="21"/>
          <w:szCs w:val="21"/>
        </w:rPr>
        <w:t>—— 参考地震计的X、Y、Z分</w:t>
      </w:r>
      <w:r>
        <w:rPr>
          <w:rFonts w:hint="eastAsia" w:ascii="Times New Roman" w:cs="宋体"/>
          <w:sz w:val="21"/>
          <w:szCs w:val="21"/>
          <w:lang w:val="en-US" w:eastAsia="zh-CN"/>
        </w:rPr>
        <w:t>量</w:t>
      </w:r>
      <w:r>
        <w:rPr>
          <w:rFonts w:hint="eastAsia" w:ascii="Times New Roman" w:cs="宋体"/>
          <w:sz w:val="21"/>
          <w:szCs w:val="21"/>
        </w:rPr>
        <w:t>敏感方向角；</w:t>
      </w:r>
    </w:p>
    <w:p w14:paraId="694F25A6">
      <w:pPr>
        <w:ind w:firstLine="420" w:firstLineChars="200"/>
        <w:jc w:val="left"/>
        <w:rPr>
          <w:rFonts w:ascii="Times New Roman" w:cs="宋体"/>
          <w:sz w:val="21"/>
          <w:szCs w:val="21"/>
        </w:rPr>
      </w:pPr>
      <w:r>
        <w:rPr>
          <w:rFonts w:ascii="Arial" w:hAnsi="Arial" w:cs="Arial"/>
          <w:i/>
          <w:iCs/>
          <w:sz w:val="21"/>
          <w:szCs w:val="21"/>
        </w:rPr>
        <w:t>β</w:t>
      </w:r>
      <w:r>
        <w:rPr>
          <w:rFonts w:hint="eastAsia" w:ascii="Times New Roman" w:cs="宋体"/>
          <w:sz w:val="21"/>
          <w:szCs w:val="21"/>
          <w:vertAlign w:val="subscript"/>
        </w:rPr>
        <w:t>0,x</w:t>
      </w:r>
      <w:r>
        <w:rPr>
          <w:rFonts w:hint="eastAsia" w:ascii="Times New Roman" w:cs="宋体"/>
          <w:sz w:val="21"/>
          <w:szCs w:val="21"/>
        </w:rPr>
        <w:t>、</w:t>
      </w:r>
      <w:r>
        <w:rPr>
          <w:rFonts w:ascii="Arial" w:hAnsi="Arial" w:cs="Arial"/>
          <w:i/>
          <w:iCs/>
          <w:sz w:val="21"/>
          <w:szCs w:val="21"/>
        </w:rPr>
        <w:t>β</w:t>
      </w:r>
      <w:r>
        <w:rPr>
          <w:rFonts w:hint="eastAsia" w:ascii="Times New Roman" w:cs="宋体"/>
          <w:sz w:val="21"/>
          <w:szCs w:val="21"/>
          <w:vertAlign w:val="subscript"/>
        </w:rPr>
        <w:t>0,y</w:t>
      </w:r>
      <w:r>
        <w:rPr>
          <w:rFonts w:hint="eastAsia" w:ascii="Times New Roman" w:cs="宋体"/>
          <w:sz w:val="21"/>
          <w:szCs w:val="21"/>
        </w:rPr>
        <w:t>、</w:t>
      </w:r>
      <w:r>
        <w:rPr>
          <w:rFonts w:ascii="Arial" w:hAnsi="Arial" w:cs="Arial"/>
          <w:i/>
          <w:iCs/>
          <w:sz w:val="21"/>
          <w:szCs w:val="21"/>
        </w:rPr>
        <w:t>β</w:t>
      </w:r>
      <w:r>
        <w:rPr>
          <w:rFonts w:hint="eastAsia" w:ascii="Times New Roman" w:cs="宋体"/>
          <w:sz w:val="21"/>
          <w:szCs w:val="21"/>
          <w:vertAlign w:val="subscript"/>
        </w:rPr>
        <w:t>0,z</w:t>
      </w:r>
      <w:r>
        <w:rPr>
          <w:rFonts w:hint="eastAsia" w:ascii="Times New Roman" w:cs="宋体"/>
          <w:sz w:val="21"/>
          <w:szCs w:val="21"/>
        </w:rPr>
        <w:t>—— 参考地震计的X、Y、Z分</w:t>
      </w:r>
      <w:r>
        <w:rPr>
          <w:rFonts w:hint="eastAsia" w:ascii="Times New Roman" w:cs="宋体"/>
          <w:sz w:val="21"/>
          <w:szCs w:val="21"/>
          <w:lang w:val="en-US" w:eastAsia="zh-CN"/>
        </w:rPr>
        <w:t>量</w:t>
      </w:r>
      <w:r>
        <w:rPr>
          <w:rFonts w:hint="eastAsia" w:ascii="Times New Roman" w:cs="宋体"/>
          <w:sz w:val="21"/>
          <w:szCs w:val="21"/>
        </w:rPr>
        <w:t>敏感倾角；</w:t>
      </w:r>
    </w:p>
    <w:p w14:paraId="0A03822F">
      <w:pPr>
        <w:ind w:firstLine="420" w:firstLineChars="200"/>
        <w:jc w:val="left"/>
        <w:rPr>
          <w:rFonts w:ascii="Times New Roman" w:cs="宋体"/>
          <w:sz w:val="21"/>
          <w:szCs w:val="21"/>
        </w:rPr>
      </w:pPr>
      <w:r>
        <w:rPr>
          <w:rFonts w:hint="eastAsia" w:ascii="Times New Roman" w:hAnsi="Times New Roman" w:cs="Times New Roman"/>
          <w:i/>
          <w:iCs/>
          <w:sz w:val="21"/>
          <w:szCs w:val="21"/>
        </w:rPr>
        <w:t>u</w:t>
      </w:r>
      <w:r>
        <w:rPr>
          <w:rFonts w:hint="eastAsia" w:ascii="Times New Roman" w:hAnsi="Times New Roman" w:cs="Times New Roman"/>
          <w:sz w:val="21"/>
          <w:szCs w:val="21"/>
          <w:vertAlign w:val="subscript"/>
        </w:rPr>
        <w:t>0,</w:t>
      </w:r>
      <w:r>
        <w:rPr>
          <w:rFonts w:ascii="Times New Roman" w:hAnsi="Times New Roman" w:cs="Times New Roman"/>
          <w:sz w:val="21"/>
          <w:szCs w:val="21"/>
          <w:vertAlign w:val="subscript"/>
        </w:rPr>
        <w:t>x</w:t>
      </w:r>
      <w:r>
        <w:rPr>
          <w:rFonts w:ascii="Times New Roman" w:hAnsi="Times New Roman" w:cs="Times New Roman"/>
          <w:i/>
          <w:iCs/>
          <w:sz w:val="21"/>
          <w:szCs w:val="21"/>
        </w:rPr>
        <w:t>、</w:t>
      </w:r>
      <w:r>
        <w:rPr>
          <w:rFonts w:hint="eastAsia" w:ascii="Times New Roman" w:hAnsi="Times New Roman" w:cs="Times New Roman"/>
          <w:i/>
          <w:iCs/>
          <w:sz w:val="21"/>
          <w:szCs w:val="21"/>
        </w:rPr>
        <w:t>u</w:t>
      </w:r>
      <w:r>
        <w:rPr>
          <w:rFonts w:hint="eastAsia" w:ascii="Times New Roman" w:hAnsi="Times New Roman" w:cs="Times New Roman"/>
          <w:sz w:val="21"/>
          <w:szCs w:val="21"/>
          <w:vertAlign w:val="subscript"/>
        </w:rPr>
        <w:t>0,</w:t>
      </w:r>
      <w:r>
        <w:rPr>
          <w:rFonts w:ascii="Times New Roman" w:hAnsi="Times New Roman" w:cs="Times New Roman"/>
          <w:sz w:val="21"/>
          <w:szCs w:val="21"/>
          <w:vertAlign w:val="subscript"/>
        </w:rPr>
        <w:t>y</w:t>
      </w:r>
      <w:r>
        <w:rPr>
          <w:rFonts w:ascii="Times New Roman" w:hAnsi="Times New Roman" w:cs="Times New Roman"/>
          <w:i/>
          <w:iCs/>
          <w:sz w:val="21"/>
          <w:szCs w:val="21"/>
        </w:rPr>
        <w:t>、</w:t>
      </w:r>
      <w:r>
        <w:rPr>
          <w:rFonts w:hint="eastAsia" w:ascii="Times New Roman" w:hAnsi="Times New Roman" w:cs="Times New Roman"/>
          <w:i/>
          <w:iCs/>
          <w:sz w:val="21"/>
          <w:szCs w:val="21"/>
        </w:rPr>
        <w:t>u</w:t>
      </w:r>
      <w:r>
        <w:rPr>
          <w:rFonts w:hint="eastAsia" w:ascii="Times New Roman" w:hAnsi="Times New Roman" w:cs="Times New Roman"/>
          <w:sz w:val="21"/>
          <w:szCs w:val="21"/>
          <w:vertAlign w:val="subscript"/>
        </w:rPr>
        <w:t>0,</w:t>
      </w:r>
      <w:r>
        <w:rPr>
          <w:rFonts w:ascii="Times New Roman" w:hAnsi="Times New Roman" w:cs="Times New Roman"/>
          <w:sz w:val="21"/>
          <w:szCs w:val="21"/>
          <w:vertAlign w:val="subscript"/>
        </w:rPr>
        <w:t>z</w:t>
      </w:r>
      <w:r>
        <w:rPr>
          <w:rFonts w:hint="eastAsia" w:ascii="Times New Roman" w:cs="宋体"/>
          <w:sz w:val="21"/>
          <w:szCs w:val="21"/>
        </w:rPr>
        <w:t>—— 参考地震计X、Y、Z分量记录的电压值。</w:t>
      </w:r>
    </w:p>
    <w:p w14:paraId="31B8F617">
      <w:pPr>
        <w:ind w:firstLine="420" w:firstLineChars="200"/>
        <w:jc w:val="left"/>
        <w:rPr>
          <w:rFonts w:ascii="Times New Roman" w:cs="宋体"/>
          <w:sz w:val="21"/>
          <w:szCs w:val="21"/>
        </w:rPr>
      </w:pPr>
    </w:p>
    <w:p w14:paraId="3E08F46F">
      <w:pPr>
        <w:ind w:firstLine="0" w:firstLineChars="0"/>
        <w:rPr>
          <w:sz w:val="21"/>
          <w:szCs w:val="21"/>
        </w:rPr>
      </w:pPr>
      <w:r>
        <w:rPr>
          <w:rFonts w:hint="eastAsia"/>
          <w:sz w:val="21"/>
          <w:szCs w:val="21"/>
          <w:lang w:val="en-US" w:eastAsia="zh-CN"/>
        </w:rPr>
        <w:t xml:space="preserve">C.1.4 </w:t>
      </w:r>
      <w:r>
        <w:rPr>
          <w:rFonts w:hint="eastAsia"/>
          <w:sz w:val="21"/>
          <w:szCs w:val="21"/>
        </w:rPr>
        <w:t>计算待测地震</w:t>
      </w:r>
      <w:r>
        <w:rPr>
          <w:rFonts w:hint="eastAsia"/>
          <w:sz w:val="21"/>
          <w:szCs w:val="21"/>
          <w:lang w:val="en-US" w:eastAsia="zh-CN"/>
        </w:rPr>
        <w:t>计</w:t>
      </w:r>
      <w:r>
        <w:rPr>
          <w:rFonts w:hint="eastAsia"/>
          <w:sz w:val="21"/>
          <w:szCs w:val="21"/>
        </w:rPr>
        <w:t>传感参数。把经过预处理的每1小时3400s长度的数据按长度300s、重叠200s分成共32个数据子段，对每一数据子段，按(</w:t>
      </w:r>
      <w:r>
        <w:rPr>
          <w:rFonts w:hint="eastAsia"/>
          <w:sz w:val="21"/>
          <w:szCs w:val="21"/>
          <w:lang w:val="en-US" w:eastAsia="zh-CN"/>
        </w:rPr>
        <w:t>C</w:t>
      </w:r>
      <w:r>
        <w:rPr>
          <w:rFonts w:hint="eastAsia"/>
          <w:sz w:val="21"/>
          <w:szCs w:val="21"/>
        </w:rPr>
        <w:t>.2)式的目标函数、采用最优化方法</w:t>
      </w:r>
      <w:r>
        <w:rPr>
          <w:rFonts w:hint="eastAsia"/>
          <w:sz w:val="21"/>
          <w:szCs w:val="21"/>
          <w:lang w:val="en-US" w:eastAsia="zh-CN"/>
        </w:rPr>
        <w:t>逐分量</w:t>
      </w:r>
      <w:r>
        <w:rPr>
          <w:rFonts w:hint="eastAsia"/>
          <w:sz w:val="21"/>
          <w:szCs w:val="21"/>
        </w:rPr>
        <w:t>计算待测地震计传感参数。即每台地震计3</w:t>
      </w:r>
      <w:r>
        <w:rPr>
          <w:rFonts w:hint="eastAsia"/>
          <w:sz w:val="21"/>
          <w:szCs w:val="21"/>
          <w:lang w:eastAsia="zh-CN"/>
        </w:rPr>
        <w:t>分量</w:t>
      </w:r>
      <w:r>
        <w:rPr>
          <w:rFonts w:hint="eastAsia"/>
          <w:sz w:val="21"/>
          <w:szCs w:val="21"/>
        </w:rPr>
        <w:t>的灵敏度、敏感方向角、敏感倾角共9个参数，得到32组传感参数，剔除灵敏度偏离最大的8组数据，其余的24组传感参数数据，取均值作为待测地震计的传感参数，并计算标准差，当灵敏度标准差大于0.1%、除垂直向以外的方向角、所有倾角标准差大</w:t>
      </w:r>
      <w:r>
        <w:rPr>
          <w:rFonts w:hint="eastAsia"/>
          <w:sz w:val="21"/>
          <w:szCs w:val="21"/>
          <w:lang w:val="en-US" w:eastAsia="zh-CN"/>
        </w:rPr>
        <w:t>于</w:t>
      </w:r>
      <w:r>
        <w:rPr>
          <w:rFonts w:hint="eastAsia"/>
          <w:sz w:val="21"/>
          <w:szCs w:val="21"/>
        </w:rPr>
        <w:t>0.001rad</w:t>
      </w:r>
      <w:r>
        <w:rPr>
          <w:rFonts w:hint="eastAsia" w:ascii="Calibri" w:hAnsi="Calibri" w:cs="Calibri"/>
          <w:sz w:val="21"/>
          <w:szCs w:val="21"/>
        </w:rPr>
        <w:t>时</w:t>
      </w:r>
      <w:r>
        <w:rPr>
          <w:rFonts w:hint="eastAsia"/>
          <w:sz w:val="21"/>
          <w:szCs w:val="21"/>
        </w:rPr>
        <w:t>，重新选择数据再计算。</w:t>
      </w:r>
    </w:p>
    <w:p w14:paraId="53667813">
      <w:pPr>
        <w:ind w:firstLine="420" w:firstLineChars="200"/>
        <w:rPr>
          <w:sz w:val="21"/>
          <w:szCs w:val="21"/>
        </w:rPr>
      </w:pPr>
      <w:r>
        <w:rPr>
          <w:rFonts w:hint="eastAsia"/>
          <w:position w:val="-30"/>
          <w:sz w:val="21"/>
          <w:szCs w:val="21"/>
        </w:rPr>
        <w:object>
          <v:shape id="_x0000_i1045" o:spt="75" type="#_x0000_t75" style="height:36pt;width:129.4pt;" o:ole="t" filled="f" o:preferrelative="t" stroked="f" coordsize="21600,21600">
            <v:path/>
            <v:fill on="f" focussize="0,0"/>
            <v:stroke on="f" joinstyle="miter"/>
            <v:imagedata r:id="rId56" o:title=""/>
            <o:lock v:ext="edit" aspectratio="t"/>
            <w10:wrap type="none"/>
            <w10:anchorlock/>
          </v:shape>
          <o:OLEObject Type="Embed" ProgID="Equation.3" ShapeID="_x0000_i1045" DrawAspect="Content" ObjectID="_1468075744" r:id="rId55">
            <o:LockedField>false</o:LockedField>
          </o:OLEObject>
        </w:object>
      </w:r>
      <w:r>
        <w:rPr>
          <w:rFonts w:hint="eastAsia"/>
          <w:sz w:val="21"/>
          <w:szCs w:val="21"/>
        </w:rPr>
        <w:t xml:space="preserve"> 　　　　　　　　　　　　　  　 (</w:t>
      </w:r>
      <w:r>
        <w:rPr>
          <w:rFonts w:hint="eastAsia"/>
          <w:sz w:val="21"/>
          <w:szCs w:val="21"/>
          <w:lang w:val="en-US" w:eastAsia="zh-CN"/>
        </w:rPr>
        <w:t>C</w:t>
      </w:r>
      <w:r>
        <w:rPr>
          <w:rFonts w:hint="eastAsia"/>
          <w:sz w:val="21"/>
          <w:szCs w:val="21"/>
        </w:rPr>
        <w:t>.2)</w:t>
      </w:r>
    </w:p>
    <w:p w14:paraId="648FC454">
      <w:pPr>
        <w:ind w:firstLine="420" w:firstLineChars="200"/>
        <w:rPr>
          <w:sz w:val="21"/>
          <w:szCs w:val="21"/>
        </w:rPr>
      </w:pPr>
      <w:r>
        <w:rPr>
          <w:rFonts w:hint="eastAsia"/>
          <w:sz w:val="21"/>
          <w:szCs w:val="21"/>
        </w:rPr>
        <w:t>式中</w:t>
      </w:r>
    </w:p>
    <w:p w14:paraId="649EDE12">
      <w:pPr>
        <w:ind w:firstLine="420" w:firstLineChars="200"/>
        <w:rPr>
          <w:sz w:val="21"/>
          <w:szCs w:val="21"/>
        </w:rPr>
      </w:pPr>
      <w:r>
        <w:rPr>
          <w:rFonts w:hint="eastAsia"/>
          <w:i/>
          <w:iCs/>
          <w:sz w:val="21"/>
          <w:szCs w:val="21"/>
        </w:rPr>
        <w:t>f</w:t>
      </w:r>
      <w:r>
        <w:rPr>
          <w:rFonts w:hint="eastAsia"/>
          <w:sz w:val="21"/>
          <w:szCs w:val="21"/>
        </w:rPr>
        <w:t>(</w:t>
      </w:r>
      <w:r>
        <w:rPr>
          <w:rFonts w:hint="eastAsia"/>
          <w:i/>
          <w:iCs/>
          <w:sz w:val="21"/>
          <w:szCs w:val="21"/>
        </w:rPr>
        <w:t>s</w:t>
      </w:r>
      <w:r>
        <w:rPr>
          <w:sz w:val="21"/>
          <w:szCs w:val="21"/>
        </w:rPr>
        <w:t>’</w:t>
      </w:r>
      <w:r>
        <w:rPr>
          <w:rFonts w:hint="eastAsia"/>
          <w:sz w:val="21"/>
          <w:szCs w:val="21"/>
        </w:rPr>
        <w:t>,</w:t>
      </w:r>
      <w:r>
        <w:rPr>
          <w:rFonts w:ascii="Calibri" w:hAnsi="Calibri" w:cs="Calibri"/>
          <w:i/>
          <w:iCs/>
          <w:sz w:val="21"/>
          <w:szCs w:val="21"/>
        </w:rPr>
        <w:t>α</w:t>
      </w:r>
      <w:r>
        <w:rPr>
          <w:rFonts w:ascii="Calibri" w:hAnsi="Calibri" w:cs="Calibri"/>
          <w:sz w:val="21"/>
          <w:szCs w:val="21"/>
        </w:rPr>
        <w:t>’</w:t>
      </w:r>
      <w:r>
        <w:rPr>
          <w:rFonts w:hint="eastAsia" w:ascii="Calibri" w:hAnsi="Calibri" w:cs="Calibri"/>
          <w:sz w:val="21"/>
          <w:szCs w:val="21"/>
        </w:rPr>
        <w:t>,</w:t>
      </w:r>
      <w:r>
        <w:rPr>
          <w:rFonts w:ascii="Arial" w:hAnsi="Arial" w:cs="Arial"/>
          <w:i/>
          <w:iCs/>
          <w:sz w:val="21"/>
          <w:szCs w:val="21"/>
        </w:rPr>
        <w:t>β</w:t>
      </w:r>
      <w:r>
        <w:rPr>
          <w:rFonts w:ascii="Arial" w:hAnsi="Arial" w:cs="Arial"/>
          <w:sz w:val="21"/>
          <w:szCs w:val="21"/>
        </w:rPr>
        <w:t>’</w:t>
      </w:r>
      <w:r>
        <w:rPr>
          <w:rFonts w:hint="eastAsia" w:ascii="Arial" w:hAnsi="Arial" w:cs="Arial"/>
          <w:sz w:val="21"/>
          <w:szCs w:val="21"/>
        </w:rPr>
        <w:t xml:space="preserve">) </w:t>
      </w:r>
      <w:r>
        <w:rPr>
          <w:rFonts w:hint="eastAsia" w:ascii="Times New Roman" w:cs="宋体"/>
          <w:sz w:val="21"/>
          <w:szCs w:val="21"/>
        </w:rPr>
        <w:t>—— 按传感参数[</w:t>
      </w:r>
      <w:r>
        <w:rPr>
          <w:rFonts w:hint="eastAsia"/>
          <w:i/>
          <w:iCs/>
          <w:sz w:val="21"/>
          <w:szCs w:val="21"/>
        </w:rPr>
        <w:t>s</w:t>
      </w:r>
      <w:r>
        <w:rPr>
          <w:sz w:val="21"/>
          <w:szCs w:val="21"/>
        </w:rPr>
        <w:t>’</w:t>
      </w:r>
      <w:r>
        <w:rPr>
          <w:rFonts w:hint="eastAsia"/>
          <w:sz w:val="21"/>
          <w:szCs w:val="21"/>
        </w:rPr>
        <w:t>,</w:t>
      </w:r>
      <w:r>
        <w:rPr>
          <w:rFonts w:ascii="Calibri" w:hAnsi="Calibri" w:cs="Calibri"/>
          <w:i/>
          <w:iCs/>
          <w:sz w:val="21"/>
          <w:szCs w:val="21"/>
        </w:rPr>
        <w:t>α</w:t>
      </w:r>
      <w:r>
        <w:rPr>
          <w:rFonts w:ascii="Calibri" w:hAnsi="Calibri" w:cs="Calibri"/>
          <w:sz w:val="21"/>
          <w:szCs w:val="21"/>
        </w:rPr>
        <w:t>’</w:t>
      </w:r>
      <w:r>
        <w:rPr>
          <w:rFonts w:hint="eastAsia" w:ascii="Calibri" w:hAnsi="Calibri" w:cs="Calibri"/>
          <w:sz w:val="21"/>
          <w:szCs w:val="21"/>
        </w:rPr>
        <w:t>,</w:t>
      </w:r>
      <w:r>
        <w:rPr>
          <w:rFonts w:ascii="Arial" w:hAnsi="Arial" w:cs="Arial"/>
          <w:i/>
          <w:iCs/>
          <w:sz w:val="21"/>
          <w:szCs w:val="21"/>
        </w:rPr>
        <w:t>β</w:t>
      </w:r>
      <w:r>
        <w:rPr>
          <w:rFonts w:ascii="Arial" w:hAnsi="Arial" w:cs="Arial"/>
          <w:sz w:val="21"/>
          <w:szCs w:val="21"/>
        </w:rPr>
        <w:t>’</w:t>
      </w:r>
      <w:r>
        <w:rPr>
          <w:rFonts w:hint="eastAsia" w:ascii="Times New Roman" w:cs="宋体"/>
          <w:sz w:val="21"/>
          <w:szCs w:val="21"/>
        </w:rPr>
        <w:t>]计算得到目标函数值；</w:t>
      </w:r>
    </w:p>
    <w:p w14:paraId="0CBCDD9A">
      <w:pPr>
        <w:ind w:firstLine="367" w:firstLineChars="175"/>
        <w:rPr>
          <w:sz w:val="21"/>
          <w:szCs w:val="21"/>
        </w:rPr>
      </w:pPr>
      <w:r>
        <w:rPr>
          <w:rFonts w:hint="eastAsia"/>
          <w:i/>
          <w:iCs/>
          <w:sz w:val="21"/>
          <w:szCs w:val="21"/>
        </w:rPr>
        <w:t xml:space="preserve">N </w:t>
      </w:r>
      <w:r>
        <w:rPr>
          <w:rFonts w:hint="eastAsia" w:ascii="Times New Roman" w:cs="宋体"/>
          <w:sz w:val="21"/>
          <w:szCs w:val="21"/>
        </w:rPr>
        <w:t>——</w:t>
      </w:r>
      <w:r>
        <w:rPr>
          <w:rFonts w:hint="eastAsia"/>
          <w:sz w:val="21"/>
          <w:szCs w:val="21"/>
        </w:rPr>
        <w:t>为时间序列数据点的总数；</w:t>
      </w:r>
    </w:p>
    <w:p w14:paraId="4903F396">
      <w:pPr>
        <w:ind w:firstLine="367" w:firstLineChars="175"/>
        <w:rPr>
          <w:sz w:val="21"/>
          <w:szCs w:val="21"/>
        </w:rPr>
      </w:pPr>
      <w:r>
        <w:rPr>
          <w:rFonts w:hint="eastAsia"/>
          <w:i/>
          <w:iCs/>
          <w:sz w:val="21"/>
          <w:szCs w:val="21"/>
        </w:rPr>
        <w:t>s</w:t>
      </w:r>
      <w:r>
        <w:rPr>
          <w:sz w:val="21"/>
          <w:szCs w:val="21"/>
        </w:rPr>
        <w:t>’</w:t>
      </w:r>
      <w:r>
        <w:rPr>
          <w:rFonts w:hint="eastAsia"/>
          <w:sz w:val="21"/>
          <w:szCs w:val="21"/>
          <w:lang w:val="en-US" w:eastAsia="zh-CN"/>
        </w:rPr>
        <w:t xml:space="preserve"> </w:t>
      </w:r>
      <w:r>
        <w:rPr>
          <w:rFonts w:hint="eastAsia" w:ascii="Times New Roman" w:cs="宋体"/>
          <w:sz w:val="21"/>
          <w:szCs w:val="21"/>
        </w:rPr>
        <w:t>—— 某组传感参数的灵敏度值，</w:t>
      </w:r>
      <w:r>
        <w:rPr>
          <w:rFonts w:hint="eastAsia" w:ascii="Times New Roman"/>
          <w:sz w:val="21"/>
          <w:szCs w:val="21"/>
        </w:rPr>
        <w:t>V</w:t>
      </w:r>
      <w:r>
        <w:rPr>
          <w:rFonts w:hint="eastAsia" w:ascii="宋体" w:hAnsi="宋体" w:eastAsia="宋体" w:cs="宋体"/>
          <w:sz w:val="21"/>
          <w:szCs w:val="21"/>
        </w:rPr>
        <w:t>·</w:t>
      </w:r>
      <w:r>
        <w:rPr>
          <w:rFonts w:hint="eastAsia" w:ascii="Times New Roman"/>
          <w:sz w:val="21"/>
          <w:szCs w:val="21"/>
        </w:rPr>
        <w:t>s/m</w:t>
      </w:r>
      <w:r>
        <w:rPr>
          <w:rFonts w:hint="eastAsia" w:ascii="Times New Roman" w:cs="宋体"/>
          <w:sz w:val="21"/>
          <w:szCs w:val="21"/>
        </w:rPr>
        <w:t>；</w:t>
      </w:r>
    </w:p>
    <w:p w14:paraId="25C11785">
      <w:pPr>
        <w:ind w:firstLine="367" w:firstLineChars="175"/>
        <w:rPr>
          <w:rFonts w:ascii="Calibri" w:hAnsi="Calibri" w:cs="Calibri"/>
          <w:sz w:val="21"/>
          <w:szCs w:val="21"/>
        </w:rPr>
      </w:pPr>
      <w:r>
        <w:rPr>
          <w:rFonts w:ascii="Calibri" w:hAnsi="Calibri" w:cs="Calibri"/>
          <w:i/>
          <w:iCs/>
          <w:sz w:val="21"/>
          <w:szCs w:val="21"/>
        </w:rPr>
        <w:t>α</w:t>
      </w:r>
      <w:r>
        <w:rPr>
          <w:rFonts w:ascii="Calibri" w:hAnsi="Calibri" w:cs="Calibri"/>
          <w:sz w:val="21"/>
          <w:szCs w:val="21"/>
        </w:rPr>
        <w:t>’</w:t>
      </w:r>
      <w:r>
        <w:rPr>
          <w:rFonts w:hint="eastAsia" w:ascii="Calibri" w:hAnsi="Calibri" w:cs="Calibri"/>
          <w:sz w:val="21"/>
          <w:szCs w:val="21"/>
          <w:lang w:val="en-US" w:eastAsia="zh-CN"/>
        </w:rPr>
        <w:t xml:space="preserve"> </w:t>
      </w:r>
      <w:r>
        <w:rPr>
          <w:rFonts w:hint="eastAsia" w:ascii="Times New Roman" w:cs="宋体"/>
          <w:sz w:val="21"/>
          <w:szCs w:val="21"/>
        </w:rPr>
        <w:t>—— 某组传感参数的方向角，</w:t>
      </w:r>
      <w:r>
        <w:rPr>
          <w:rFonts w:hint="eastAsia" w:ascii="Calibri" w:hAnsi="Calibri" w:cs="Calibri"/>
          <w:sz w:val="21"/>
          <w:szCs w:val="21"/>
        </w:rPr>
        <w:t>rad</w:t>
      </w:r>
      <w:r>
        <w:rPr>
          <w:rFonts w:hint="eastAsia" w:ascii="Times New Roman" w:cs="宋体"/>
          <w:sz w:val="21"/>
          <w:szCs w:val="21"/>
        </w:rPr>
        <w:t>；</w:t>
      </w:r>
    </w:p>
    <w:p w14:paraId="4CE98CAE">
      <w:pPr>
        <w:ind w:firstLine="367" w:firstLineChars="175"/>
        <w:rPr>
          <w:rFonts w:ascii="Times New Roman" w:cs="宋体"/>
          <w:sz w:val="21"/>
          <w:szCs w:val="21"/>
        </w:rPr>
      </w:pPr>
      <w:r>
        <w:rPr>
          <w:rFonts w:ascii="Arial" w:hAnsi="Arial" w:cs="Arial"/>
          <w:i/>
          <w:iCs/>
          <w:sz w:val="21"/>
          <w:szCs w:val="21"/>
        </w:rPr>
        <w:t>β</w:t>
      </w:r>
      <w:r>
        <w:rPr>
          <w:rFonts w:ascii="Arial" w:hAnsi="Arial" w:cs="Arial"/>
          <w:sz w:val="21"/>
          <w:szCs w:val="21"/>
        </w:rPr>
        <w:t>’</w:t>
      </w:r>
      <w:r>
        <w:rPr>
          <w:rFonts w:hint="eastAsia" w:ascii="Arial" w:hAnsi="Arial" w:cs="Arial"/>
          <w:sz w:val="21"/>
          <w:szCs w:val="21"/>
          <w:lang w:val="en-US" w:eastAsia="zh-CN"/>
        </w:rPr>
        <w:t xml:space="preserve"> </w:t>
      </w:r>
      <w:r>
        <w:rPr>
          <w:rFonts w:hint="eastAsia" w:ascii="Times New Roman" w:cs="宋体"/>
          <w:sz w:val="21"/>
          <w:szCs w:val="21"/>
        </w:rPr>
        <w:t>—— 某组传感参数的倾角，</w:t>
      </w:r>
      <w:r>
        <w:rPr>
          <w:rFonts w:hint="eastAsia" w:ascii="Calibri" w:hAnsi="Calibri" w:cs="Calibri"/>
          <w:sz w:val="21"/>
          <w:szCs w:val="21"/>
        </w:rPr>
        <w:t>rad</w:t>
      </w:r>
      <w:r>
        <w:rPr>
          <w:rFonts w:hint="eastAsia" w:ascii="Times New Roman" w:cs="宋体"/>
          <w:sz w:val="21"/>
          <w:szCs w:val="21"/>
        </w:rPr>
        <w:t>；</w:t>
      </w:r>
    </w:p>
    <w:p w14:paraId="279CE52D">
      <w:pPr>
        <w:ind w:firstLine="367" w:firstLineChars="175"/>
        <w:rPr>
          <w:rFonts w:ascii="Times New Roman" w:cs="宋体"/>
          <w:i/>
          <w:iCs/>
          <w:sz w:val="21"/>
          <w:szCs w:val="21"/>
        </w:rPr>
      </w:pPr>
      <w:r>
        <w:rPr>
          <w:rFonts w:hint="eastAsia" w:ascii="Times New Roman" w:cs="宋体"/>
          <w:i/>
          <w:iCs/>
          <w:sz w:val="21"/>
          <w:szCs w:val="21"/>
        </w:rPr>
        <w:t xml:space="preserve">u </w:t>
      </w:r>
      <w:r>
        <w:rPr>
          <w:rFonts w:hint="eastAsia" w:ascii="Times New Roman" w:cs="宋体"/>
          <w:sz w:val="21"/>
          <w:szCs w:val="21"/>
        </w:rPr>
        <w:t>—— 待测地震计的记录输出电压样点值，V；</w:t>
      </w:r>
    </w:p>
    <w:p w14:paraId="2535A938">
      <w:pPr>
        <w:ind w:firstLine="367" w:firstLineChars="175"/>
        <w:rPr>
          <w:rFonts w:ascii="Times New Roman" w:cs="宋体"/>
          <w:sz w:val="21"/>
          <w:szCs w:val="21"/>
        </w:rPr>
      </w:pPr>
      <w:r>
        <w:rPr>
          <w:rFonts w:hint="eastAsia"/>
          <w:i/>
          <w:iCs/>
          <w:sz w:val="21"/>
          <w:szCs w:val="21"/>
        </w:rPr>
        <w:t>u</w:t>
      </w:r>
      <w:r>
        <w:rPr>
          <w:sz w:val="21"/>
          <w:szCs w:val="21"/>
        </w:rPr>
        <w:t>’</w:t>
      </w:r>
      <w:r>
        <w:rPr>
          <w:rFonts w:hint="eastAsia" w:ascii="Times New Roman" w:cs="宋体"/>
          <w:sz w:val="21"/>
          <w:szCs w:val="21"/>
        </w:rPr>
        <w:t>—— 按传感参数[</w:t>
      </w:r>
      <w:r>
        <w:rPr>
          <w:rFonts w:hint="eastAsia"/>
          <w:i/>
          <w:iCs/>
          <w:sz w:val="21"/>
          <w:szCs w:val="21"/>
        </w:rPr>
        <w:t>s</w:t>
      </w:r>
      <w:r>
        <w:rPr>
          <w:sz w:val="21"/>
          <w:szCs w:val="21"/>
        </w:rPr>
        <w:t>’</w:t>
      </w:r>
      <w:r>
        <w:rPr>
          <w:rFonts w:hint="eastAsia"/>
          <w:sz w:val="21"/>
          <w:szCs w:val="21"/>
        </w:rPr>
        <w:t>,</w:t>
      </w:r>
      <w:r>
        <w:rPr>
          <w:rFonts w:ascii="Calibri" w:hAnsi="Calibri" w:cs="Calibri"/>
          <w:i/>
          <w:iCs/>
          <w:sz w:val="21"/>
          <w:szCs w:val="21"/>
        </w:rPr>
        <w:t>α</w:t>
      </w:r>
      <w:r>
        <w:rPr>
          <w:rFonts w:ascii="Calibri" w:hAnsi="Calibri" w:cs="Calibri"/>
          <w:sz w:val="21"/>
          <w:szCs w:val="21"/>
        </w:rPr>
        <w:t>’</w:t>
      </w:r>
      <w:r>
        <w:rPr>
          <w:rFonts w:hint="eastAsia" w:ascii="Calibri" w:hAnsi="Calibri" w:cs="Calibri"/>
          <w:sz w:val="21"/>
          <w:szCs w:val="21"/>
        </w:rPr>
        <w:t>,</w:t>
      </w:r>
      <w:r>
        <w:rPr>
          <w:rFonts w:ascii="Arial" w:hAnsi="Arial" w:cs="Arial"/>
          <w:i/>
          <w:iCs/>
          <w:sz w:val="21"/>
          <w:szCs w:val="21"/>
        </w:rPr>
        <w:t>β</w:t>
      </w:r>
      <w:r>
        <w:rPr>
          <w:rFonts w:ascii="Arial" w:hAnsi="Arial" w:cs="Arial"/>
          <w:sz w:val="21"/>
          <w:szCs w:val="21"/>
        </w:rPr>
        <w:t>’</w:t>
      </w:r>
      <w:r>
        <w:rPr>
          <w:rFonts w:hint="eastAsia" w:ascii="Times New Roman" w:cs="宋体"/>
          <w:sz w:val="21"/>
          <w:szCs w:val="21"/>
        </w:rPr>
        <w:t>]计算的电压样点值，V。</w:t>
      </w:r>
    </w:p>
    <w:p w14:paraId="0AD39F79">
      <w:pPr>
        <w:ind w:firstLine="367" w:firstLineChars="175"/>
        <w:rPr>
          <w:sz w:val="21"/>
          <w:szCs w:val="21"/>
        </w:rPr>
      </w:pPr>
      <w:r>
        <w:rPr>
          <w:rFonts w:hint="eastAsia"/>
          <w:sz w:val="21"/>
          <w:szCs w:val="21"/>
        </w:rPr>
        <w:t>给定一组传感参数计算，按式(</w:t>
      </w:r>
      <w:r>
        <w:rPr>
          <w:rFonts w:hint="eastAsia"/>
          <w:sz w:val="21"/>
          <w:szCs w:val="21"/>
          <w:lang w:val="en-US" w:eastAsia="zh-CN"/>
        </w:rPr>
        <w:t>C</w:t>
      </w:r>
      <w:r>
        <w:rPr>
          <w:rFonts w:hint="eastAsia"/>
          <w:sz w:val="21"/>
          <w:szCs w:val="21"/>
        </w:rPr>
        <w:t>.3)</w:t>
      </w:r>
      <w:r>
        <w:rPr>
          <w:rFonts w:hint="eastAsia"/>
          <w:sz w:val="21"/>
          <w:szCs w:val="21"/>
          <w:lang w:val="en-US" w:eastAsia="zh-CN"/>
        </w:rPr>
        <w:t>计算</w:t>
      </w:r>
      <w:r>
        <w:rPr>
          <w:rFonts w:hint="eastAsia"/>
          <w:sz w:val="21"/>
          <w:szCs w:val="21"/>
        </w:rPr>
        <w:t>得到传感器</w:t>
      </w:r>
      <w:r>
        <w:rPr>
          <w:rFonts w:hint="eastAsia"/>
          <w:sz w:val="21"/>
          <w:szCs w:val="21"/>
          <w:lang w:val="en-US" w:eastAsia="zh-CN"/>
        </w:rPr>
        <w:t>某分量</w:t>
      </w:r>
      <w:r>
        <w:rPr>
          <w:rFonts w:hint="eastAsia"/>
          <w:sz w:val="21"/>
          <w:szCs w:val="21"/>
        </w:rPr>
        <w:t>输出</w:t>
      </w:r>
      <w:r>
        <w:rPr>
          <w:rFonts w:hint="eastAsia"/>
          <w:i/>
          <w:iCs/>
          <w:sz w:val="21"/>
          <w:szCs w:val="21"/>
        </w:rPr>
        <w:t>u'</w:t>
      </w:r>
      <w:r>
        <w:rPr>
          <w:rFonts w:hint="eastAsia"/>
          <w:sz w:val="21"/>
          <w:szCs w:val="21"/>
        </w:rPr>
        <w:t>:</w:t>
      </w:r>
    </w:p>
    <w:p w14:paraId="1AC5C62A">
      <w:pPr>
        <w:tabs>
          <w:tab w:val="left" w:pos="5263"/>
        </w:tabs>
        <w:ind w:firstLine="420" w:firstLineChars="200"/>
        <w:rPr>
          <w:position w:val="-14"/>
          <w:sz w:val="21"/>
          <w:szCs w:val="21"/>
        </w:rPr>
      </w:pPr>
      <w:r>
        <w:rPr>
          <w:position w:val="-14"/>
          <w:sz w:val="21"/>
          <w:szCs w:val="21"/>
        </w:rPr>
        <w:object>
          <v:shape id="_x0000_i1046" o:spt="75" type="#_x0000_t75" style="height:19.6pt;width:242.9pt;" o:ole="t" filled="f" o:preferrelative="t" stroked="f" coordsize="21600,21600">
            <v:path/>
            <v:fill on="f" focussize="0,0"/>
            <v:stroke on="f" joinstyle="miter"/>
            <v:imagedata r:id="rId58" o:title=""/>
            <o:lock v:ext="edit" aspectratio="t"/>
            <w10:wrap type="none"/>
            <w10:anchorlock/>
          </v:shape>
          <o:OLEObject Type="Embed" ProgID="Equation.3" ShapeID="_x0000_i1046" DrawAspect="Content" ObjectID="_1468075745" r:id="rId57">
            <o:LockedField>false</o:LockedField>
          </o:OLEObject>
        </w:object>
      </w:r>
      <w:r>
        <w:rPr>
          <w:rFonts w:hint="eastAsia"/>
          <w:position w:val="-14"/>
          <w:sz w:val="21"/>
          <w:szCs w:val="21"/>
          <w:lang w:val="en-US" w:eastAsia="zh-CN"/>
        </w:rPr>
        <w:t xml:space="preserve">                   </w:t>
      </w:r>
      <w:r>
        <w:rPr>
          <w:rFonts w:hint="eastAsia"/>
          <w:sz w:val="21"/>
          <w:szCs w:val="21"/>
        </w:rPr>
        <w:t>(</w:t>
      </w:r>
      <w:r>
        <w:rPr>
          <w:rFonts w:hint="eastAsia"/>
          <w:sz w:val="21"/>
          <w:szCs w:val="21"/>
          <w:lang w:val="en-US" w:eastAsia="zh-CN"/>
        </w:rPr>
        <w:t>C</w:t>
      </w:r>
      <w:r>
        <w:rPr>
          <w:rFonts w:hint="eastAsia"/>
          <w:sz w:val="21"/>
          <w:szCs w:val="21"/>
        </w:rPr>
        <w:t>.3)</w:t>
      </w:r>
    </w:p>
    <w:p w14:paraId="6E29D900">
      <w:pPr>
        <w:bidi w:val="0"/>
        <w:rPr>
          <w:rFonts w:hint="eastAsia" w:ascii="宋体" w:hAnsi="宋体" w:eastAsia="宋体" w:cs="宋体"/>
          <w:sz w:val="21"/>
          <w:szCs w:val="21"/>
          <w:lang w:val="en-US" w:eastAsia="zh-CN"/>
        </w:rPr>
      </w:pPr>
      <w:bookmarkStart w:id="199" w:name="_Toc27977"/>
      <w:r>
        <w:rPr>
          <w:rFonts w:hint="eastAsia" w:ascii="宋体" w:hAnsi="宋体" w:cs="宋体"/>
          <w:sz w:val="21"/>
          <w:szCs w:val="21"/>
          <w:lang w:val="en-US" w:eastAsia="zh-CN"/>
        </w:rPr>
        <w:t>C</w:t>
      </w:r>
      <w:r>
        <w:rPr>
          <w:rFonts w:hint="eastAsia" w:ascii="宋体" w:hAnsi="宋体" w:eastAsia="宋体" w:cs="宋体"/>
          <w:sz w:val="21"/>
          <w:szCs w:val="21"/>
          <w:lang w:val="en-US" w:eastAsia="zh-CN"/>
        </w:rPr>
        <w:t>.2 地震计低自噪声计算。</w:t>
      </w:r>
      <w:bookmarkEnd w:id="199"/>
    </w:p>
    <w:p w14:paraId="1F2090A0">
      <w:pPr>
        <w:ind w:firstLine="0" w:firstLineChars="0"/>
        <w:rPr>
          <w:sz w:val="21"/>
          <w:szCs w:val="21"/>
        </w:rPr>
      </w:pPr>
      <w:r>
        <w:rPr>
          <w:rFonts w:hint="eastAsia"/>
          <w:sz w:val="21"/>
          <w:szCs w:val="21"/>
          <w:lang w:val="en-US" w:eastAsia="zh-CN"/>
        </w:rPr>
        <w:t>C.2.1</w:t>
      </w:r>
      <w:r>
        <w:rPr>
          <w:rFonts w:hint="eastAsia"/>
          <w:sz w:val="21"/>
          <w:szCs w:val="21"/>
        </w:rPr>
        <w:t>数据选取。在14天</w:t>
      </w:r>
      <w:r>
        <w:rPr>
          <w:rFonts w:hint="eastAsia"/>
          <w:sz w:val="21"/>
          <w:szCs w:val="21"/>
          <w:lang w:val="en-US" w:eastAsia="zh-CN"/>
        </w:rPr>
        <w:t>(短周期3天)</w:t>
      </w:r>
      <w:r>
        <w:rPr>
          <w:rFonts w:hint="eastAsia"/>
          <w:sz w:val="21"/>
          <w:szCs w:val="21"/>
        </w:rPr>
        <w:t>以上的连续记录时间段的中后期，选择所有地震计记录完整、相对安静、连续</w:t>
      </w:r>
      <w:r>
        <w:rPr>
          <w:rFonts w:hint="eastAsia"/>
          <w:i/>
          <w:iCs/>
          <w:sz w:val="21"/>
          <w:szCs w:val="21"/>
          <w:lang w:val="en-US" w:eastAsia="zh-CN"/>
        </w:rPr>
        <w:t>M</w:t>
      </w:r>
      <w:r>
        <w:rPr>
          <w:rFonts w:hint="eastAsia"/>
          <w:sz w:val="21"/>
          <w:szCs w:val="21"/>
          <w:lang w:val="en-US" w:eastAsia="zh-CN"/>
        </w:rPr>
        <w:t>(</w:t>
      </w:r>
      <w:r>
        <w:rPr>
          <w:rFonts w:hint="eastAsia"/>
          <w:i/>
          <w:iCs/>
          <w:sz w:val="21"/>
          <w:szCs w:val="21"/>
          <w:lang w:val="en-US" w:eastAsia="zh-CN"/>
        </w:rPr>
        <w:t>M</w:t>
      </w:r>
      <w:r>
        <w:rPr>
          <w:rFonts w:hint="eastAsia" w:ascii="宋体" w:hAnsi="宋体" w:eastAsia="宋体" w:cs="宋体"/>
          <w:sz w:val="21"/>
          <w:szCs w:val="21"/>
          <w:lang w:val="en-US" w:eastAsia="zh-CN"/>
        </w:rPr>
        <w:t>≧</w:t>
      </w:r>
      <w:r>
        <w:rPr>
          <w:rFonts w:hint="eastAsia"/>
          <w:sz w:val="21"/>
          <w:szCs w:val="21"/>
          <w:lang w:val="en-US" w:eastAsia="zh-CN"/>
        </w:rPr>
        <w:t>144</w:t>
      </w:r>
      <w:r>
        <w:rPr>
          <w:rFonts w:hint="eastAsia"/>
          <w:sz w:val="21"/>
          <w:szCs w:val="21"/>
          <w:lang w:eastAsia="zh-CN"/>
        </w:rPr>
        <w:t>，</w:t>
      </w:r>
      <w:r>
        <w:rPr>
          <w:rFonts w:hint="eastAsia"/>
          <w:sz w:val="21"/>
          <w:szCs w:val="21"/>
          <w:lang w:val="en-US" w:eastAsia="zh-CN"/>
        </w:rPr>
        <w:t>短周期地震计</w:t>
      </w:r>
      <w:r>
        <w:rPr>
          <w:rFonts w:hint="eastAsia"/>
          <w:i/>
          <w:iCs/>
          <w:sz w:val="21"/>
          <w:szCs w:val="21"/>
          <w:lang w:val="en-US" w:eastAsia="zh-CN"/>
        </w:rPr>
        <w:t>M</w:t>
      </w:r>
      <w:r>
        <w:rPr>
          <w:rFonts w:hint="eastAsia" w:ascii="宋体" w:hAnsi="宋体" w:eastAsia="宋体" w:cs="宋体"/>
          <w:sz w:val="21"/>
          <w:szCs w:val="21"/>
          <w:lang w:val="en-US" w:eastAsia="zh-CN"/>
        </w:rPr>
        <w:t>≧</w:t>
      </w:r>
      <w:r>
        <w:rPr>
          <w:rFonts w:hint="eastAsia" w:eastAsia="宋体"/>
          <w:sz w:val="21"/>
          <w:szCs w:val="21"/>
          <w:lang w:val="en-US" w:eastAsia="zh-CN"/>
        </w:rPr>
        <w:t>24</w:t>
      </w:r>
      <w:r>
        <w:rPr>
          <w:rFonts w:hint="eastAsia"/>
          <w:sz w:val="21"/>
          <w:szCs w:val="21"/>
          <w:lang w:val="en-US" w:eastAsia="zh-CN"/>
        </w:rPr>
        <w:t>)</w:t>
      </w:r>
      <w:r>
        <w:rPr>
          <w:rFonts w:hint="eastAsia"/>
          <w:sz w:val="21"/>
          <w:szCs w:val="21"/>
        </w:rPr>
        <w:t>小时</w:t>
      </w:r>
      <w:r>
        <w:rPr>
          <w:rFonts w:hint="eastAsia"/>
          <w:sz w:val="21"/>
          <w:szCs w:val="21"/>
          <w:lang w:val="en-US" w:eastAsia="zh-CN"/>
        </w:rPr>
        <w:t>以上</w:t>
      </w:r>
      <w:r>
        <w:rPr>
          <w:rFonts w:hint="eastAsia"/>
          <w:sz w:val="21"/>
          <w:szCs w:val="21"/>
        </w:rPr>
        <w:t>的记录数据</w:t>
      </w:r>
      <w:r>
        <w:rPr>
          <w:rFonts w:hint="eastAsia"/>
          <w:sz w:val="21"/>
          <w:szCs w:val="21"/>
          <w:lang w:eastAsia="zh-CN"/>
        </w:rPr>
        <w:t>，</w:t>
      </w:r>
      <w:r>
        <w:rPr>
          <w:rFonts w:hint="eastAsia"/>
          <w:sz w:val="21"/>
          <w:szCs w:val="21"/>
          <w:lang w:val="en-US" w:eastAsia="zh-CN"/>
        </w:rPr>
        <w:t>一小时为单位分别形成记录文件</w:t>
      </w:r>
      <w:r>
        <w:rPr>
          <w:rFonts w:hint="eastAsia"/>
          <w:sz w:val="21"/>
          <w:szCs w:val="21"/>
        </w:rPr>
        <w:t>。</w:t>
      </w:r>
    </w:p>
    <w:p w14:paraId="2F0EB98E">
      <w:pPr>
        <w:ind w:firstLine="0" w:firstLineChars="0"/>
        <w:rPr>
          <w:sz w:val="21"/>
          <w:szCs w:val="21"/>
        </w:rPr>
      </w:pPr>
      <w:r>
        <w:rPr>
          <w:rFonts w:hint="eastAsia"/>
          <w:sz w:val="21"/>
          <w:szCs w:val="21"/>
          <w:lang w:val="en-US" w:eastAsia="zh-CN"/>
        </w:rPr>
        <w:t>C.2.2</w:t>
      </w:r>
      <w:r>
        <w:rPr>
          <w:rFonts w:hint="eastAsia"/>
          <w:sz w:val="21"/>
          <w:szCs w:val="21"/>
        </w:rPr>
        <w:t>记录波形轴向校正。对选取的</w:t>
      </w:r>
      <w:r>
        <w:rPr>
          <w:rFonts w:hint="eastAsia"/>
          <w:i/>
          <w:iCs/>
          <w:sz w:val="21"/>
          <w:szCs w:val="21"/>
          <w:lang w:val="en-US" w:eastAsia="zh-CN"/>
        </w:rPr>
        <w:t>M</w:t>
      </w:r>
      <w:r>
        <w:rPr>
          <w:rFonts w:hint="eastAsia"/>
          <w:sz w:val="21"/>
          <w:szCs w:val="21"/>
        </w:rPr>
        <w:t>条数据记录，按转换因子转换为电压值，分小时使用参考地震计的传感参数和</w:t>
      </w:r>
      <w:r>
        <w:rPr>
          <w:rFonts w:hint="eastAsia"/>
          <w:sz w:val="21"/>
          <w:szCs w:val="21"/>
          <w:lang w:val="en-US" w:eastAsia="zh-CN"/>
        </w:rPr>
        <w:t>C</w:t>
      </w:r>
      <w:r>
        <w:rPr>
          <w:rFonts w:hint="eastAsia"/>
          <w:sz w:val="21"/>
          <w:szCs w:val="21"/>
        </w:rPr>
        <w:t>.1</w:t>
      </w:r>
      <w:r>
        <w:rPr>
          <w:rFonts w:hint="eastAsia"/>
          <w:sz w:val="21"/>
          <w:szCs w:val="21"/>
          <w:lang w:val="en-US" w:eastAsia="zh-CN"/>
        </w:rPr>
        <w:t>.4</w:t>
      </w:r>
      <w:r>
        <w:rPr>
          <w:rFonts w:hint="eastAsia"/>
          <w:sz w:val="21"/>
          <w:szCs w:val="21"/>
        </w:rPr>
        <w:t>计算得到待测地震计</w:t>
      </w:r>
      <w:r>
        <w:rPr>
          <w:rFonts w:hint="eastAsia"/>
          <w:sz w:val="21"/>
          <w:szCs w:val="21"/>
          <w:lang w:val="en-US" w:eastAsia="zh-CN"/>
        </w:rPr>
        <w:t>的相对</w:t>
      </w:r>
      <w:r>
        <w:rPr>
          <w:rFonts w:hint="eastAsia"/>
          <w:sz w:val="21"/>
          <w:szCs w:val="21"/>
        </w:rPr>
        <w:t>传感参数，按(</w:t>
      </w:r>
      <w:r>
        <w:rPr>
          <w:rFonts w:hint="eastAsia"/>
          <w:sz w:val="21"/>
          <w:szCs w:val="21"/>
          <w:lang w:val="en-US" w:eastAsia="zh-CN"/>
        </w:rPr>
        <w:t>C</w:t>
      </w:r>
      <w:r>
        <w:rPr>
          <w:rFonts w:hint="eastAsia"/>
          <w:sz w:val="21"/>
          <w:szCs w:val="21"/>
        </w:rPr>
        <w:t>.4)对所有地震计</w:t>
      </w:r>
      <w:r>
        <w:rPr>
          <w:rFonts w:hint="eastAsia"/>
          <w:sz w:val="21"/>
          <w:szCs w:val="21"/>
          <w:lang w:val="en-US" w:eastAsia="zh-CN"/>
        </w:rPr>
        <w:t>记录数</w:t>
      </w:r>
      <w:r>
        <w:rPr>
          <w:rFonts w:hint="eastAsia"/>
          <w:sz w:val="21"/>
          <w:szCs w:val="21"/>
        </w:rPr>
        <w:t>进行轴向校正：</w:t>
      </w:r>
    </w:p>
    <w:p w14:paraId="1696ED41">
      <w:pPr>
        <w:ind w:firstLine="420" w:firstLineChars="200"/>
        <w:rPr>
          <w:sz w:val="21"/>
          <w:szCs w:val="21"/>
        </w:rPr>
      </w:pPr>
      <w:r>
        <w:rPr>
          <w:position w:val="-52"/>
          <w:sz w:val="21"/>
          <w:szCs w:val="21"/>
        </w:rPr>
        <w:object>
          <v:shape id="_x0000_i1047" o:spt="75" type="#_x0000_t75" style="height:51.5pt;width:322.2pt;" o:ole="t" filled="f" o:preferrelative="t" stroked="f" coordsize="21600,21600">
            <v:path/>
            <v:fill on="f" focussize="0,0"/>
            <v:stroke on="f" joinstyle="miter"/>
            <v:imagedata r:id="rId60" o:title=""/>
            <o:lock v:ext="edit" aspectratio="t"/>
            <w10:wrap type="none"/>
            <w10:anchorlock/>
          </v:shape>
          <o:OLEObject Type="Embed" ProgID="Equation.3" ShapeID="_x0000_i1047" DrawAspect="Content" ObjectID="_1468075746" r:id="rId59">
            <o:LockedField>false</o:LockedField>
          </o:OLEObject>
        </w:object>
      </w:r>
      <w:r>
        <w:rPr>
          <w:rFonts w:hint="eastAsia"/>
          <w:sz w:val="21"/>
          <w:szCs w:val="21"/>
        </w:rPr>
        <w:t xml:space="preserve">     (</w:t>
      </w:r>
      <w:r>
        <w:rPr>
          <w:rFonts w:hint="eastAsia"/>
          <w:sz w:val="21"/>
          <w:szCs w:val="21"/>
          <w:lang w:val="en-US" w:eastAsia="zh-CN"/>
        </w:rPr>
        <w:t>C</w:t>
      </w:r>
      <w:r>
        <w:rPr>
          <w:rFonts w:hint="eastAsia"/>
          <w:sz w:val="21"/>
          <w:szCs w:val="21"/>
        </w:rPr>
        <w:t>.4)</w:t>
      </w:r>
    </w:p>
    <w:p w14:paraId="382E5CD7">
      <w:pPr>
        <w:ind w:firstLine="420" w:firstLineChars="200"/>
        <w:rPr>
          <w:sz w:val="21"/>
          <w:szCs w:val="21"/>
        </w:rPr>
      </w:pPr>
      <w:r>
        <w:rPr>
          <w:rFonts w:hint="eastAsia"/>
          <w:sz w:val="21"/>
          <w:szCs w:val="21"/>
        </w:rPr>
        <w:t>式中：</w:t>
      </w:r>
    </w:p>
    <w:p w14:paraId="549DF84A">
      <w:pPr>
        <w:tabs>
          <w:tab w:val="left" w:pos="3432"/>
        </w:tabs>
        <w:ind w:firstLine="420" w:firstLineChars="200"/>
        <w:rPr>
          <w:rFonts w:ascii="Times New Roman" w:cs="宋体"/>
          <w:sz w:val="21"/>
          <w:szCs w:val="21"/>
        </w:rPr>
      </w:pPr>
      <w:r>
        <w:rPr>
          <w:rFonts w:hint="eastAsia" w:ascii="Times New Roman" w:hAnsi="Times New Roman" w:cs="Times New Roman"/>
          <w:i/>
          <w:iCs/>
          <w:sz w:val="21"/>
          <w:szCs w:val="21"/>
        </w:rPr>
        <w:t>u</w:t>
      </w:r>
      <w:r>
        <w:rPr>
          <w:rFonts w:ascii="Times New Roman" w:hAnsi="Times New Roman" w:cs="Times New Roman"/>
          <w:i/>
          <w:iCs/>
          <w:sz w:val="21"/>
          <w:szCs w:val="21"/>
          <w:vertAlign w:val="subscript"/>
        </w:rPr>
        <w:t>i</w:t>
      </w:r>
      <w:r>
        <w:rPr>
          <w:rFonts w:hint="eastAsia" w:ascii="Times New Roman" w:hAnsi="Times New Roman" w:cs="Times New Roman"/>
          <w:i/>
          <w:iCs/>
          <w:sz w:val="21"/>
          <w:szCs w:val="21"/>
          <w:vertAlign w:val="subscript"/>
        </w:rPr>
        <w:t>，</w:t>
      </w:r>
      <w:r>
        <w:rPr>
          <w:rFonts w:ascii="Times New Roman" w:hAnsi="Times New Roman" w:cs="Times New Roman"/>
          <w:i/>
          <w:iCs/>
          <w:sz w:val="21"/>
          <w:szCs w:val="21"/>
          <w:vertAlign w:val="subscript"/>
        </w:rPr>
        <w:t>x,1</w:t>
      </w:r>
      <w:r>
        <w:rPr>
          <w:rFonts w:hint="eastAsia" w:ascii="Times New Roman" w:cs="宋体"/>
          <w:sz w:val="21"/>
          <w:szCs w:val="21"/>
        </w:rPr>
        <w:t>、</w:t>
      </w:r>
      <w:r>
        <w:rPr>
          <w:rFonts w:ascii="Times New Roman" w:hAnsi="Times New Roman" w:cs="Times New Roman"/>
          <w:i/>
          <w:iCs/>
          <w:sz w:val="21"/>
          <w:szCs w:val="21"/>
        </w:rPr>
        <w:t>u</w:t>
      </w:r>
      <w:r>
        <w:rPr>
          <w:rFonts w:ascii="Times New Roman" w:hAnsi="Times New Roman" w:cs="Times New Roman"/>
          <w:i/>
          <w:iCs/>
          <w:sz w:val="21"/>
          <w:szCs w:val="21"/>
          <w:vertAlign w:val="subscript"/>
        </w:rPr>
        <w:t>i</w:t>
      </w:r>
      <w:r>
        <w:rPr>
          <w:rFonts w:hint="eastAsia" w:ascii="Times New Roman" w:hAnsi="Times New Roman" w:cs="Times New Roman"/>
          <w:i/>
          <w:iCs/>
          <w:sz w:val="21"/>
          <w:szCs w:val="21"/>
          <w:vertAlign w:val="subscript"/>
        </w:rPr>
        <w:t>,</w:t>
      </w:r>
      <w:r>
        <w:rPr>
          <w:rFonts w:ascii="Times New Roman" w:hAnsi="Times New Roman" w:cs="Times New Roman"/>
          <w:i/>
          <w:iCs/>
          <w:sz w:val="21"/>
          <w:szCs w:val="21"/>
          <w:vertAlign w:val="subscript"/>
        </w:rPr>
        <w:t>y,1</w:t>
      </w:r>
      <w:r>
        <w:rPr>
          <w:rFonts w:hint="eastAsia" w:ascii="Times New Roman" w:cs="宋体"/>
          <w:sz w:val="21"/>
          <w:szCs w:val="21"/>
        </w:rPr>
        <w:t>、</w:t>
      </w:r>
      <w:r>
        <w:rPr>
          <w:rFonts w:ascii="Times New Roman" w:hAnsi="Times New Roman" w:cs="Times New Roman"/>
          <w:i/>
          <w:iCs/>
          <w:sz w:val="21"/>
          <w:szCs w:val="21"/>
        </w:rPr>
        <w:t>u</w:t>
      </w:r>
      <w:r>
        <w:rPr>
          <w:rFonts w:ascii="Times New Roman" w:hAnsi="Times New Roman" w:cs="Times New Roman"/>
          <w:i/>
          <w:iCs/>
          <w:sz w:val="21"/>
          <w:szCs w:val="21"/>
          <w:vertAlign w:val="subscript"/>
        </w:rPr>
        <w:t>i</w:t>
      </w:r>
      <w:r>
        <w:rPr>
          <w:rFonts w:hint="eastAsia" w:ascii="Times New Roman" w:hAnsi="Times New Roman" w:cs="Times New Roman"/>
          <w:i/>
          <w:iCs/>
          <w:sz w:val="21"/>
          <w:szCs w:val="21"/>
          <w:vertAlign w:val="subscript"/>
        </w:rPr>
        <w:t>,</w:t>
      </w:r>
      <w:r>
        <w:rPr>
          <w:rFonts w:ascii="Times New Roman" w:hAnsi="Times New Roman" w:cs="Times New Roman"/>
          <w:i/>
          <w:iCs/>
          <w:sz w:val="21"/>
          <w:szCs w:val="21"/>
          <w:vertAlign w:val="subscript"/>
        </w:rPr>
        <w:t>z,1</w:t>
      </w:r>
      <w:r>
        <w:rPr>
          <w:rFonts w:hint="eastAsia" w:ascii="Times New Roman" w:cs="宋体"/>
          <w:sz w:val="21"/>
          <w:szCs w:val="21"/>
        </w:rPr>
        <w:t>—— 第i台地震计经轴向校正后的记录输出电压，V；</w:t>
      </w:r>
    </w:p>
    <w:p w14:paraId="7A37E968">
      <w:pPr>
        <w:tabs>
          <w:tab w:val="left" w:pos="3432"/>
        </w:tabs>
        <w:ind w:firstLine="420" w:firstLineChars="200"/>
        <w:rPr>
          <w:rFonts w:ascii="Times New Roman" w:cs="宋体"/>
          <w:sz w:val="21"/>
          <w:szCs w:val="21"/>
        </w:rPr>
      </w:pPr>
      <w:r>
        <w:rPr>
          <w:rFonts w:hint="eastAsia" w:ascii="Times New Roman" w:cs="宋体"/>
          <w:sz w:val="21"/>
          <w:szCs w:val="21"/>
        </w:rPr>
        <w:t>s —— 地震计标称灵敏度，</w:t>
      </w:r>
      <w:r>
        <w:rPr>
          <w:rFonts w:hint="eastAsia" w:ascii="Times New Roman"/>
          <w:sz w:val="21"/>
          <w:szCs w:val="21"/>
        </w:rPr>
        <w:t>V</w:t>
      </w:r>
      <w:r>
        <w:rPr>
          <w:rFonts w:hint="eastAsia" w:ascii="宋体" w:hAnsi="宋体" w:eastAsia="宋体" w:cs="宋体"/>
          <w:sz w:val="21"/>
          <w:szCs w:val="21"/>
        </w:rPr>
        <w:t>·</w:t>
      </w:r>
      <w:r>
        <w:rPr>
          <w:rFonts w:hint="eastAsia" w:ascii="Times New Roman"/>
          <w:sz w:val="21"/>
          <w:szCs w:val="21"/>
        </w:rPr>
        <w:t>s/m</w:t>
      </w:r>
      <w:r>
        <w:rPr>
          <w:rFonts w:hint="eastAsia" w:ascii="Times New Roman" w:cs="宋体"/>
          <w:sz w:val="21"/>
          <w:szCs w:val="21"/>
        </w:rPr>
        <w:t>；</w:t>
      </w:r>
    </w:p>
    <w:p w14:paraId="57639692">
      <w:pPr>
        <w:ind w:firstLine="420" w:firstLineChars="200"/>
        <w:jc w:val="left"/>
        <w:rPr>
          <w:rFonts w:ascii="Times New Roman" w:cs="宋体"/>
          <w:sz w:val="21"/>
          <w:szCs w:val="21"/>
        </w:rPr>
      </w:pPr>
      <w:r>
        <w:rPr>
          <w:rFonts w:hint="eastAsia" w:ascii="Calibri" w:hAnsi="Calibri" w:cs="Calibri"/>
          <w:i/>
          <w:iCs/>
          <w:sz w:val="21"/>
          <w:szCs w:val="21"/>
        </w:rPr>
        <w:t>s</w:t>
      </w:r>
      <w:r>
        <w:rPr>
          <w:rFonts w:hint="eastAsia" w:ascii="Times New Roman" w:cs="宋体"/>
          <w:i/>
          <w:iCs/>
          <w:sz w:val="21"/>
          <w:szCs w:val="21"/>
          <w:vertAlign w:val="subscript"/>
        </w:rPr>
        <w:t>i,x</w:t>
      </w:r>
      <w:r>
        <w:rPr>
          <w:rFonts w:hint="eastAsia" w:ascii="Times New Roman" w:cs="宋体"/>
          <w:sz w:val="21"/>
          <w:szCs w:val="21"/>
        </w:rPr>
        <w:t>、</w:t>
      </w:r>
      <w:r>
        <w:rPr>
          <w:rFonts w:hint="eastAsia" w:ascii="Calibri" w:hAnsi="Calibri" w:cs="Calibri"/>
          <w:i/>
          <w:iCs/>
          <w:sz w:val="21"/>
          <w:szCs w:val="21"/>
        </w:rPr>
        <w:t>s</w:t>
      </w:r>
      <w:r>
        <w:rPr>
          <w:rFonts w:hint="eastAsia" w:ascii="Times New Roman" w:cs="宋体"/>
          <w:i/>
          <w:iCs/>
          <w:sz w:val="21"/>
          <w:szCs w:val="21"/>
          <w:vertAlign w:val="subscript"/>
        </w:rPr>
        <w:t>i,y</w:t>
      </w:r>
      <w:r>
        <w:rPr>
          <w:rFonts w:hint="eastAsia" w:ascii="Times New Roman" w:cs="宋体"/>
          <w:sz w:val="21"/>
          <w:szCs w:val="21"/>
        </w:rPr>
        <w:t>、</w:t>
      </w:r>
      <w:r>
        <w:rPr>
          <w:rFonts w:hint="eastAsia" w:ascii="Calibri" w:hAnsi="Calibri" w:cs="Calibri"/>
          <w:i/>
          <w:iCs/>
          <w:sz w:val="21"/>
          <w:szCs w:val="21"/>
        </w:rPr>
        <w:t>s</w:t>
      </w:r>
      <w:r>
        <w:rPr>
          <w:rFonts w:hint="eastAsia" w:ascii="Calibri" w:hAnsi="Calibri" w:cs="Calibri"/>
          <w:i/>
          <w:iCs/>
          <w:sz w:val="21"/>
          <w:szCs w:val="21"/>
          <w:vertAlign w:val="subscript"/>
        </w:rPr>
        <w:t>i,</w:t>
      </w:r>
      <w:r>
        <w:rPr>
          <w:rFonts w:hint="eastAsia" w:ascii="Times New Roman" w:cs="宋体"/>
          <w:i/>
          <w:iCs/>
          <w:sz w:val="21"/>
          <w:szCs w:val="21"/>
          <w:vertAlign w:val="subscript"/>
        </w:rPr>
        <w:t xml:space="preserve">z </w:t>
      </w:r>
      <w:r>
        <w:rPr>
          <w:rFonts w:hint="eastAsia" w:ascii="Times New Roman" w:cs="宋体"/>
          <w:sz w:val="21"/>
          <w:szCs w:val="21"/>
        </w:rPr>
        <w:t>—— 第i台地震计的X、Y、Z分</w:t>
      </w:r>
      <w:r>
        <w:rPr>
          <w:rFonts w:hint="eastAsia" w:ascii="Times New Roman" w:cs="宋体"/>
          <w:sz w:val="21"/>
          <w:szCs w:val="21"/>
          <w:lang w:val="en-US" w:eastAsia="zh-CN"/>
        </w:rPr>
        <w:t>量</w:t>
      </w:r>
      <w:r>
        <w:rPr>
          <w:rFonts w:hint="eastAsia" w:ascii="Times New Roman" w:cs="宋体"/>
          <w:sz w:val="21"/>
          <w:szCs w:val="21"/>
        </w:rPr>
        <w:t>灵敏度，</w:t>
      </w:r>
      <w:r>
        <w:rPr>
          <w:rFonts w:hint="eastAsia" w:ascii="Times New Roman"/>
          <w:sz w:val="21"/>
          <w:szCs w:val="21"/>
        </w:rPr>
        <w:t>V</w:t>
      </w:r>
      <w:r>
        <w:rPr>
          <w:rFonts w:hint="eastAsia" w:ascii="宋体" w:hAnsi="宋体" w:eastAsia="宋体" w:cs="宋体"/>
          <w:sz w:val="21"/>
          <w:szCs w:val="21"/>
        </w:rPr>
        <w:t>·</w:t>
      </w:r>
      <w:r>
        <w:rPr>
          <w:rFonts w:hint="eastAsia" w:ascii="Times New Roman"/>
          <w:sz w:val="21"/>
          <w:szCs w:val="21"/>
        </w:rPr>
        <w:t>s/m</w:t>
      </w:r>
      <w:r>
        <w:rPr>
          <w:rFonts w:hint="eastAsia" w:ascii="Times New Roman" w:cs="宋体"/>
          <w:sz w:val="21"/>
          <w:szCs w:val="21"/>
        </w:rPr>
        <w:t>；</w:t>
      </w:r>
    </w:p>
    <w:p w14:paraId="01682EC3">
      <w:pPr>
        <w:ind w:firstLine="420" w:firstLineChars="200"/>
        <w:jc w:val="left"/>
        <w:rPr>
          <w:rFonts w:ascii="Times New Roman" w:cs="宋体"/>
          <w:sz w:val="21"/>
          <w:szCs w:val="21"/>
        </w:rPr>
      </w:pPr>
      <w:r>
        <w:rPr>
          <w:rFonts w:ascii="Calibri" w:hAnsi="Calibri" w:cs="Calibri"/>
          <w:i/>
          <w:iCs/>
          <w:sz w:val="21"/>
          <w:szCs w:val="21"/>
        </w:rPr>
        <w:t>α</w:t>
      </w:r>
      <w:r>
        <w:rPr>
          <w:rFonts w:hint="eastAsia" w:ascii="Times New Roman" w:cs="宋体"/>
          <w:i/>
          <w:iCs/>
          <w:sz w:val="21"/>
          <w:szCs w:val="21"/>
          <w:vertAlign w:val="subscript"/>
        </w:rPr>
        <w:t>i,x</w:t>
      </w:r>
      <w:r>
        <w:rPr>
          <w:rFonts w:hint="eastAsia" w:ascii="Times New Roman" w:cs="宋体"/>
          <w:sz w:val="21"/>
          <w:szCs w:val="21"/>
        </w:rPr>
        <w:t>、</w:t>
      </w:r>
      <w:r>
        <w:rPr>
          <w:rFonts w:ascii="Calibri" w:hAnsi="Calibri" w:cs="Calibri"/>
          <w:i/>
          <w:iCs/>
          <w:sz w:val="21"/>
          <w:szCs w:val="21"/>
        </w:rPr>
        <w:t>α</w:t>
      </w:r>
      <w:r>
        <w:rPr>
          <w:rFonts w:hint="eastAsia" w:ascii="Times New Roman" w:cs="宋体"/>
          <w:i/>
          <w:iCs/>
          <w:sz w:val="21"/>
          <w:szCs w:val="21"/>
          <w:vertAlign w:val="subscript"/>
        </w:rPr>
        <w:t>i,y</w:t>
      </w:r>
      <w:r>
        <w:rPr>
          <w:rFonts w:hint="eastAsia" w:ascii="Times New Roman" w:cs="宋体"/>
          <w:sz w:val="21"/>
          <w:szCs w:val="21"/>
        </w:rPr>
        <w:t>、</w:t>
      </w:r>
      <w:r>
        <w:rPr>
          <w:rFonts w:ascii="Calibri" w:hAnsi="Calibri" w:cs="Calibri"/>
          <w:i/>
          <w:iCs/>
          <w:sz w:val="21"/>
          <w:szCs w:val="21"/>
        </w:rPr>
        <w:t>α</w:t>
      </w:r>
      <w:r>
        <w:rPr>
          <w:rFonts w:hint="eastAsia" w:ascii="Times New Roman" w:cs="宋体"/>
          <w:i/>
          <w:iCs/>
          <w:sz w:val="21"/>
          <w:szCs w:val="21"/>
          <w:vertAlign w:val="subscript"/>
        </w:rPr>
        <w:t xml:space="preserve">i,z </w:t>
      </w:r>
      <w:r>
        <w:rPr>
          <w:rFonts w:hint="eastAsia" w:ascii="Times New Roman" w:cs="宋体"/>
          <w:sz w:val="21"/>
          <w:szCs w:val="21"/>
        </w:rPr>
        <w:t>—— 第i台地震计的X、Y、Z分</w:t>
      </w:r>
      <w:r>
        <w:rPr>
          <w:rFonts w:hint="eastAsia" w:ascii="Times New Roman" w:cs="宋体"/>
          <w:sz w:val="21"/>
          <w:szCs w:val="21"/>
          <w:lang w:val="en-US" w:eastAsia="zh-CN"/>
        </w:rPr>
        <w:t>量</w:t>
      </w:r>
      <w:r>
        <w:rPr>
          <w:rFonts w:hint="eastAsia" w:ascii="Times New Roman" w:cs="宋体"/>
          <w:sz w:val="21"/>
          <w:szCs w:val="21"/>
        </w:rPr>
        <w:t>方向角，rad；</w:t>
      </w:r>
    </w:p>
    <w:p w14:paraId="3FF13FA4">
      <w:pPr>
        <w:ind w:firstLine="420" w:firstLineChars="200"/>
        <w:jc w:val="left"/>
        <w:rPr>
          <w:rFonts w:ascii="Times New Roman" w:cs="宋体"/>
          <w:sz w:val="21"/>
          <w:szCs w:val="21"/>
        </w:rPr>
      </w:pPr>
      <w:r>
        <w:rPr>
          <w:rFonts w:ascii="Arial" w:hAnsi="Arial" w:cs="Arial"/>
          <w:i/>
          <w:iCs/>
          <w:sz w:val="21"/>
          <w:szCs w:val="21"/>
        </w:rPr>
        <w:t>β</w:t>
      </w:r>
      <w:r>
        <w:rPr>
          <w:rFonts w:hint="eastAsia" w:ascii="Times New Roman" w:cs="宋体"/>
          <w:i/>
          <w:iCs/>
          <w:sz w:val="21"/>
          <w:szCs w:val="21"/>
          <w:vertAlign w:val="subscript"/>
        </w:rPr>
        <w:t>i,x</w:t>
      </w:r>
      <w:r>
        <w:rPr>
          <w:rFonts w:hint="eastAsia" w:ascii="Times New Roman" w:cs="宋体"/>
          <w:sz w:val="21"/>
          <w:szCs w:val="21"/>
        </w:rPr>
        <w:t>、</w:t>
      </w:r>
      <w:r>
        <w:rPr>
          <w:rFonts w:ascii="Arial" w:hAnsi="Arial" w:cs="Arial"/>
          <w:i/>
          <w:iCs/>
          <w:sz w:val="21"/>
          <w:szCs w:val="21"/>
        </w:rPr>
        <w:t>β</w:t>
      </w:r>
      <w:r>
        <w:rPr>
          <w:rFonts w:hint="eastAsia" w:ascii="Times New Roman" w:cs="宋体"/>
          <w:i/>
          <w:iCs/>
          <w:sz w:val="21"/>
          <w:szCs w:val="21"/>
          <w:vertAlign w:val="subscript"/>
        </w:rPr>
        <w:t>i,y</w:t>
      </w:r>
      <w:r>
        <w:rPr>
          <w:rFonts w:hint="eastAsia" w:ascii="Times New Roman" w:cs="宋体"/>
          <w:sz w:val="21"/>
          <w:szCs w:val="21"/>
        </w:rPr>
        <w:t>、</w:t>
      </w:r>
      <w:r>
        <w:rPr>
          <w:rFonts w:ascii="Arial" w:hAnsi="Arial" w:cs="Arial"/>
          <w:i/>
          <w:iCs/>
          <w:sz w:val="21"/>
          <w:szCs w:val="21"/>
        </w:rPr>
        <w:t>β</w:t>
      </w:r>
      <w:r>
        <w:rPr>
          <w:rFonts w:hint="eastAsia" w:ascii="Times New Roman" w:cs="宋体"/>
          <w:i/>
          <w:iCs/>
          <w:sz w:val="21"/>
          <w:szCs w:val="21"/>
          <w:vertAlign w:val="subscript"/>
        </w:rPr>
        <w:t xml:space="preserve">i,z </w:t>
      </w:r>
      <w:r>
        <w:rPr>
          <w:rFonts w:hint="eastAsia" w:ascii="Times New Roman" w:cs="宋体"/>
          <w:sz w:val="21"/>
          <w:szCs w:val="21"/>
        </w:rPr>
        <w:t>—— 第i台地震计的X、Y、Z分</w:t>
      </w:r>
      <w:r>
        <w:rPr>
          <w:rFonts w:hint="eastAsia" w:ascii="Times New Roman" w:cs="宋体"/>
          <w:sz w:val="21"/>
          <w:szCs w:val="21"/>
          <w:lang w:val="en-US" w:eastAsia="zh-CN"/>
        </w:rPr>
        <w:t>量</w:t>
      </w:r>
      <w:r>
        <w:rPr>
          <w:rFonts w:hint="eastAsia" w:ascii="Times New Roman" w:cs="宋体"/>
          <w:sz w:val="21"/>
          <w:szCs w:val="21"/>
        </w:rPr>
        <w:t>倾角，rad；</w:t>
      </w:r>
    </w:p>
    <w:p w14:paraId="330A2C2D">
      <w:pPr>
        <w:ind w:firstLine="420" w:firstLineChars="200"/>
        <w:jc w:val="left"/>
        <w:rPr>
          <w:rFonts w:ascii="Times New Roman" w:cs="宋体"/>
          <w:sz w:val="21"/>
          <w:szCs w:val="21"/>
        </w:rPr>
      </w:pPr>
      <w:r>
        <w:rPr>
          <w:rFonts w:hint="eastAsia" w:ascii="Times New Roman" w:hAnsi="Times New Roman" w:cs="Times New Roman"/>
          <w:i/>
          <w:iCs/>
          <w:sz w:val="21"/>
          <w:szCs w:val="21"/>
        </w:rPr>
        <w:t>u</w:t>
      </w:r>
      <w:r>
        <w:rPr>
          <w:rFonts w:hint="eastAsia" w:ascii="Times New Roman" w:hAnsi="Times New Roman" w:cs="Times New Roman"/>
          <w:i/>
          <w:iCs/>
          <w:sz w:val="21"/>
          <w:szCs w:val="21"/>
          <w:vertAlign w:val="subscript"/>
        </w:rPr>
        <w:t>i,</w:t>
      </w:r>
      <w:r>
        <w:rPr>
          <w:rFonts w:ascii="Times New Roman" w:hAnsi="Times New Roman" w:cs="Times New Roman"/>
          <w:i/>
          <w:iCs/>
          <w:sz w:val="21"/>
          <w:szCs w:val="21"/>
          <w:vertAlign w:val="subscript"/>
        </w:rPr>
        <w:t>x</w:t>
      </w:r>
      <w:r>
        <w:rPr>
          <w:rFonts w:ascii="Times New Roman" w:hAnsi="Times New Roman" w:cs="Times New Roman"/>
          <w:i/>
          <w:iCs/>
          <w:sz w:val="21"/>
          <w:szCs w:val="21"/>
        </w:rPr>
        <w:t>、</w:t>
      </w:r>
      <w:r>
        <w:rPr>
          <w:rFonts w:hint="eastAsia" w:ascii="Times New Roman" w:hAnsi="Times New Roman" w:cs="Times New Roman"/>
          <w:i/>
          <w:iCs/>
          <w:sz w:val="21"/>
          <w:szCs w:val="21"/>
        </w:rPr>
        <w:t>u</w:t>
      </w:r>
      <w:r>
        <w:rPr>
          <w:rFonts w:hint="eastAsia" w:ascii="Times New Roman" w:hAnsi="Times New Roman" w:cs="Times New Roman"/>
          <w:i/>
          <w:iCs/>
          <w:sz w:val="21"/>
          <w:szCs w:val="21"/>
          <w:vertAlign w:val="subscript"/>
        </w:rPr>
        <w:t>i,</w:t>
      </w:r>
      <w:r>
        <w:rPr>
          <w:rFonts w:ascii="Times New Roman" w:hAnsi="Times New Roman" w:cs="Times New Roman"/>
          <w:i/>
          <w:iCs/>
          <w:sz w:val="21"/>
          <w:szCs w:val="21"/>
          <w:vertAlign w:val="subscript"/>
        </w:rPr>
        <w:t>y</w:t>
      </w:r>
      <w:r>
        <w:rPr>
          <w:rFonts w:ascii="Times New Roman" w:hAnsi="Times New Roman" w:cs="Times New Roman"/>
          <w:i/>
          <w:iCs/>
          <w:sz w:val="21"/>
          <w:szCs w:val="21"/>
        </w:rPr>
        <w:t>、</w:t>
      </w:r>
      <w:r>
        <w:rPr>
          <w:rFonts w:hint="eastAsia" w:ascii="Times New Roman" w:hAnsi="Times New Roman" w:cs="Times New Roman"/>
          <w:i/>
          <w:iCs/>
          <w:sz w:val="21"/>
          <w:szCs w:val="21"/>
        </w:rPr>
        <w:t>u</w:t>
      </w:r>
      <w:r>
        <w:rPr>
          <w:rFonts w:hint="eastAsia" w:ascii="Times New Roman" w:hAnsi="Times New Roman" w:cs="Times New Roman"/>
          <w:i/>
          <w:iCs/>
          <w:sz w:val="21"/>
          <w:szCs w:val="21"/>
          <w:vertAlign w:val="subscript"/>
        </w:rPr>
        <w:t>i,</w:t>
      </w:r>
      <w:r>
        <w:rPr>
          <w:rFonts w:ascii="Times New Roman" w:hAnsi="Times New Roman" w:cs="Times New Roman"/>
          <w:i/>
          <w:iCs/>
          <w:sz w:val="21"/>
          <w:szCs w:val="21"/>
          <w:vertAlign w:val="subscript"/>
        </w:rPr>
        <w:t>z</w:t>
      </w:r>
      <w:r>
        <w:rPr>
          <w:rFonts w:hint="eastAsia" w:ascii="Times New Roman" w:cs="宋体"/>
          <w:sz w:val="21"/>
          <w:szCs w:val="21"/>
        </w:rPr>
        <w:t>—— 第i台地震计X、Y、Z分量记录的电压值，V。</w:t>
      </w:r>
    </w:p>
    <w:p w14:paraId="49AF0D8B">
      <w:pPr>
        <w:ind w:left="0" w:leftChars="0" w:firstLine="0" w:firstLineChars="0"/>
        <w:jc w:val="left"/>
        <w:rPr>
          <w:sz w:val="21"/>
          <w:szCs w:val="21"/>
        </w:rPr>
      </w:pPr>
      <w:r>
        <w:rPr>
          <w:rFonts w:hint="eastAsia"/>
          <w:sz w:val="21"/>
          <w:szCs w:val="21"/>
          <w:lang w:val="en-US" w:eastAsia="zh-CN"/>
        </w:rPr>
        <w:t xml:space="preserve">C.2.3 </w:t>
      </w:r>
      <w:r>
        <w:rPr>
          <w:rFonts w:hint="eastAsia"/>
          <w:sz w:val="21"/>
          <w:szCs w:val="21"/>
        </w:rPr>
        <w:t>地震计自噪声计算。用经过轴向校正后的所有记录波形数据，采用二台法(Holcomb算法)，或三台法(Sleemann算法)计算小时尺度、</w:t>
      </w:r>
      <w:r>
        <w:rPr>
          <w:rFonts w:hint="eastAsia"/>
          <w:i/>
          <w:iCs/>
          <w:sz w:val="21"/>
          <w:szCs w:val="21"/>
          <w:lang w:val="en-US" w:eastAsia="zh-CN"/>
        </w:rPr>
        <w:t>M</w:t>
      </w:r>
      <w:r>
        <w:rPr>
          <w:rFonts w:hint="eastAsia"/>
          <w:sz w:val="21"/>
          <w:szCs w:val="21"/>
        </w:rPr>
        <w:t>条</w:t>
      </w:r>
      <w:r>
        <w:rPr>
          <w:rFonts w:hint="eastAsia"/>
          <w:sz w:val="21"/>
          <w:szCs w:val="21"/>
          <w:lang w:val="en-US" w:eastAsia="zh-CN"/>
        </w:rPr>
        <w:t>记录的</w:t>
      </w:r>
      <w:r>
        <w:rPr>
          <w:rFonts w:hint="eastAsia"/>
          <w:sz w:val="21"/>
          <w:szCs w:val="21"/>
        </w:rPr>
        <w:t>自噪声加速度功率谱密度。建议在计算时数据窗长取600s、FFT窗长取600s、重叠窗长取400s</w:t>
      </w:r>
      <w:r>
        <w:rPr>
          <w:rFonts w:hint="eastAsia"/>
          <w:sz w:val="21"/>
          <w:szCs w:val="21"/>
          <w:lang w:eastAsia="zh-CN"/>
        </w:rPr>
        <w:t>，</w:t>
      </w:r>
      <w:r>
        <w:rPr>
          <w:rFonts w:hint="eastAsia"/>
          <w:sz w:val="21"/>
          <w:szCs w:val="21"/>
        </w:rPr>
        <w:t>计算得到频率范围为1/600Hz~40Hz</w:t>
      </w:r>
      <w:r>
        <w:rPr>
          <w:rFonts w:hint="eastAsia"/>
          <w:sz w:val="21"/>
          <w:szCs w:val="21"/>
          <w:lang w:val="en-US" w:eastAsia="zh-CN"/>
        </w:rPr>
        <w:t>的地震自噪声加速度</w:t>
      </w:r>
      <w:r>
        <w:rPr>
          <w:rFonts w:hint="eastAsia"/>
          <w:sz w:val="21"/>
          <w:szCs w:val="21"/>
        </w:rPr>
        <w:t>功率谱密度</w:t>
      </w:r>
      <w:r>
        <w:rPr>
          <w:rFonts w:hint="eastAsia"/>
          <w:sz w:val="21"/>
          <w:szCs w:val="21"/>
          <w:lang w:val="en-US" w:eastAsia="zh-CN"/>
        </w:rPr>
        <w:t>值</w:t>
      </w:r>
      <w:r>
        <w:rPr>
          <w:rFonts w:hint="eastAsia"/>
          <w:sz w:val="21"/>
          <w:szCs w:val="21"/>
        </w:rPr>
        <w:t>。</w:t>
      </w:r>
      <w:r>
        <w:rPr>
          <w:rFonts w:hint="eastAsia"/>
          <w:sz w:val="21"/>
          <w:szCs w:val="21"/>
          <w:lang w:val="en-US" w:eastAsia="zh-CN"/>
        </w:rPr>
        <w:t>然后按</w:t>
      </w:r>
      <w:r>
        <w:rPr>
          <w:rFonts w:hint="eastAsia"/>
          <w:sz w:val="21"/>
          <w:szCs w:val="21"/>
        </w:rPr>
        <w:t>每频率量级100点的等比频率间隔采样</w:t>
      </w:r>
      <w:r>
        <w:rPr>
          <w:rFonts w:hint="eastAsia"/>
          <w:sz w:val="21"/>
          <w:szCs w:val="21"/>
          <w:lang w:eastAsia="zh-CN"/>
        </w:rPr>
        <w:t>，</w:t>
      </w:r>
      <w:r>
        <w:rPr>
          <w:rFonts w:hint="eastAsia"/>
          <w:sz w:val="21"/>
          <w:szCs w:val="21"/>
        </w:rPr>
        <w:t>得到</w:t>
      </w:r>
      <w:r>
        <w:rPr>
          <w:rFonts w:ascii="Times New Roman" w:hAnsi="Times New Roman" w:cs="Times New Roman"/>
          <w:i/>
          <w:iCs/>
          <w:sz w:val="21"/>
          <w:szCs w:val="21"/>
        </w:rPr>
        <w:t>N</w:t>
      </w:r>
      <w:r>
        <w:rPr>
          <w:rFonts w:hint="eastAsia"/>
          <w:sz w:val="21"/>
          <w:szCs w:val="21"/>
        </w:rPr>
        <w:t>个频点地震计</w:t>
      </w:r>
      <w:r>
        <w:rPr>
          <w:rFonts w:hint="eastAsia"/>
          <w:sz w:val="21"/>
          <w:szCs w:val="21"/>
          <w:lang w:val="en-US" w:eastAsia="zh-CN"/>
        </w:rPr>
        <w:t>自噪声加速度</w:t>
      </w:r>
      <w:r>
        <w:rPr>
          <w:rFonts w:hint="eastAsia"/>
          <w:sz w:val="21"/>
          <w:szCs w:val="21"/>
        </w:rPr>
        <w:t>功率谱密度</w:t>
      </w:r>
      <w:r>
        <w:rPr>
          <w:rFonts w:hint="eastAsia"/>
          <w:sz w:val="21"/>
          <w:szCs w:val="21"/>
          <w:lang w:val="en-US" w:eastAsia="zh-CN"/>
        </w:rPr>
        <w:t>值(</w:t>
      </w:r>
      <w:r>
        <w:rPr>
          <w:rFonts w:hint="eastAsia"/>
          <w:sz w:val="21"/>
          <w:szCs w:val="21"/>
        </w:rPr>
        <w:t>各点频率按(</w:t>
      </w:r>
      <w:r>
        <w:rPr>
          <w:rFonts w:hint="eastAsia"/>
          <w:sz w:val="21"/>
          <w:szCs w:val="21"/>
          <w:lang w:val="en-US" w:eastAsia="zh-CN"/>
        </w:rPr>
        <w:t>C</w:t>
      </w:r>
      <w:r>
        <w:rPr>
          <w:rFonts w:hint="eastAsia"/>
          <w:sz w:val="21"/>
          <w:szCs w:val="21"/>
        </w:rPr>
        <w:t>.5)式计算</w:t>
      </w:r>
      <w:r>
        <w:rPr>
          <w:rFonts w:hint="eastAsia"/>
          <w:sz w:val="21"/>
          <w:szCs w:val="21"/>
          <w:lang w:val="en-US" w:eastAsia="zh-CN"/>
        </w:rPr>
        <w:t>)，</w:t>
      </w:r>
      <w:r>
        <w:rPr>
          <w:rFonts w:hint="eastAsia"/>
          <w:sz w:val="21"/>
          <w:szCs w:val="21"/>
        </w:rPr>
        <w:t>换算成加速度功率密度的</w:t>
      </w:r>
      <w:r>
        <w:rPr>
          <w:rFonts w:hint="eastAsia"/>
          <w:sz w:val="21"/>
          <w:szCs w:val="21"/>
          <w:lang w:val="en-US" w:eastAsia="zh-CN"/>
        </w:rPr>
        <w:t>分贝</w:t>
      </w:r>
      <w:r>
        <w:rPr>
          <w:rFonts w:hint="eastAsia"/>
          <w:sz w:val="21"/>
          <w:szCs w:val="21"/>
        </w:rPr>
        <w:t>值，单位：</w:t>
      </w:r>
      <w:r>
        <w:rPr>
          <w:rFonts w:hint="eastAsia" w:hAnsi="Cambria Math"/>
          <w:sz w:val="21"/>
          <w:szCs w:val="21"/>
        </w:rPr>
        <w:t>dB</w:t>
      </w:r>
      <w:r>
        <w:rPr>
          <w:rFonts w:hint="eastAsia" w:hAnsi="Cambria Math"/>
          <w:sz w:val="21"/>
          <w:szCs w:val="21"/>
          <w:lang w:val="en-US" w:eastAsia="zh-CN"/>
        </w:rPr>
        <w:t>(</w:t>
      </w:r>
      <w:r>
        <w:rPr>
          <w:rFonts w:hint="eastAsia" w:hAnsi="宋体" w:cs="宋体"/>
          <w:sz w:val="21"/>
          <w:szCs w:val="21"/>
        </w:rPr>
        <w:t>m</w:t>
      </w:r>
      <w:r>
        <w:rPr>
          <w:rFonts w:ascii="宋体" w:hAnsi="宋体" w:eastAsia="宋体" w:cs="宋体"/>
          <w:b w:val="0"/>
          <w:color w:val="auto"/>
          <w:sz w:val="21"/>
          <w:szCs w:val="21"/>
          <w:u w:val="none"/>
          <w:vertAlign w:val="superscript"/>
        </w:rPr>
        <w:t>2</w:t>
      </w:r>
      <w:r>
        <w:rPr>
          <w:rFonts w:hint="eastAsia" w:hAnsi="宋体" w:cs="宋体"/>
          <w:sz w:val="21"/>
          <w:szCs w:val="21"/>
        </w:rPr>
        <w:t>s</w:t>
      </w:r>
      <w:r>
        <w:rPr>
          <w:rFonts w:ascii="宋体" w:hAnsi="宋体" w:eastAsia="宋体" w:cs="宋体"/>
          <w:b w:val="0"/>
          <w:color w:val="auto"/>
          <w:sz w:val="21"/>
          <w:szCs w:val="21"/>
          <w:u w:val="none"/>
          <w:vertAlign w:val="superscript"/>
        </w:rPr>
        <w:t>-4</w:t>
      </w:r>
      <w:r>
        <w:rPr>
          <w:rFonts w:hint="eastAsia" w:hAnsi="宋体" w:cs="宋体"/>
          <w:sz w:val="21"/>
          <w:szCs w:val="21"/>
        </w:rPr>
        <w:t>Hz</w:t>
      </w:r>
      <w:r>
        <w:rPr>
          <w:rFonts w:ascii="宋体" w:hAnsi="宋体" w:eastAsia="宋体" w:cs="宋体"/>
          <w:b w:val="0"/>
          <w:color w:val="auto"/>
          <w:sz w:val="21"/>
          <w:szCs w:val="21"/>
          <w:u w:val="none"/>
          <w:vertAlign w:val="superscript"/>
        </w:rPr>
        <w:t>-</w:t>
      </w:r>
      <w:r>
        <w:rPr>
          <w:rFonts w:hint="eastAsia" w:hAnsi="宋体" w:cs="宋体"/>
          <w:b w:val="0"/>
          <w:color w:val="auto"/>
          <w:sz w:val="21"/>
          <w:szCs w:val="21"/>
          <w:u w:val="none"/>
          <w:vertAlign w:val="superscript"/>
          <w:lang w:val="en-US" w:eastAsia="zh-CN"/>
        </w:rPr>
        <w:t>1</w:t>
      </w:r>
      <w:r>
        <w:rPr>
          <w:rFonts w:hint="eastAsia" w:hAnsi="宋体" w:cs="宋体"/>
          <w:b w:val="0"/>
          <w:color w:val="auto"/>
          <w:sz w:val="21"/>
          <w:szCs w:val="21"/>
          <w:u w:val="none"/>
          <w:vertAlign w:val="baseline"/>
          <w:lang w:val="en-US" w:eastAsia="zh-CN"/>
        </w:rPr>
        <w:t>)</w:t>
      </w:r>
      <w:r>
        <w:rPr>
          <w:rFonts w:hint="eastAsia"/>
          <w:sz w:val="21"/>
          <w:szCs w:val="21"/>
        </w:rPr>
        <w:t>。</w:t>
      </w:r>
    </w:p>
    <w:p w14:paraId="3A4B0B00">
      <w:pPr>
        <w:ind w:firstLine="420" w:firstLineChars="200"/>
        <w:rPr>
          <w:sz w:val="21"/>
          <w:szCs w:val="21"/>
        </w:rPr>
      </w:pPr>
      <w:r>
        <w:rPr>
          <w:rFonts w:hint="eastAsia"/>
          <w:position w:val="-12"/>
          <w:sz w:val="21"/>
          <w:szCs w:val="21"/>
        </w:rPr>
        <w:object>
          <v:shape id="_x0000_i1048" o:spt="75" type="#_x0000_t75" style="height:19.15pt;width:83.85pt;" o:ole="t" filled="f" o:preferrelative="t" stroked="f" coordsize="21600,21600">
            <v:path/>
            <v:fill on="f" focussize="0,0"/>
            <v:stroke on="f" joinstyle="miter"/>
            <v:imagedata r:id="rId62" o:title=""/>
            <o:lock v:ext="edit" aspectratio="t"/>
            <w10:wrap type="none"/>
            <w10:anchorlock/>
          </v:shape>
          <o:OLEObject Type="Embed" ProgID="Equation.3" ShapeID="_x0000_i1048" DrawAspect="Content" ObjectID="_1468075747" r:id="rId61">
            <o:LockedField>false</o:LockedField>
          </o:OLEObject>
        </w:object>
      </w:r>
      <w:r>
        <w:rPr>
          <w:rFonts w:hint="eastAsia"/>
          <w:sz w:val="21"/>
          <w:szCs w:val="21"/>
        </w:rPr>
        <w:t xml:space="preserve">                          </w:t>
      </w:r>
      <w:r>
        <w:rPr>
          <w:rFonts w:hint="eastAsia"/>
          <w:sz w:val="21"/>
          <w:szCs w:val="21"/>
          <w:lang w:val="en-US" w:eastAsia="zh-CN"/>
        </w:rPr>
        <w:t xml:space="preserve">   </w:t>
      </w:r>
      <w:r>
        <w:rPr>
          <w:rFonts w:hint="eastAsia"/>
          <w:sz w:val="21"/>
          <w:szCs w:val="21"/>
        </w:rPr>
        <w:t xml:space="preserve">                (</w:t>
      </w:r>
      <w:r>
        <w:rPr>
          <w:rFonts w:hint="eastAsia"/>
          <w:sz w:val="21"/>
          <w:szCs w:val="21"/>
          <w:lang w:val="en-US" w:eastAsia="zh-CN"/>
        </w:rPr>
        <w:t>C</w:t>
      </w:r>
      <w:r>
        <w:rPr>
          <w:rFonts w:hint="eastAsia"/>
          <w:sz w:val="21"/>
          <w:szCs w:val="21"/>
        </w:rPr>
        <w:t>.5)</w:t>
      </w:r>
    </w:p>
    <w:p w14:paraId="239C40A6">
      <w:pPr>
        <w:ind w:firstLine="420" w:firstLineChars="200"/>
        <w:rPr>
          <w:sz w:val="21"/>
          <w:szCs w:val="21"/>
        </w:rPr>
      </w:pPr>
      <w:r>
        <w:rPr>
          <w:rFonts w:hint="eastAsia"/>
          <w:sz w:val="21"/>
          <w:szCs w:val="21"/>
        </w:rPr>
        <w:t>式中：</w:t>
      </w:r>
    </w:p>
    <w:p w14:paraId="021FECE0">
      <w:pPr>
        <w:ind w:firstLine="420" w:firstLineChars="200"/>
        <w:rPr>
          <w:sz w:val="21"/>
          <w:szCs w:val="21"/>
        </w:rPr>
      </w:pPr>
      <w:r>
        <w:rPr>
          <w:rFonts w:ascii="Times New Roman" w:hAnsi="Times New Roman" w:cs="Times New Roman"/>
          <w:i/>
          <w:iCs/>
          <w:sz w:val="21"/>
          <w:szCs w:val="21"/>
        </w:rPr>
        <w:t>f</w:t>
      </w:r>
      <w:r>
        <w:rPr>
          <w:rFonts w:hint="eastAsia"/>
          <w:sz w:val="21"/>
          <w:szCs w:val="21"/>
          <w:vertAlign w:val="subscript"/>
        </w:rPr>
        <w:t>0</w:t>
      </w:r>
      <w:r>
        <w:rPr>
          <w:rFonts w:hint="eastAsia"/>
          <w:sz w:val="21"/>
          <w:szCs w:val="21"/>
        </w:rPr>
        <w:t xml:space="preserve"> —— 计算得到</w:t>
      </w:r>
      <w:r>
        <w:rPr>
          <w:rFonts w:hint="eastAsia"/>
          <w:sz w:val="21"/>
          <w:szCs w:val="21"/>
          <w:lang w:val="en-US" w:eastAsia="zh-CN"/>
        </w:rPr>
        <w:t>的</w:t>
      </w:r>
      <w:r>
        <w:rPr>
          <w:rFonts w:hint="eastAsia"/>
          <w:sz w:val="21"/>
          <w:szCs w:val="21"/>
        </w:rPr>
        <w:t>地震计</w:t>
      </w:r>
      <w:r>
        <w:rPr>
          <w:rFonts w:hint="eastAsia"/>
          <w:sz w:val="21"/>
          <w:szCs w:val="21"/>
          <w:lang w:val="en-US" w:eastAsia="zh-CN"/>
        </w:rPr>
        <w:t>自噪声加速度</w:t>
      </w:r>
      <w:r>
        <w:rPr>
          <w:rFonts w:hint="eastAsia"/>
          <w:sz w:val="21"/>
          <w:szCs w:val="21"/>
        </w:rPr>
        <w:t>功率谱的第一个非0频率，1/600Hz；</w:t>
      </w:r>
    </w:p>
    <w:p w14:paraId="0E796FF4">
      <w:pPr>
        <w:ind w:firstLine="420" w:firstLineChars="200"/>
        <w:rPr>
          <w:sz w:val="21"/>
          <w:szCs w:val="21"/>
        </w:rPr>
      </w:pPr>
      <w:r>
        <w:rPr>
          <w:rFonts w:ascii="Times New Roman" w:hAnsi="Times New Roman" w:cs="Times New Roman"/>
          <w:i/>
          <w:iCs/>
          <w:sz w:val="21"/>
          <w:szCs w:val="21"/>
        </w:rPr>
        <w:t>i</w:t>
      </w:r>
      <w:r>
        <w:rPr>
          <w:rFonts w:hint="eastAsia"/>
          <w:sz w:val="21"/>
          <w:szCs w:val="21"/>
        </w:rPr>
        <w:t xml:space="preserve">  —— </w:t>
      </w:r>
      <w:r>
        <w:rPr>
          <w:rFonts w:ascii="Times New Roman" w:hAnsi="Times New Roman" w:cs="Times New Roman"/>
          <w:i/>
          <w:iCs/>
          <w:sz w:val="21"/>
          <w:szCs w:val="21"/>
        </w:rPr>
        <w:t>i</w:t>
      </w:r>
      <w:r>
        <w:rPr>
          <w:rFonts w:hint="eastAsia"/>
          <w:sz w:val="21"/>
          <w:szCs w:val="21"/>
        </w:rPr>
        <w:t>=1,2,...</w:t>
      </w:r>
      <w:r>
        <w:rPr>
          <w:rFonts w:hint="eastAsia"/>
          <w:i/>
          <w:iCs/>
          <w:sz w:val="21"/>
          <w:szCs w:val="21"/>
        </w:rPr>
        <w:t>N</w:t>
      </w:r>
      <w:r>
        <w:rPr>
          <w:rFonts w:hint="eastAsia"/>
          <w:sz w:val="21"/>
          <w:szCs w:val="21"/>
        </w:rPr>
        <w:t>，采样频点序号；</w:t>
      </w:r>
    </w:p>
    <w:p w14:paraId="203FEA20">
      <w:pPr>
        <w:ind w:firstLine="420" w:firstLineChars="200"/>
        <w:rPr>
          <w:sz w:val="21"/>
          <w:szCs w:val="21"/>
        </w:rPr>
      </w:pPr>
      <w:r>
        <w:rPr>
          <w:rFonts w:hint="eastAsia"/>
          <w:i/>
          <w:iCs/>
          <w:sz w:val="21"/>
          <w:szCs w:val="21"/>
        </w:rPr>
        <w:t>N</w:t>
      </w:r>
      <w:r>
        <w:rPr>
          <w:rFonts w:hint="eastAsia"/>
          <w:sz w:val="21"/>
          <w:szCs w:val="21"/>
        </w:rPr>
        <w:t xml:space="preserve"> —— 采样频点总数，100</w:t>
      </w:r>
      <w:r>
        <w:rPr>
          <w:rFonts w:ascii="Arial" w:hAnsi="Arial" w:cs="Arial"/>
          <w:sz w:val="21"/>
          <w:szCs w:val="21"/>
        </w:rPr>
        <w:t>×</w:t>
      </w:r>
      <w:r>
        <w:rPr>
          <w:rFonts w:hint="eastAsia"/>
          <w:sz w:val="21"/>
          <w:szCs w:val="21"/>
        </w:rPr>
        <w:t>log10(40/</w:t>
      </w:r>
      <w:r>
        <w:rPr>
          <w:rFonts w:ascii="Times New Roman" w:hAnsi="Times New Roman" w:cs="Times New Roman"/>
          <w:i/>
          <w:iCs/>
          <w:sz w:val="21"/>
          <w:szCs w:val="21"/>
        </w:rPr>
        <w:t>f</w:t>
      </w:r>
      <w:r>
        <w:rPr>
          <w:rFonts w:ascii="Times New Roman" w:hAnsi="Times New Roman" w:cs="Times New Roman"/>
          <w:i/>
          <w:iCs/>
          <w:sz w:val="21"/>
          <w:szCs w:val="21"/>
          <w:vertAlign w:val="subscript"/>
        </w:rPr>
        <w:t>0</w:t>
      </w:r>
      <w:r>
        <w:rPr>
          <w:rFonts w:hint="eastAsia"/>
          <w:sz w:val="21"/>
          <w:szCs w:val="21"/>
        </w:rPr>
        <w:t>)的上限整数值；</w:t>
      </w:r>
    </w:p>
    <w:p w14:paraId="4D3D3264">
      <w:pPr>
        <w:ind w:firstLine="0"/>
        <w:rPr>
          <w:sz w:val="21"/>
          <w:szCs w:val="21"/>
        </w:rPr>
      </w:pPr>
      <w:r>
        <w:rPr>
          <w:rFonts w:hint="eastAsia"/>
          <w:sz w:val="21"/>
          <w:szCs w:val="21"/>
          <w:lang w:val="en-US" w:eastAsia="zh-CN"/>
        </w:rPr>
        <w:t>C.2.4</w:t>
      </w:r>
      <w:r>
        <w:rPr>
          <w:rFonts w:hint="eastAsia"/>
          <w:sz w:val="21"/>
          <w:szCs w:val="21"/>
        </w:rPr>
        <w:t>地震计低自噪声数据提取。用</w:t>
      </w:r>
      <w:r>
        <w:rPr>
          <w:rFonts w:hint="eastAsia"/>
          <w:sz w:val="21"/>
          <w:szCs w:val="21"/>
          <w:lang w:val="en-US" w:eastAsia="zh-CN"/>
        </w:rPr>
        <w:t>C.2.3得到的</w:t>
      </w:r>
      <w:r>
        <w:rPr>
          <w:rFonts w:hint="eastAsia"/>
          <w:i/>
          <w:iCs/>
          <w:sz w:val="21"/>
          <w:szCs w:val="21"/>
          <w:lang w:val="en-US" w:eastAsia="zh-CN"/>
        </w:rPr>
        <w:t>M</w:t>
      </w:r>
      <w:r>
        <w:rPr>
          <w:rFonts w:hint="eastAsia"/>
          <w:sz w:val="21"/>
          <w:szCs w:val="21"/>
        </w:rPr>
        <w:t>条自噪声数据计算各频点的自噪声</w:t>
      </w:r>
      <w:r>
        <w:rPr>
          <w:rFonts w:ascii="Times New Roman" w:hAnsi="Times New Roman" w:cs="Times New Roman"/>
          <w:sz w:val="21"/>
          <w:szCs w:val="21"/>
        </w:rPr>
        <w:t>1dB</w:t>
      </w:r>
      <w:r>
        <w:rPr>
          <w:rFonts w:hint="eastAsia"/>
          <w:sz w:val="21"/>
          <w:szCs w:val="21"/>
        </w:rPr>
        <w:t>分辨率的概率分布，</w:t>
      </w:r>
      <w:r>
        <w:rPr>
          <w:rFonts w:hint="eastAsia"/>
          <w:sz w:val="21"/>
          <w:szCs w:val="21"/>
          <w:lang w:val="en-US" w:eastAsia="zh-CN"/>
        </w:rPr>
        <w:t>绘出概率分布图，</w:t>
      </w:r>
      <w:r>
        <w:rPr>
          <w:rFonts w:hint="eastAsia"/>
          <w:sz w:val="21"/>
          <w:szCs w:val="21"/>
        </w:rPr>
        <w:t>取下限为各地震计的低自噪声加速度功率谱密度值</w:t>
      </w:r>
      <w:r>
        <w:rPr>
          <w:rFonts w:ascii="Times New Roman" w:hAnsi="Times New Roman" w:cs="Times New Roman"/>
          <w:i/>
          <w:iCs/>
          <w:sz w:val="21"/>
          <w:szCs w:val="21"/>
        </w:rPr>
        <w:t>PSD</w:t>
      </w:r>
      <w:r>
        <w:rPr>
          <w:rFonts w:ascii="Times New Roman" w:hAnsi="Times New Roman" w:cs="Times New Roman"/>
          <w:i/>
          <w:iCs/>
          <w:sz w:val="21"/>
          <w:szCs w:val="21"/>
          <w:vertAlign w:val="subscript"/>
        </w:rPr>
        <w:t>a0</w:t>
      </w:r>
      <w:r>
        <w:rPr>
          <w:rFonts w:hint="eastAsia"/>
          <w:sz w:val="21"/>
          <w:szCs w:val="21"/>
        </w:rPr>
        <w:t>。</w:t>
      </w:r>
    </w:p>
    <w:p w14:paraId="6FFCCF7F">
      <w:pPr>
        <w:ind w:firstLine="0"/>
        <w:rPr>
          <w:sz w:val="21"/>
          <w:szCs w:val="21"/>
        </w:rPr>
      </w:pPr>
      <w:r>
        <w:rPr>
          <w:rFonts w:hint="eastAsia"/>
          <w:sz w:val="21"/>
          <w:szCs w:val="21"/>
          <w:lang w:val="en-US" w:eastAsia="zh-CN"/>
        </w:rPr>
        <w:t xml:space="preserve">C.2.5 </w:t>
      </w:r>
      <w:r>
        <w:rPr>
          <w:rFonts w:hint="eastAsia"/>
          <w:sz w:val="21"/>
          <w:szCs w:val="21"/>
        </w:rPr>
        <w:t>地震</w:t>
      </w:r>
      <w:r>
        <w:rPr>
          <w:rFonts w:hint="eastAsia"/>
          <w:sz w:val="21"/>
          <w:szCs w:val="21"/>
          <w:lang w:val="en-US" w:eastAsia="zh-CN"/>
        </w:rPr>
        <w:t>计</w:t>
      </w:r>
      <w:r>
        <w:rPr>
          <w:rFonts w:hint="eastAsia"/>
          <w:sz w:val="21"/>
          <w:szCs w:val="21"/>
        </w:rPr>
        <w:t>低自噪声数据参数建模。寻求一条四次多项式曲线拟合低自噪声数据，作为地震计低自噪声的参数模型。多项式的形式如(</w:t>
      </w:r>
      <w:r>
        <w:rPr>
          <w:rFonts w:hint="eastAsia"/>
          <w:sz w:val="21"/>
          <w:szCs w:val="21"/>
          <w:lang w:val="en-US" w:eastAsia="zh-CN"/>
        </w:rPr>
        <w:t>C</w:t>
      </w:r>
      <w:r>
        <w:rPr>
          <w:rFonts w:hint="eastAsia"/>
          <w:sz w:val="21"/>
          <w:szCs w:val="21"/>
        </w:rPr>
        <w:t>.6):</w:t>
      </w:r>
    </w:p>
    <w:p w14:paraId="5B586EDD">
      <w:pPr>
        <w:ind w:firstLine="420"/>
        <w:rPr>
          <w:sz w:val="21"/>
          <w:szCs w:val="21"/>
        </w:rPr>
      </w:pPr>
      <w:r>
        <w:rPr>
          <w:position w:val="-12"/>
          <w:sz w:val="21"/>
          <w:szCs w:val="21"/>
        </w:rPr>
        <w:object>
          <v:shape id="_x0000_i1049" o:spt="75" type="#_x0000_t75" style="height:19.15pt;width:190.05pt;" o:ole="t" filled="f" o:preferrelative="t" stroked="f" coordsize="21600,21600">
            <v:path/>
            <v:fill on="f" focussize="0,0"/>
            <v:stroke on="f" joinstyle="miter"/>
            <v:imagedata r:id="rId64" o:title=""/>
            <o:lock v:ext="edit" aspectratio="t"/>
            <w10:wrap type="none"/>
            <w10:anchorlock/>
          </v:shape>
          <o:OLEObject Type="Embed" ProgID="Equation.3" ShapeID="_x0000_i1049" DrawAspect="Content" ObjectID="_1468075748" r:id="rId63">
            <o:LockedField>false</o:LockedField>
          </o:OLEObject>
        </w:object>
      </w:r>
      <w:r>
        <w:rPr>
          <w:rFonts w:hint="eastAsia"/>
          <w:position w:val="-12"/>
          <w:sz w:val="21"/>
          <w:szCs w:val="21"/>
        </w:rPr>
        <w:t xml:space="preserve">                    </w:t>
      </w:r>
      <w:r>
        <w:rPr>
          <w:rFonts w:hint="eastAsia"/>
          <w:position w:val="-12"/>
          <w:sz w:val="21"/>
          <w:szCs w:val="21"/>
          <w:lang w:val="en-US" w:eastAsia="zh-CN"/>
        </w:rPr>
        <w:t xml:space="preserve">   </w:t>
      </w:r>
      <w:r>
        <w:rPr>
          <w:rFonts w:hint="eastAsia"/>
          <w:position w:val="-12"/>
          <w:sz w:val="21"/>
          <w:szCs w:val="21"/>
        </w:rPr>
        <w:t xml:space="preserve">      (</w:t>
      </w:r>
      <w:r>
        <w:rPr>
          <w:rFonts w:hint="eastAsia"/>
          <w:position w:val="-12"/>
          <w:sz w:val="21"/>
          <w:szCs w:val="21"/>
          <w:lang w:val="en-US" w:eastAsia="zh-CN"/>
        </w:rPr>
        <w:t>C</w:t>
      </w:r>
      <w:r>
        <w:rPr>
          <w:rFonts w:hint="eastAsia"/>
          <w:position w:val="-12"/>
          <w:sz w:val="21"/>
          <w:szCs w:val="21"/>
        </w:rPr>
        <w:t>.6)</w:t>
      </w:r>
    </w:p>
    <w:p w14:paraId="7EAC4693">
      <w:pPr>
        <w:ind w:firstLine="420"/>
        <w:rPr>
          <w:sz w:val="21"/>
          <w:szCs w:val="21"/>
        </w:rPr>
      </w:pPr>
      <w:r>
        <w:rPr>
          <w:rFonts w:hint="eastAsia"/>
          <w:sz w:val="21"/>
          <w:szCs w:val="21"/>
        </w:rPr>
        <w:t>式中：</w:t>
      </w:r>
    </w:p>
    <w:p w14:paraId="7382D234">
      <w:pPr>
        <w:ind w:firstLine="420"/>
        <w:rPr>
          <w:rFonts w:hint="eastAsia" w:hAnsi="Cambria Math"/>
          <w:sz w:val="21"/>
          <w:szCs w:val="21"/>
        </w:rPr>
      </w:pPr>
      <w:r>
        <w:rPr>
          <w:rFonts w:ascii="Times New Roman" w:hAnsi="Times New Roman" w:cs="Times New Roman"/>
          <w:i/>
          <w:iCs/>
          <w:sz w:val="21"/>
          <w:szCs w:val="21"/>
        </w:rPr>
        <w:t>X</w:t>
      </w:r>
      <w:r>
        <w:rPr>
          <w:rFonts w:hint="eastAsia" w:ascii="Times New Roman" w:hAnsi="Times New Roman" w:cs="Times New Roman"/>
          <w:i/>
          <w:iCs/>
          <w:sz w:val="21"/>
          <w:szCs w:val="21"/>
          <w:lang w:val="en-US" w:eastAsia="zh-CN"/>
        </w:rPr>
        <w:t xml:space="preserve"> </w:t>
      </w:r>
      <w:r>
        <w:rPr>
          <w:rFonts w:hint="eastAsia" w:ascii="Times New Roman" w:cs="宋体"/>
          <w:sz w:val="21"/>
          <w:szCs w:val="21"/>
        </w:rPr>
        <w:t>——</w:t>
      </w:r>
      <w:r>
        <w:rPr>
          <w:rFonts w:hint="eastAsia" w:ascii="Times New Roman" w:cs="宋体"/>
          <w:sz w:val="21"/>
          <w:szCs w:val="21"/>
          <w:lang w:val="en-US" w:eastAsia="zh-CN"/>
        </w:rPr>
        <w:t xml:space="preserve"> </w:t>
      </w:r>
      <w:r>
        <w:rPr>
          <w:rFonts w:hint="eastAsia" w:hAnsi="Cambria Math"/>
          <w:sz w:val="21"/>
          <w:szCs w:val="21"/>
        </w:rPr>
        <w:t>频率的常用对数值；</w:t>
      </w:r>
    </w:p>
    <w:p w14:paraId="49427505">
      <w:pPr>
        <w:ind w:firstLine="420"/>
        <w:rPr>
          <w:rFonts w:hint="eastAsia" w:hAnsi="Cambria Math"/>
          <w:sz w:val="21"/>
          <w:szCs w:val="21"/>
        </w:rPr>
      </w:pPr>
      <w:r>
        <w:rPr>
          <w:rFonts w:hint="eastAsia" w:hAnsi="Cambria Math"/>
          <w:i/>
          <w:iCs/>
          <w:sz w:val="21"/>
          <w:szCs w:val="21"/>
        </w:rPr>
        <w:t>a</w:t>
      </w:r>
      <w:r>
        <w:rPr>
          <w:rFonts w:hint="eastAsia" w:hAnsi="Cambria Math"/>
          <w:i/>
          <w:iCs/>
          <w:sz w:val="21"/>
          <w:szCs w:val="21"/>
          <w:vertAlign w:val="subscript"/>
        </w:rPr>
        <w:t>4</w:t>
      </w:r>
      <w:r>
        <w:rPr>
          <w:rFonts w:hint="eastAsia" w:hAnsi="Cambria Math"/>
          <w:i/>
          <w:iCs/>
          <w:sz w:val="21"/>
          <w:szCs w:val="21"/>
        </w:rPr>
        <w:t>、a</w:t>
      </w:r>
      <w:r>
        <w:rPr>
          <w:rFonts w:hint="eastAsia" w:hAnsi="Cambria Math"/>
          <w:i/>
          <w:iCs/>
          <w:sz w:val="21"/>
          <w:szCs w:val="21"/>
          <w:vertAlign w:val="subscript"/>
        </w:rPr>
        <w:t>3</w:t>
      </w:r>
      <w:r>
        <w:rPr>
          <w:rFonts w:hint="eastAsia" w:hAnsi="Cambria Math"/>
          <w:i/>
          <w:iCs/>
          <w:sz w:val="21"/>
          <w:szCs w:val="21"/>
        </w:rPr>
        <w:t>、a</w:t>
      </w:r>
      <w:r>
        <w:rPr>
          <w:rFonts w:hint="eastAsia" w:hAnsi="Cambria Math"/>
          <w:i/>
          <w:iCs/>
          <w:sz w:val="21"/>
          <w:szCs w:val="21"/>
          <w:vertAlign w:val="subscript"/>
        </w:rPr>
        <w:t>2</w:t>
      </w:r>
      <w:r>
        <w:rPr>
          <w:rFonts w:hint="eastAsia" w:hAnsi="Cambria Math"/>
          <w:i/>
          <w:iCs/>
          <w:sz w:val="21"/>
          <w:szCs w:val="21"/>
        </w:rPr>
        <w:t>、a</w:t>
      </w:r>
      <w:r>
        <w:rPr>
          <w:rFonts w:hint="eastAsia" w:hAnsi="Cambria Math"/>
          <w:i/>
          <w:iCs/>
          <w:sz w:val="21"/>
          <w:szCs w:val="21"/>
          <w:vertAlign w:val="subscript"/>
        </w:rPr>
        <w:t>1</w:t>
      </w:r>
      <w:r>
        <w:rPr>
          <w:rFonts w:hint="eastAsia" w:hAnsi="Cambria Math"/>
          <w:i/>
          <w:iCs/>
          <w:sz w:val="21"/>
          <w:szCs w:val="21"/>
        </w:rPr>
        <w:t>、a</w:t>
      </w:r>
      <w:r>
        <w:rPr>
          <w:rFonts w:hint="eastAsia" w:hAnsi="Cambria Math"/>
          <w:i/>
          <w:iCs/>
          <w:sz w:val="21"/>
          <w:szCs w:val="21"/>
          <w:vertAlign w:val="subscript"/>
        </w:rPr>
        <w:t>0</w:t>
      </w:r>
      <w:r>
        <w:rPr>
          <w:rFonts w:hint="eastAsia" w:hAnsi="Cambria Math"/>
          <w:i/>
          <w:iCs/>
          <w:sz w:val="21"/>
          <w:szCs w:val="21"/>
          <w:vertAlign w:val="subscript"/>
          <w:lang w:val="en-US" w:eastAsia="zh-CN"/>
        </w:rPr>
        <w:t xml:space="preserve"> </w:t>
      </w:r>
      <w:r>
        <w:rPr>
          <w:rFonts w:hint="eastAsia" w:ascii="Times New Roman" w:cs="宋体"/>
          <w:sz w:val="21"/>
          <w:szCs w:val="21"/>
        </w:rPr>
        <w:t>——</w:t>
      </w:r>
      <w:r>
        <w:rPr>
          <w:rFonts w:hint="eastAsia" w:ascii="Times New Roman" w:cs="宋体"/>
          <w:sz w:val="21"/>
          <w:szCs w:val="21"/>
          <w:lang w:val="en-US" w:eastAsia="zh-CN"/>
        </w:rPr>
        <w:t xml:space="preserve"> </w:t>
      </w:r>
      <w:r>
        <w:rPr>
          <w:rFonts w:hint="eastAsia" w:hAnsi="Cambria Math"/>
          <w:sz w:val="21"/>
          <w:szCs w:val="21"/>
        </w:rPr>
        <w:t>为多项式的系数。</w:t>
      </w:r>
    </w:p>
    <w:p w14:paraId="342BAA52">
      <w:pPr>
        <w:ind w:firstLine="420"/>
        <w:rPr>
          <w:sz w:val="21"/>
          <w:szCs w:val="21"/>
        </w:rPr>
      </w:pPr>
      <w:r>
        <w:rPr>
          <w:rFonts w:hint="eastAsia"/>
          <w:sz w:val="21"/>
          <w:szCs w:val="21"/>
        </w:rPr>
        <w:t>地震计各频点的实测低自噪声分贝值为</w:t>
      </w:r>
      <w:r>
        <w:rPr>
          <w:rFonts w:ascii="Times New Roman" w:hAnsi="Times New Roman" w:cs="Times New Roman"/>
          <w:i/>
          <w:iCs/>
          <w:sz w:val="21"/>
          <w:szCs w:val="21"/>
        </w:rPr>
        <w:t>PSD</w:t>
      </w:r>
      <w:r>
        <w:rPr>
          <w:rFonts w:ascii="Times New Roman" w:hAnsi="Times New Roman" w:cs="Times New Roman"/>
          <w:i/>
          <w:iCs/>
          <w:sz w:val="21"/>
          <w:szCs w:val="21"/>
          <w:vertAlign w:val="subscript"/>
        </w:rPr>
        <w:t>a0</w:t>
      </w:r>
      <w:r>
        <w:rPr>
          <w:rFonts w:hint="eastAsia"/>
          <w:sz w:val="21"/>
          <w:szCs w:val="21"/>
        </w:rPr>
        <w:t>，构造目标函数为实际值和拟合值之差的均方根(</w:t>
      </w:r>
      <w:r>
        <w:rPr>
          <w:rFonts w:hint="eastAsia"/>
          <w:sz w:val="21"/>
          <w:szCs w:val="21"/>
          <w:lang w:val="en-US" w:eastAsia="zh-CN"/>
        </w:rPr>
        <w:t>C</w:t>
      </w:r>
      <w:r>
        <w:rPr>
          <w:rFonts w:hint="eastAsia"/>
          <w:sz w:val="21"/>
          <w:szCs w:val="21"/>
        </w:rPr>
        <w:t>.7)：</w:t>
      </w:r>
    </w:p>
    <w:p w14:paraId="42D0C137">
      <w:pPr>
        <w:ind w:firstLine="420"/>
        <w:rPr>
          <w:sz w:val="21"/>
          <w:szCs w:val="21"/>
        </w:rPr>
      </w:pPr>
      <w:r>
        <w:rPr>
          <w:position w:val="-30"/>
          <w:sz w:val="21"/>
          <w:szCs w:val="21"/>
        </w:rPr>
        <w:object>
          <v:shape id="_x0000_i1050" o:spt="75" type="#_x0000_t75" style="height:35.1pt;width:315.35pt;" o:ole="t" filled="f" o:preferrelative="t" stroked="f" coordsize="21600,21600">
            <v:path/>
            <v:fill on="f" focussize="0,0"/>
            <v:stroke on="f" joinstyle="miter"/>
            <v:imagedata r:id="rId66" o:title=""/>
            <o:lock v:ext="edit" aspectratio="t"/>
            <w10:wrap type="none"/>
            <w10:anchorlock/>
          </v:shape>
          <o:OLEObject Type="Embed" ProgID="Equation.3" ShapeID="_x0000_i1050" DrawAspect="Content" ObjectID="_1468075749" r:id="rId65">
            <o:LockedField>false</o:LockedField>
          </o:OLEObject>
        </w:object>
      </w:r>
      <w:r>
        <w:rPr>
          <w:rFonts w:hint="eastAsia"/>
          <w:sz w:val="21"/>
          <w:szCs w:val="21"/>
        </w:rPr>
        <w:t xml:space="preserve"> </w:t>
      </w:r>
      <w:r>
        <w:rPr>
          <w:rFonts w:hint="eastAsia"/>
          <w:sz w:val="21"/>
          <w:szCs w:val="21"/>
          <w:lang w:val="en-US" w:eastAsia="zh-CN"/>
        </w:rPr>
        <w:t xml:space="preserve">     C</w:t>
      </w:r>
      <w:r>
        <w:rPr>
          <w:rFonts w:hint="eastAsia"/>
          <w:sz w:val="21"/>
          <w:szCs w:val="21"/>
        </w:rPr>
        <w:t>.7)</w:t>
      </w:r>
    </w:p>
    <w:p w14:paraId="02FE99CA">
      <w:pPr>
        <w:ind w:firstLine="420"/>
        <w:rPr>
          <w:rFonts w:hint="eastAsia"/>
          <w:sz w:val="21"/>
          <w:szCs w:val="21"/>
        </w:rPr>
      </w:pPr>
      <w:r>
        <w:rPr>
          <w:rFonts w:hint="eastAsia"/>
          <w:sz w:val="21"/>
          <w:szCs w:val="21"/>
        </w:rPr>
        <w:t>采用最优化方法，求得使</w:t>
      </w:r>
      <w:r>
        <w:rPr>
          <w:rFonts w:ascii="Times New Roman" w:hAnsi="Times New Roman" w:cs="Times New Roman"/>
          <w:i/>
          <w:iCs/>
          <w:sz w:val="21"/>
          <w:szCs w:val="21"/>
        </w:rPr>
        <w:t>g</w:t>
      </w:r>
      <w:r>
        <w:rPr>
          <w:rFonts w:hint="eastAsia"/>
          <w:sz w:val="21"/>
          <w:szCs w:val="21"/>
        </w:rPr>
        <w:t>(</w:t>
      </w:r>
      <w:r>
        <w:rPr>
          <w:rFonts w:ascii="Times New Roman" w:hAnsi="Times New Roman" w:cs="Times New Roman"/>
          <w:i/>
          <w:iCs/>
          <w:sz w:val="21"/>
          <w:szCs w:val="21"/>
        </w:rPr>
        <w:t>a</w:t>
      </w:r>
      <w:r>
        <w:rPr>
          <w:rFonts w:hint="eastAsia" w:ascii="Times New Roman" w:hAnsi="Times New Roman" w:cs="Times New Roman"/>
          <w:i/>
          <w:iCs/>
          <w:sz w:val="21"/>
          <w:szCs w:val="21"/>
          <w:vertAlign w:val="subscript"/>
        </w:rPr>
        <w:t>4</w:t>
      </w:r>
      <w:r>
        <w:rPr>
          <w:rFonts w:ascii="Times New Roman" w:hAnsi="Times New Roman" w:cs="Times New Roman"/>
          <w:i/>
          <w:iCs/>
          <w:sz w:val="21"/>
          <w:szCs w:val="21"/>
        </w:rPr>
        <w:t>,a</w:t>
      </w:r>
      <w:r>
        <w:rPr>
          <w:rFonts w:hint="eastAsia" w:ascii="Times New Roman" w:hAnsi="Times New Roman" w:cs="Times New Roman"/>
          <w:i/>
          <w:iCs/>
          <w:sz w:val="21"/>
          <w:szCs w:val="21"/>
          <w:vertAlign w:val="subscript"/>
        </w:rPr>
        <w:t>3</w:t>
      </w:r>
      <w:r>
        <w:rPr>
          <w:rFonts w:ascii="Times New Roman" w:hAnsi="Times New Roman" w:cs="Times New Roman"/>
          <w:i/>
          <w:iCs/>
          <w:sz w:val="21"/>
          <w:szCs w:val="21"/>
        </w:rPr>
        <w:t>,a</w:t>
      </w:r>
      <w:r>
        <w:rPr>
          <w:rFonts w:hint="eastAsia" w:ascii="Times New Roman" w:hAnsi="Times New Roman" w:cs="Times New Roman"/>
          <w:i/>
          <w:iCs/>
          <w:sz w:val="21"/>
          <w:szCs w:val="21"/>
          <w:vertAlign w:val="subscript"/>
        </w:rPr>
        <w:t>2，</w:t>
      </w:r>
      <w:r>
        <w:rPr>
          <w:rFonts w:ascii="Times New Roman" w:hAnsi="Times New Roman" w:cs="Times New Roman"/>
          <w:i/>
          <w:iCs/>
          <w:sz w:val="21"/>
          <w:szCs w:val="21"/>
        </w:rPr>
        <w:t>a</w:t>
      </w:r>
      <w:r>
        <w:rPr>
          <w:rFonts w:ascii="Times New Roman" w:hAnsi="Times New Roman" w:cs="Times New Roman"/>
          <w:i/>
          <w:iCs/>
          <w:sz w:val="21"/>
          <w:szCs w:val="21"/>
          <w:vertAlign w:val="subscript"/>
        </w:rPr>
        <w:t>1</w:t>
      </w:r>
      <w:r>
        <w:rPr>
          <w:rFonts w:ascii="Times New Roman" w:hAnsi="Times New Roman" w:cs="Times New Roman"/>
          <w:i/>
          <w:iCs/>
          <w:sz w:val="21"/>
          <w:szCs w:val="21"/>
        </w:rPr>
        <w:t>,a</w:t>
      </w:r>
      <w:r>
        <w:rPr>
          <w:rFonts w:ascii="Times New Roman" w:hAnsi="Times New Roman" w:cs="Times New Roman"/>
          <w:i/>
          <w:iCs/>
          <w:sz w:val="21"/>
          <w:szCs w:val="21"/>
          <w:vertAlign w:val="subscript"/>
        </w:rPr>
        <w:t>0</w:t>
      </w:r>
      <w:r>
        <w:rPr>
          <w:rFonts w:hint="eastAsia"/>
          <w:sz w:val="21"/>
          <w:szCs w:val="21"/>
        </w:rPr>
        <w:t>)为</w:t>
      </w:r>
      <w:r>
        <w:rPr>
          <w:rFonts w:hint="eastAsia"/>
          <w:sz w:val="21"/>
          <w:szCs w:val="21"/>
          <w:lang w:val="en-US" w:eastAsia="zh-CN"/>
        </w:rPr>
        <w:t>最小</w:t>
      </w:r>
      <w:r>
        <w:rPr>
          <w:rFonts w:hint="eastAsia"/>
          <w:sz w:val="21"/>
          <w:szCs w:val="21"/>
        </w:rPr>
        <w:t>的多项式系数。</w:t>
      </w:r>
    </w:p>
    <w:p w14:paraId="59428045">
      <w:pPr>
        <w:ind w:firstLine="420"/>
        <w:rPr>
          <w:rFonts w:hint="eastAsia"/>
          <w:sz w:val="21"/>
          <w:szCs w:val="21"/>
        </w:rPr>
      </w:pPr>
    </w:p>
    <w:p w14:paraId="42470CD9">
      <w:pPr>
        <w:ind w:left="0" w:leftChars="0" w:firstLine="0" w:firstLineChars="0"/>
        <w:rPr>
          <w:rFonts w:hint="default" w:eastAsia="宋体"/>
          <w:sz w:val="21"/>
          <w:szCs w:val="21"/>
          <w:lang w:val="en-US" w:eastAsia="zh-CN"/>
        </w:rPr>
      </w:pPr>
      <w:r>
        <w:rPr>
          <w:rFonts w:hint="eastAsia"/>
          <w:sz w:val="21"/>
          <w:szCs w:val="21"/>
          <w:lang w:val="en-US" w:eastAsia="zh-CN"/>
        </w:rPr>
        <w:t>C.2.6 在同一图面中绘出低自噪声曲线和模型拟合曲线。</w:t>
      </w:r>
    </w:p>
    <w:p w14:paraId="3DB5BAF4">
      <w:pPr>
        <w:ind w:firstLine="0"/>
        <w:rPr>
          <w:sz w:val="21"/>
          <w:szCs w:val="21"/>
        </w:rPr>
      </w:pPr>
      <w:r>
        <w:rPr>
          <w:rFonts w:hint="eastAsia"/>
          <w:sz w:val="21"/>
          <w:szCs w:val="21"/>
          <w:lang w:val="en-US" w:eastAsia="zh-CN"/>
        </w:rPr>
        <w:t xml:space="preserve">C.2.7 </w:t>
      </w:r>
      <w:r>
        <w:rPr>
          <w:rFonts w:hint="eastAsia"/>
          <w:sz w:val="21"/>
          <w:szCs w:val="21"/>
        </w:rPr>
        <w:t>地震计自噪声参考数据计算。使用拟合得到的系数，按(</w:t>
      </w:r>
      <w:r>
        <w:rPr>
          <w:rFonts w:hint="eastAsia"/>
          <w:sz w:val="21"/>
          <w:szCs w:val="21"/>
          <w:lang w:val="en-US" w:eastAsia="zh-CN"/>
        </w:rPr>
        <w:t>C</w:t>
      </w:r>
      <w:r>
        <w:rPr>
          <w:rFonts w:hint="eastAsia"/>
          <w:sz w:val="21"/>
          <w:szCs w:val="21"/>
        </w:rPr>
        <w:t>.6)式计算出0.01 Hz对应的</w:t>
      </w:r>
      <w:r>
        <w:rPr>
          <w:rFonts w:hint="eastAsia"/>
          <w:sz w:val="21"/>
          <w:szCs w:val="21"/>
          <w:lang w:val="en-US" w:eastAsia="zh-CN"/>
        </w:rPr>
        <w:t>长周期</w:t>
      </w:r>
      <w:r>
        <w:rPr>
          <w:rFonts w:hint="eastAsia"/>
          <w:sz w:val="21"/>
          <w:szCs w:val="21"/>
        </w:rPr>
        <w:t>自噪声值</w:t>
      </w:r>
      <w:r>
        <w:rPr>
          <w:rFonts w:hint="eastAsia"/>
          <w:sz w:val="21"/>
          <w:szCs w:val="21"/>
          <w:lang w:eastAsia="zh-CN"/>
        </w:rPr>
        <w:t>（</w:t>
      </w:r>
      <w:r>
        <w:rPr>
          <w:rFonts w:hint="eastAsia"/>
          <w:sz w:val="21"/>
          <w:szCs w:val="21"/>
          <w:lang w:val="en-US" w:eastAsia="zh-CN"/>
        </w:rPr>
        <w:t>在100s的自噪声功率谱密度值）</w:t>
      </w:r>
      <w:r>
        <w:rPr>
          <w:rFonts w:hint="eastAsia"/>
          <w:sz w:val="21"/>
          <w:szCs w:val="21"/>
        </w:rPr>
        <w:t>。</w:t>
      </w:r>
    </w:p>
    <w:p w14:paraId="7B9C4D02">
      <w:pPr>
        <w:ind w:firstLine="560" w:firstLineChars="200"/>
        <w:rPr>
          <w:szCs w:val="21"/>
        </w:rPr>
      </w:pPr>
    </w:p>
    <w:p w14:paraId="3C245FFF">
      <w:pPr>
        <w:rPr>
          <w:rFonts w:eastAsia="黑体"/>
          <w:color w:val="000000"/>
          <w:kern w:val="0"/>
          <w:szCs w:val="28"/>
        </w:rPr>
      </w:pPr>
      <w:r>
        <w:rPr>
          <w:rFonts w:eastAsia="黑体"/>
          <w:color w:val="000000"/>
          <w:kern w:val="0"/>
          <w:szCs w:val="28"/>
        </w:rPr>
        <w:br w:type="page"/>
      </w:r>
    </w:p>
    <w:p w14:paraId="54B16238">
      <w:pPr>
        <w:widowControl/>
        <w:spacing w:line="276" w:lineRule="auto"/>
        <w:jc w:val="left"/>
        <w:rPr>
          <w:rFonts w:eastAsia="黑体"/>
          <w:color w:val="000000"/>
          <w:kern w:val="0"/>
          <w:szCs w:val="28"/>
        </w:rPr>
      </w:pPr>
    </w:p>
    <w:bookmarkEnd w:id="193"/>
    <w:p w14:paraId="4D75957D">
      <w:pPr>
        <w:pStyle w:val="4"/>
        <w:bidi w:val="0"/>
        <w:rPr>
          <w:rFonts w:hint="eastAsia" w:ascii="黑体" w:hAnsi="黑体" w:eastAsia="黑体" w:cs="黑体"/>
          <w:b w:val="0"/>
          <w:bCs/>
          <w:sz w:val="28"/>
          <w:szCs w:val="28"/>
          <w:lang w:val="en-US" w:eastAsia="zh-CN"/>
        </w:rPr>
      </w:pPr>
      <w:bookmarkStart w:id="200" w:name="_Toc10091"/>
      <w:bookmarkStart w:id="201" w:name="_Toc15500"/>
      <w:bookmarkStart w:id="202" w:name="_Toc18875"/>
      <w:bookmarkStart w:id="203" w:name="_Toc2561138"/>
      <w:bookmarkStart w:id="204" w:name="_Toc349718181"/>
      <w:r>
        <w:rPr>
          <w:rFonts w:hint="eastAsia" w:ascii="黑体" w:hAnsi="黑体" w:eastAsia="黑体" w:cs="黑体"/>
          <w:b w:val="0"/>
          <w:bCs/>
          <w:sz w:val="28"/>
          <w:szCs w:val="28"/>
          <w:lang w:val="en-US" w:eastAsia="zh-CN"/>
        </w:rPr>
        <w:t xml:space="preserve">附录 </w:t>
      </w:r>
      <w:bookmarkEnd w:id="200"/>
      <w:bookmarkEnd w:id="201"/>
      <w:r>
        <w:rPr>
          <w:rFonts w:hint="eastAsia" w:ascii="黑体" w:hAnsi="黑体" w:eastAsia="黑体" w:cs="黑体"/>
          <w:b w:val="0"/>
          <w:bCs/>
          <w:sz w:val="28"/>
          <w:szCs w:val="28"/>
          <w:lang w:val="en-US" w:eastAsia="zh-CN"/>
        </w:rPr>
        <w:t>D</w:t>
      </w:r>
      <w:bookmarkEnd w:id="202"/>
    </w:p>
    <w:p w14:paraId="14B78383">
      <w:pPr>
        <w:bidi w:val="0"/>
        <w:jc w:val="center"/>
        <w:rPr>
          <w:rFonts w:hint="eastAsia" w:ascii="黑体" w:hAnsi="黑体" w:eastAsia="黑体" w:cs="黑体"/>
        </w:rPr>
      </w:pPr>
      <w:bookmarkStart w:id="205" w:name="_Toc10955"/>
      <w:r>
        <w:rPr>
          <w:rFonts w:hint="eastAsia" w:ascii="黑体" w:hAnsi="黑体" w:eastAsia="黑体" w:cs="黑体"/>
        </w:rPr>
        <w:t>地震计温度变化适应性检查方法</w:t>
      </w:r>
      <w:bookmarkEnd w:id="205"/>
    </w:p>
    <w:p w14:paraId="46E6B67B">
      <w:pPr>
        <w:bidi w:val="0"/>
        <w:jc w:val="center"/>
        <w:rPr>
          <w:rFonts w:hint="eastAsia" w:ascii="黑体" w:hAnsi="黑体" w:eastAsia="黑体" w:cs="黑体"/>
        </w:rPr>
      </w:pPr>
    </w:p>
    <w:p w14:paraId="7CBE2658">
      <w:pPr>
        <w:spacing w:line="276" w:lineRule="auto"/>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将被检地震计置于步入式恒温试验箱内，</w:t>
      </w:r>
      <w:r>
        <w:rPr>
          <w:rFonts w:hint="eastAsia" w:ascii="宋体" w:hAnsi="宋体" w:eastAsia="宋体" w:cs="宋体"/>
          <w:sz w:val="24"/>
          <w:szCs w:val="24"/>
          <w:lang w:val="en-US" w:eastAsia="zh-CN"/>
        </w:rPr>
        <w:t>地震</w:t>
      </w:r>
      <w:r>
        <w:rPr>
          <w:rFonts w:hint="eastAsia" w:ascii="宋体" w:hAnsi="宋体" w:eastAsia="宋体" w:cs="宋体"/>
          <w:sz w:val="24"/>
          <w:szCs w:val="24"/>
        </w:rPr>
        <w:t>数据采集器置于试验箱外，</w:t>
      </w:r>
      <w:r>
        <w:rPr>
          <w:rFonts w:hint="eastAsia" w:ascii="宋体" w:hAnsi="宋体" w:eastAsia="宋体" w:cs="宋体"/>
          <w:sz w:val="24"/>
          <w:szCs w:val="24"/>
          <w:lang w:val="en-US" w:eastAsia="zh-CN"/>
        </w:rPr>
        <w:t>用专用电缆</w:t>
      </w:r>
      <w:r>
        <w:rPr>
          <w:rFonts w:hint="eastAsia" w:ascii="宋体" w:hAnsi="宋体" w:eastAsia="宋体" w:cs="宋体"/>
          <w:sz w:val="24"/>
          <w:szCs w:val="24"/>
        </w:rPr>
        <w:t>连接地震计和数据采集器，接通电源使设备正常工作，记录三</w:t>
      </w:r>
      <w:r>
        <w:rPr>
          <w:rFonts w:hint="eastAsia" w:ascii="宋体" w:hAnsi="宋体" w:cs="宋体"/>
          <w:sz w:val="24"/>
          <w:szCs w:val="24"/>
          <w:lang w:eastAsia="zh-CN"/>
        </w:rPr>
        <w:t>分量</w:t>
      </w:r>
      <w:r>
        <w:rPr>
          <w:rFonts w:hint="eastAsia" w:ascii="宋体" w:hAnsi="宋体" w:eastAsia="宋体" w:cs="宋体"/>
          <w:sz w:val="24"/>
          <w:szCs w:val="24"/>
        </w:rPr>
        <w:t>振动数据。</w:t>
      </w:r>
      <w:r>
        <w:rPr>
          <w:rFonts w:hint="eastAsia" w:ascii="宋体" w:hAnsi="宋体" w:eastAsia="宋体" w:cs="宋体"/>
          <w:sz w:val="24"/>
          <w:szCs w:val="24"/>
          <w:lang w:val="en-US" w:eastAsia="zh-CN"/>
        </w:rPr>
        <w:t>地震数据采集器设置最大输入满量程（推荐：±20V)、采样率：100sps，相位响应：最小相位。地震数据采集器设置参考率正弦波</w:t>
      </w:r>
      <w:r>
        <w:rPr>
          <w:rFonts w:hint="eastAsia" w:ascii="宋体" w:hAnsi="宋体" w:cs="宋体"/>
          <w:sz w:val="24"/>
          <w:szCs w:val="24"/>
          <w:lang w:val="en-US" w:eastAsia="zh-CN"/>
        </w:rPr>
        <w:t>自测</w:t>
      </w:r>
      <w:r>
        <w:rPr>
          <w:rFonts w:hint="eastAsia" w:ascii="宋体" w:hAnsi="宋体" w:eastAsia="宋体" w:cs="宋体"/>
          <w:sz w:val="24"/>
          <w:szCs w:val="24"/>
          <w:lang w:val="en-US" w:eastAsia="zh-CN"/>
        </w:rPr>
        <w:t>信号，估算并调整是地震计在该</w:t>
      </w:r>
      <w:r>
        <w:rPr>
          <w:rFonts w:hint="eastAsia" w:ascii="宋体" w:hAnsi="宋体" w:cs="宋体"/>
          <w:sz w:val="24"/>
          <w:szCs w:val="24"/>
          <w:lang w:val="en-US" w:eastAsia="zh-CN"/>
        </w:rPr>
        <w:t>自测</w:t>
      </w:r>
      <w:r>
        <w:rPr>
          <w:rFonts w:hint="eastAsia" w:ascii="宋体" w:hAnsi="宋体" w:eastAsia="宋体" w:cs="宋体"/>
          <w:sz w:val="24"/>
          <w:szCs w:val="24"/>
          <w:lang w:val="en-US" w:eastAsia="zh-CN"/>
        </w:rPr>
        <w:t>信号激励下的输出幅度达到10~12V。</w:t>
      </w:r>
    </w:p>
    <w:p w14:paraId="44234154">
      <w:pPr>
        <w:spacing w:line="276" w:lineRule="auto"/>
        <w:ind w:firstLine="480" w:firstLineChars="200"/>
        <w:rPr>
          <w:rFonts w:hint="default" w:eastAsia="宋体"/>
          <w:sz w:val="24"/>
          <w:lang w:val="en-US" w:eastAsia="zh-CN"/>
        </w:rPr>
      </w:pPr>
      <w:r>
        <w:rPr>
          <w:rFonts w:hint="eastAsia"/>
          <w:sz w:val="24"/>
          <w:lang w:val="en-US" w:eastAsia="zh-CN"/>
        </w:rPr>
        <w:t xml:space="preserve">D.1 </w:t>
      </w:r>
      <w:r>
        <w:rPr>
          <w:rFonts w:hint="eastAsia"/>
          <w:sz w:val="24"/>
        </w:rPr>
        <w:t>常温（室温）状态下完成仪器的安装调试，保证仪器处于正常工作状态；地震计静置</w:t>
      </w:r>
      <w:r>
        <w:rPr>
          <w:sz w:val="24"/>
        </w:rPr>
        <w:t>1</w:t>
      </w:r>
      <w:r>
        <w:rPr>
          <w:rFonts w:hint="eastAsia"/>
          <w:sz w:val="24"/>
        </w:rPr>
        <w:t>小时，调整地震计摆锤位置，记录摆锤零位输出</w:t>
      </w:r>
      <w:r>
        <w:rPr>
          <w:rFonts w:hint="eastAsia"/>
          <w:sz w:val="24"/>
          <w:lang w:eastAsia="zh-CN"/>
        </w:rPr>
        <w:t>，</w:t>
      </w:r>
      <w:r>
        <w:rPr>
          <w:rFonts w:hint="eastAsia"/>
          <w:sz w:val="24"/>
          <w:lang w:val="en-US" w:eastAsia="zh-CN"/>
        </w:rPr>
        <w:t>与升温前偏移不超过零位输出满幅值的50%</w:t>
      </w:r>
      <w:r>
        <w:rPr>
          <w:rFonts w:hint="eastAsia"/>
          <w:sz w:val="24"/>
          <w:lang w:eastAsia="zh-CN"/>
        </w:rPr>
        <w:t>，</w:t>
      </w:r>
      <w:r>
        <w:rPr>
          <w:rFonts w:hint="eastAsia"/>
          <w:sz w:val="24"/>
          <w:lang w:val="en-US" w:eastAsia="zh-CN"/>
        </w:rPr>
        <w:t>控制启动正弦信号自测，确认记录波形正常，不正常应当终止检查；</w:t>
      </w:r>
    </w:p>
    <w:p w14:paraId="7985C7FC">
      <w:pPr>
        <w:spacing w:line="276" w:lineRule="auto"/>
        <w:ind w:firstLine="480" w:firstLineChars="200"/>
        <w:rPr>
          <w:sz w:val="24"/>
        </w:rPr>
      </w:pPr>
      <w:r>
        <w:rPr>
          <w:rFonts w:hint="eastAsia"/>
          <w:sz w:val="24"/>
          <w:lang w:val="en-US" w:eastAsia="zh-CN"/>
        </w:rPr>
        <w:t xml:space="preserve">D.2 </w:t>
      </w:r>
      <w:r>
        <w:rPr>
          <w:rFonts w:hint="eastAsia"/>
          <w:sz w:val="24"/>
        </w:rPr>
        <w:t>实验箱内常温（室温）升温至对应温度（甚宽频带地震计为1</w:t>
      </w:r>
      <w:r>
        <w:rPr>
          <w:sz w:val="24"/>
        </w:rPr>
        <w:t xml:space="preserve">5 </w:t>
      </w:r>
      <w:r>
        <w:rPr>
          <w:rFonts w:hint="eastAsia"/>
          <w:sz w:val="24"/>
        </w:rPr>
        <w:t>℃，超宽频带地震计为5</w:t>
      </w:r>
      <w:r>
        <w:rPr>
          <w:sz w:val="24"/>
        </w:rPr>
        <w:t xml:space="preserve"> </w:t>
      </w:r>
      <w:r>
        <w:rPr>
          <w:rFonts w:hint="eastAsia"/>
          <w:sz w:val="24"/>
        </w:rPr>
        <w:t>℃）并运行时间4</w:t>
      </w:r>
      <w:r>
        <w:rPr>
          <w:sz w:val="24"/>
        </w:rPr>
        <w:t xml:space="preserve"> </w:t>
      </w:r>
      <w:r>
        <w:rPr>
          <w:rFonts w:hint="eastAsia"/>
          <w:sz w:val="24"/>
        </w:rPr>
        <w:t>h，不允许调零，记录摆锤零位输出，其摆锤零位偏移量应不超出允许范围。</w:t>
      </w:r>
      <w:r>
        <w:rPr>
          <w:rFonts w:hint="eastAsia"/>
          <w:sz w:val="24"/>
          <w:lang w:val="en-US" w:eastAsia="zh-CN"/>
        </w:rPr>
        <w:t>控制启动正弦信号自测，确认记录波形正常，不正常应当终止检查；</w:t>
      </w:r>
    </w:p>
    <w:p w14:paraId="25044BD9">
      <w:pPr>
        <w:pStyle w:val="46"/>
        <w:spacing w:line="276" w:lineRule="auto"/>
        <w:ind w:firstLine="480"/>
        <w:rPr>
          <w:sz w:val="24"/>
        </w:rPr>
      </w:pPr>
      <w:r>
        <w:rPr>
          <w:rFonts w:hint="eastAsia"/>
          <w:sz w:val="24"/>
          <w:lang w:val="en-US" w:eastAsia="zh-CN"/>
        </w:rPr>
        <w:t xml:space="preserve">D.3 </w:t>
      </w:r>
      <w:r>
        <w:rPr>
          <w:rFonts w:hint="eastAsia"/>
          <w:sz w:val="24"/>
        </w:rPr>
        <w:t>实验箱内降温至常温（室温），稳定时间</w:t>
      </w:r>
      <w:r>
        <w:rPr>
          <w:sz w:val="24"/>
        </w:rPr>
        <w:t xml:space="preserve">4 </w:t>
      </w:r>
      <w:r>
        <w:rPr>
          <w:rFonts w:hint="eastAsia"/>
          <w:sz w:val="24"/>
        </w:rPr>
        <w:t>h，调整地震计摆锤位置，保证仪器处于正常工作状态。</w:t>
      </w:r>
      <w:r>
        <w:rPr>
          <w:rFonts w:hint="eastAsia"/>
          <w:sz w:val="24"/>
          <w:lang w:val="en-US" w:eastAsia="zh-CN"/>
        </w:rPr>
        <w:t>控制启动正弦信号自测，确认记录波形正常，不正常应当终止检查；</w:t>
      </w:r>
    </w:p>
    <w:p w14:paraId="7D9E73AB">
      <w:pPr>
        <w:pStyle w:val="46"/>
        <w:spacing w:line="276" w:lineRule="auto"/>
        <w:ind w:firstLine="480"/>
        <w:rPr>
          <w:rFonts w:hint="eastAsia"/>
          <w:sz w:val="24"/>
        </w:rPr>
      </w:pPr>
      <w:r>
        <w:rPr>
          <w:rFonts w:hint="eastAsia"/>
          <w:sz w:val="24"/>
          <w:lang w:val="en-US" w:eastAsia="zh-CN"/>
        </w:rPr>
        <w:t xml:space="preserve">D.4 </w:t>
      </w:r>
      <w:r>
        <w:rPr>
          <w:rFonts w:hint="eastAsia"/>
          <w:sz w:val="24"/>
        </w:rPr>
        <w:t>实验箱内常温（室温）降温至对应温度（甚宽频带地震计为1</w:t>
      </w:r>
      <w:r>
        <w:rPr>
          <w:sz w:val="24"/>
        </w:rPr>
        <w:t xml:space="preserve">5 </w:t>
      </w:r>
      <w:r>
        <w:rPr>
          <w:rFonts w:hint="eastAsia"/>
          <w:sz w:val="24"/>
        </w:rPr>
        <w:t>℃，超宽频带地震计为5</w:t>
      </w:r>
      <w:r>
        <w:rPr>
          <w:sz w:val="24"/>
        </w:rPr>
        <w:t xml:space="preserve"> </w:t>
      </w:r>
      <w:r>
        <w:rPr>
          <w:rFonts w:hint="eastAsia"/>
          <w:sz w:val="24"/>
        </w:rPr>
        <w:t>℃）并运行时间4</w:t>
      </w:r>
      <w:r>
        <w:rPr>
          <w:sz w:val="24"/>
        </w:rPr>
        <w:t xml:space="preserve"> </w:t>
      </w:r>
      <w:r>
        <w:rPr>
          <w:rFonts w:hint="eastAsia"/>
          <w:sz w:val="24"/>
        </w:rPr>
        <w:t>h，不允许调零，记录摆锤零位输出</w:t>
      </w:r>
      <w:r>
        <w:rPr>
          <w:rFonts w:hint="eastAsia"/>
          <w:sz w:val="24"/>
          <w:lang w:eastAsia="zh-CN"/>
        </w:rPr>
        <w:t>，</w:t>
      </w:r>
      <w:r>
        <w:rPr>
          <w:rFonts w:hint="eastAsia"/>
          <w:sz w:val="24"/>
          <w:lang w:val="en-US" w:eastAsia="zh-CN"/>
        </w:rPr>
        <w:t>与降温前相比偏移不超过零位输出满幅值的50%</w:t>
      </w:r>
      <w:r>
        <w:rPr>
          <w:rFonts w:hint="eastAsia"/>
          <w:sz w:val="24"/>
          <w:lang w:eastAsia="zh-CN"/>
        </w:rPr>
        <w:t>，</w:t>
      </w:r>
      <w:r>
        <w:rPr>
          <w:rFonts w:hint="eastAsia"/>
          <w:sz w:val="24"/>
          <w:lang w:val="en-US" w:eastAsia="zh-CN"/>
        </w:rPr>
        <w:t>控制启动正弦信号自测，确认记录波形正常，不正常应当终止检查；</w:t>
      </w:r>
    </w:p>
    <w:p w14:paraId="224B92E3">
      <w:pPr>
        <w:pStyle w:val="46"/>
        <w:spacing w:line="276" w:lineRule="auto"/>
        <w:ind w:firstLine="480"/>
        <w:rPr>
          <w:rFonts w:hint="eastAsia"/>
          <w:sz w:val="24"/>
        </w:rPr>
      </w:pPr>
      <w:r>
        <w:rPr>
          <w:rFonts w:hint="eastAsia"/>
          <w:sz w:val="24"/>
        </w:rPr>
        <w:t>（</w:t>
      </w:r>
      <w:r>
        <w:rPr>
          <w:rFonts w:hint="eastAsia"/>
          <w:sz w:val="24"/>
          <w:lang w:val="en-US" w:eastAsia="zh-CN"/>
        </w:rPr>
        <w:t>5</w:t>
      </w:r>
      <w:r>
        <w:rPr>
          <w:rFonts w:hint="eastAsia"/>
          <w:sz w:val="24"/>
        </w:rPr>
        <w:t>）实验箱内降温至</w:t>
      </w:r>
      <w:r>
        <w:rPr>
          <w:rFonts w:hint="eastAsia"/>
          <w:sz w:val="24"/>
          <w:lang w:val="en-US" w:eastAsia="zh-CN"/>
        </w:rPr>
        <w:t>-20</w:t>
      </w:r>
      <w:r>
        <w:rPr>
          <w:sz w:val="24"/>
        </w:rPr>
        <w:t xml:space="preserve"> </w:t>
      </w:r>
      <w:r>
        <w:rPr>
          <w:rFonts w:hint="eastAsia"/>
          <w:sz w:val="24"/>
        </w:rPr>
        <w:t>℃，</w:t>
      </w:r>
      <w:r>
        <w:rPr>
          <w:rFonts w:hint="eastAsia"/>
          <w:sz w:val="24"/>
          <w:lang w:val="en-US" w:eastAsia="zh-CN"/>
        </w:rPr>
        <w:t>保持1h以上，</w:t>
      </w:r>
      <w:r>
        <w:rPr>
          <w:rFonts w:hint="eastAsia"/>
          <w:sz w:val="24"/>
        </w:rPr>
        <w:t>调整地震计摆锤位置，</w:t>
      </w:r>
      <w:r>
        <w:rPr>
          <w:rFonts w:hint="eastAsia"/>
          <w:sz w:val="24"/>
          <w:lang w:val="en-US" w:eastAsia="zh-CN"/>
        </w:rPr>
        <w:t>控制启动正弦信号自测，确认记录波形正常，不正常应当终止检查；</w:t>
      </w:r>
    </w:p>
    <w:p w14:paraId="16B26CC2">
      <w:pPr>
        <w:pStyle w:val="46"/>
        <w:spacing w:line="276" w:lineRule="auto"/>
        <w:ind w:firstLine="480"/>
        <w:rPr>
          <w:rFonts w:hint="eastAsia"/>
          <w:sz w:val="24"/>
          <w:lang w:val="en-US" w:eastAsia="zh-CN"/>
        </w:rPr>
      </w:pPr>
      <w:r>
        <w:rPr>
          <w:rFonts w:hint="eastAsia"/>
          <w:sz w:val="24"/>
        </w:rPr>
        <w:t>（</w:t>
      </w:r>
      <w:r>
        <w:rPr>
          <w:rFonts w:hint="eastAsia"/>
          <w:sz w:val="24"/>
          <w:lang w:val="en-US" w:eastAsia="zh-CN"/>
        </w:rPr>
        <w:t>6</w:t>
      </w:r>
      <w:r>
        <w:rPr>
          <w:rFonts w:hint="eastAsia"/>
          <w:sz w:val="24"/>
        </w:rPr>
        <w:t>）实验箱内常温（室温）</w:t>
      </w:r>
      <w:r>
        <w:rPr>
          <w:rFonts w:hint="eastAsia"/>
          <w:sz w:val="24"/>
          <w:lang w:val="en-US" w:eastAsia="zh-CN"/>
        </w:rPr>
        <w:t>升温</w:t>
      </w:r>
      <w:r>
        <w:rPr>
          <w:rFonts w:hint="eastAsia"/>
          <w:sz w:val="24"/>
        </w:rPr>
        <w:t>至</w:t>
      </w:r>
      <w:r>
        <w:rPr>
          <w:rFonts w:hint="eastAsia"/>
          <w:sz w:val="24"/>
          <w:lang w:val="en-US" w:eastAsia="zh-CN"/>
        </w:rPr>
        <w:t>50</w:t>
      </w:r>
      <w:r>
        <w:rPr>
          <w:rFonts w:hint="eastAsia"/>
          <w:sz w:val="24"/>
        </w:rPr>
        <w:t>℃，</w:t>
      </w:r>
      <w:r>
        <w:rPr>
          <w:rFonts w:hint="eastAsia"/>
          <w:sz w:val="24"/>
          <w:lang w:val="en-US" w:eastAsia="zh-CN"/>
        </w:rPr>
        <w:t>保持1h以上</w:t>
      </w:r>
      <w:r>
        <w:rPr>
          <w:rFonts w:hint="eastAsia"/>
          <w:sz w:val="24"/>
        </w:rPr>
        <w:t>，</w:t>
      </w:r>
      <w:r>
        <w:rPr>
          <w:rFonts w:hint="eastAsia"/>
          <w:sz w:val="24"/>
          <w:lang w:val="en-US" w:eastAsia="zh-CN"/>
        </w:rPr>
        <w:t>与降温前相比偏移不超过零位输出满幅值的50%</w:t>
      </w:r>
      <w:r>
        <w:rPr>
          <w:rFonts w:hint="eastAsia"/>
          <w:sz w:val="24"/>
          <w:lang w:eastAsia="zh-CN"/>
        </w:rPr>
        <w:t>，</w:t>
      </w:r>
      <w:r>
        <w:rPr>
          <w:rFonts w:hint="eastAsia"/>
          <w:sz w:val="24"/>
          <w:lang w:val="en-US" w:eastAsia="zh-CN"/>
        </w:rPr>
        <w:t>控制启动正弦信号自测，确认记录波形正常，不正常应当终止检查。</w:t>
      </w:r>
    </w:p>
    <w:p w14:paraId="17D6FD4A">
      <w:pPr>
        <w:pStyle w:val="46"/>
        <w:spacing w:line="276" w:lineRule="auto"/>
        <w:ind w:firstLine="480"/>
        <w:rPr>
          <w:rFonts w:hint="eastAsia"/>
          <w:sz w:val="24"/>
          <w:lang w:val="en-US" w:eastAsia="zh-CN"/>
        </w:rPr>
      </w:pPr>
      <w:r>
        <w:rPr>
          <w:rFonts w:hint="eastAsia" w:ascii="仿宋" w:hAnsi="仿宋" w:eastAsia="仿宋" w:cs="仿宋"/>
          <w:sz w:val="21"/>
          <w:szCs w:val="21"/>
          <w:lang w:val="en-US" w:eastAsia="zh-CN"/>
        </w:rPr>
        <w:t>注：以常温自测正弦波信号幅度为基准，升温后、降温后的自测正弦波信号幅度变化不超过20%，认为地震计工作正常，否则，认为地震计工作不正常。</w:t>
      </w:r>
    </w:p>
    <w:p w14:paraId="146888DE">
      <w:pPr>
        <w:pStyle w:val="46"/>
        <w:spacing w:line="276" w:lineRule="auto"/>
        <w:ind w:firstLine="480"/>
        <w:rPr>
          <w:rFonts w:hint="eastAsia"/>
          <w:sz w:val="24"/>
          <w:lang w:val="en-US" w:eastAsia="zh-CN"/>
        </w:rPr>
      </w:pPr>
    </w:p>
    <w:p w14:paraId="6757073A">
      <w:pPr>
        <w:pStyle w:val="46"/>
        <w:spacing w:line="276" w:lineRule="auto"/>
        <w:ind w:firstLine="480"/>
        <w:rPr>
          <w:rFonts w:hint="eastAsia"/>
          <w:sz w:val="24"/>
          <w:lang w:val="en-US" w:eastAsia="zh-CN"/>
        </w:rPr>
      </w:pPr>
    </w:p>
    <w:p w14:paraId="637BF9E8">
      <w:pPr>
        <w:pStyle w:val="46"/>
        <w:spacing w:line="276" w:lineRule="auto"/>
        <w:ind w:firstLine="480"/>
        <w:rPr>
          <w:rFonts w:hint="default"/>
          <w:sz w:val="24"/>
          <w:lang w:val="en-US" w:eastAsia="zh-CN"/>
        </w:rPr>
      </w:pPr>
    </w:p>
    <w:p w14:paraId="3D29AC3E">
      <w:pPr>
        <w:widowControl/>
        <w:jc w:val="left"/>
        <w:rPr>
          <w:rFonts w:eastAsia="黑体"/>
          <w:color w:val="000000"/>
          <w:kern w:val="0"/>
          <w:szCs w:val="28"/>
        </w:rPr>
      </w:pPr>
      <w:r>
        <w:rPr>
          <w:color w:val="000000"/>
          <w:szCs w:val="28"/>
        </w:rPr>
        <w:br w:type="page"/>
      </w:r>
    </w:p>
    <w:p w14:paraId="191EE2E6">
      <w:pPr>
        <w:pStyle w:val="4"/>
        <w:bidi w:val="0"/>
        <w:rPr>
          <w:rFonts w:hint="eastAsia" w:ascii="黑体" w:hAnsi="黑体" w:eastAsia="黑体" w:cs="黑体"/>
          <w:b w:val="0"/>
          <w:bCs/>
          <w:sz w:val="28"/>
          <w:szCs w:val="28"/>
          <w:lang w:val="en-US" w:eastAsia="zh-CN"/>
        </w:rPr>
      </w:pPr>
      <w:bookmarkStart w:id="206" w:name="_Toc31654"/>
      <w:bookmarkStart w:id="207" w:name="_Toc20346"/>
      <w:bookmarkStart w:id="208" w:name="_Toc18599"/>
      <w:r>
        <w:rPr>
          <w:rFonts w:hint="eastAsia" w:ascii="黑体" w:hAnsi="黑体" w:eastAsia="黑体" w:cs="黑体"/>
          <w:b w:val="0"/>
          <w:bCs/>
          <w:sz w:val="28"/>
          <w:szCs w:val="28"/>
          <w:lang w:val="en-US" w:eastAsia="zh-CN"/>
        </w:rPr>
        <w:t>附录</w:t>
      </w:r>
      <w:bookmarkEnd w:id="206"/>
      <w:bookmarkEnd w:id="207"/>
      <w:r>
        <w:rPr>
          <w:rFonts w:hint="eastAsia" w:ascii="黑体" w:hAnsi="黑体" w:eastAsia="黑体" w:cs="黑体"/>
          <w:b w:val="0"/>
          <w:bCs/>
          <w:sz w:val="28"/>
          <w:szCs w:val="28"/>
          <w:lang w:val="en-US" w:eastAsia="zh-CN"/>
        </w:rPr>
        <w:t>E</w:t>
      </w:r>
      <w:bookmarkEnd w:id="208"/>
    </w:p>
    <w:p w14:paraId="7AD64B07">
      <w:pPr>
        <w:bidi w:val="0"/>
        <w:jc w:val="center"/>
        <w:rPr>
          <w:rFonts w:hint="eastAsia" w:ascii="黑体" w:hAnsi="黑体" w:eastAsia="黑体" w:cs="黑体"/>
        </w:rPr>
      </w:pPr>
      <w:bookmarkStart w:id="209" w:name="_Toc26429"/>
      <w:bookmarkStart w:id="210" w:name="_Toc349718180"/>
      <w:bookmarkStart w:id="211" w:name="_Toc413709098"/>
      <w:bookmarkStart w:id="212" w:name="_Toc409634836"/>
      <w:bookmarkStart w:id="213" w:name="_Toc413396109"/>
      <w:r>
        <w:rPr>
          <w:rFonts w:hint="eastAsia" w:ascii="黑体" w:hAnsi="黑体" w:eastAsia="黑体" w:cs="黑体"/>
        </w:rPr>
        <w:t>地表地震计检定证书内页格式</w:t>
      </w:r>
      <w:bookmarkEnd w:id="209"/>
    </w:p>
    <w:p w14:paraId="4818D066">
      <w:pPr>
        <w:bidi w:val="0"/>
      </w:pPr>
    </w:p>
    <w:p w14:paraId="560CD3DD">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检定地点</w:t>
      </w:r>
      <w:r>
        <w:rPr>
          <w:sz w:val="24"/>
          <w:szCs w:val="24"/>
          <w:u w:val="single"/>
        </w:rPr>
        <w:t xml:space="preserve">              </w:t>
      </w:r>
    </w:p>
    <w:p w14:paraId="1C5A8E10">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型号规格</w:t>
      </w:r>
      <w:r>
        <w:rPr>
          <w:sz w:val="24"/>
          <w:szCs w:val="24"/>
          <w:u w:val="single"/>
        </w:rPr>
        <w:t xml:space="preserve">           </w:t>
      </w:r>
      <w:r>
        <w:rPr>
          <w:sz w:val="24"/>
          <w:szCs w:val="24"/>
        </w:rPr>
        <w:t xml:space="preserve">   出厂编号</w:t>
      </w:r>
      <w:r>
        <w:rPr>
          <w:sz w:val="24"/>
          <w:szCs w:val="24"/>
          <w:u w:val="single"/>
        </w:rPr>
        <w:t xml:space="preserve">              </w:t>
      </w:r>
    </w:p>
    <w:p w14:paraId="3F8FEBD4">
      <w:pPr>
        <w:spacing w:line="400" w:lineRule="exact"/>
        <w:jc w:val="center"/>
        <w:rPr>
          <w:sz w:val="24"/>
          <w:szCs w:val="24"/>
        </w:rPr>
      </w:pPr>
    </w:p>
    <w:p w14:paraId="38BEBBEF">
      <w:pPr>
        <w:spacing w:line="400" w:lineRule="exact"/>
        <w:jc w:val="center"/>
        <w:rPr>
          <w:sz w:val="32"/>
          <w:szCs w:val="32"/>
        </w:rPr>
      </w:pPr>
      <w:r>
        <w:rPr>
          <w:sz w:val="32"/>
          <w:szCs w:val="32"/>
        </w:rPr>
        <w:t>检定项目</w:t>
      </w:r>
    </w:p>
    <w:p w14:paraId="1D940757">
      <w:pPr>
        <w:spacing w:line="400" w:lineRule="exact"/>
        <w:jc w:val="center"/>
        <w:rPr>
          <w:sz w:val="24"/>
          <w:szCs w:val="24"/>
        </w:rPr>
      </w:pPr>
    </w:p>
    <w:p w14:paraId="39EB9451">
      <w:pPr>
        <w:numPr>
          <w:ilvl w:val="0"/>
          <w:numId w:val="16"/>
        </w:numPr>
        <w:spacing w:line="400" w:lineRule="exact"/>
        <w:rPr>
          <w:sz w:val="24"/>
          <w:szCs w:val="24"/>
          <w:u w:val="single"/>
        </w:rPr>
      </w:pPr>
      <w:r>
        <w:rPr>
          <w:rFonts w:hint="eastAsia" w:ascii="宋体" w:hAnsi="宋体" w:eastAsia="宋体" w:cs="宋体"/>
          <w:b w:val="0"/>
          <w:bCs/>
          <w:sz w:val="24"/>
          <w:szCs w:val="24"/>
        </w:rPr>
        <w:t>外观</w:t>
      </w:r>
      <w:r>
        <w:rPr>
          <w:rFonts w:hint="eastAsia" w:ascii="宋体" w:hAnsi="宋体" w:eastAsia="宋体" w:cs="宋体"/>
          <w:b w:val="0"/>
          <w:bCs/>
          <w:sz w:val="24"/>
          <w:szCs w:val="24"/>
          <w:lang w:eastAsia="zh-CN"/>
        </w:rPr>
        <w:t>、</w:t>
      </w:r>
      <w:r>
        <w:rPr>
          <w:rFonts w:hint="eastAsia" w:ascii="宋体" w:hAnsi="宋体" w:eastAsia="宋体" w:cs="宋体"/>
          <w:b w:val="0"/>
          <w:bCs/>
          <w:sz w:val="24"/>
          <w:szCs w:val="24"/>
        </w:rPr>
        <w:t>功能</w:t>
      </w:r>
      <w:r>
        <w:rPr>
          <w:rFonts w:hint="eastAsia" w:ascii="宋体" w:hAnsi="宋体" w:eastAsia="宋体" w:cs="宋体"/>
          <w:b w:val="0"/>
          <w:bCs/>
          <w:sz w:val="24"/>
          <w:szCs w:val="24"/>
          <w:lang w:val="en-US" w:eastAsia="zh-CN"/>
        </w:rPr>
        <w:t>及技术资料内容</w:t>
      </w:r>
      <w:r>
        <w:rPr>
          <w:rFonts w:hint="eastAsia" w:ascii="宋体" w:hAnsi="宋体" w:eastAsia="宋体" w:cs="宋体"/>
          <w:b w:val="0"/>
          <w:bCs/>
          <w:sz w:val="24"/>
          <w:szCs w:val="24"/>
        </w:rPr>
        <w:t>检查</w:t>
      </w:r>
      <w:r>
        <w:rPr>
          <w:sz w:val="24"/>
          <w:szCs w:val="24"/>
        </w:rPr>
        <w:t xml:space="preserve"> </w:t>
      </w:r>
      <w:r>
        <w:rPr>
          <w:sz w:val="24"/>
          <w:szCs w:val="24"/>
          <w:u w:val="single"/>
        </w:rPr>
        <w:t xml:space="preserve">                 </w:t>
      </w:r>
    </w:p>
    <w:p w14:paraId="73323AD0">
      <w:pPr>
        <w:numPr>
          <w:ilvl w:val="0"/>
          <w:numId w:val="16"/>
        </w:numPr>
        <w:spacing w:line="400" w:lineRule="exact"/>
        <w:ind w:left="0" w:leftChars="0" w:firstLine="0" w:firstLineChars="0"/>
        <w:rPr>
          <w:sz w:val="24"/>
          <w:szCs w:val="24"/>
        </w:rPr>
      </w:pPr>
      <w:r>
        <w:rPr>
          <w:sz w:val="24"/>
          <w:szCs w:val="24"/>
        </w:rPr>
        <w:t>灵敏度</w:t>
      </w:r>
    </w:p>
    <w:tbl>
      <w:tblPr>
        <w:tblStyle w:val="66"/>
        <w:tblW w:w="825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50"/>
        <w:gridCol w:w="1620"/>
        <w:gridCol w:w="1125"/>
        <w:gridCol w:w="1785"/>
        <w:gridCol w:w="1860"/>
        <w:gridCol w:w="1115"/>
      </w:tblGrid>
      <w:tr w14:paraId="318327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750" w:type="dxa"/>
            <w:tcBorders>
              <w:bottom w:val="nil"/>
            </w:tcBorders>
            <w:vAlign w:val="center"/>
          </w:tcPr>
          <w:p w14:paraId="379AF894">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1620" w:type="dxa"/>
            <w:tcBorders>
              <w:bottom w:val="nil"/>
            </w:tcBorders>
            <w:vAlign w:val="center"/>
          </w:tcPr>
          <w:p w14:paraId="37D70FBD">
            <w:pPr>
              <w:spacing w:line="400" w:lineRule="exact"/>
              <w:jc w:val="center"/>
              <w:rPr>
                <w:sz w:val="21"/>
                <w:szCs w:val="21"/>
              </w:rPr>
            </w:pPr>
            <w:r>
              <w:rPr>
                <w:rFonts w:hint="eastAsia"/>
                <w:sz w:val="21"/>
                <w:szCs w:val="21"/>
                <w:lang w:val="en-US" w:eastAsia="zh-CN"/>
              </w:rPr>
              <w:t>参考</w:t>
            </w:r>
            <w:r>
              <w:rPr>
                <w:sz w:val="21"/>
                <w:szCs w:val="21"/>
              </w:rPr>
              <w:t>频率</w:t>
            </w:r>
            <w:r>
              <w:rPr>
                <w:rFonts w:hint="eastAsia"/>
                <w:sz w:val="21"/>
                <w:szCs w:val="21"/>
                <w:lang w:val="en-US" w:eastAsia="zh-CN"/>
              </w:rPr>
              <w:t xml:space="preserve"> </w:t>
            </w:r>
            <w:r>
              <w:rPr>
                <w:sz w:val="21"/>
                <w:szCs w:val="21"/>
              </w:rPr>
              <w:t>/Hz</w:t>
            </w:r>
          </w:p>
        </w:tc>
        <w:tc>
          <w:tcPr>
            <w:tcW w:w="1125" w:type="dxa"/>
            <w:vAlign w:val="center"/>
          </w:tcPr>
          <w:p w14:paraId="41D2E569">
            <w:pPr>
              <w:spacing w:line="400" w:lineRule="exact"/>
              <w:jc w:val="center"/>
              <w:rPr>
                <w:sz w:val="21"/>
                <w:szCs w:val="21"/>
              </w:rPr>
            </w:pPr>
            <w:r>
              <w:rPr>
                <w:sz w:val="21"/>
                <w:szCs w:val="21"/>
              </w:rPr>
              <w:t>速度/</w:t>
            </w:r>
            <w:r>
              <w:rPr>
                <w:rFonts w:hint="eastAsia"/>
                <w:sz w:val="21"/>
                <w:szCs w:val="21"/>
                <w:lang w:val="en-US" w:eastAsia="zh-CN"/>
              </w:rPr>
              <w:t xml:space="preserve"> </w:t>
            </w:r>
            <w:r>
              <w:rPr>
                <w:sz w:val="21"/>
                <w:szCs w:val="21"/>
              </w:rPr>
              <w:t>(m/s)</w:t>
            </w:r>
          </w:p>
        </w:tc>
        <w:tc>
          <w:tcPr>
            <w:tcW w:w="1785" w:type="dxa"/>
            <w:vAlign w:val="center"/>
          </w:tcPr>
          <w:p w14:paraId="6A5350EB">
            <w:pPr>
              <w:spacing w:line="400" w:lineRule="exact"/>
              <w:jc w:val="center"/>
              <w:rPr>
                <w:sz w:val="21"/>
                <w:szCs w:val="21"/>
              </w:rPr>
            </w:pPr>
            <w:r>
              <w:rPr>
                <w:sz w:val="21"/>
                <w:szCs w:val="21"/>
              </w:rPr>
              <w:t>灵敏度/(V/(m/s))</w:t>
            </w:r>
          </w:p>
        </w:tc>
        <w:tc>
          <w:tcPr>
            <w:tcW w:w="1860" w:type="dxa"/>
            <w:vAlign w:val="center"/>
          </w:tcPr>
          <w:p w14:paraId="24C1455E">
            <w:pPr>
              <w:spacing w:line="400" w:lineRule="exact"/>
              <w:jc w:val="center"/>
              <w:rPr>
                <w:sz w:val="21"/>
                <w:szCs w:val="21"/>
              </w:rPr>
            </w:pPr>
            <w:r>
              <w:rPr>
                <w:rFonts w:hint="eastAsia"/>
                <w:sz w:val="21"/>
                <w:szCs w:val="21"/>
                <w:lang w:val="en-US" w:eastAsia="zh-CN"/>
              </w:rPr>
              <w:t>灵敏度偏差</w:t>
            </w:r>
            <w:r>
              <w:rPr>
                <w:sz w:val="21"/>
                <w:szCs w:val="21"/>
              </w:rPr>
              <w:t>/%</w:t>
            </w:r>
          </w:p>
        </w:tc>
        <w:tc>
          <w:tcPr>
            <w:tcW w:w="1115" w:type="dxa"/>
            <w:vAlign w:val="center"/>
          </w:tcPr>
          <w:p w14:paraId="2EE85623">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4924D0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750" w:type="dxa"/>
            <w:vAlign w:val="center"/>
          </w:tcPr>
          <w:p w14:paraId="2A808E30">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1620" w:type="dxa"/>
            <w:vMerge w:val="restart"/>
            <w:vAlign w:val="center"/>
          </w:tcPr>
          <w:p w14:paraId="32258EA9">
            <w:pPr>
              <w:spacing w:line="400" w:lineRule="exact"/>
              <w:jc w:val="center"/>
              <w:rPr>
                <w:sz w:val="21"/>
                <w:szCs w:val="21"/>
              </w:rPr>
            </w:pPr>
          </w:p>
        </w:tc>
        <w:tc>
          <w:tcPr>
            <w:tcW w:w="1125" w:type="dxa"/>
            <w:vAlign w:val="center"/>
          </w:tcPr>
          <w:p w14:paraId="584634E9">
            <w:pPr>
              <w:spacing w:line="400" w:lineRule="exact"/>
              <w:jc w:val="center"/>
              <w:rPr>
                <w:sz w:val="21"/>
                <w:szCs w:val="21"/>
              </w:rPr>
            </w:pPr>
          </w:p>
        </w:tc>
        <w:tc>
          <w:tcPr>
            <w:tcW w:w="1785" w:type="dxa"/>
            <w:vAlign w:val="center"/>
          </w:tcPr>
          <w:p w14:paraId="13A9E569">
            <w:pPr>
              <w:spacing w:line="400" w:lineRule="exact"/>
              <w:jc w:val="center"/>
              <w:rPr>
                <w:sz w:val="21"/>
                <w:szCs w:val="21"/>
              </w:rPr>
            </w:pPr>
          </w:p>
        </w:tc>
        <w:tc>
          <w:tcPr>
            <w:tcW w:w="1860" w:type="dxa"/>
            <w:vAlign w:val="center"/>
          </w:tcPr>
          <w:p w14:paraId="60EB6F75">
            <w:pPr>
              <w:spacing w:line="400" w:lineRule="exact"/>
              <w:jc w:val="center"/>
              <w:rPr>
                <w:sz w:val="21"/>
                <w:szCs w:val="21"/>
              </w:rPr>
            </w:pPr>
          </w:p>
        </w:tc>
        <w:tc>
          <w:tcPr>
            <w:tcW w:w="1115" w:type="dxa"/>
            <w:vMerge w:val="restart"/>
            <w:vAlign w:val="center"/>
          </w:tcPr>
          <w:p w14:paraId="2DE839BF">
            <w:pPr>
              <w:spacing w:line="400" w:lineRule="exact"/>
              <w:jc w:val="center"/>
              <w:rPr>
                <w:sz w:val="21"/>
                <w:szCs w:val="21"/>
              </w:rPr>
            </w:pPr>
          </w:p>
        </w:tc>
      </w:tr>
      <w:tr w14:paraId="001CDF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750" w:type="dxa"/>
            <w:vAlign w:val="center"/>
          </w:tcPr>
          <w:p w14:paraId="2810D801">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1620" w:type="dxa"/>
            <w:vMerge w:val="continue"/>
            <w:vAlign w:val="center"/>
          </w:tcPr>
          <w:p w14:paraId="604D6753">
            <w:pPr>
              <w:spacing w:line="400" w:lineRule="exact"/>
              <w:jc w:val="center"/>
              <w:rPr>
                <w:sz w:val="21"/>
                <w:szCs w:val="21"/>
              </w:rPr>
            </w:pPr>
          </w:p>
        </w:tc>
        <w:tc>
          <w:tcPr>
            <w:tcW w:w="1125" w:type="dxa"/>
            <w:vAlign w:val="center"/>
          </w:tcPr>
          <w:p w14:paraId="60D31642">
            <w:pPr>
              <w:spacing w:line="400" w:lineRule="exact"/>
              <w:jc w:val="center"/>
              <w:rPr>
                <w:sz w:val="21"/>
                <w:szCs w:val="21"/>
              </w:rPr>
            </w:pPr>
          </w:p>
        </w:tc>
        <w:tc>
          <w:tcPr>
            <w:tcW w:w="1785" w:type="dxa"/>
            <w:vAlign w:val="center"/>
          </w:tcPr>
          <w:p w14:paraId="73731CB7">
            <w:pPr>
              <w:spacing w:line="400" w:lineRule="exact"/>
              <w:jc w:val="center"/>
              <w:rPr>
                <w:sz w:val="21"/>
                <w:szCs w:val="21"/>
              </w:rPr>
            </w:pPr>
          </w:p>
        </w:tc>
        <w:tc>
          <w:tcPr>
            <w:tcW w:w="1860" w:type="dxa"/>
            <w:vAlign w:val="center"/>
          </w:tcPr>
          <w:p w14:paraId="32D17D13">
            <w:pPr>
              <w:spacing w:line="400" w:lineRule="exact"/>
              <w:jc w:val="center"/>
              <w:rPr>
                <w:sz w:val="21"/>
                <w:szCs w:val="21"/>
              </w:rPr>
            </w:pPr>
          </w:p>
        </w:tc>
        <w:tc>
          <w:tcPr>
            <w:tcW w:w="1115" w:type="dxa"/>
            <w:vMerge w:val="continue"/>
            <w:vAlign w:val="center"/>
          </w:tcPr>
          <w:p w14:paraId="09B1F378">
            <w:pPr>
              <w:spacing w:line="400" w:lineRule="exact"/>
              <w:jc w:val="center"/>
              <w:rPr>
                <w:sz w:val="21"/>
                <w:szCs w:val="21"/>
              </w:rPr>
            </w:pPr>
          </w:p>
        </w:tc>
      </w:tr>
      <w:tr w14:paraId="5C00E4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750" w:type="dxa"/>
            <w:vAlign w:val="center"/>
          </w:tcPr>
          <w:p w14:paraId="1A0EB1F3">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1620" w:type="dxa"/>
            <w:vMerge w:val="continue"/>
            <w:vAlign w:val="center"/>
          </w:tcPr>
          <w:p w14:paraId="1CC23A18">
            <w:pPr>
              <w:spacing w:line="400" w:lineRule="exact"/>
              <w:jc w:val="center"/>
              <w:rPr>
                <w:sz w:val="21"/>
                <w:szCs w:val="21"/>
              </w:rPr>
            </w:pPr>
          </w:p>
        </w:tc>
        <w:tc>
          <w:tcPr>
            <w:tcW w:w="1125" w:type="dxa"/>
            <w:vAlign w:val="center"/>
          </w:tcPr>
          <w:p w14:paraId="4BDC3453">
            <w:pPr>
              <w:spacing w:line="400" w:lineRule="exact"/>
              <w:jc w:val="center"/>
              <w:rPr>
                <w:sz w:val="21"/>
                <w:szCs w:val="21"/>
              </w:rPr>
            </w:pPr>
          </w:p>
        </w:tc>
        <w:tc>
          <w:tcPr>
            <w:tcW w:w="1785" w:type="dxa"/>
            <w:vAlign w:val="center"/>
          </w:tcPr>
          <w:p w14:paraId="2BAA6EA8">
            <w:pPr>
              <w:spacing w:line="400" w:lineRule="exact"/>
              <w:jc w:val="center"/>
              <w:rPr>
                <w:sz w:val="21"/>
                <w:szCs w:val="21"/>
              </w:rPr>
            </w:pPr>
          </w:p>
        </w:tc>
        <w:tc>
          <w:tcPr>
            <w:tcW w:w="1860" w:type="dxa"/>
            <w:vAlign w:val="center"/>
          </w:tcPr>
          <w:p w14:paraId="4B2A00FE">
            <w:pPr>
              <w:spacing w:line="400" w:lineRule="exact"/>
              <w:jc w:val="center"/>
              <w:rPr>
                <w:sz w:val="21"/>
                <w:szCs w:val="21"/>
              </w:rPr>
            </w:pPr>
          </w:p>
        </w:tc>
        <w:tc>
          <w:tcPr>
            <w:tcW w:w="1115" w:type="dxa"/>
            <w:vMerge w:val="continue"/>
            <w:vAlign w:val="center"/>
          </w:tcPr>
          <w:p w14:paraId="6B856AEF">
            <w:pPr>
              <w:spacing w:line="400" w:lineRule="exact"/>
              <w:jc w:val="center"/>
              <w:rPr>
                <w:sz w:val="21"/>
                <w:szCs w:val="21"/>
              </w:rPr>
            </w:pPr>
          </w:p>
        </w:tc>
      </w:tr>
    </w:tbl>
    <w:p w14:paraId="5CDBB02F">
      <w:pPr>
        <w:numPr>
          <w:ilvl w:val="0"/>
          <w:numId w:val="16"/>
        </w:numPr>
        <w:spacing w:line="400" w:lineRule="exact"/>
        <w:ind w:left="0" w:leftChars="0" w:firstLine="0" w:firstLineChars="0"/>
        <w:rPr>
          <w:sz w:val="24"/>
          <w:szCs w:val="24"/>
        </w:rPr>
      </w:pPr>
      <w:r>
        <w:rPr>
          <w:rFonts w:hint="eastAsia"/>
          <w:sz w:val="24"/>
          <w:szCs w:val="24"/>
          <w:lang w:val="en-US" w:eastAsia="zh-CN"/>
        </w:rPr>
        <w:t>最大</w:t>
      </w:r>
      <w:r>
        <w:rPr>
          <w:sz w:val="24"/>
          <w:szCs w:val="24"/>
        </w:rPr>
        <w:t>横向灵敏度比</w:t>
      </w:r>
    </w:p>
    <w:tbl>
      <w:tblPr>
        <w:tblStyle w:val="66"/>
        <w:tblW w:w="820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30"/>
        <w:gridCol w:w="973"/>
        <w:gridCol w:w="1845"/>
        <w:gridCol w:w="2175"/>
        <w:gridCol w:w="1635"/>
        <w:gridCol w:w="943"/>
      </w:tblGrid>
      <w:tr w14:paraId="01FE55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630" w:type="dxa"/>
            <w:tcBorders>
              <w:bottom w:val="nil"/>
            </w:tcBorders>
            <w:vAlign w:val="center"/>
          </w:tcPr>
          <w:p w14:paraId="071E4964">
            <w:pPr>
              <w:spacing w:line="400" w:lineRule="exact"/>
              <w:jc w:val="center"/>
              <w:rPr>
                <w:sz w:val="21"/>
                <w:szCs w:val="21"/>
              </w:rPr>
            </w:pPr>
            <w:r>
              <w:rPr>
                <w:rFonts w:hint="eastAsia"/>
                <w:sz w:val="21"/>
                <w:szCs w:val="21"/>
                <w:lang w:val="en-US" w:eastAsia="zh-CN"/>
              </w:rPr>
              <w:t>分量</w:t>
            </w:r>
          </w:p>
        </w:tc>
        <w:tc>
          <w:tcPr>
            <w:tcW w:w="973" w:type="dxa"/>
            <w:tcBorders>
              <w:bottom w:val="nil"/>
            </w:tcBorders>
            <w:vAlign w:val="center"/>
          </w:tcPr>
          <w:p w14:paraId="3EFA4FA3">
            <w:pPr>
              <w:spacing w:line="400" w:lineRule="exact"/>
              <w:jc w:val="center"/>
              <w:rPr>
                <w:sz w:val="21"/>
                <w:szCs w:val="21"/>
              </w:rPr>
            </w:pPr>
            <w:r>
              <w:rPr>
                <w:rFonts w:hint="eastAsia"/>
                <w:sz w:val="21"/>
                <w:szCs w:val="21"/>
                <w:lang w:val="en-US" w:eastAsia="zh-CN"/>
              </w:rPr>
              <w:t>参考</w:t>
            </w:r>
            <w:r>
              <w:rPr>
                <w:sz w:val="21"/>
                <w:szCs w:val="21"/>
              </w:rPr>
              <w:t>频率/Hz</w:t>
            </w:r>
          </w:p>
        </w:tc>
        <w:tc>
          <w:tcPr>
            <w:tcW w:w="1845" w:type="dxa"/>
            <w:vAlign w:val="center"/>
          </w:tcPr>
          <w:p w14:paraId="518F8F49">
            <w:pPr>
              <w:spacing w:line="400" w:lineRule="exact"/>
              <w:jc w:val="center"/>
              <w:rPr>
                <w:rFonts w:hint="eastAsia"/>
                <w:sz w:val="21"/>
                <w:szCs w:val="21"/>
                <w:lang w:val="en-US" w:eastAsia="zh-CN"/>
              </w:rPr>
            </w:pPr>
            <w:r>
              <w:rPr>
                <w:rFonts w:hint="eastAsia"/>
                <w:sz w:val="21"/>
                <w:szCs w:val="21"/>
                <w:lang w:val="en-US" w:eastAsia="zh-CN"/>
              </w:rPr>
              <w:t>最大正交方向</w:t>
            </w:r>
          </w:p>
          <w:p w14:paraId="61F2A1D6">
            <w:pPr>
              <w:spacing w:line="400" w:lineRule="exact"/>
              <w:jc w:val="center"/>
              <w:rPr>
                <w:sz w:val="21"/>
                <w:szCs w:val="21"/>
              </w:rPr>
            </w:pPr>
            <w:r>
              <w:rPr>
                <w:sz w:val="21"/>
                <w:szCs w:val="21"/>
              </w:rPr>
              <w:t>灵敏度</w:t>
            </w:r>
            <w:r>
              <w:rPr>
                <w:rFonts w:hint="eastAsia"/>
                <w:sz w:val="21"/>
                <w:szCs w:val="21"/>
                <w:lang w:val="en-US" w:eastAsia="zh-CN"/>
              </w:rPr>
              <w:t xml:space="preserve"> </w:t>
            </w:r>
            <w:r>
              <w:rPr>
                <w:sz w:val="21"/>
                <w:szCs w:val="21"/>
              </w:rPr>
              <w:t>/(V/(m/s))</w:t>
            </w:r>
          </w:p>
        </w:tc>
        <w:tc>
          <w:tcPr>
            <w:tcW w:w="2175" w:type="dxa"/>
            <w:vAlign w:val="center"/>
          </w:tcPr>
          <w:p w14:paraId="397BD015">
            <w:pPr>
              <w:spacing w:line="400" w:lineRule="exact"/>
              <w:jc w:val="center"/>
              <w:rPr>
                <w:sz w:val="21"/>
                <w:szCs w:val="21"/>
              </w:rPr>
            </w:pPr>
            <w:r>
              <w:rPr>
                <w:rFonts w:hint="eastAsia"/>
                <w:sz w:val="21"/>
                <w:szCs w:val="21"/>
                <w:lang w:val="en-US" w:eastAsia="zh-CN"/>
              </w:rPr>
              <w:t>最大</w:t>
            </w:r>
            <w:r>
              <w:rPr>
                <w:sz w:val="21"/>
                <w:szCs w:val="21"/>
              </w:rPr>
              <w:t>正交方向</w:t>
            </w:r>
          </w:p>
          <w:p w14:paraId="2F9D68BF">
            <w:pPr>
              <w:spacing w:line="400" w:lineRule="exact"/>
              <w:jc w:val="center"/>
              <w:rPr>
                <w:sz w:val="21"/>
                <w:szCs w:val="21"/>
              </w:rPr>
            </w:pPr>
            <w:r>
              <w:rPr>
                <w:rFonts w:hint="eastAsia"/>
                <w:sz w:val="21"/>
                <w:szCs w:val="21"/>
                <w:lang w:val="en-US" w:eastAsia="zh-CN"/>
              </w:rPr>
              <w:t>横向</w:t>
            </w:r>
            <w:r>
              <w:rPr>
                <w:sz w:val="21"/>
                <w:szCs w:val="21"/>
              </w:rPr>
              <w:t>灵敏度</w:t>
            </w:r>
            <w:r>
              <w:rPr>
                <w:rFonts w:hint="eastAsia"/>
                <w:sz w:val="21"/>
                <w:szCs w:val="21"/>
                <w:lang w:val="en-US" w:eastAsia="zh-CN"/>
              </w:rPr>
              <w:t xml:space="preserve"> </w:t>
            </w:r>
            <w:r>
              <w:rPr>
                <w:sz w:val="21"/>
                <w:szCs w:val="21"/>
              </w:rPr>
              <w:t>/(V/(m/s))</w:t>
            </w:r>
          </w:p>
        </w:tc>
        <w:tc>
          <w:tcPr>
            <w:tcW w:w="1635" w:type="dxa"/>
            <w:vAlign w:val="center"/>
          </w:tcPr>
          <w:p w14:paraId="09C69C7E">
            <w:pPr>
              <w:spacing w:line="400" w:lineRule="exact"/>
              <w:jc w:val="center"/>
              <w:rPr>
                <w:rFonts w:hint="eastAsia"/>
                <w:sz w:val="21"/>
                <w:szCs w:val="21"/>
                <w:lang w:val="en-US" w:eastAsia="zh-CN"/>
              </w:rPr>
            </w:pPr>
            <w:r>
              <w:rPr>
                <w:rFonts w:hint="eastAsia"/>
                <w:sz w:val="21"/>
                <w:szCs w:val="21"/>
                <w:lang w:val="en-US" w:eastAsia="zh-CN"/>
              </w:rPr>
              <w:t>最大</w:t>
            </w:r>
          </w:p>
          <w:p w14:paraId="2A6157AC">
            <w:pPr>
              <w:spacing w:line="400" w:lineRule="exact"/>
              <w:jc w:val="center"/>
              <w:rPr>
                <w:sz w:val="21"/>
                <w:szCs w:val="21"/>
              </w:rPr>
            </w:pPr>
            <w:r>
              <w:rPr>
                <w:sz w:val="21"/>
                <w:szCs w:val="21"/>
              </w:rPr>
              <w:t>横向灵敏度比</w:t>
            </w:r>
            <w:r>
              <w:rPr>
                <w:rFonts w:hint="eastAsia"/>
                <w:sz w:val="21"/>
                <w:szCs w:val="21"/>
                <w:lang w:val="en-US" w:eastAsia="zh-CN"/>
              </w:rPr>
              <w:t xml:space="preserve"> </w:t>
            </w:r>
            <w:r>
              <w:rPr>
                <w:sz w:val="21"/>
                <w:szCs w:val="21"/>
              </w:rPr>
              <w:t>/%</w:t>
            </w:r>
          </w:p>
        </w:tc>
        <w:tc>
          <w:tcPr>
            <w:tcW w:w="943" w:type="dxa"/>
            <w:vAlign w:val="center"/>
          </w:tcPr>
          <w:p w14:paraId="6725AAE5">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4B496F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630" w:type="dxa"/>
            <w:vAlign w:val="center"/>
          </w:tcPr>
          <w:p w14:paraId="7844908D">
            <w:pPr>
              <w:spacing w:line="400" w:lineRule="exact"/>
              <w:jc w:val="center"/>
              <w:rPr>
                <w:sz w:val="21"/>
                <w:szCs w:val="21"/>
              </w:rPr>
            </w:pPr>
          </w:p>
        </w:tc>
        <w:tc>
          <w:tcPr>
            <w:tcW w:w="973" w:type="dxa"/>
            <w:vAlign w:val="center"/>
          </w:tcPr>
          <w:p w14:paraId="3337A695">
            <w:pPr>
              <w:spacing w:line="400" w:lineRule="exact"/>
              <w:jc w:val="center"/>
              <w:rPr>
                <w:sz w:val="21"/>
                <w:szCs w:val="21"/>
              </w:rPr>
            </w:pPr>
          </w:p>
        </w:tc>
        <w:tc>
          <w:tcPr>
            <w:tcW w:w="1845" w:type="dxa"/>
            <w:vAlign w:val="center"/>
          </w:tcPr>
          <w:p w14:paraId="39700DC0">
            <w:pPr>
              <w:spacing w:line="400" w:lineRule="exact"/>
              <w:jc w:val="center"/>
              <w:rPr>
                <w:sz w:val="21"/>
                <w:szCs w:val="21"/>
              </w:rPr>
            </w:pPr>
          </w:p>
        </w:tc>
        <w:tc>
          <w:tcPr>
            <w:tcW w:w="2175" w:type="dxa"/>
            <w:vAlign w:val="center"/>
          </w:tcPr>
          <w:p w14:paraId="066A4291">
            <w:pPr>
              <w:spacing w:line="400" w:lineRule="exact"/>
              <w:jc w:val="center"/>
              <w:rPr>
                <w:sz w:val="21"/>
                <w:szCs w:val="21"/>
              </w:rPr>
            </w:pPr>
          </w:p>
        </w:tc>
        <w:tc>
          <w:tcPr>
            <w:tcW w:w="1635" w:type="dxa"/>
            <w:vAlign w:val="center"/>
          </w:tcPr>
          <w:p w14:paraId="78AA523F">
            <w:pPr>
              <w:spacing w:line="400" w:lineRule="exact"/>
              <w:jc w:val="center"/>
              <w:rPr>
                <w:sz w:val="21"/>
                <w:szCs w:val="21"/>
              </w:rPr>
            </w:pPr>
          </w:p>
        </w:tc>
        <w:tc>
          <w:tcPr>
            <w:tcW w:w="943" w:type="dxa"/>
            <w:vAlign w:val="center"/>
          </w:tcPr>
          <w:p w14:paraId="357F793B">
            <w:pPr>
              <w:spacing w:line="400" w:lineRule="exact"/>
              <w:jc w:val="center"/>
              <w:rPr>
                <w:sz w:val="21"/>
                <w:szCs w:val="21"/>
              </w:rPr>
            </w:pPr>
          </w:p>
        </w:tc>
      </w:tr>
    </w:tbl>
    <w:p w14:paraId="0C0B2D9E">
      <w:pPr>
        <w:numPr>
          <w:ilvl w:val="0"/>
          <w:numId w:val="17"/>
        </w:numPr>
        <w:spacing w:line="400" w:lineRule="exact"/>
        <w:ind w:left="0" w:leftChars="0" w:firstLine="0" w:firstLineChars="0"/>
        <w:rPr>
          <w:sz w:val="24"/>
          <w:szCs w:val="24"/>
        </w:rPr>
      </w:pPr>
      <w:r>
        <w:rPr>
          <w:rFonts w:hint="eastAsia"/>
          <w:sz w:val="24"/>
          <w:szCs w:val="24"/>
          <w:lang w:val="en-US" w:eastAsia="zh-CN"/>
        </w:rPr>
        <w:t>最大观测速度</w:t>
      </w:r>
    </w:p>
    <w:tbl>
      <w:tblPr>
        <w:tblStyle w:val="66"/>
        <w:tblW w:w="8280" w:type="dxa"/>
        <w:tblInd w:w="4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65"/>
        <w:gridCol w:w="1620"/>
        <w:gridCol w:w="2370"/>
        <w:gridCol w:w="2040"/>
        <w:gridCol w:w="1485"/>
      </w:tblGrid>
      <w:tr w14:paraId="5B3CC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65" w:type="dxa"/>
            <w:tcBorders>
              <w:bottom w:val="nil"/>
            </w:tcBorders>
            <w:vAlign w:val="center"/>
          </w:tcPr>
          <w:p w14:paraId="5B1EDF07">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1620" w:type="dxa"/>
            <w:tcBorders>
              <w:bottom w:val="nil"/>
            </w:tcBorders>
            <w:vAlign w:val="center"/>
          </w:tcPr>
          <w:p w14:paraId="0DA6A46C">
            <w:pPr>
              <w:spacing w:line="400" w:lineRule="exact"/>
              <w:jc w:val="center"/>
              <w:rPr>
                <w:sz w:val="21"/>
                <w:szCs w:val="21"/>
              </w:rPr>
            </w:pPr>
            <w:r>
              <w:rPr>
                <w:rFonts w:hint="eastAsia"/>
                <w:sz w:val="21"/>
                <w:szCs w:val="21"/>
                <w:lang w:val="en-US" w:eastAsia="zh-CN"/>
              </w:rPr>
              <w:t>测试</w:t>
            </w:r>
            <w:r>
              <w:rPr>
                <w:sz w:val="21"/>
                <w:szCs w:val="21"/>
              </w:rPr>
              <w:t>频率</w:t>
            </w:r>
            <w:r>
              <w:rPr>
                <w:rFonts w:hint="eastAsia"/>
                <w:sz w:val="21"/>
                <w:szCs w:val="21"/>
                <w:lang w:val="en-US" w:eastAsia="zh-CN"/>
              </w:rPr>
              <w:t xml:space="preserve"> </w:t>
            </w:r>
            <w:r>
              <w:rPr>
                <w:sz w:val="21"/>
                <w:szCs w:val="21"/>
              </w:rPr>
              <w:t>/Hz</w:t>
            </w:r>
          </w:p>
        </w:tc>
        <w:tc>
          <w:tcPr>
            <w:tcW w:w="2370" w:type="dxa"/>
            <w:vAlign w:val="center"/>
          </w:tcPr>
          <w:p w14:paraId="7C48CCA0">
            <w:pPr>
              <w:spacing w:line="400" w:lineRule="exact"/>
              <w:jc w:val="center"/>
              <w:rPr>
                <w:sz w:val="21"/>
                <w:szCs w:val="21"/>
              </w:rPr>
            </w:pPr>
            <w:r>
              <w:rPr>
                <w:rFonts w:hint="eastAsia"/>
                <w:sz w:val="21"/>
                <w:szCs w:val="21"/>
                <w:lang w:val="en-US" w:eastAsia="zh-CN"/>
              </w:rPr>
              <w:t>实际振动</w:t>
            </w:r>
            <w:r>
              <w:rPr>
                <w:sz w:val="21"/>
                <w:szCs w:val="21"/>
              </w:rPr>
              <w:t>速度</w:t>
            </w:r>
            <w:r>
              <w:rPr>
                <w:rFonts w:hint="eastAsia"/>
                <w:sz w:val="21"/>
                <w:szCs w:val="21"/>
                <w:lang w:val="en-US" w:eastAsia="zh-CN"/>
              </w:rPr>
              <w:t xml:space="preserve"> </w:t>
            </w:r>
            <w:r>
              <w:rPr>
                <w:sz w:val="21"/>
                <w:szCs w:val="21"/>
              </w:rPr>
              <w:t>/</w:t>
            </w:r>
            <w:r>
              <w:rPr>
                <w:rFonts w:hint="eastAsia"/>
                <w:sz w:val="21"/>
                <w:szCs w:val="21"/>
                <w:lang w:val="en-US" w:eastAsia="zh-CN"/>
              </w:rPr>
              <w:t xml:space="preserve"> </w:t>
            </w:r>
            <w:r>
              <w:rPr>
                <w:sz w:val="21"/>
                <w:szCs w:val="21"/>
              </w:rPr>
              <w:t>(m/s)</w:t>
            </w:r>
          </w:p>
        </w:tc>
        <w:tc>
          <w:tcPr>
            <w:tcW w:w="2040" w:type="dxa"/>
            <w:vAlign w:val="center"/>
          </w:tcPr>
          <w:p w14:paraId="58A5FC03">
            <w:pPr>
              <w:spacing w:line="400" w:lineRule="exact"/>
              <w:jc w:val="center"/>
              <w:rPr>
                <w:rFonts w:hint="default" w:eastAsia="宋体"/>
                <w:sz w:val="21"/>
                <w:szCs w:val="21"/>
                <w:lang w:val="en-US" w:eastAsia="zh-CN"/>
              </w:rPr>
            </w:pPr>
            <w:r>
              <w:rPr>
                <w:rFonts w:hint="eastAsia"/>
                <w:sz w:val="21"/>
                <w:szCs w:val="21"/>
                <w:lang w:val="en-US" w:eastAsia="zh-CN"/>
              </w:rPr>
              <w:t>波形失真度 /%</w:t>
            </w:r>
          </w:p>
        </w:tc>
        <w:tc>
          <w:tcPr>
            <w:tcW w:w="1485" w:type="dxa"/>
            <w:vAlign w:val="center"/>
          </w:tcPr>
          <w:p w14:paraId="4C99DA49">
            <w:pPr>
              <w:spacing w:line="400" w:lineRule="exact"/>
              <w:jc w:val="center"/>
              <w:rPr>
                <w:rFonts w:hint="eastAsia" w:eastAsia="宋体"/>
                <w:sz w:val="21"/>
                <w:szCs w:val="21"/>
                <w:lang w:val="en-US" w:eastAsia="zh-CN"/>
              </w:rPr>
            </w:pPr>
            <w:r>
              <w:rPr>
                <w:rFonts w:hint="eastAsia"/>
                <w:sz w:val="21"/>
                <w:szCs w:val="21"/>
                <w:lang w:val="en-US" w:eastAsia="zh-CN"/>
              </w:rPr>
              <w:t>判定</w:t>
            </w:r>
          </w:p>
        </w:tc>
      </w:tr>
      <w:tr w14:paraId="4C8D2F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restart"/>
            <w:vAlign w:val="center"/>
          </w:tcPr>
          <w:p w14:paraId="59697071">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1620" w:type="dxa"/>
            <w:vAlign w:val="center"/>
          </w:tcPr>
          <w:p w14:paraId="078525B6">
            <w:pPr>
              <w:spacing w:line="400" w:lineRule="exact"/>
              <w:jc w:val="center"/>
              <w:rPr>
                <w:rFonts w:hint="default" w:eastAsia="宋体"/>
                <w:sz w:val="21"/>
                <w:szCs w:val="21"/>
                <w:lang w:val="en-US" w:eastAsia="zh-CN"/>
              </w:rPr>
            </w:pPr>
            <w:r>
              <w:rPr>
                <w:rFonts w:hint="eastAsia"/>
                <w:sz w:val="21"/>
                <w:szCs w:val="21"/>
                <w:lang w:val="en-US" w:eastAsia="zh-CN"/>
              </w:rPr>
              <w:t>10</w:t>
            </w:r>
          </w:p>
        </w:tc>
        <w:tc>
          <w:tcPr>
            <w:tcW w:w="2370" w:type="dxa"/>
            <w:vAlign w:val="center"/>
          </w:tcPr>
          <w:p w14:paraId="5FBF9861">
            <w:pPr>
              <w:spacing w:line="400" w:lineRule="exact"/>
              <w:jc w:val="center"/>
              <w:rPr>
                <w:sz w:val="21"/>
                <w:szCs w:val="21"/>
              </w:rPr>
            </w:pPr>
          </w:p>
        </w:tc>
        <w:tc>
          <w:tcPr>
            <w:tcW w:w="2040" w:type="dxa"/>
            <w:vAlign w:val="center"/>
          </w:tcPr>
          <w:p w14:paraId="51B7EDE0">
            <w:pPr>
              <w:spacing w:line="400" w:lineRule="exact"/>
              <w:jc w:val="center"/>
              <w:rPr>
                <w:sz w:val="21"/>
                <w:szCs w:val="21"/>
              </w:rPr>
            </w:pPr>
          </w:p>
        </w:tc>
        <w:tc>
          <w:tcPr>
            <w:tcW w:w="1485" w:type="dxa"/>
            <w:vMerge w:val="restart"/>
            <w:vAlign w:val="center"/>
          </w:tcPr>
          <w:p w14:paraId="148A4734">
            <w:pPr>
              <w:spacing w:line="400" w:lineRule="exact"/>
              <w:jc w:val="center"/>
              <w:rPr>
                <w:sz w:val="21"/>
                <w:szCs w:val="21"/>
              </w:rPr>
            </w:pPr>
          </w:p>
        </w:tc>
      </w:tr>
      <w:tr w14:paraId="1C269A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continue"/>
            <w:vAlign w:val="center"/>
          </w:tcPr>
          <w:p w14:paraId="0F9B052B">
            <w:pPr>
              <w:spacing w:line="400" w:lineRule="exact"/>
              <w:jc w:val="center"/>
            </w:pPr>
          </w:p>
        </w:tc>
        <w:tc>
          <w:tcPr>
            <w:tcW w:w="1620" w:type="dxa"/>
            <w:vAlign w:val="center"/>
          </w:tcPr>
          <w:p w14:paraId="127DD0CC">
            <w:pPr>
              <w:spacing w:line="400" w:lineRule="exact"/>
              <w:jc w:val="center"/>
              <w:rPr>
                <w:rFonts w:hint="default" w:eastAsia="宋体"/>
                <w:sz w:val="21"/>
                <w:szCs w:val="21"/>
                <w:lang w:val="en-US" w:eastAsia="zh-CN"/>
              </w:rPr>
            </w:pPr>
            <w:r>
              <w:rPr>
                <w:rFonts w:hint="eastAsia"/>
                <w:sz w:val="21"/>
                <w:szCs w:val="21"/>
                <w:lang w:val="en-US" w:eastAsia="zh-CN"/>
              </w:rPr>
              <w:t>30</w:t>
            </w:r>
          </w:p>
        </w:tc>
        <w:tc>
          <w:tcPr>
            <w:tcW w:w="2370" w:type="dxa"/>
            <w:vAlign w:val="center"/>
          </w:tcPr>
          <w:p w14:paraId="4FFCA347">
            <w:pPr>
              <w:spacing w:line="400" w:lineRule="exact"/>
              <w:jc w:val="center"/>
              <w:rPr>
                <w:sz w:val="21"/>
                <w:szCs w:val="21"/>
              </w:rPr>
            </w:pPr>
          </w:p>
        </w:tc>
        <w:tc>
          <w:tcPr>
            <w:tcW w:w="2040" w:type="dxa"/>
            <w:vAlign w:val="center"/>
          </w:tcPr>
          <w:p w14:paraId="2CA6B1E4">
            <w:pPr>
              <w:spacing w:line="400" w:lineRule="exact"/>
              <w:jc w:val="center"/>
              <w:rPr>
                <w:sz w:val="21"/>
                <w:szCs w:val="21"/>
              </w:rPr>
            </w:pPr>
          </w:p>
        </w:tc>
        <w:tc>
          <w:tcPr>
            <w:tcW w:w="1485" w:type="dxa"/>
            <w:vMerge w:val="continue"/>
            <w:vAlign w:val="center"/>
          </w:tcPr>
          <w:p w14:paraId="7C1E6B26">
            <w:pPr>
              <w:spacing w:line="400" w:lineRule="exact"/>
              <w:jc w:val="center"/>
              <w:rPr>
                <w:sz w:val="21"/>
                <w:szCs w:val="21"/>
              </w:rPr>
            </w:pPr>
          </w:p>
        </w:tc>
      </w:tr>
      <w:tr w14:paraId="70225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restart"/>
            <w:vAlign w:val="center"/>
          </w:tcPr>
          <w:p w14:paraId="207A5125">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1620" w:type="dxa"/>
            <w:vAlign w:val="center"/>
          </w:tcPr>
          <w:p w14:paraId="30A1733B">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10</w:t>
            </w:r>
          </w:p>
        </w:tc>
        <w:tc>
          <w:tcPr>
            <w:tcW w:w="2370" w:type="dxa"/>
            <w:vAlign w:val="center"/>
          </w:tcPr>
          <w:p w14:paraId="59CC5EB4">
            <w:pPr>
              <w:spacing w:line="400" w:lineRule="exact"/>
              <w:jc w:val="center"/>
              <w:rPr>
                <w:sz w:val="21"/>
                <w:szCs w:val="21"/>
              </w:rPr>
            </w:pPr>
          </w:p>
        </w:tc>
        <w:tc>
          <w:tcPr>
            <w:tcW w:w="2040" w:type="dxa"/>
            <w:vAlign w:val="center"/>
          </w:tcPr>
          <w:p w14:paraId="765F1BE5">
            <w:pPr>
              <w:spacing w:line="400" w:lineRule="exact"/>
              <w:jc w:val="center"/>
              <w:rPr>
                <w:sz w:val="21"/>
                <w:szCs w:val="21"/>
              </w:rPr>
            </w:pPr>
          </w:p>
        </w:tc>
        <w:tc>
          <w:tcPr>
            <w:tcW w:w="1485" w:type="dxa"/>
            <w:vMerge w:val="continue"/>
            <w:vAlign w:val="center"/>
          </w:tcPr>
          <w:p w14:paraId="765AD104">
            <w:pPr>
              <w:spacing w:line="400" w:lineRule="exact"/>
              <w:jc w:val="center"/>
              <w:rPr>
                <w:sz w:val="21"/>
                <w:szCs w:val="21"/>
              </w:rPr>
            </w:pPr>
          </w:p>
        </w:tc>
      </w:tr>
      <w:tr w14:paraId="586E05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65" w:type="dxa"/>
            <w:vMerge w:val="continue"/>
            <w:vAlign w:val="center"/>
          </w:tcPr>
          <w:p w14:paraId="11D1EA63">
            <w:pPr>
              <w:spacing w:line="400" w:lineRule="exact"/>
              <w:jc w:val="center"/>
            </w:pPr>
          </w:p>
        </w:tc>
        <w:tc>
          <w:tcPr>
            <w:tcW w:w="1620" w:type="dxa"/>
            <w:vAlign w:val="center"/>
          </w:tcPr>
          <w:p w14:paraId="52625E0A">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30</w:t>
            </w:r>
          </w:p>
        </w:tc>
        <w:tc>
          <w:tcPr>
            <w:tcW w:w="2370" w:type="dxa"/>
            <w:vAlign w:val="center"/>
          </w:tcPr>
          <w:p w14:paraId="349B254D">
            <w:pPr>
              <w:spacing w:line="400" w:lineRule="exact"/>
              <w:jc w:val="center"/>
              <w:rPr>
                <w:sz w:val="21"/>
                <w:szCs w:val="21"/>
              </w:rPr>
            </w:pPr>
          </w:p>
        </w:tc>
        <w:tc>
          <w:tcPr>
            <w:tcW w:w="2040" w:type="dxa"/>
            <w:vAlign w:val="center"/>
          </w:tcPr>
          <w:p w14:paraId="1D37634C">
            <w:pPr>
              <w:spacing w:line="400" w:lineRule="exact"/>
              <w:jc w:val="center"/>
              <w:rPr>
                <w:sz w:val="21"/>
                <w:szCs w:val="21"/>
              </w:rPr>
            </w:pPr>
          </w:p>
        </w:tc>
        <w:tc>
          <w:tcPr>
            <w:tcW w:w="1485" w:type="dxa"/>
            <w:vMerge w:val="continue"/>
            <w:vAlign w:val="center"/>
          </w:tcPr>
          <w:p w14:paraId="2A23E373">
            <w:pPr>
              <w:spacing w:line="400" w:lineRule="exact"/>
              <w:jc w:val="center"/>
              <w:rPr>
                <w:sz w:val="21"/>
                <w:szCs w:val="21"/>
              </w:rPr>
            </w:pPr>
          </w:p>
        </w:tc>
      </w:tr>
      <w:tr w14:paraId="39D6DE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65" w:type="dxa"/>
            <w:vMerge w:val="restart"/>
            <w:vAlign w:val="center"/>
          </w:tcPr>
          <w:p w14:paraId="7D9ADC93">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1620" w:type="dxa"/>
            <w:vAlign w:val="center"/>
          </w:tcPr>
          <w:p w14:paraId="14A3CC2C">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10</w:t>
            </w:r>
          </w:p>
        </w:tc>
        <w:tc>
          <w:tcPr>
            <w:tcW w:w="2370" w:type="dxa"/>
            <w:vAlign w:val="center"/>
          </w:tcPr>
          <w:p w14:paraId="51FE3A36">
            <w:pPr>
              <w:spacing w:line="400" w:lineRule="exact"/>
              <w:jc w:val="center"/>
              <w:rPr>
                <w:sz w:val="21"/>
                <w:szCs w:val="21"/>
              </w:rPr>
            </w:pPr>
          </w:p>
        </w:tc>
        <w:tc>
          <w:tcPr>
            <w:tcW w:w="2040" w:type="dxa"/>
            <w:vAlign w:val="center"/>
          </w:tcPr>
          <w:p w14:paraId="6A3827BC">
            <w:pPr>
              <w:spacing w:line="400" w:lineRule="exact"/>
              <w:jc w:val="center"/>
              <w:rPr>
                <w:sz w:val="21"/>
                <w:szCs w:val="21"/>
              </w:rPr>
            </w:pPr>
          </w:p>
        </w:tc>
        <w:tc>
          <w:tcPr>
            <w:tcW w:w="1485" w:type="dxa"/>
            <w:vMerge w:val="continue"/>
            <w:vAlign w:val="center"/>
          </w:tcPr>
          <w:p w14:paraId="70809BDF">
            <w:pPr>
              <w:spacing w:line="400" w:lineRule="exact"/>
              <w:jc w:val="center"/>
              <w:rPr>
                <w:sz w:val="21"/>
                <w:szCs w:val="21"/>
              </w:rPr>
            </w:pPr>
          </w:p>
        </w:tc>
      </w:tr>
      <w:tr w14:paraId="58799F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65" w:type="dxa"/>
            <w:vMerge w:val="continue"/>
            <w:vAlign w:val="center"/>
          </w:tcPr>
          <w:p w14:paraId="7722F68A">
            <w:pPr>
              <w:spacing w:line="400" w:lineRule="exact"/>
              <w:jc w:val="center"/>
            </w:pPr>
          </w:p>
        </w:tc>
        <w:tc>
          <w:tcPr>
            <w:tcW w:w="1620" w:type="dxa"/>
            <w:vAlign w:val="center"/>
          </w:tcPr>
          <w:p w14:paraId="17CE68B8">
            <w:pPr>
              <w:spacing w:line="400" w:lineRule="exact"/>
              <w:jc w:val="center"/>
              <w:rPr>
                <w:rFonts w:hint="default" w:ascii="Times New Roman" w:hAnsi="Times New Roman" w:eastAsia="宋体" w:cs="Times New Roman"/>
                <w:kern w:val="2"/>
                <w:sz w:val="21"/>
                <w:szCs w:val="21"/>
                <w:lang w:val="en-US" w:eastAsia="zh-CN" w:bidi="ar-SA"/>
              </w:rPr>
            </w:pPr>
            <w:r>
              <w:rPr>
                <w:rFonts w:hint="eastAsia"/>
                <w:sz w:val="21"/>
                <w:szCs w:val="21"/>
                <w:lang w:val="en-US" w:eastAsia="zh-CN"/>
              </w:rPr>
              <w:t>30</w:t>
            </w:r>
          </w:p>
        </w:tc>
        <w:tc>
          <w:tcPr>
            <w:tcW w:w="2370" w:type="dxa"/>
            <w:vAlign w:val="center"/>
          </w:tcPr>
          <w:p w14:paraId="156F5412">
            <w:pPr>
              <w:spacing w:line="400" w:lineRule="exact"/>
              <w:jc w:val="center"/>
              <w:rPr>
                <w:sz w:val="21"/>
                <w:szCs w:val="21"/>
              </w:rPr>
            </w:pPr>
          </w:p>
        </w:tc>
        <w:tc>
          <w:tcPr>
            <w:tcW w:w="2040" w:type="dxa"/>
            <w:vAlign w:val="center"/>
          </w:tcPr>
          <w:p w14:paraId="78D4A40F">
            <w:pPr>
              <w:spacing w:line="400" w:lineRule="exact"/>
              <w:jc w:val="center"/>
              <w:rPr>
                <w:sz w:val="21"/>
                <w:szCs w:val="21"/>
              </w:rPr>
            </w:pPr>
          </w:p>
        </w:tc>
        <w:tc>
          <w:tcPr>
            <w:tcW w:w="1485" w:type="dxa"/>
            <w:vMerge w:val="continue"/>
            <w:vAlign w:val="center"/>
          </w:tcPr>
          <w:p w14:paraId="4731B1ED">
            <w:pPr>
              <w:spacing w:line="400" w:lineRule="exact"/>
              <w:jc w:val="center"/>
              <w:rPr>
                <w:sz w:val="21"/>
                <w:szCs w:val="21"/>
              </w:rPr>
            </w:pPr>
          </w:p>
        </w:tc>
      </w:tr>
    </w:tbl>
    <w:p w14:paraId="44E022C3">
      <w:pPr>
        <w:numPr>
          <w:ilvl w:val="0"/>
          <w:numId w:val="17"/>
        </w:numPr>
        <w:spacing w:line="400" w:lineRule="exact"/>
        <w:rPr>
          <w:sz w:val="24"/>
          <w:szCs w:val="24"/>
        </w:rPr>
      </w:pPr>
      <w:r>
        <w:rPr>
          <w:rFonts w:hint="eastAsia"/>
          <w:sz w:val="24"/>
          <w:szCs w:val="24"/>
          <w:lang w:val="en-US" w:eastAsia="zh-CN"/>
        </w:rPr>
        <w:t>灵敏度响应</w:t>
      </w:r>
    </w:p>
    <w:tbl>
      <w:tblPr>
        <w:tblStyle w:val="66"/>
        <w:tblW w:w="8295" w:type="dxa"/>
        <w:tblInd w:w="4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
        <w:gridCol w:w="2190"/>
        <w:gridCol w:w="2460"/>
        <w:gridCol w:w="1395"/>
        <w:gridCol w:w="1470"/>
      </w:tblGrid>
      <w:tr w14:paraId="738A6E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80" w:type="dxa"/>
            <w:tcBorders>
              <w:bottom w:val="nil"/>
            </w:tcBorders>
            <w:vAlign w:val="center"/>
          </w:tcPr>
          <w:p w14:paraId="51CB9364">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2190" w:type="dxa"/>
            <w:tcBorders>
              <w:bottom w:val="nil"/>
            </w:tcBorders>
            <w:vAlign w:val="center"/>
          </w:tcPr>
          <w:p w14:paraId="71124D8E">
            <w:pPr>
              <w:spacing w:line="400" w:lineRule="exact"/>
              <w:jc w:val="center"/>
              <w:rPr>
                <w:rFonts w:hint="default"/>
                <w:sz w:val="21"/>
                <w:szCs w:val="21"/>
                <w:lang w:val="en-US"/>
              </w:rPr>
            </w:pPr>
            <w:r>
              <w:rPr>
                <w:rFonts w:hint="eastAsia"/>
                <w:sz w:val="21"/>
                <w:szCs w:val="21"/>
                <w:lang w:val="en-US" w:eastAsia="zh-CN"/>
              </w:rPr>
              <w:t>频带范围</w:t>
            </w:r>
          </w:p>
        </w:tc>
        <w:tc>
          <w:tcPr>
            <w:tcW w:w="2460" w:type="dxa"/>
            <w:vAlign w:val="center"/>
          </w:tcPr>
          <w:p w14:paraId="1C4A43E2">
            <w:pPr>
              <w:spacing w:line="400" w:lineRule="exact"/>
              <w:jc w:val="center"/>
              <w:rPr>
                <w:rFonts w:hint="default"/>
                <w:sz w:val="21"/>
                <w:szCs w:val="21"/>
                <w:lang w:val="en-US"/>
              </w:rPr>
            </w:pPr>
            <w:r>
              <w:rPr>
                <w:rFonts w:hint="eastAsia"/>
                <w:sz w:val="21"/>
                <w:szCs w:val="21"/>
                <w:lang w:val="en-US" w:eastAsia="zh-CN"/>
              </w:rPr>
              <w:t>幅值灵敏度响应波动 /%</w:t>
            </w:r>
          </w:p>
        </w:tc>
        <w:tc>
          <w:tcPr>
            <w:tcW w:w="1395" w:type="dxa"/>
            <w:vAlign w:val="center"/>
          </w:tcPr>
          <w:p w14:paraId="62F1F7FD">
            <w:pPr>
              <w:spacing w:line="400" w:lineRule="exact"/>
              <w:jc w:val="center"/>
              <w:rPr>
                <w:rFonts w:hint="eastAsia" w:eastAsia="宋体"/>
                <w:sz w:val="21"/>
                <w:szCs w:val="21"/>
                <w:lang w:val="en-US" w:eastAsia="zh-CN"/>
              </w:rPr>
            </w:pPr>
            <w:r>
              <w:rPr>
                <w:rFonts w:hint="eastAsia"/>
                <w:sz w:val="21"/>
                <w:szCs w:val="21"/>
                <w:lang w:val="en-US" w:eastAsia="zh-CN"/>
              </w:rPr>
              <w:t>判定</w:t>
            </w:r>
          </w:p>
        </w:tc>
        <w:tc>
          <w:tcPr>
            <w:tcW w:w="1470" w:type="dxa"/>
            <w:vAlign w:val="center"/>
          </w:tcPr>
          <w:p w14:paraId="38C008AD">
            <w:pPr>
              <w:spacing w:line="400" w:lineRule="exact"/>
              <w:jc w:val="center"/>
              <w:rPr>
                <w:rFonts w:hint="default"/>
                <w:sz w:val="21"/>
                <w:szCs w:val="21"/>
                <w:lang w:val="en-US" w:eastAsia="zh-CN"/>
              </w:rPr>
            </w:pPr>
            <w:r>
              <w:rPr>
                <w:rFonts w:hint="eastAsia"/>
                <w:sz w:val="21"/>
                <w:szCs w:val="21"/>
                <w:lang w:val="en-US" w:eastAsia="zh-CN"/>
              </w:rPr>
              <w:t>测试方法</w:t>
            </w:r>
          </w:p>
        </w:tc>
      </w:tr>
      <w:tr w14:paraId="49D47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restart"/>
            <w:vAlign w:val="center"/>
          </w:tcPr>
          <w:p w14:paraId="0907236C">
            <w:pPr>
              <w:spacing w:line="400" w:lineRule="exact"/>
              <w:jc w:val="center"/>
              <w:rPr>
                <w:rFonts w:hint="default" w:eastAsia="宋体"/>
                <w:lang w:val="en-US" w:eastAsia="zh-CN"/>
              </w:rPr>
            </w:pPr>
            <w:r>
              <w:rPr>
                <w:rFonts w:hint="eastAsia"/>
                <w:lang w:val="en-US" w:eastAsia="zh-CN"/>
              </w:rPr>
              <w:t>Z</w:t>
            </w:r>
          </w:p>
        </w:tc>
        <w:tc>
          <w:tcPr>
            <w:tcW w:w="2190" w:type="dxa"/>
            <w:vAlign w:val="center"/>
          </w:tcPr>
          <w:p w14:paraId="56027A6E">
            <w:pPr>
              <w:spacing w:line="400" w:lineRule="exact"/>
              <w:jc w:val="center"/>
              <w:rPr>
                <w:rFonts w:hint="default"/>
                <w:sz w:val="21"/>
                <w:szCs w:val="21"/>
                <w:lang w:val="en-US" w:eastAsia="zh-CN"/>
              </w:rPr>
            </w:pPr>
            <w:r>
              <w:rPr>
                <w:rFonts w:hint="eastAsia"/>
                <w:sz w:val="21"/>
                <w:szCs w:val="21"/>
                <w:lang w:val="en-US" w:eastAsia="zh-CN"/>
              </w:rPr>
              <w:t>1</w:t>
            </w:r>
            <w:r>
              <w:rPr>
                <w:rFonts w:hint="eastAsia" w:ascii="Times New Roman"/>
                <w:sz w:val="21"/>
                <w:szCs w:val="21"/>
                <w:lang w:val="en-US" w:eastAsia="zh-CN"/>
              </w:rPr>
              <w:t>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110AB772">
            <w:pPr>
              <w:spacing w:line="400" w:lineRule="exact"/>
              <w:jc w:val="center"/>
              <w:rPr>
                <w:rFonts w:hint="eastAsia"/>
                <w:sz w:val="21"/>
                <w:szCs w:val="21"/>
                <w:lang w:val="en-US" w:eastAsia="zh-CN"/>
              </w:rPr>
            </w:pPr>
          </w:p>
        </w:tc>
        <w:tc>
          <w:tcPr>
            <w:tcW w:w="1395" w:type="dxa"/>
            <w:vMerge w:val="restart"/>
            <w:vAlign w:val="center"/>
          </w:tcPr>
          <w:p w14:paraId="7A291F41">
            <w:pPr>
              <w:spacing w:line="400" w:lineRule="exact"/>
              <w:jc w:val="center"/>
              <w:rPr>
                <w:rFonts w:hint="eastAsia"/>
                <w:sz w:val="21"/>
                <w:szCs w:val="21"/>
                <w:lang w:val="en-US" w:eastAsia="zh-CN"/>
              </w:rPr>
            </w:pPr>
          </w:p>
        </w:tc>
        <w:tc>
          <w:tcPr>
            <w:tcW w:w="1470" w:type="dxa"/>
            <w:vMerge w:val="restart"/>
            <w:vAlign w:val="center"/>
          </w:tcPr>
          <w:p w14:paraId="70FB4401">
            <w:pPr>
              <w:spacing w:line="400" w:lineRule="exact"/>
              <w:jc w:val="center"/>
              <w:rPr>
                <w:rFonts w:hint="eastAsia"/>
                <w:sz w:val="21"/>
                <w:szCs w:val="21"/>
                <w:lang w:val="en-US" w:eastAsia="zh-CN"/>
              </w:rPr>
            </w:pPr>
          </w:p>
        </w:tc>
      </w:tr>
      <w:tr w14:paraId="68DDEC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623128FF">
            <w:pPr>
              <w:spacing w:line="400" w:lineRule="exact"/>
              <w:jc w:val="center"/>
            </w:pPr>
          </w:p>
        </w:tc>
        <w:tc>
          <w:tcPr>
            <w:tcW w:w="2190" w:type="dxa"/>
            <w:vAlign w:val="center"/>
          </w:tcPr>
          <w:p w14:paraId="22324BE7">
            <w:pPr>
              <w:spacing w:line="400" w:lineRule="exact"/>
              <w:jc w:val="center"/>
              <w:rPr>
                <w:rFonts w:hint="default" w:eastAsia="宋体"/>
                <w:sz w:val="21"/>
                <w:szCs w:val="21"/>
                <w:lang w:val="en-US" w:eastAsia="zh-CN"/>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68E0B7F0">
            <w:pPr>
              <w:spacing w:line="400" w:lineRule="exact"/>
              <w:jc w:val="center"/>
              <w:rPr>
                <w:sz w:val="21"/>
                <w:szCs w:val="21"/>
              </w:rPr>
            </w:pPr>
          </w:p>
        </w:tc>
        <w:tc>
          <w:tcPr>
            <w:tcW w:w="1395" w:type="dxa"/>
            <w:vMerge w:val="continue"/>
            <w:vAlign w:val="center"/>
          </w:tcPr>
          <w:p w14:paraId="6EFF0B3A">
            <w:pPr>
              <w:spacing w:line="400" w:lineRule="exact"/>
              <w:jc w:val="center"/>
              <w:rPr>
                <w:sz w:val="21"/>
                <w:szCs w:val="21"/>
              </w:rPr>
            </w:pPr>
          </w:p>
        </w:tc>
        <w:tc>
          <w:tcPr>
            <w:tcW w:w="1470" w:type="dxa"/>
            <w:vMerge w:val="continue"/>
            <w:vAlign w:val="center"/>
          </w:tcPr>
          <w:p w14:paraId="29B2547A">
            <w:pPr>
              <w:spacing w:line="400" w:lineRule="exact"/>
              <w:jc w:val="center"/>
              <w:rPr>
                <w:sz w:val="21"/>
                <w:szCs w:val="21"/>
              </w:rPr>
            </w:pPr>
          </w:p>
        </w:tc>
      </w:tr>
      <w:tr w14:paraId="32DA02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restart"/>
            <w:vAlign w:val="center"/>
          </w:tcPr>
          <w:p w14:paraId="7224D475">
            <w:pPr>
              <w:spacing w:line="400" w:lineRule="exact"/>
              <w:jc w:val="center"/>
              <w:rPr>
                <w:rFonts w:hint="eastAsia" w:eastAsia="宋体"/>
                <w:lang w:val="en-US" w:eastAsia="zh-CN"/>
              </w:rPr>
            </w:pPr>
            <w:r>
              <w:rPr>
                <w:rFonts w:hint="eastAsia"/>
                <w:lang w:val="en-US" w:eastAsia="zh-CN"/>
              </w:rPr>
              <w:t>X</w:t>
            </w:r>
          </w:p>
        </w:tc>
        <w:tc>
          <w:tcPr>
            <w:tcW w:w="2190" w:type="dxa"/>
            <w:vAlign w:val="center"/>
          </w:tcPr>
          <w:p w14:paraId="0101C552">
            <w:pPr>
              <w:spacing w:line="400" w:lineRule="exact"/>
              <w:jc w:val="center"/>
              <w:rPr>
                <w:rFonts w:hint="eastAsia"/>
                <w:sz w:val="21"/>
                <w:szCs w:val="21"/>
                <w:lang w:val="en-US" w:eastAsia="zh-CN"/>
              </w:rPr>
            </w:pPr>
            <w:r>
              <w:rPr>
                <w:rFonts w:hint="eastAsia"/>
                <w:sz w:val="21"/>
                <w:szCs w:val="21"/>
                <w:lang w:val="en-US" w:eastAsia="zh-CN"/>
              </w:rPr>
              <w:t>1</w:t>
            </w:r>
            <w:r>
              <w:rPr>
                <w:rFonts w:hint="eastAsia" w:ascii="Times New Roman"/>
                <w:sz w:val="21"/>
                <w:szCs w:val="21"/>
                <w:lang w:val="en-US" w:eastAsia="zh-CN"/>
              </w:rPr>
              <w:t>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4FB6284F">
            <w:pPr>
              <w:spacing w:line="400" w:lineRule="exact"/>
              <w:jc w:val="center"/>
              <w:rPr>
                <w:rFonts w:hint="eastAsia"/>
                <w:sz w:val="21"/>
                <w:szCs w:val="21"/>
                <w:lang w:val="en-US" w:eastAsia="zh-CN"/>
              </w:rPr>
            </w:pPr>
          </w:p>
        </w:tc>
        <w:tc>
          <w:tcPr>
            <w:tcW w:w="1395" w:type="dxa"/>
            <w:vMerge w:val="continue"/>
            <w:vAlign w:val="center"/>
          </w:tcPr>
          <w:p w14:paraId="31F4C9E0">
            <w:pPr>
              <w:spacing w:line="400" w:lineRule="exact"/>
              <w:jc w:val="center"/>
              <w:rPr>
                <w:rFonts w:hint="eastAsia"/>
                <w:sz w:val="21"/>
                <w:szCs w:val="21"/>
                <w:lang w:val="en-US" w:eastAsia="zh-CN"/>
              </w:rPr>
            </w:pPr>
          </w:p>
        </w:tc>
        <w:tc>
          <w:tcPr>
            <w:tcW w:w="1470" w:type="dxa"/>
            <w:vMerge w:val="continue"/>
            <w:vAlign w:val="center"/>
          </w:tcPr>
          <w:p w14:paraId="54D80E05">
            <w:pPr>
              <w:spacing w:line="400" w:lineRule="exact"/>
              <w:jc w:val="center"/>
              <w:rPr>
                <w:rFonts w:hint="eastAsia"/>
                <w:sz w:val="21"/>
                <w:szCs w:val="21"/>
                <w:lang w:val="en-US" w:eastAsia="zh-CN"/>
              </w:rPr>
            </w:pPr>
          </w:p>
        </w:tc>
      </w:tr>
      <w:tr w14:paraId="38D7B3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continue"/>
            <w:vAlign w:val="center"/>
          </w:tcPr>
          <w:p w14:paraId="6DD9ACC5">
            <w:pPr>
              <w:spacing w:line="400" w:lineRule="exact"/>
              <w:jc w:val="center"/>
            </w:pPr>
          </w:p>
        </w:tc>
        <w:tc>
          <w:tcPr>
            <w:tcW w:w="2190" w:type="dxa"/>
            <w:vAlign w:val="center"/>
          </w:tcPr>
          <w:p w14:paraId="01688190">
            <w:pPr>
              <w:spacing w:line="400" w:lineRule="exact"/>
              <w:jc w:val="center"/>
              <w:rPr>
                <w:rFonts w:hint="default" w:ascii="Times New Roman" w:hAnsi="Times New Roman" w:eastAsia="宋体" w:cs="Times New Roman"/>
                <w:kern w:val="2"/>
                <w:sz w:val="21"/>
                <w:szCs w:val="21"/>
                <w:lang w:val="en-US" w:eastAsia="zh-CN" w:bidi="ar-SA"/>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0FEB8715">
            <w:pPr>
              <w:spacing w:line="400" w:lineRule="exact"/>
              <w:jc w:val="center"/>
              <w:rPr>
                <w:sz w:val="21"/>
                <w:szCs w:val="21"/>
              </w:rPr>
            </w:pPr>
          </w:p>
        </w:tc>
        <w:tc>
          <w:tcPr>
            <w:tcW w:w="1395" w:type="dxa"/>
            <w:vMerge w:val="continue"/>
            <w:vAlign w:val="center"/>
          </w:tcPr>
          <w:p w14:paraId="63C870EA">
            <w:pPr>
              <w:spacing w:line="400" w:lineRule="exact"/>
              <w:jc w:val="center"/>
              <w:rPr>
                <w:sz w:val="21"/>
                <w:szCs w:val="21"/>
              </w:rPr>
            </w:pPr>
          </w:p>
        </w:tc>
        <w:tc>
          <w:tcPr>
            <w:tcW w:w="1470" w:type="dxa"/>
            <w:vMerge w:val="continue"/>
            <w:vAlign w:val="center"/>
          </w:tcPr>
          <w:p w14:paraId="70EFBD33">
            <w:pPr>
              <w:spacing w:line="400" w:lineRule="exact"/>
              <w:jc w:val="center"/>
              <w:rPr>
                <w:sz w:val="21"/>
                <w:szCs w:val="21"/>
              </w:rPr>
            </w:pPr>
          </w:p>
        </w:tc>
      </w:tr>
      <w:tr w14:paraId="03F529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 w:hRule="atLeast"/>
        </w:trPr>
        <w:tc>
          <w:tcPr>
            <w:tcW w:w="780" w:type="dxa"/>
            <w:vMerge w:val="restart"/>
            <w:vAlign w:val="center"/>
          </w:tcPr>
          <w:p w14:paraId="1CB0C587">
            <w:pPr>
              <w:spacing w:line="400" w:lineRule="exact"/>
              <w:jc w:val="center"/>
              <w:rPr>
                <w:rFonts w:hint="eastAsia" w:eastAsia="宋体"/>
                <w:lang w:val="en-US" w:eastAsia="zh-CN"/>
              </w:rPr>
            </w:pPr>
            <w:r>
              <w:rPr>
                <w:rFonts w:hint="eastAsia"/>
                <w:lang w:val="en-US" w:eastAsia="zh-CN"/>
              </w:rPr>
              <w:t>Y</w:t>
            </w:r>
          </w:p>
        </w:tc>
        <w:tc>
          <w:tcPr>
            <w:tcW w:w="2190" w:type="dxa"/>
            <w:vAlign w:val="center"/>
          </w:tcPr>
          <w:p w14:paraId="24B43CA1">
            <w:pPr>
              <w:spacing w:line="400" w:lineRule="exact"/>
              <w:jc w:val="center"/>
              <w:rPr>
                <w:rFonts w:hint="eastAsia"/>
                <w:sz w:val="21"/>
                <w:szCs w:val="21"/>
                <w:lang w:val="en-US" w:eastAsia="zh-CN"/>
              </w:rPr>
            </w:pPr>
            <w:r>
              <w:rPr>
                <w:rFonts w:hint="eastAsia"/>
                <w:sz w:val="21"/>
                <w:szCs w:val="21"/>
                <w:lang w:val="en-US" w:eastAsia="zh-CN"/>
              </w:rPr>
              <w:t>1</w:t>
            </w:r>
            <w:r>
              <w:rPr>
                <w:rFonts w:hint="eastAsia" w:ascii="Times New Roman"/>
                <w:sz w:val="21"/>
                <w:szCs w:val="21"/>
                <w:lang w:val="en-US" w:eastAsia="zh-CN"/>
              </w:rPr>
              <w:t>0</w:t>
            </w:r>
            <w:r>
              <w:rPr>
                <w:rFonts w:ascii="Times New Roman"/>
                <w:sz w:val="21"/>
                <w:szCs w:val="21"/>
              </w:rPr>
              <w:t xml:space="preserve"> Hz</w:t>
            </w:r>
            <w:r>
              <w:rPr>
                <w:rFonts w:hint="eastAsia" w:ascii="Times New Roman"/>
                <w:sz w:val="21"/>
                <w:szCs w:val="21"/>
                <w:lang w:val="en-US" w:eastAsia="zh-CN"/>
              </w:rPr>
              <w:t>&lt;</w:t>
            </w:r>
            <w:r>
              <w:rPr>
                <w:rFonts w:ascii="Times New Roman"/>
                <w:sz w:val="21"/>
                <w:szCs w:val="21"/>
              </w:rPr>
              <w:t>f≤30 Hz</w:t>
            </w:r>
          </w:p>
        </w:tc>
        <w:tc>
          <w:tcPr>
            <w:tcW w:w="2460" w:type="dxa"/>
            <w:vAlign w:val="center"/>
          </w:tcPr>
          <w:p w14:paraId="40AE8B76">
            <w:pPr>
              <w:spacing w:line="400" w:lineRule="exact"/>
              <w:jc w:val="center"/>
              <w:rPr>
                <w:rFonts w:hint="eastAsia"/>
                <w:sz w:val="21"/>
                <w:szCs w:val="21"/>
                <w:lang w:val="en-US" w:eastAsia="zh-CN"/>
              </w:rPr>
            </w:pPr>
          </w:p>
        </w:tc>
        <w:tc>
          <w:tcPr>
            <w:tcW w:w="1395" w:type="dxa"/>
            <w:vMerge w:val="continue"/>
            <w:vAlign w:val="center"/>
          </w:tcPr>
          <w:p w14:paraId="1895BD67">
            <w:pPr>
              <w:spacing w:line="400" w:lineRule="exact"/>
              <w:jc w:val="center"/>
              <w:rPr>
                <w:rFonts w:hint="eastAsia"/>
                <w:sz w:val="21"/>
                <w:szCs w:val="21"/>
                <w:lang w:val="en-US" w:eastAsia="zh-CN"/>
              </w:rPr>
            </w:pPr>
          </w:p>
        </w:tc>
        <w:tc>
          <w:tcPr>
            <w:tcW w:w="1470" w:type="dxa"/>
            <w:vMerge w:val="continue"/>
            <w:vAlign w:val="center"/>
          </w:tcPr>
          <w:p w14:paraId="366225AD">
            <w:pPr>
              <w:spacing w:line="400" w:lineRule="exact"/>
              <w:jc w:val="center"/>
              <w:rPr>
                <w:rFonts w:hint="eastAsia"/>
                <w:sz w:val="21"/>
                <w:szCs w:val="21"/>
                <w:lang w:val="en-US" w:eastAsia="zh-CN"/>
              </w:rPr>
            </w:pPr>
          </w:p>
        </w:tc>
      </w:tr>
      <w:tr w14:paraId="6CB5DA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0" w:hRule="atLeast"/>
        </w:trPr>
        <w:tc>
          <w:tcPr>
            <w:tcW w:w="780" w:type="dxa"/>
            <w:vMerge w:val="continue"/>
            <w:vAlign w:val="center"/>
          </w:tcPr>
          <w:p w14:paraId="1F889423">
            <w:pPr>
              <w:spacing w:line="400" w:lineRule="exact"/>
              <w:jc w:val="center"/>
            </w:pPr>
          </w:p>
        </w:tc>
        <w:tc>
          <w:tcPr>
            <w:tcW w:w="2190" w:type="dxa"/>
            <w:vAlign w:val="center"/>
          </w:tcPr>
          <w:p w14:paraId="63511B6F">
            <w:pPr>
              <w:spacing w:line="400" w:lineRule="exact"/>
              <w:jc w:val="center"/>
              <w:rPr>
                <w:rFonts w:hint="default" w:ascii="Times New Roman" w:hAnsi="Times New Roman" w:eastAsia="宋体" w:cs="Times New Roman"/>
                <w:kern w:val="2"/>
                <w:sz w:val="21"/>
                <w:szCs w:val="21"/>
                <w:lang w:val="en-US" w:eastAsia="zh-CN" w:bidi="ar-SA"/>
              </w:rPr>
            </w:pPr>
            <w:r>
              <w:rPr>
                <w:rFonts w:ascii="Times New Roman"/>
                <w:sz w:val="21"/>
                <w:szCs w:val="21"/>
              </w:rPr>
              <w:t>30</w:t>
            </w:r>
            <w:r>
              <w:rPr>
                <w:rFonts w:hint="eastAsia" w:ascii="Times New Roman"/>
                <w:sz w:val="21"/>
                <w:szCs w:val="21"/>
                <w:lang w:val="en-US" w:eastAsia="zh-CN"/>
              </w:rPr>
              <w:t xml:space="preserve"> </w:t>
            </w:r>
            <w:r>
              <w:rPr>
                <w:rFonts w:ascii="Times New Roman"/>
                <w:sz w:val="21"/>
                <w:szCs w:val="21"/>
              </w:rPr>
              <w:t>Hz＜f≤40 H</w:t>
            </w:r>
            <w:r>
              <w:rPr>
                <w:rFonts w:hint="eastAsia" w:ascii="Times New Roman"/>
                <w:sz w:val="21"/>
                <w:szCs w:val="21"/>
                <w:lang w:val="en-US" w:eastAsia="zh-CN"/>
              </w:rPr>
              <w:t>z</w:t>
            </w:r>
          </w:p>
        </w:tc>
        <w:tc>
          <w:tcPr>
            <w:tcW w:w="2460" w:type="dxa"/>
            <w:vAlign w:val="center"/>
          </w:tcPr>
          <w:p w14:paraId="417FBF10">
            <w:pPr>
              <w:spacing w:line="400" w:lineRule="exact"/>
              <w:jc w:val="center"/>
              <w:rPr>
                <w:sz w:val="21"/>
                <w:szCs w:val="21"/>
              </w:rPr>
            </w:pPr>
          </w:p>
        </w:tc>
        <w:tc>
          <w:tcPr>
            <w:tcW w:w="1395" w:type="dxa"/>
            <w:vMerge w:val="continue"/>
            <w:vAlign w:val="center"/>
          </w:tcPr>
          <w:p w14:paraId="7DB7F87D">
            <w:pPr>
              <w:spacing w:line="400" w:lineRule="exact"/>
              <w:jc w:val="center"/>
              <w:rPr>
                <w:sz w:val="21"/>
                <w:szCs w:val="21"/>
              </w:rPr>
            </w:pPr>
          </w:p>
        </w:tc>
        <w:tc>
          <w:tcPr>
            <w:tcW w:w="1470" w:type="dxa"/>
            <w:vMerge w:val="continue"/>
            <w:vAlign w:val="center"/>
          </w:tcPr>
          <w:p w14:paraId="2B362873">
            <w:pPr>
              <w:spacing w:line="400" w:lineRule="exact"/>
              <w:jc w:val="center"/>
              <w:rPr>
                <w:sz w:val="21"/>
                <w:szCs w:val="21"/>
              </w:rPr>
            </w:pPr>
          </w:p>
        </w:tc>
      </w:tr>
    </w:tbl>
    <w:p w14:paraId="6A202EA5">
      <w:pPr>
        <w:numPr>
          <w:ilvl w:val="0"/>
          <w:numId w:val="0"/>
        </w:numPr>
        <w:spacing w:line="400" w:lineRule="exact"/>
        <w:rPr>
          <w:rFonts w:hint="eastAsia" w:ascii="仿宋" w:hAnsi="仿宋" w:eastAsia="仿宋" w:cs="仿宋"/>
          <w:sz w:val="21"/>
          <w:szCs w:val="21"/>
        </w:rPr>
      </w:pPr>
      <w:r>
        <w:rPr>
          <w:rFonts w:hint="eastAsia" w:ascii="仿宋" w:hAnsi="仿宋" w:eastAsia="仿宋" w:cs="仿宋"/>
          <w:sz w:val="21"/>
          <w:szCs w:val="21"/>
          <w:lang w:val="en-US" w:eastAsia="zh-CN"/>
        </w:rPr>
        <w:t xml:space="preserve">   注：超宽带地震计频带可根据检定频带修改。</w:t>
      </w:r>
    </w:p>
    <w:p w14:paraId="02F564B8">
      <w:pPr>
        <w:numPr>
          <w:ilvl w:val="0"/>
          <w:numId w:val="17"/>
        </w:numPr>
        <w:spacing w:line="400" w:lineRule="exact"/>
        <w:rPr>
          <w:sz w:val="24"/>
          <w:szCs w:val="24"/>
        </w:rPr>
      </w:pPr>
      <w:r>
        <w:rPr>
          <w:rFonts w:hint="eastAsia"/>
          <w:sz w:val="24"/>
          <w:szCs w:val="24"/>
          <w:lang w:val="en-US" w:eastAsia="zh-CN"/>
        </w:rPr>
        <w:t>幅值</w:t>
      </w:r>
      <w:r>
        <w:rPr>
          <w:sz w:val="24"/>
          <w:szCs w:val="24"/>
        </w:rPr>
        <w:t xml:space="preserve">线性度 </w:t>
      </w:r>
      <w:r>
        <w:rPr>
          <w:sz w:val="24"/>
          <w:szCs w:val="24"/>
          <w:u w:val="single"/>
        </w:rPr>
        <w:t xml:space="preserve">           </w:t>
      </w:r>
      <w:r>
        <w:rPr>
          <w:sz w:val="24"/>
          <w:szCs w:val="24"/>
        </w:rPr>
        <w:t>%</w:t>
      </w:r>
    </w:p>
    <w:tbl>
      <w:tblPr>
        <w:tblStyle w:val="66"/>
        <w:tblW w:w="8280" w:type="dxa"/>
        <w:tblInd w:w="43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80"/>
        <w:gridCol w:w="1605"/>
        <w:gridCol w:w="2370"/>
        <w:gridCol w:w="2055"/>
        <w:gridCol w:w="1470"/>
      </w:tblGrid>
      <w:tr w14:paraId="5433A6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780" w:type="dxa"/>
            <w:tcBorders>
              <w:bottom w:val="nil"/>
            </w:tcBorders>
            <w:vAlign w:val="center"/>
          </w:tcPr>
          <w:p w14:paraId="6530068C">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1605" w:type="dxa"/>
            <w:tcBorders>
              <w:bottom w:val="nil"/>
            </w:tcBorders>
            <w:vAlign w:val="center"/>
          </w:tcPr>
          <w:p w14:paraId="046E937C">
            <w:pPr>
              <w:spacing w:line="400" w:lineRule="exact"/>
              <w:jc w:val="center"/>
              <w:rPr>
                <w:sz w:val="21"/>
                <w:szCs w:val="21"/>
              </w:rPr>
            </w:pPr>
            <w:r>
              <w:rPr>
                <w:rFonts w:hint="eastAsia"/>
                <w:sz w:val="21"/>
                <w:szCs w:val="21"/>
                <w:lang w:val="en-US" w:eastAsia="zh-CN"/>
              </w:rPr>
              <w:t>参考</w:t>
            </w:r>
            <w:r>
              <w:rPr>
                <w:sz w:val="21"/>
                <w:szCs w:val="21"/>
              </w:rPr>
              <w:t>频率</w:t>
            </w:r>
            <w:r>
              <w:rPr>
                <w:rFonts w:hint="eastAsia"/>
                <w:sz w:val="21"/>
                <w:szCs w:val="21"/>
                <w:lang w:val="en-US" w:eastAsia="zh-CN"/>
              </w:rPr>
              <w:t xml:space="preserve"> </w:t>
            </w:r>
            <w:r>
              <w:rPr>
                <w:sz w:val="21"/>
                <w:szCs w:val="21"/>
              </w:rPr>
              <w:t>/Hz</w:t>
            </w:r>
          </w:p>
        </w:tc>
        <w:tc>
          <w:tcPr>
            <w:tcW w:w="2370" w:type="dxa"/>
            <w:vAlign w:val="center"/>
          </w:tcPr>
          <w:p w14:paraId="13CE182E">
            <w:pPr>
              <w:spacing w:line="400" w:lineRule="exact"/>
              <w:jc w:val="center"/>
              <w:rPr>
                <w:sz w:val="21"/>
                <w:szCs w:val="21"/>
              </w:rPr>
            </w:pPr>
            <w:r>
              <w:rPr>
                <w:sz w:val="21"/>
                <w:szCs w:val="21"/>
              </w:rPr>
              <w:t>灵敏度</w:t>
            </w:r>
            <w:r>
              <w:rPr>
                <w:rFonts w:hint="eastAsia"/>
                <w:sz w:val="21"/>
                <w:szCs w:val="21"/>
                <w:lang w:val="en-US" w:eastAsia="zh-CN"/>
              </w:rPr>
              <w:t xml:space="preserve"> </w:t>
            </w:r>
            <w:r>
              <w:rPr>
                <w:sz w:val="21"/>
                <w:szCs w:val="21"/>
              </w:rPr>
              <w:t>/(V/(m/s))</w:t>
            </w:r>
          </w:p>
        </w:tc>
        <w:tc>
          <w:tcPr>
            <w:tcW w:w="2055" w:type="dxa"/>
            <w:vAlign w:val="center"/>
          </w:tcPr>
          <w:p w14:paraId="45A3F9E4">
            <w:pPr>
              <w:spacing w:line="400" w:lineRule="exact"/>
              <w:jc w:val="center"/>
              <w:rPr>
                <w:sz w:val="21"/>
                <w:szCs w:val="21"/>
              </w:rPr>
            </w:pPr>
            <w:r>
              <w:rPr>
                <w:rFonts w:hint="eastAsia"/>
                <w:sz w:val="21"/>
                <w:szCs w:val="21"/>
                <w:lang w:val="en-US" w:eastAsia="zh-CN"/>
              </w:rPr>
              <w:t xml:space="preserve">线性度 </w:t>
            </w:r>
            <w:r>
              <w:rPr>
                <w:sz w:val="21"/>
                <w:szCs w:val="21"/>
              </w:rPr>
              <w:t>/%</w:t>
            </w:r>
          </w:p>
        </w:tc>
        <w:tc>
          <w:tcPr>
            <w:tcW w:w="1470" w:type="dxa"/>
            <w:vAlign w:val="center"/>
          </w:tcPr>
          <w:p w14:paraId="07B7BF14">
            <w:pPr>
              <w:spacing w:line="400" w:lineRule="exact"/>
              <w:jc w:val="center"/>
              <w:rPr>
                <w:rFonts w:hint="default"/>
                <w:sz w:val="21"/>
                <w:szCs w:val="21"/>
                <w:lang w:val="en-US" w:eastAsia="zh-CN"/>
              </w:rPr>
            </w:pPr>
            <w:r>
              <w:rPr>
                <w:rFonts w:hint="eastAsia"/>
                <w:sz w:val="21"/>
                <w:szCs w:val="21"/>
                <w:lang w:val="en-US" w:eastAsia="zh-CN"/>
              </w:rPr>
              <w:t>判定</w:t>
            </w:r>
          </w:p>
        </w:tc>
      </w:tr>
      <w:tr w14:paraId="3A4B76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780" w:type="dxa"/>
            <w:vAlign w:val="center"/>
          </w:tcPr>
          <w:p w14:paraId="6940AB4D">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1605" w:type="dxa"/>
            <w:vMerge w:val="restart"/>
            <w:vAlign w:val="center"/>
          </w:tcPr>
          <w:p w14:paraId="272AB8C3">
            <w:pPr>
              <w:spacing w:line="400" w:lineRule="exact"/>
              <w:jc w:val="center"/>
              <w:rPr>
                <w:sz w:val="21"/>
                <w:szCs w:val="21"/>
              </w:rPr>
            </w:pPr>
          </w:p>
        </w:tc>
        <w:tc>
          <w:tcPr>
            <w:tcW w:w="2370" w:type="dxa"/>
            <w:vAlign w:val="center"/>
          </w:tcPr>
          <w:p w14:paraId="08B98ACC">
            <w:pPr>
              <w:spacing w:line="400" w:lineRule="exact"/>
              <w:jc w:val="center"/>
              <w:rPr>
                <w:sz w:val="21"/>
                <w:szCs w:val="21"/>
              </w:rPr>
            </w:pPr>
          </w:p>
        </w:tc>
        <w:tc>
          <w:tcPr>
            <w:tcW w:w="2055" w:type="dxa"/>
            <w:vAlign w:val="center"/>
          </w:tcPr>
          <w:p w14:paraId="733D73FF">
            <w:pPr>
              <w:spacing w:line="400" w:lineRule="exact"/>
              <w:jc w:val="center"/>
              <w:rPr>
                <w:sz w:val="21"/>
                <w:szCs w:val="21"/>
              </w:rPr>
            </w:pPr>
          </w:p>
        </w:tc>
        <w:tc>
          <w:tcPr>
            <w:tcW w:w="1470" w:type="dxa"/>
            <w:vMerge w:val="restart"/>
            <w:vAlign w:val="center"/>
          </w:tcPr>
          <w:p w14:paraId="7EED581F">
            <w:pPr>
              <w:spacing w:line="400" w:lineRule="exact"/>
              <w:jc w:val="center"/>
              <w:rPr>
                <w:sz w:val="21"/>
                <w:szCs w:val="21"/>
              </w:rPr>
            </w:pPr>
          </w:p>
        </w:tc>
      </w:tr>
      <w:tr w14:paraId="0AA669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780" w:type="dxa"/>
            <w:vAlign w:val="center"/>
          </w:tcPr>
          <w:p w14:paraId="0F3AA3C9">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1605" w:type="dxa"/>
            <w:vMerge w:val="continue"/>
            <w:vAlign w:val="center"/>
          </w:tcPr>
          <w:p w14:paraId="731F9123">
            <w:pPr>
              <w:spacing w:line="400" w:lineRule="exact"/>
              <w:jc w:val="center"/>
              <w:rPr>
                <w:sz w:val="21"/>
                <w:szCs w:val="21"/>
              </w:rPr>
            </w:pPr>
          </w:p>
        </w:tc>
        <w:tc>
          <w:tcPr>
            <w:tcW w:w="2370" w:type="dxa"/>
            <w:vAlign w:val="center"/>
          </w:tcPr>
          <w:p w14:paraId="22BD6ABA">
            <w:pPr>
              <w:spacing w:line="400" w:lineRule="exact"/>
              <w:jc w:val="center"/>
              <w:rPr>
                <w:sz w:val="21"/>
                <w:szCs w:val="21"/>
              </w:rPr>
            </w:pPr>
          </w:p>
        </w:tc>
        <w:tc>
          <w:tcPr>
            <w:tcW w:w="2055" w:type="dxa"/>
            <w:vAlign w:val="center"/>
          </w:tcPr>
          <w:p w14:paraId="6FD21F28">
            <w:pPr>
              <w:spacing w:line="400" w:lineRule="exact"/>
              <w:jc w:val="center"/>
              <w:rPr>
                <w:sz w:val="21"/>
                <w:szCs w:val="21"/>
              </w:rPr>
            </w:pPr>
          </w:p>
        </w:tc>
        <w:tc>
          <w:tcPr>
            <w:tcW w:w="1470" w:type="dxa"/>
            <w:vMerge w:val="continue"/>
            <w:vAlign w:val="center"/>
          </w:tcPr>
          <w:p w14:paraId="074F5137">
            <w:pPr>
              <w:spacing w:line="400" w:lineRule="exact"/>
              <w:jc w:val="center"/>
              <w:rPr>
                <w:sz w:val="21"/>
                <w:szCs w:val="21"/>
              </w:rPr>
            </w:pPr>
          </w:p>
        </w:tc>
      </w:tr>
      <w:tr w14:paraId="608C9D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780" w:type="dxa"/>
            <w:vAlign w:val="center"/>
          </w:tcPr>
          <w:p w14:paraId="4FAC5B3C">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1605" w:type="dxa"/>
            <w:vMerge w:val="continue"/>
            <w:vAlign w:val="center"/>
          </w:tcPr>
          <w:p w14:paraId="6A2CEB72">
            <w:pPr>
              <w:spacing w:line="400" w:lineRule="exact"/>
              <w:jc w:val="center"/>
              <w:rPr>
                <w:sz w:val="21"/>
                <w:szCs w:val="21"/>
              </w:rPr>
            </w:pPr>
          </w:p>
        </w:tc>
        <w:tc>
          <w:tcPr>
            <w:tcW w:w="2370" w:type="dxa"/>
            <w:vAlign w:val="center"/>
          </w:tcPr>
          <w:p w14:paraId="4DFB7226">
            <w:pPr>
              <w:spacing w:line="400" w:lineRule="exact"/>
              <w:jc w:val="center"/>
              <w:rPr>
                <w:sz w:val="21"/>
                <w:szCs w:val="21"/>
              </w:rPr>
            </w:pPr>
          </w:p>
        </w:tc>
        <w:tc>
          <w:tcPr>
            <w:tcW w:w="2055" w:type="dxa"/>
            <w:vAlign w:val="center"/>
          </w:tcPr>
          <w:p w14:paraId="2BD20483">
            <w:pPr>
              <w:spacing w:line="400" w:lineRule="exact"/>
              <w:jc w:val="center"/>
              <w:rPr>
                <w:sz w:val="21"/>
                <w:szCs w:val="21"/>
              </w:rPr>
            </w:pPr>
          </w:p>
        </w:tc>
        <w:tc>
          <w:tcPr>
            <w:tcW w:w="1470" w:type="dxa"/>
            <w:vMerge w:val="continue"/>
            <w:vAlign w:val="center"/>
          </w:tcPr>
          <w:p w14:paraId="16EDA12C">
            <w:pPr>
              <w:spacing w:line="400" w:lineRule="exact"/>
              <w:jc w:val="center"/>
              <w:rPr>
                <w:sz w:val="21"/>
                <w:szCs w:val="21"/>
              </w:rPr>
            </w:pPr>
          </w:p>
        </w:tc>
      </w:tr>
    </w:tbl>
    <w:p w14:paraId="54BACE17">
      <w:pPr>
        <w:numPr>
          <w:ilvl w:val="0"/>
          <w:numId w:val="17"/>
        </w:numPr>
        <w:spacing w:line="400" w:lineRule="exact"/>
        <w:ind w:left="0" w:leftChars="0" w:firstLine="0" w:firstLineChars="0"/>
        <w:rPr>
          <w:sz w:val="24"/>
          <w:szCs w:val="24"/>
        </w:rPr>
      </w:pPr>
      <w:r>
        <w:rPr>
          <w:rFonts w:hint="eastAsia"/>
          <w:sz w:val="24"/>
          <w:szCs w:val="24"/>
          <w:lang w:val="en-US" w:eastAsia="zh-CN"/>
        </w:rPr>
        <w:t>固有周期</w:t>
      </w:r>
    </w:p>
    <w:tbl>
      <w:tblPr>
        <w:tblStyle w:val="66"/>
        <w:tblW w:w="6042" w:type="dxa"/>
        <w:tblInd w:w="4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0"/>
        <w:gridCol w:w="2205"/>
        <w:gridCol w:w="1758"/>
        <w:gridCol w:w="1419"/>
      </w:tblGrid>
      <w:tr w14:paraId="675106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60" w:type="dxa"/>
            <w:tcBorders>
              <w:bottom w:val="nil"/>
            </w:tcBorders>
            <w:vAlign w:val="center"/>
          </w:tcPr>
          <w:p w14:paraId="746D049D">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2205" w:type="dxa"/>
            <w:vAlign w:val="center"/>
          </w:tcPr>
          <w:p w14:paraId="38EF747E">
            <w:pPr>
              <w:spacing w:line="400" w:lineRule="exact"/>
              <w:jc w:val="center"/>
              <w:rPr>
                <w:rFonts w:hint="default" w:eastAsia="宋体"/>
                <w:sz w:val="21"/>
                <w:szCs w:val="21"/>
                <w:lang w:val="en-US" w:eastAsia="zh-CN"/>
              </w:rPr>
            </w:pPr>
            <w:r>
              <w:rPr>
                <w:rFonts w:hint="eastAsia"/>
                <w:sz w:val="21"/>
                <w:szCs w:val="21"/>
                <w:lang w:val="en-US" w:eastAsia="zh-CN"/>
              </w:rPr>
              <w:t>固有周期 /s</w:t>
            </w:r>
          </w:p>
        </w:tc>
        <w:tc>
          <w:tcPr>
            <w:tcW w:w="1758" w:type="dxa"/>
            <w:vAlign w:val="center"/>
          </w:tcPr>
          <w:p w14:paraId="14FCFD54">
            <w:pPr>
              <w:spacing w:line="400" w:lineRule="exact"/>
              <w:jc w:val="center"/>
              <w:rPr>
                <w:sz w:val="21"/>
                <w:szCs w:val="21"/>
              </w:rPr>
            </w:pPr>
            <w:r>
              <w:rPr>
                <w:rFonts w:hint="eastAsia"/>
                <w:sz w:val="21"/>
                <w:szCs w:val="21"/>
                <w:lang w:val="en-US" w:eastAsia="zh-CN"/>
              </w:rPr>
              <w:t xml:space="preserve">偏差 </w:t>
            </w:r>
            <w:r>
              <w:rPr>
                <w:sz w:val="21"/>
                <w:szCs w:val="21"/>
              </w:rPr>
              <w:t>/%</w:t>
            </w:r>
          </w:p>
        </w:tc>
        <w:tc>
          <w:tcPr>
            <w:tcW w:w="1419" w:type="dxa"/>
            <w:vAlign w:val="center"/>
          </w:tcPr>
          <w:p w14:paraId="32EF608E">
            <w:pPr>
              <w:spacing w:line="400" w:lineRule="exact"/>
              <w:jc w:val="center"/>
              <w:rPr>
                <w:rFonts w:hint="default"/>
                <w:sz w:val="21"/>
                <w:szCs w:val="21"/>
                <w:lang w:val="en-US" w:eastAsia="zh-CN"/>
              </w:rPr>
            </w:pPr>
            <w:r>
              <w:rPr>
                <w:rFonts w:hint="eastAsia"/>
                <w:sz w:val="21"/>
                <w:szCs w:val="21"/>
                <w:lang w:val="en-US" w:eastAsia="zh-CN"/>
              </w:rPr>
              <w:t>判定</w:t>
            </w:r>
          </w:p>
        </w:tc>
      </w:tr>
      <w:tr w14:paraId="210E87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660" w:type="dxa"/>
            <w:vAlign w:val="center"/>
          </w:tcPr>
          <w:p w14:paraId="53493868">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11AB361C">
            <w:pPr>
              <w:spacing w:line="400" w:lineRule="exact"/>
              <w:jc w:val="center"/>
              <w:rPr>
                <w:sz w:val="21"/>
                <w:szCs w:val="21"/>
              </w:rPr>
            </w:pPr>
          </w:p>
        </w:tc>
        <w:tc>
          <w:tcPr>
            <w:tcW w:w="1758" w:type="dxa"/>
            <w:vAlign w:val="center"/>
          </w:tcPr>
          <w:p w14:paraId="17F939EA">
            <w:pPr>
              <w:spacing w:line="400" w:lineRule="exact"/>
              <w:jc w:val="center"/>
              <w:rPr>
                <w:sz w:val="21"/>
                <w:szCs w:val="21"/>
              </w:rPr>
            </w:pPr>
          </w:p>
        </w:tc>
        <w:tc>
          <w:tcPr>
            <w:tcW w:w="1419" w:type="dxa"/>
            <w:vMerge w:val="restart"/>
            <w:vAlign w:val="center"/>
          </w:tcPr>
          <w:p w14:paraId="702E8045">
            <w:pPr>
              <w:spacing w:line="400" w:lineRule="exact"/>
              <w:jc w:val="center"/>
              <w:rPr>
                <w:sz w:val="21"/>
                <w:szCs w:val="21"/>
              </w:rPr>
            </w:pPr>
          </w:p>
        </w:tc>
      </w:tr>
      <w:tr w14:paraId="4B3F8D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60" w:type="dxa"/>
            <w:vAlign w:val="center"/>
          </w:tcPr>
          <w:p w14:paraId="09F5F23D">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2C695F97">
            <w:pPr>
              <w:spacing w:line="400" w:lineRule="exact"/>
              <w:jc w:val="center"/>
              <w:rPr>
                <w:sz w:val="21"/>
                <w:szCs w:val="21"/>
              </w:rPr>
            </w:pPr>
          </w:p>
        </w:tc>
        <w:tc>
          <w:tcPr>
            <w:tcW w:w="1758" w:type="dxa"/>
            <w:vAlign w:val="center"/>
          </w:tcPr>
          <w:p w14:paraId="1E7ECEE4">
            <w:pPr>
              <w:spacing w:line="400" w:lineRule="exact"/>
              <w:jc w:val="center"/>
              <w:rPr>
                <w:sz w:val="21"/>
                <w:szCs w:val="21"/>
              </w:rPr>
            </w:pPr>
          </w:p>
        </w:tc>
        <w:tc>
          <w:tcPr>
            <w:tcW w:w="1419" w:type="dxa"/>
            <w:vMerge w:val="continue"/>
            <w:vAlign w:val="center"/>
          </w:tcPr>
          <w:p w14:paraId="0311CCB5">
            <w:pPr>
              <w:spacing w:line="400" w:lineRule="exact"/>
              <w:jc w:val="center"/>
              <w:rPr>
                <w:sz w:val="21"/>
                <w:szCs w:val="21"/>
              </w:rPr>
            </w:pPr>
          </w:p>
        </w:tc>
      </w:tr>
      <w:tr w14:paraId="22620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60" w:type="dxa"/>
            <w:vAlign w:val="center"/>
          </w:tcPr>
          <w:p w14:paraId="6A5D36CB">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7B1C0185">
            <w:pPr>
              <w:spacing w:line="400" w:lineRule="exact"/>
              <w:jc w:val="center"/>
              <w:rPr>
                <w:sz w:val="21"/>
                <w:szCs w:val="21"/>
              </w:rPr>
            </w:pPr>
          </w:p>
        </w:tc>
        <w:tc>
          <w:tcPr>
            <w:tcW w:w="1758" w:type="dxa"/>
            <w:vAlign w:val="center"/>
          </w:tcPr>
          <w:p w14:paraId="520F00C6">
            <w:pPr>
              <w:spacing w:line="400" w:lineRule="exact"/>
              <w:jc w:val="center"/>
              <w:rPr>
                <w:sz w:val="21"/>
                <w:szCs w:val="21"/>
              </w:rPr>
            </w:pPr>
          </w:p>
        </w:tc>
        <w:tc>
          <w:tcPr>
            <w:tcW w:w="1419" w:type="dxa"/>
            <w:vMerge w:val="continue"/>
            <w:vAlign w:val="center"/>
          </w:tcPr>
          <w:p w14:paraId="2E25670A">
            <w:pPr>
              <w:spacing w:line="400" w:lineRule="exact"/>
              <w:jc w:val="center"/>
              <w:rPr>
                <w:sz w:val="21"/>
                <w:szCs w:val="21"/>
              </w:rPr>
            </w:pPr>
          </w:p>
        </w:tc>
      </w:tr>
    </w:tbl>
    <w:p w14:paraId="18DB84C5">
      <w:pPr>
        <w:numPr>
          <w:ilvl w:val="0"/>
          <w:numId w:val="17"/>
        </w:numPr>
        <w:spacing w:line="400" w:lineRule="exact"/>
        <w:ind w:left="0" w:leftChars="0" w:firstLine="0" w:firstLineChars="0"/>
        <w:rPr>
          <w:sz w:val="24"/>
          <w:szCs w:val="24"/>
        </w:rPr>
      </w:pPr>
      <w:r>
        <w:rPr>
          <w:sz w:val="24"/>
          <w:szCs w:val="24"/>
        </w:rPr>
        <w:t>阻尼</w:t>
      </w:r>
      <w:r>
        <w:rPr>
          <w:rFonts w:hint="eastAsia"/>
          <w:sz w:val="24"/>
          <w:szCs w:val="24"/>
          <w:lang w:val="en-US" w:eastAsia="zh-CN"/>
        </w:rPr>
        <w:t>系数</w:t>
      </w:r>
    </w:p>
    <w:tbl>
      <w:tblPr>
        <w:tblStyle w:val="66"/>
        <w:tblW w:w="6000"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205"/>
        <w:gridCol w:w="1770"/>
        <w:gridCol w:w="1425"/>
      </w:tblGrid>
      <w:tr w14:paraId="0D75E3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5C2E02F7">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2205" w:type="dxa"/>
            <w:vAlign w:val="center"/>
          </w:tcPr>
          <w:p w14:paraId="5214B679">
            <w:pPr>
              <w:spacing w:line="400" w:lineRule="exact"/>
              <w:jc w:val="center"/>
              <w:rPr>
                <w:rFonts w:hint="default" w:eastAsia="宋体"/>
                <w:sz w:val="21"/>
                <w:szCs w:val="21"/>
                <w:lang w:val="en-US" w:eastAsia="zh-CN"/>
              </w:rPr>
            </w:pPr>
            <w:r>
              <w:rPr>
                <w:rFonts w:hint="eastAsia"/>
                <w:sz w:val="21"/>
                <w:szCs w:val="21"/>
                <w:lang w:val="en-US" w:eastAsia="zh-CN"/>
              </w:rPr>
              <w:t>阻尼系数</w:t>
            </w:r>
          </w:p>
        </w:tc>
        <w:tc>
          <w:tcPr>
            <w:tcW w:w="1770" w:type="dxa"/>
            <w:vAlign w:val="center"/>
          </w:tcPr>
          <w:p w14:paraId="2560244C">
            <w:pPr>
              <w:spacing w:line="400" w:lineRule="exact"/>
              <w:jc w:val="center"/>
              <w:rPr>
                <w:sz w:val="21"/>
                <w:szCs w:val="21"/>
              </w:rPr>
            </w:pPr>
            <w:r>
              <w:rPr>
                <w:rFonts w:hint="eastAsia"/>
                <w:sz w:val="21"/>
                <w:szCs w:val="21"/>
                <w:lang w:val="en-US" w:eastAsia="zh-CN"/>
              </w:rPr>
              <w:t xml:space="preserve">偏差 </w:t>
            </w:r>
            <w:r>
              <w:rPr>
                <w:sz w:val="21"/>
                <w:szCs w:val="21"/>
              </w:rPr>
              <w:t>/%</w:t>
            </w:r>
          </w:p>
        </w:tc>
        <w:tc>
          <w:tcPr>
            <w:tcW w:w="1425" w:type="dxa"/>
            <w:vAlign w:val="center"/>
          </w:tcPr>
          <w:p w14:paraId="77657BC8">
            <w:pPr>
              <w:spacing w:line="400" w:lineRule="exact"/>
              <w:jc w:val="center"/>
              <w:rPr>
                <w:rFonts w:hint="default"/>
                <w:sz w:val="21"/>
                <w:szCs w:val="21"/>
                <w:lang w:val="en-US" w:eastAsia="zh-CN"/>
              </w:rPr>
            </w:pPr>
            <w:r>
              <w:rPr>
                <w:rFonts w:hint="eastAsia"/>
                <w:sz w:val="21"/>
                <w:szCs w:val="21"/>
                <w:lang w:val="en-US" w:eastAsia="zh-CN"/>
              </w:rPr>
              <w:t>判定</w:t>
            </w:r>
          </w:p>
        </w:tc>
      </w:tr>
      <w:tr w14:paraId="171DA7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221FBE95">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525B033E">
            <w:pPr>
              <w:spacing w:line="400" w:lineRule="exact"/>
              <w:jc w:val="center"/>
              <w:rPr>
                <w:sz w:val="21"/>
                <w:szCs w:val="21"/>
              </w:rPr>
            </w:pPr>
          </w:p>
        </w:tc>
        <w:tc>
          <w:tcPr>
            <w:tcW w:w="1770" w:type="dxa"/>
            <w:vAlign w:val="center"/>
          </w:tcPr>
          <w:p w14:paraId="6D46F35D">
            <w:pPr>
              <w:spacing w:line="400" w:lineRule="exact"/>
              <w:jc w:val="center"/>
              <w:rPr>
                <w:sz w:val="21"/>
                <w:szCs w:val="21"/>
              </w:rPr>
            </w:pPr>
          </w:p>
        </w:tc>
        <w:tc>
          <w:tcPr>
            <w:tcW w:w="1425" w:type="dxa"/>
            <w:vMerge w:val="restart"/>
            <w:vAlign w:val="center"/>
          </w:tcPr>
          <w:p w14:paraId="18641701">
            <w:pPr>
              <w:spacing w:line="400" w:lineRule="exact"/>
              <w:jc w:val="center"/>
              <w:rPr>
                <w:sz w:val="21"/>
                <w:szCs w:val="21"/>
              </w:rPr>
            </w:pPr>
          </w:p>
        </w:tc>
      </w:tr>
      <w:tr w14:paraId="30146B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797F2117">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34CF76E5">
            <w:pPr>
              <w:spacing w:line="400" w:lineRule="exact"/>
              <w:jc w:val="center"/>
              <w:rPr>
                <w:sz w:val="21"/>
                <w:szCs w:val="21"/>
              </w:rPr>
            </w:pPr>
          </w:p>
        </w:tc>
        <w:tc>
          <w:tcPr>
            <w:tcW w:w="1770" w:type="dxa"/>
            <w:vAlign w:val="center"/>
          </w:tcPr>
          <w:p w14:paraId="74E1B17B">
            <w:pPr>
              <w:spacing w:line="400" w:lineRule="exact"/>
              <w:jc w:val="center"/>
              <w:rPr>
                <w:sz w:val="21"/>
                <w:szCs w:val="21"/>
              </w:rPr>
            </w:pPr>
          </w:p>
        </w:tc>
        <w:tc>
          <w:tcPr>
            <w:tcW w:w="1425" w:type="dxa"/>
            <w:vMerge w:val="continue"/>
            <w:vAlign w:val="center"/>
          </w:tcPr>
          <w:p w14:paraId="39AB8800">
            <w:pPr>
              <w:spacing w:line="400" w:lineRule="exact"/>
              <w:jc w:val="center"/>
              <w:rPr>
                <w:sz w:val="21"/>
                <w:szCs w:val="21"/>
              </w:rPr>
            </w:pPr>
          </w:p>
        </w:tc>
      </w:tr>
      <w:tr w14:paraId="0B262E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71657B29">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342FB662">
            <w:pPr>
              <w:spacing w:line="400" w:lineRule="exact"/>
              <w:jc w:val="center"/>
              <w:rPr>
                <w:sz w:val="21"/>
                <w:szCs w:val="21"/>
              </w:rPr>
            </w:pPr>
          </w:p>
        </w:tc>
        <w:tc>
          <w:tcPr>
            <w:tcW w:w="1770" w:type="dxa"/>
            <w:vAlign w:val="center"/>
          </w:tcPr>
          <w:p w14:paraId="32C8BB71">
            <w:pPr>
              <w:spacing w:line="400" w:lineRule="exact"/>
              <w:jc w:val="center"/>
              <w:rPr>
                <w:sz w:val="21"/>
                <w:szCs w:val="21"/>
              </w:rPr>
            </w:pPr>
          </w:p>
        </w:tc>
        <w:tc>
          <w:tcPr>
            <w:tcW w:w="1425" w:type="dxa"/>
            <w:vMerge w:val="continue"/>
            <w:vAlign w:val="center"/>
          </w:tcPr>
          <w:p w14:paraId="19379049">
            <w:pPr>
              <w:spacing w:line="400" w:lineRule="exact"/>
              <w:jc w:val="center"/>
              <w:rPr>
                <w:sz w:val="21"/>
                <w:szCs w:val="21"/>
              </w:rPr>
            </w:pPr>
          </w:p>
        </w:tc>
      </w:tr>
    </w:tbl>
    <w:p w14:paraId="2A17F939">
      <w:pPr>
        <w:numPr>
          <w:ilvl w:val="0"/>
          <w:numId w:val="17"/>
        </w:numPr>
        <w:spacing w:line="400" w:lineRule="exact"/>
        <w:ind w:left="0" w:leftChars="0" w:firstLine="0" w:firstLineChars="0"/>
        <w:rPr>
          <w:sz w:val="24"/>
          <w:szCs w:val="24"/>
        </w:rPr>
      </w:pPr>
      <w:r>
        <w:rPr>
          <w:rFonts w:hint="eastAsia"/>
          <w:sz w:val="24"/>
          <w:szCs w:val="24"/>
          <w:lang w:val="en-US" w:eastAsia="zh-CN"/>
        </w:rPr>
        <w:t>短周期自噪声</w:t>
      </w:r>
    </w:p>
    <w:tbl>
      <w:tblPr>
        <w:tblStyle w:val="66"/>
        <w:tblW w:w="6000"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205"/>
        <w:gridCol w:w="1770"/>
        <w:gridCol w:w="1425"/>
      </w:tblGrid>
      <w:tr w14:paraId="0C068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3C9991F4">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2205" w:type="dxa"/>
            <w:vAlign w:val="center"/>
          </w:tcPr>
          <w:p w14:paraId="3CDF9346">
            <w:pPr>
              <w:spacing w:line="400" w:lineRule="exact"/>
              <w:jc w:val="center"/>
              <w:rPr>
                <w:rFonts w:hint="default" w:eastAsia="宋体"/>
                <w:sz w:val="21"/>
                <w:szCs w:val="21"/>
                <w:lang w:val="en-US" w:eastAsia="zh-CN"/>
              </w:rPr>
            </w:pPr>
            <w:r>
              <w:rPr>
                <w:rFonts w:hint="eastAsia"/>
                <w:sz w:val="21"/>
                <w:szCs w:val="21"/>
                <w:lang w:val="en-US" w:eastAsia="zh-CN"/>
              </w:rPr>
              <w:t>短周期自噪声(m/s)</w:t>
            </w:r>
          </w:p>
        </w:tc>
        <w:tc>
          <w:tcPr>
            <w:tcW w:w="1770" w:type="dxa"/>
            <w:vAlign w:val="center"/>
          </w:tcPr>
          <w:p w14:paraId="5129A2EF">
            <w:pPr>
              <w:spacing w:line="400" w:lineRule="exact"/>
              <w:jc w:val="center"/>
              <w:rPr>
                <w:rFonts w:hint="eastAsia" w:eastAsia="宋体"/>
                <w:sz w:val="21"/>
                <w:szCs w:val="21"/>
                <w:lang w:val="en-US" w:eastAsia="zh-CN"/>
              </w:rPr>
            </w:pPr>
            <w:r>
              <w:rPr>
                <w:rFonts w:hint="eastAsia"/>
                <w:sz w:val="21"/>
                <w:szCs w:val="21"/>
                <w:lang w:val="en-US" w:eastAsia="zh-CN"/>
              </w:rPr>
              <w:t>要求</w:t>
            </w:r>
          </w:p>
        </w:tc>
        <w:tc>
          <w:tcPr>
            <w:tcW w:w="1425" w:type="dxa"/>
            <w:vAlign w:val="center"/>
          </w:tcPr>
          <w:p w14:paraId="180D695C">
            <w:pPr>
              <w:spacing w:line="400" w:lineRule="exact"/>
              <w:jc w:val="center"/>
              <w:rPr>
                <w:rFonts w:hint="default"/>
                <w:sz w:val="21"/>
                <w:szCs w:val="21"/>
                <w:lang w:val="en-US" w:eastAsia="zh-CN"/>
              </w:rPr>
            </w:pPr>
            <w:r>
              <w:rPr>
                <w:rFonts w:hint="eastAsia"/>
                <w:sz w:val="21"/>
                <w:szCs w:val="21"/>
                <w:lang w:val="en-US" w:eastAsia="zh-CN"/>
              </w:rPr>
              <w:t>判定</w:t>
            </w:r>
          </w:p>
        </w:tc>
      </w:tr>
      <w:tr w14:paraId="6D8433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26F08717">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38EBB569">
            <w:pPr>
              <w:spacing w:line="400" w:lineRule="exact"/>
              <w:jc w:val="center"/>
              <w:rPr>
                <w:sz w:val="21"/>
                <w:szCs w:val="21"/>
              </w:rPr>
            </w:pPr>
          </w:p>
        </w:tc>
        <w:tc>
          <w:tcPr>
            <w:tcW w:w="1770" w:type="dxa"/>
            <w:vAlign w:val="center"/>
          </w:tcPr>
          <w:p w14:paraId="16A14FDE">
            <w:pPr>
              <w:spacing w:line="400" w:lineRule="exact"/>
              <w:jc w:val="center"/>
              <w:rPr>
                <w:sz w:val="21"/>
                <w:szCs w:val="21"/>
              </w:rPr>
            </w:pPr>
          </w:p>
        </w:tc>
        <w:tc>
          <w:tcPr>
            <w:tcW w:w="1425" w:type="dxa"/>
            <w:vMerge w:val="restart"/>
            <w:vAlign w:val="center"/>
          </w:tcPr>
          <w:p w14:paraId="57D976D0">
            <w:pPr>
              <w:spacing w:line="400" w:lineRule="exact"/>
              <w:jc w:val="center"/>
              <w:rPr>
                <w:sz w:val="21"/>
                <w:szCs w:val="21"/>
              </w:rPr>
            </w:pPr>
          </w:p>
        </w:tc>
      </w:tr>
      <w:tr w14:paraId="11797D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56BF8E44">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3D0A0898">
            <w:pPr>
              <w:spacing w:line="400" w:lineRule="exact"/>
              <w:jc w:val="center"/>
              <w:rPr>
                <w:sz w:val="21"/>
                <w:szCs w:val="21"/>
              </w:rPr>
            </w:pPr>
          </w:p>
        </w:tc>
        <w:tc>
          <w:tcPr>
            <w:tcW w:w="1770" w:type="dxa"/>
            <w:vAlign w:val="center"/>
          </w:tcPr>
          <w:p w14:paraId="6F63913E">
            <w:pPr>
              <w:spacing w:line="400" w:lineRule="exact"/>
              <w:jc w:val="center"/>
              <w:rPr>
                <w:sz w:val="21"/>
                <w:szCs w:val="21"/>
              </w:rPr>
            </w:pPr>
          </w:p>
        </w:tc>
        <w:tc>
          <w:tcPr>
            <w:tcW w:w="1425" w:type="dxa"/>
            <w:vMerge w:val="continue"/>
            <w:vAlign w:val="center"/>
          </w:tcPr>
          <w:p w14:paraId="3C0215BD">
            <w:pPr>
              <w:spacing w:line="400" w:lineRule="exact"/>
              <w:jc w:val="center"/>
              <w:rPr>
                <w:sz w:val="21"/>
                <w:szCs w:val="21"/>
              </w:rPr>
            </w:pPr>
          </w:p>
        </w:tc>
      </w:tr>
      <w:tr w14:paraId="086CBA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1DB3488E">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1788A2C3">
            <w:pPr>
              <w:spacing w:line="400" w:lineRule="exact"/>
              <w:jc w:val="center"/>
              <w:rPr>
                <w:sz w:val="21"/>
                <w:szCs w:val="21"/>
              </w:rPr>
            </w:pPr>
          </w:p>
        </w:tc>
        <w:tc>
          <w:tcPr>
            <w:tcW w:w="1770" w:type="dxa"/>
            <w:vAlign w:val="center"/>
          </w:tcPr>
          <w:p w14:paraId="2E2A18A7">
            <w:pPr>
              <w:spacing w:line="400" w:lineRule="exact"/>
              <w:jc w:val="center"/>
              <w:rPr>
                <w:sz w:val="21"/>
                <w:szCs w:val="21"/>
              </w:rPr>
            </w:pPr>
          </w:p>
        </w:tc>
        <w:tc>
          <w:tcPr>
            <w:tcW w:w="1425" w:type="dxa"/>
            <w:vMerge w:val="continue"/>
            <w:vAlign w:val="center"/>
          </w:tcPr>
          <w:p w14:paraId="78A72B83">
            <w:pPr>
              <w:spacing w:line="400" w:lineRule="exact"/>
              <w:jc w:val="center"/>
              <w:rPr>
                <w:sz w:val="21"/>
                <w:szCs w:val="21"/>
              </w:rPr>
            </w:pPr>
          </w:p>
        </w:tc>
      </w:tr>
    </w:tbl>
    <w:p w14:paraId="72F9BD9D">
      <w:pPr>
        <w:numPr>
          <w:ilvl w:val="0"/>
          <w:numId w:val="17"/>
        </w:numPr>
        <w:spacing w:line="400" w:lineRule="exact"/>
        <w:ind w:left="0" w:leftChars="0" w:firstLine="0" w:firstLineChars="0"/>
        <w:rPr>
          <w:rFonts w:hint="default" w:eastAsia="宋体"/>
          <w:sz w:val="24"/>
          <w:szCs w:val="24"/>
          <w:lang w:val="en-US" w:eastAsia="zh-CN"/>
        </w:rPr>
      </w:pPr>
      <w:r>
        <w:rPr>
          <w:rFonts w:hint="eastAsia"/>
          <w:sz w:val="24"/>
          <w:szCs w:val="24"/>
          <w:lang w:val="en-US" w:eastAsia="zh-CN"/>
        </w:rPr>
        <w:t>长周期自噪声</w:t>
      </w:r>
    </w:p>
    <w:tbl>
      <w:tblPr>
        <w:tblStyle w:val="66"/>
        <w:tblW w:w="6705"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3105"/>
        <w:gridCol w:w="1560"/>
        <w:gridCol w:w="1440"/>
      </w:tblGrid>
      <w:tr w14:paraId="553BE8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59AD0395">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3105" w:type="dxa"/>
            <w:vAlign w:val="center"/>
          </w:tcPr>
          <w:p w14:paraId="5CB5E7A6">
            <w:pPr>
              <w:spacing w:line="400" w:lineRule="exact"/>
              <w:jc w:val="center"/>
              <w:rPr>
                <w:rFonts w:hint="default" w:eastAsia="宋体"/>
                <w:sz w:val="21"/>
                <w:szCs w:val="21"/>
                <w:lang w:val="en-US" w:eastAsia="zh-CN"/>
              </w:rPr>
            </w:pPr>
            <w:r>
              <w:rPr>
                <w:rFonts w:hint="eastAsia"/>
                <w:sz w:val="21"/>
                <w:szCs w:val="21"/>
                <w:lang w:val="en-US" w:eastAsia="zh-CN"/>
              </w:rPr>
              <w:t>长周期自噪声/（</w:t>
            </w:r>
            <w:r>
              <w:rPr>
                <w:rFonts w:hint="eastAsia" w:ascii="Times New Roman"/>
                <w:sz w:val="24"/>
                <w:szCs w:val="24"/>
              </w:rPr>
              <w:t>(m/s</w:t>
            </w:r>
            <w:r>
              <w:rPr>
                <w:rFonts w:hint="eastAsia" w:ascii="Times New Roman"/>
                <w:sz w:val="24"/>
                <w:szCs w:val="24"/>
                <w:vertAlign w:val="superscript"/>
              </w:rPr>
              <w:t>2</w:t>
            </w:r>
            <w:r>
              <w:rPr>
                <w:rFonts w:hint="eastAsia" w:ascii="Times New Roman"/>
                <w:sz w:val="24"/>
                <w:szCs w:val="24"/>
              </w:rPr>
              <w:t>)</w:t>
            </w:r>
            <w:r>
              <w:rPr>
                <w:rFonts w:hint="eastAsia" w:ascii="Times New Roman"/>
                <w:sz w:val="24"/>
                <w:szCs w:val="24"/>
                <w:vertAlign w:val="superscript"/>
              </w:rPr>
              <w:t>2</w:t>
            </w:r>
            <w:r>
              <w:rPr>
                <w:rFonts w:hint="eastAsia" w:ascii="Times New Roman"/>
                <w:sz w:val="24"/>
                <w:szCs w:val="24"/>
              </w:rPr>
              <w:t>/Hz</w:t>
            </w:r>
            <w:r>
              <w:rPr>
                <w:rFonts w:hint="eastAsia"/>
                <w:sz w:val="21"/>
                <w:szCs w:val="21"/>
                <w:lang w:val="en-US" w:eastAsia="zh-CN"/>
              </w:rPr>
              <w:t>）</w:t>
            </w:r>
          </w:p>
        </w:tc>
        <w:tc>
          <w:tcPr>
            <w:tcW w:w="1560" w:type="dxa"/>
            <w:vAlign w:val="center"/>
          </w:tcPr>
          <w:p w14:paraId="0D76E420">
            <w:pPr>
              <w:spacing w:line="400" w:lineRule="exact"/>
              <w:jc w:val="center"/>
              <w:rPr>
                <w:rFonts w:hint="eastAsia" w:eastAsia="宋体"/>
                <w:sz w:val="21"/>
                <w:szCs w:val="21"/>
                <w:lang w:val="en-US" w:eastAsia="zh-CN"/>
              </w:rPr>
            </w:pPr>
            <w:r>
              <w:rPr>
                <w:rFonts w:hint="eastAsia"/>
                <w:sz w:val="21"/>
                <w:szCs w:val="21"/>
                <w:lang w:val="en-US" w:eastAsia="zh-CN"/>
              </w:rPr>
              <w:t>要求</w:t>
            </w:r>
          </w:p>
        </w:tc>
        <w:tc>
          <w:tcPr>
            <w:tcW w:w="1440" w:type="dxa"/>
            <w:vAlign w:val="center"/>
          </w:tcPr>
          <w:p w14:paraId="4EA1C499">
            <w:pPr>
              <w:spacing w:line="400" w:lineRule="exact"/>
              <w:jc w:val="center"/>
              <w:rPr>
                <w:rFonts w:hint="default"/>
                <w:sz w:val="21"/>
                <w:szCs w:val="21"/>
                <w:lang w:val="en-US" w:eastAsia="zh-CN"/>
              </w:rPr>
            </w:pPr>
            <w:r>
              <w:rPr>
                <w:rFonts w:hint="eastAsia"/>
                <w:sz w:val="21"/>
                <w:szCs w:val="21"/>
                <w:lang w:val="en-US" w:eastAsia="zh-CN"/>
              </w:rPr>
              <w:t>判定</w:t>
            </w:r>
          </w:p>
        </w:tc>
      </w:tr>
      <w:tr w14:paraId="7E1878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2C271A9D">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3105" w:type="dxa"/>
            <w:vAlign w:val="center"/>
          </w:tcPr>
          <w:p w14:paraId="1572CB03">
            <w:pPr>
              <w:spacing w:line="400" w:lineRule="exact"/>
              <w:jc w:val="center"/>
              <w:rPr>
                <w:sz w:val="21"/>
                <w:szCs w:val="21"/>
              </w:rPr>
            </w:pPr>
          </w:p>
        </w:tc>
        <w:tc>
          <w:tcPr>
            <w:tcW w:w="1560" w:type="dxa"/>
            <w:vAlign w:val="center"/>
          </w:tcPr>
          <w:p w14:paraId="53A59083">
            <w:pPr>
              <w:spacing w:line="400" w:lineRule="exact"/>
              <w:jc w:val="center"/>
              <w:rPr>
                <w:sz w:val="21"/>
                <w:szCs w:val="21"/>
              </w:rPr>
            </w:pPr>
          </w:p>
        </w:tc>
        <w:tc>
          <w:tcPr>
            <w:tcW w:w="1440" w:type="dxa"/>
            <w:vMerge w:val="restart"/>
            <w:vAlign w:val="center"/>
          </w:tcPr>
          <w:p w14:paraId="5F30197D">
            <w:pPr>
              <w:spacing w:line="400" w:lineRule="exact"/>
              <w:jc w:val="center"/>
              <w:rPr>
                <w:sz w:val="21"/>
                <w:szCs w:val="21"/>
              </w:rPr>
            </w:pPr>
          </w:p>
        </w:tc>
      </w:tr>
      <w:tr w14:paraId="0A9B04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22EF9A45">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3105" w:type="dxa"/>
            <w:vAlign w:val="center"/>
          </w:tcPr>
          <w:p w14:paraId="159775D6">
            <w:pPr>
              <w:spacing w:line="400" w:lineRule="exact"/>
              <w:jc w:val="center"/>
              <w:rPr>
                <w:sz w:val="21"/>
                <w:szCs w:val="21"/>
              </w:rPr>
            </w:pPr>
          </w:p>
        </w:tc>
        <w:tc>
          <w:tcPr>
            <w:tcW w:w="1560" w:type="dxa"/>
            <w:vAlign w:val="center"/>
          </w:tcPr>
          <w:p w14:paraId="503CA0CC">
            <w:pPr>
              <w:spacing w:line="400" w:lineRule="exact"/>
              <w:jc w:val="center"/>
              <w:rPr>
                <w:sz w:val="21"/>
                <w:szCs w:val="21"/>
              </w:rPr>
            </w:pPr>
          </w:p>
        </w:tc>
        <w:tc>
          <w:tcPr>
            <w:tcW w:w="1440" w:type="dxa"/>
            <w:vMerge w:val="continue"/>
            <w:vAlign w:val="center"/>
          </w:tcPr>
          <w:p w14:paraId="7CECEE5B">
            <w:pPr>
              <w:spacing w:line="400" w:lineRule="exact"/>
              <w:jc w:val="center"/>
              <w:rPr>
                <w:sz w:val="21"/>
                <w:szCs w:val="21"/>
              </w:rPr>
            </w:pPr>
          </w:p>
        </w:tc>
      </w:tr>
      <w:tr w14:paraId="753765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138A7D72">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3105" w:type="dxa"/>
            <w:vAlign w:val="center"/>
          </w:tcPr>
          <w:p w14:paraId="324FF413">
            <w:pPr>
              <w:spacing w:line="400" w:lineRule="exact"/>
              <w:jc w:val="center"/>
              <w:rPr>
                <w:sz w:val="21"/>
                <w:szCs w:val="21"/>
              </w:rPr>
            </w:pPr>
          </w:p>
        </w:tc>
        <w:tc>
          <w:tcPr>
            <w:tcW w:w="1560" w:type="dxa"/>
            <w:vAlign w:val="center"/>
          </w:tcPr>
          <w:p w14:paraId="48E8E55C">
            <w:pPr>
              <w:spacing w:line="400" w:lineRule="exact"/>
              <w:jc w:val="center"/>
              <w:rPr>
                <w:sz w:val="21"/>
                <w:szCs w:val="21"/>
              </w:rPr>
            </w:pPr>
          </w:p>
        </w:tc>
        <w:tc>
          <w:tcPr>
            <w:tcW w:w="1440" w:type="dxa"/>
            <w:vMerge w:val="continue"/>
            <w:vAlign w:val="center"/>
          </w:tcPr>
          <w:p w14:paraId="2C6A5605">
            <w:pPr>
              <w:spacing w:line="400" w:lineRule="exact"/>
              <w:jc w:val="center"/>
              <w:rPr>
                <w:sz w:val="21"/>
                <w:szCs w:val="21"/>
              </w:rPr>
            </w:pPr>
          </w:p>
        </w:tc>
      </w:tr>
    </w:tbl>
    <w:p w14:paraId="3BF3A2DE">
      <w:pPr>
        <w:numPr>
          <w:ilvl w:val="0"/>
          <w:numId w:val="17"/>
        </w:numPr>
        <w:spacing w:line="400" w:lineRule="exact"/>
        <w:ind w:left="0" w:leftChars="0" w:firstLine="0" w:firstLineChars="0"/>
        <w:rPr>
          <w:rFonts w:hint="eastAsia"/>
          <w:sz w:val="24"/>
          <w:szCs w:val="24"/>
          <w:lang w:val="en-US" w:eastAsia="zh-CN"/>
        </w:rPr>
      </w:pPr>
      <w:r>
        <w:rPr>
          <w:rFonts w:hint="eastAsia"/>
          <w:sz w:val="24"/>
          <w:szCs w:val="24"/>
          <w:lang w:val="en-US" w:eastAsia="zh-CN"/>
        </w:rPr>
        <w:t>动态范围</w:t>
      </w:r>
    </w:p>
    <w:tbl>
      <w:tblPr>
        <w:tblStyle w:val="66"/>
        <w:tblW w:w="6000" w:type="dxa"/>
        <w:tblInd w:w="47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0"/>
        <w:gridCol w:w="2205"/>
        <w:gridCol w:w="1770"/>
        <w:gridCol w:w="1425"/>
      </w:tblGrid>
      <w:tr w14:paraId="1FB74D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trPr>
        <w:tc>
          <w:tcPr>
            <w:tcW w:w="600" w:type="dxa"/>
            <w:tcBorders>
              <w:bottom w:val="nil"/>
            </w:tcBorders>
            <w:vAlign w:val="center"/>
          </w:tcPr>
          <w:p w14:paraId="7FE53C14">
            <w:pPr>
              <w:spacing w:line="400" w:lineRule="exact"/>
              <w:jc w:val="center"/>
              <w:rPr>
                <w:rFonts w:hint="eastAsia" w:eastAsia="宋体"/>
                <w:sz w:val="21"/>
                <w:szCs w:val="21"/>
                <w:lang w:val="en-US" w:eastAsia="zh-CN"/>
              </w:rPr>
            </w:pPr>
            <w:r>
              <w:rPr>
                <w:rFonts w:hint="eastAsia"/>
                <w:sz w:val="21"/>
                <w:szCs w:val="21"/>
                <w:lang w:val="en-US" w:eastAsia="zh-CN"/>
              </w:rPr>
              <w:t>分量</w:t>
            </w:r>
          </w:p>
        </w:tc>
        <w:tc>
          <w:tcPr>
            <w:tcW w:w="2205" w:type="dxa"/>
            <w:vAlign w:val="center"/>
          </w:tcPr>
          <w:p w14:paraId="22736498">
            <w:pPr>
              <w:spacing w:line="400" w:lineRule="exact"/>
              <w:jc w:val="center"/>
              <w:rPr>
                <w:rFonts w:hint="default" w:eastAsia="宋体"/>
                <w:sz w:val="21"/>
                <w:szCs w:val="21"/>
                <w:lang w:val="en-US" w:eastAsia="zh-CN"/>
              </w:rPr>
            </w:pPr>
            <w:r>
              <w:rPr>
                <w:rFonts w:hint="eastAsia"/>
                <w:sz w:val="21"/>
                <w:szCs w:val="21"/>
                <w:lang w:val="en-US" w:eastAsia="zh-CN"/>
              </w:rPr>
              <w:t>动态范围 /dB</w:t>
            </w:r>
          </w:p>
        </w:tc>
        <w:tc>
          <w:tcPr>
            <w:tcW w:w="1770" w:type="dxa"/>
            <w:vAlign w:val="center"/>
          </w:tcPr>
          <w:p w14:paraId="066ABCA6">
            <w:pPr>
              <w:spacing w:line="400" w:lineRule="exact"/>
              <w:jc w:val="center"/>
              <w:rPr>
                <w:rFonts w:hint="eastAsia" w:eastAsia="宋体"/>
                <w:sz w:val="21"/>
                <w:szCs w:val="21"/>
                <w:lang w:val="en-US" w:eastAsia="zh-CN"/>
              </w:rPr>
            </w:pPr>
            <w:r>
              <w:rPr>
                <w:rFonts w:hint="eastAsia"/>
                <w:sz w:val="21"/>
                <w:szCs w:val="21"/>
                <w:lang w:val="en-US" w:eastAsia="zh-CN"/>
              </w:rPr>
              <w:t>要求</w:t>
            </w:r>
          </w:p>
        </w:tc>
        <w:tc>
          <w:tcPr>
            <w:tcW w:w="1425" w:type="dxa"/>
            <w:vAlign w:val="center"/>
          </w:tcPr>
          <w:p w14:paraId="37F11C69">
            <w:pPr>
              <w:spacing w:line="400" w:lineRule="exact"/>
              <w:jc w:val="center"/>
              <w:rPr>
                <w:rFonts w:hint="default"/>
                <w:sz w:val="21"/>
                <w:szCs w:val="21"/>
                <w:lang w:val="en-US" w:eastAsia="zh-CN"/>
              </w:rPr>
            </w:pPr>
            <w:r>
              <w:rPr>
                <w:rFonts w:hint="eastAsia"/>
                <w:sz w:val="21"/>
                <w:szCs w:val="21"/>
                <w:lang w:val="en-US" w:eastAsia="zh-CN"/>
              </w:rPr>
              <w:t>判定</w:t>
            </w:r>
          </w:p>
        </w:tc>
      </w:tr>
      <w:tr w14:paraId="3A84E0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600" w:type="dxa"/>
            <w:vAlign w:val="center"/>
          </w:tcPr>
          <w:p w14:paraId="77B3F051">
            <w:pPr>
              <w:spacing w:line="400" w:lineRule="exact"/>
              <w:jc w:val="center"/>
              <w:rPr>
                <w:rFonts w:hint="eastAsia" w:eastAsia="宋体"/>
                <w:sz w:val="21"/>
                <w:szCs w:val="21"/>
                <w:lang w:val="en-US" w:eastAsia="zh-CN"/>
              </w:rPr>
            </w:pPr>
            <w:r>
              <w:rPr>
                <w:rFonts w:hint="eastAsia"/>
                <w:sz w:val="21"/>
                <w:szCs w:val="21"/>
                <w:lang w:val="en-US" w:eastAsia="zh-CN"/>
              </w:rPr>
              <w:t>Z</w:t>
            </w:r>
          </w:p>
        </w:tc>
        <w:tc>
          <w:tcPr>
            <w:tcW w:w="2205" w:type="dxa"/>
            <w:vAlign w:val="center"/>
          </w:tcPr>
          <w:p w14:paraId="725D938B">
            <w:pPr>
              <w:spacing w:line="400" w:lineRule="exact"/>
              <w:jc w:val="center"/>
              <w:rPr>
                <w:sz w:val="21"/>
                <w:szCs w:val="21"/>
              </w:rPr>
            </w:pPr>
          </w:p>
        </w:tc>
        <w:tc>
          <w:tcPr>
            <w:tcW w:w="1770" w:type="dxa"/>
            <w:vAlign w:val="center"/>
          </w:tcPr>
          <w:p w14:paraId="3E4F48CD">
            <w:pPr>
              <w:spacing w:line="400" w:lineRule="exact"/>
              <w:jc w:val="center"/>
              <w:rPr>
                <w:sz w:val="21"/>
                <w:szCs w:val="21"/>
              </w:rPr>
            </w:pPr>
          </w:p>
        </w:tc>
        <w:tc>
          <w:tcPr>
            <w:tcW w:w="1425" w:type="dxa"/>
            <w:vMerge w:val="restart"/>
            <w:vAlign w:val="center"/>
          </w:tcPr>
          <w:p w14:paraId="4A73817A">
            <w:pPr>
              <w:spacing w:line="400" w:lineRule="exact"/>
              <w:jc w:val="center"/>
              <w:rPr>
                <w:sz w:val="21"/>
                <w:szCs w:val="21"/>
              </w:rPr>
            </w:pPr>
          </w:p>
        </w:tc>
      </w:tr>
      <w:tr w14:paraId="26D1D2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014FBE1B">
            <w:pPr>
              <w:spacing w:line="400" w:lineRule="exact"/>
              <w:jc w:val="center"/>
              <w:rPr>
                <w:rFonts w:hint="eastAsia" w:eastAsia="宋体"/>
                <w:sz w:val="21"/>
                <w:szCs w:val="21"/>
                <w:lang w:val="en-US" w:eastAsia="zh-CN"/>
              </w:rPr>
            </w:pPr>
            <w:r>
              <w:rPr>
                <w:rFonts w:hint="eastAsia"/>
                <w:sz w:val="21"/>
                <w:szCs w:val="21"/>
                <w:lang w:val="en-US" w:eastAsia="zh-CN"/>
              </w:rPr>
              <w:t>X</w:t>
            </w:r>
          </w:p>
        </w:tc>
        <w:tc>
          <w:tcPr>
            <w:tcW w:w="2205" w:type="dxa"/>
            <w:vAlign w:val="center"/>
          </w:tcPr>
          <w:p w14:paraId="48C2225E">
            <w:pPr>
              <w:spacing w:line="400" w:lineRule="exact"/>
              <w:jc w:val="center"/>
              <w:rPr>
                <w:sz w:val="21"/>
                <w:szCs w:val="21"/>
              </w:rPr>
            </w:pPr>
          </w:p>
        </w:tc>
        <w:tc>
          <w:tcPr>
            <w:tcW w:w="1770" w:type="dxa"/>
            <w:vAlign w:val="center"/>
          </w:tcPr>
          <w:p w14:paraId="592964B3">
            <w:pPr>
              <w:spacing w:line="400" w:lineRule="exact"/>
              <w:jc w:val="center"/>
              <w:rPr>
                <w:sz w:val="21"/>
                <w:szCs w:val="21"/>
              </w:rPr>
            </w:pPr>
          </w:p>
        </w:tc>
        <w:tc>
          <w:tcPr>
            <w:tcW w:w="1425" w:type="dxa"/>
            <w:vMerge w:val="continue"/>
            <w:vAlign w:val="center"/>
          </w:tcPr>
          <w:p w14:paraId="69D5E9E1">
            <w:pPr>
              <w:spacing w:line="400" w:lineRule="exact"/>
              <w:jc w:val="center"/>
              <w:rPr>
                <w:sz w:val="21"/>
                <w:szCs w:val="21"/>
              </w:rPr>
            </w:pPr>
          </w:p>
        </w:tc>
      </w:tr>
      <w:tr w14:paraId="568CEB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trPr>
        <w:tc>
          <w:tcPr>
            <w:tcW w:w="600" w:type="dxa"/>
            <w:vAlign w:val="center"/>
          </w:tcPr>
          <w:p w14:paraId="43837D3C">
            <w:pPr>
              <w:spacing w:line="400" w:lineRule="exact"/>
              <w:jc w:val="center"/>
              <w:rPr>
                <w:rFonts w:hint="eastAsia" w:eastAsia="宋体"/>
                <w:sz w:val="21"/>
                <w:szCs w:val="21"/>
                <w:lang w:val="en-US" w:eastAsia="zh-CN"/>
              </w:rPr>
            </w:pPr>
            <w:r>
              <w:rPr>
                <w:rFonts w:hint="eastAsia"/>
                <w:sz w:val="21"/>
                <w:szCs w:val="21"/>
                <w:lang w:val="en-US" w:eastAsia="zh-CN"/>
              </w:rPr>
              <w:t>Y</w:t>
            </w:r>
          </w:p>
        </w:tc>
        <w:tc>
          <w:tcPr>
            <w:tcW w:w="2205" w:type="dxa"/>
            <w:vAlign w:val="center"/>
          </w:tcPr>
          <w:p w14:paraId="347620F1">
            <w:pPr>
              <w:spacing w:line="400" w:lineRule="exact"/>
              <w:jc w:val="center"/>
              <w:rPr>
                <w:sz w:val="21"/>
                <w:szCs w:val="21"/>
              </w:rPr>
            </w:pPr>
          </w:p>
        </w:tc>
        <w:tc>
          <w:tcPr>
            <w:tcW w:w="1770" w:type="dxa"/>
            <w:vAlign w:val="center"/>
          </w:tcPr>
          <w:p w14:paraId="0EBA9958">
            <w:pPr>
              <w:spacing w:line="400" w:lineRule="exact"/>
              <w:jc w:val="center"/>
              <w:rPr>
                <w:sz w:val="21"/>
                <w:szCs w:val="21"/>
              </w:rPr>
            </w:pPr>
          </w:p>
        </w:tc>
        <w:tc>
          <w:tcPr>
            <w:tcW w:w="1425" w:type="dxa"/>
            <w:vMerge w:val="continue"/>
            <w:vAlign w:val="center"/>
          </w:tcPr>
          <w:p w14:paraId="284B68BD">
            <w:pPr>
              <w:spacing w:line="400" w:lineRule="exact"/>
              <w:jc w:val="center"/>
              <w:rPr>
                <w:sz w:val="21"/>
                <w:szCs w:val="21"/>
              </w:rPr>
            </w:pPr>
          </w:p>
        </w:tc>
      </w:tr>
    </w:tbl>
    <w:p w14:paraId="0F139682">
      <w:pPr>
        <w:spacing w:line="400" w:lineRule="exact"/>
        <w:rPr>
          <w:sz w:val="24"/>
          <w:szCs w:val="24"/>
        </w:rPr>
      </w:pPr>
    </w:p>
    <w:p w14:paraId="6D7F3DC8">
      <w:pPr>
        <w:spacing w:line="400" w:lineRule="exact"/>
        <w:rPr>
          <w:sz w:val="24"/>
          <w:szCs w:val="24"/>
        </w:rPr>
      </w:pPr>
      <w:r>
        <w:rPr>
          <w:sz w:val="24"/>
          <w:szCs w:val="24"/>
        </w:rPr>
        <w:t>附：噪声功率谱密度</w:t>
      </w:r>
      <w:r>
        <w:rPr>
          <w:rFonts w:hint="eastAsia"/>
          <w:sz w:val="24"/>
          <w:szCs w:val="24"/>
          <w:lang w:val="en-US" w:eastAsia="zh-CN"/>
        </w:rPr>
        <w:t>分布</w:t>
      </w:r>
      <w:r>
        <w:rPr>
          <w:sz w:val="24"/>
          <w:szCs w:val="24"/>
        </w:rPr>
        <w:t>图。</w:t>
      </w:r>
    </w:p>
    <w:p w14:paraId="3399BD51">
      <w:pPr>
        <w:spacing w:line="400" w:lineRule="exact"/>
        <w:rPr>
          <w:sz w:val="24"/>
          <w:szCs w:val="24"/>
        </w:rPr>
      </w:pPr>
    </w:p>
    <w:p w14:paraId="58FFB3B6">
      <w:pPr>
        <w:spacing w:line="400" w:lineRule="exact"/>
        <w:rPr>
          <w:sz w:val="24"/>
          <w:szCs w:val="24"/>
        </w:rPr>
      </w:pPr>
    </w:p>
    <w:p w14:paraId="0561FC00">
      <w:pPr>
        <w:spacing w:line="400" w:lineRule="exact"/>
        <w:ind w:firstLine="480" w:firstLineChars="200"/>
        <w:rPr>
          <w:sz w:val="24"/>
          <w:szCs w:val="24"/>
        </w:rPr>
      </w:pPr>
      <w:r>
        <w:rPr>
          <w:sz w:val="24"/>
          <w:szCs w:val="24"/>
        </w:rPr>
        <w:t>检定环境条件：温度：</w:t>
      </w:r>
      <w:r>
        <w:rPr>
          <w:sz w:val="24"/>
          <w:szCs w:val="24"/>
          <w:u w:val="single"/>
        </w:rPr>
        <w:t xml:space="preserve">         </w:t>
      </w:r>
      <w:r>
        <w:rPr>
          <w:sz w:val="24"/>
          <w:szCs w:val="24"/>
        </w:rPr>
        <w:t xml:space="preserve">  相对湿度：</w:t>
      </w:r>
      <w:r>
        <w:rPr>
          <w:sz w:val="24"/>
          <w:szCs w:val="24"/>
          <w:u w:val="single"/>
        </w:rPr>
        <w:t xml:space="preserve">         </w:t>
      </w:r>
      <w:r>
        <w:rPr>
          <w:sz w:val="24"/>
          <w:szCs w:val="24"/>
        </w:rPr>
        <w:t xml:space="preserve">  其他：</w:t>
      </w:r>
      <w:r>
        <w:rPr>
          <w:sz w:val="24"/>
          <w:szCs w:val="24"/>
          <w:u w:val="single"/>
        </w:rPr>
        <w:t xml:space="preserve">         </w:t>
      </w:r>
      <w:r>
        <w:rPr>
          <w:sz w:val="24"/>
          <w:szCs w:val="24"/>
        </w:rPr>
        <w:t xml:space="preserve">   </w:t>
      </w:r>
    </w:p>
    <w:p w14:paraId="36C925ED">
      <w:pPr>
        <w:pStyle w:val="45"/>
        <w:numPr>
          <w:ilvl w:val="0"/>
          <w:numId w:val="0"/>
        </w:numPr>
        <w:ind w:firstLine="420" w:firstLineChars="200"/>
        <w:jc w:val="both"/>
        <w:rPr>
          <w:rFonts w:ascii="Times New Roman" w:eastAsia="仿宋_GB2312"/>
          <w:szCs w:val="21"/>
        </w:rPr>
      </w:pPr>
    </w:p>
    <w:p w14:paraId="2D0E641D">
      <w:pPr>
        <w:pStyle w:val="27"/>
        <w:rPr>
          <w:rFonts w:ascii="Times New Roman" w:eastAsia="仿宋_GB2312"/>
          <w:szCs w:val="21"/>
        </w:rPr>
      </w:pPr>
    </w:p>
    <w:p w14:paraId="083025EF">
      <w:pPr>
        <w:pStyle w:val="27"/>
        <w:rPr>
          <w:rFonts w:hint="default" w:ascii="Times New Roman" w:eastAsia="仿宋_GB2312"/>
          <w:szCs w:val="21"/>
          <w:lang w:val="en-US" w:eastAsia="zh-CN"/>
        </w:rPr>
      </w:pPr>
      <w:r>
        <w:rPr>
          <w:rFonts w:hint="eastAsia" w:ascii="Times New Roman" w:eastAsia="仿宋_GB2312"/>
          <w:szCs w:val="21"/>
          <w:lang w:val="en-US" w:eastAsia="zh-CN"/>
        </w:rPr>
        <w:t>注：表中的内容可根据实际检定项目删减。</w:t>
      </w:r>
    </w:p>
    <w:p w14:paraId="40FF4737">
      <w:pPr>
        <w:rPr>
          <w:rFonts w:ascii="Times New Roman"/>
          <w:color w:val="000000"/>
          <w:sz w:val="28"/>
          <w:szCs w:val="28"/>
        </w:rPr>
      </w:pPr>
      <w:bookmarkStart w:id="214" w:name="_Toc3057970"/>
      <w:bookmarkStart w:id="215" w:name="_Toc147736949"/>
      <w:bookmarkStart w:id="216" w:name="_Toc146438010"/>
      <w:r>
        <w:rPr>
          <w:rFonts w:ascii="Times New Roman"/>
          <w:color w:val="000000"/>
          <w:sz w:val="28"/>
          <w:szCs w:val="28"/>
        </w:rPr>
        <w:br w:type="page"/>
      </w:r>
    </w:p>
    <w:p w14:paraId="58623A61">
      <w:pPr>
        <w:pStyle w:val="4"/>
        <w:bidi w:val="0"/>
        <w:rPr>
          <w:rFonts w:hint="eastAsia" w:ascii="黑体" w:hAnsi="黑体" w:eastAsia="黑体" w:cs="黑体"/>
          <w:b w:val="0"/>
          <w:bCs/>
          <w:sz w:val="28"/>
          <w:szCs w:val="28"/>
          <w:lang w:val="en-US" w:eastAsia="zh-CN"/>
        </w:rPr>
      </w:pPr>
      <w:bookmarkStart w:id="217" w:name="_Toc14124"/>
      <w:bookmarkStart w:id="218" w:name="_Toc4839"/>
      <w:bookmarkStart w:id="219" w:name="_Toc26500"/>
      <w:r>
        <w:rPr>
          <w:rFonts w:hint="eastAsia" w:ascii="黑体" w:hAnsi="黑体" w:eastAsia="黑体" w:cs="黑体"/>
          <w:b w:val="0"/>
          <w:bCs/>
          <w:sz w:val="28"/>
          <w:szCs w:val="28"/>
          <w:lang w:val="en-US" w:eastAsia="zh-CN"/>
        </w:rPr>
        <w:t>附录</w:t>
      </w:r>
      <w:bookmarkEnd w:id="210"/>
      <w:bookmarkEnd w:id="211"/>
      <w:bookmarkEnd w:id="212"/>
      <w:bookmarkEnd w:id="213"/>
      <w:bookmarkEnd w:id="214"/>
      <w:bookmarkEnd w:id="215"/>
      <w:bookmarkEnd w:id="216"/>
      <w:bookmarkEnd w:id="217"/>
      <w:bookmarkEnd w:id="218"/>
      <w:r>
        <w:rPr>
          <w:rFonts w:hint="eastAsia" w:ascii="黑体" w:hAnsi="黑体" w:eastAsia="黑体" w:cs="黑体"/>
          <w:b w:val="0"/>
          <w:bCs/>
          <w:sz w:val="28"/>
          <w:szCs w:val="28"/>
          <w:lang w:val="en-US" w:eastAsia="zh-CN"/>
        </w:rPr>
        <w:t>F</w:t>
      </w:r>
      <w:bookmarkEnd w:id="219"/>
    </w:p>
    <w:p w14:paraId="48662094">
      <w:pPr>
        <w:bidi w:val="0"/>
        <w:jc w:val="center"/>
        <w:rPr>
          <w:rFonts w:hint="eastAsia" w:ascii="黑体" w:hAnsi="黑体" w:eastAsia="黑体" w:cs="黑体"/>
        </w:rPr>
      </w:pPr>
      <w:bookmarkStart w:id="220" w:name="_Toc18359"/>
      <w:r>
        <w:rPr>
          <w:rFonts w:hint="eastAsia" w:ascii="黑体" w:hAnsi="黑体" w:eastAsia="黑体" w:cs="黑体"/>
        </w:rPr>
        <w:t>地表地震计检定结果通知书内页格式</w:t>
      </w:r>
      <w:bookmarkEnd w:id="220"/>
    </w:p>
    <w:p w14:paraId="64534CBC">
      <w:pPr>
        <w:bidi w:val="0"/>
        <w:jc w:val="center"/>
      </w:pPr>
    </w:p>
    <w:p w14:paraId="7345351B">
      <w:pPr>
        <w:spacing w:line="400" w:lineRule="exact"/>
        <w:rPr>
          <w:sz w:val="24"/>
          <w:szCs w:val="24"/>
          <w:u w:val="single"/>
        </w:rPr>
      </w:pPr>
      <w:r>
        <w:rPr>
          <w:sz w:val="24"/>
          <w:szCs w:val="24"/>
        </w:rPr>
        <w:t>送检单位</w:t>
      </w:r>
      <w:r>
        <w:rPr>
          <w:sz w:val="24"/>
          <w:szCs w:val="24"/>
          <w:u w:val="single"/>
        </w:rPr>
        <w:t xml:space="preserve">                                 </w:t>
      </w:r>
      <w:r>
        <w:rPr>
          <w:sz w:val="24"/>
          <w:szCs w:val="24"/>
        </w:rPr>
        <w:t xml:space="preserve">   检定地点</w:t>
      </w:r>
      <w:r>
        <w:rPr>
          <w:sz w:val="24"/>
          <w:szCs w:val="24"/>
          <w:u w:val="single"/>
        </w:rPr>
        <w:t xml:space="preserve">              </w:t>
      </w:r>
    </w:p>
    <w:p w14:paraId="0DABB7B5">
      <w:pPr>
        <w:spacing w:line="400" w:lineRule="exact"/>
        <w:rPr>
          <w:sz w:val="24"/>
          <w:szCs w:val="24"/>
          <w:u w:val="single"/>
        </w:rPr>
      </w:pPr>
      <w:r>
        <w:rPr>
          <w:sz w:val="24"/>
          <w:szCs w:val="24"/>
        </w:rPr>
        <w:t>制造厂</w:t>
      </w:r>
      <w:r>
        <w:rPr>
          <w:sz w:val="24"/>
          <w:szCs w:val="24"/>
          <w:u w:val="single"/>
        </w:rPr>
        <w:t xml:space="preserve">              </w:t>
      </w:r>
      <w:r>
        <w:rPr>
          <w:sz w:val="24"/>
          <w:szCs w:val="24"/>
        </w:rPr>
        <w:t xml:space="preserve">  型号规格</w:t>
      </w:r>
      <w:r>
        <w:rPr>
          <w:sz w:val="24"/>
          <w:szCs w:val="24"/>
          <w:u w:val="single"/>
        </w:rPr>
        <w:t xml:space="preserve">           </w:t>
      </w:r>
      <w:r>
        <w:rPr>
          <w:sz w:val="24"/>
          <w:szCs w:val="24"/>
        </w:rPr>
        <w:t xml:space="preserve">   出厂编号</w:t>
      </w:r>
      <w:r>
        <w:rPr>
          <w:sz w:val="24"/>
          <w:szCs w:val="24"/>
          <w:u w:val="single"/>
        </w:rPr>
        <w:t xml:space="preserve">              </w:t>
      </w:r>
    </w:p>
    <w:p w14:paraId="51C3DBBB">
      <w:pPr>
        <w:pStyle w:val="34"/>
        <w:spacing w:before="0" w:line="360" w:lineRule="auto"/>
        <w:jc w:val="both"/>
        <w:rPr>
          <w:kern w:val="2"/>
          <w:sz w:val="24"/>
          <w:szCs w:val="24"/>
        </w:rPr>
      </w:pPr>
      <w:r>
        <w:rPr>
          <w:kern w:val="2"/>
          <w:sz w:val="24"/>
          <w:szCs w:val="24"/>
        </w:rPr>
        <w:t>经检定，该地表地震计具有以下不合格项：</w:t>
      </w:r>
    </w:p>
    <w:tbl>
      <w:tblPr>
        <w:tblStyle w:val="66"/>
        <w:tblW w:w="90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4"/>
        <w:gridCol w:w="1984"/>
        <w:gridCol w:w="1984"/>
        <w:gridCol w:w="1984"/>
        <w:gridCol w:w="1984"/>
      </w:tblGrid>
      <w:tr w14:paraId="74AAA0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2" w:hRule="atLeast"/>
          <w:jc w:val="center"/>
        </w:trPr>
        <w:tc>
          <w:tcPr>
            <w:tcW w:w="1134" w:type="dxa"/>
            <w:tcBorders>
              <w:bottom w:val="nil"/>
            </w:tcBorders>
            <w:vAlign w:val="center"/>
          </w:tcPr>
          <w:p w14:paraId="4041D99F">
            <w:pPr>
              <w:spacing w:line="400" w:lineRule="exact"/>
              <w:jc w:val="center"/>
              <w:rPr>
                <w:sz w:val="21"/>
                <w:szCs w:val="21"/>
              </w:rPr>
            </w:pPr>
            <w:bookmarkStart w:id="221" w:name="_Toc3057971"/>
            <w:bookmarkStart w:id="222" w:name="_Toc146438011"/>
            <w:bookmarkStart w:id="223" w:name="_Toc3058169"/>
            <w:r>
              <w:rPr>
                <w:sz w:val="21"/>
                <w:szCs w:val="21"/>
              </w:rPr>
              <w:t>序号</w:t>
            </w:r>
          </w:p>
        </w:tc>
        <w:tc>
          <w:tcPr>
            <w:tcW w:w="1984" w:type="dxa"/>
            <w:vAlign w:val="center"/>
          </w:tcPr>
          <w:p w14:paraId="1D64AB2C">
            <w:pPr>
              <w:spacing w:line="400" w:lineRule="exact"/>
              <w:jc w:val="center"/>
              <w:rPr>
                <w:sz w:val="21"/>
                <w:szCs w:val="21"/>
              </w:rPr>
            </w:pPr>
            <w:r>
              <w:rPr>
                <w:sz w:val="21"/>
                <w:szCs w:val="21"/>
              </w:rPr>
              <w:t>检定项目</w:t>
            </w:r>
          </w:p>
        </w:tc>
        <w:tc>
          <w:tcPr>
            <w:tcW w:w="1984" w:type="dxa"/>
            <w:vAlign w:val="center"/>
          </w:tcPr>
          <w:p w14:paraId="2F69A1E4">
            <w:pPr>
              <w:spacing w:line="400" w:lineRule="exact"/>
              <w:jc w:val="center"/>
              <w:rPr>
                <w:sz w:val="21"/>
                <w:szCs w:val="21"/>
              </w:rPr>
            </w:pPr>
            <w:r>
              <w:rPr>
                <w:sz w:val="21"/>
                <w:szCs w:val="21"/>
              </w:rPr>
              <w:t>规程指标</w:t>
            </w:r>
          </w:p>
        </w:tc>
        <w:tc>
          <w:tcPr>
            <w:tcW w:w="1984" w:type="dxa"/>
            <w:vAlign w:val="center"/>
          </w:tcPr>
          <w:p w14:paraId="0F72EB9E">
            <w:pPr>
              <w:spacing w:line="400" w:lineRule="exact"/>
              <w:jc w:val="center"/>
              <w:rPr>
                <w:sz w:val="21"/>
                <w:szCs w:val="21"/>
              </w:rPr>
            </w:pPr>
            <w:r>
              <w:rPr>
                <w:sz w:val="21"/>
                <w:szCs w:val="21"/>
              </w:rPr>
              <w:t>实测指标</w:t>
            </w:r>
          </w:p>
        </w:tc>
        <w:tc>
          <w:tcPr>
            <w:tcW w:w="1984" w:type="dxa"/>
          </w:tcPr>
          <w:p w14:paraId="5ACA3100">
            <w:pPr>
              <w:spacing w:line="400" w:lineRule="exact"/>
              <w:jc w:val="center"/>
              <w:rPr>
                <w:sz w:val="21"/>
                <w:szCs w:val="21"/>
              </w:rPr>
            </w:pPr>
            <w:r>
              <w:rPr>
                <w:sz w:val="21"/>
                <w:szCs w:val="21"/>
              </w:rPr>
              <w:t>备注</w:t>
            </w:r>
          </w:p>
        </w:tc>
      </w:tr>
      <w:tr w14:paraId="143E101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jc w:val="center"/>
        </w:trPr>
        <w:tc>
          <w:tcPr>
            <w:tcW w:w="1134" w:type="dxa"/>
            <w:vAlign w:val="center"/>
          </w:tcPr>
          <w:p w14:paraId="7E9981EB">
            <w:pPr>
              <w:spacing w:line="400" w:lineRule="exact"/>
              <w:jc w:val="center"/>
              <w:rPr>
                <w:sz w:val="21"/>
                <w:szCs w:val="21"/>
              </w:rPr>
            </w:pPr>
          </w:p>
        </w:tc>
        <w:tc>
          <w:tcPr>
            <w:tcW w:w="1984" w:type="dxa"/>
            <w:vAlign w:val="center"/>
          </w:tcPr>
          <w:p w14:paraId="2116DEC4">
            <w:pPr>
              <w:spacing w:line="400" w:lineRule="exact"/>
              <w:jc w:val="center"/>
              <w:rPr>
                <w:sz w:val="21"/>
                <w:szCs w:val="21"/>
              </w:rPr>
            </w:pPr>
          </w:p>
        </w:tc>
        <w:tc>
          <w:tcPr>
            <w:tcW w:w="1984" w:type="dxa"/>
            <w:vAlign w:val="center"/>
          </w:tcPr>
          <w:p w14:paraId="7373A6D6">
            <w:pPr>
              <w:spacing w:line="400" w:lineRule="exact"/>
              <w:jc w:val="center"/>
              <w:rPr>
                <w:sz w:val="21"/>
                <w:szCs w:val="21"/>
              </w:rPr>
            </w:pPr>
          </w:p>
        </w:tc>
        <w:tc>
          <w:tcPr>
            <w:tcW w:w="1984" w:type="dxa"/>
            <w:vAlign w:val="center"/>
          </w:tcPr>
          <w:p w14:paraId="18B3AC53">
            <w:pPr>
              <w:spacing w:line="400" w:lineRule="exact"/>
              <w:jc w:val="center"/>
              <w:rPr>
                <w:sz w:val="21"/>
                <w:szCs w:val="21"/>
              </w:rPr>
            </w:pPr>
          </w:p>
        </w:tc>
        <w:tc>
          <w:tcPr>
            <w:tcW w:w="1984" w:type="dxa"/>
          </w:tcPr>
          <w:p w14:paraId="5C580396">
            <w:pPr>
              <w:spacing w:line="400" w:lineRule="exact"/>
              <w:jc w:val="center"/>
              <w:rPr>
                <w:sz w:val="21"/>
                <w:szCs w:val="21"/>
              </w:rPr>
            </w:pPr>
          </w:p>
        </w:tc>
      </w:tr>
      <w:tr w14:paraId="22807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134" w:type="dxa"/>
            <w:vAlign w:val="center"/>
          </w:tcPr>
          <w:p w14:paraId="02B8C309">
            <w:pPr>
              <w:spacing w:line="400" w:lineRule="exact"/>
              <w:jc w:val="center"/>
              <w:rPr>
                <w:sz w:val="21"/>
                <w:szCs w:val="21"/>
              </w:rPr>
            </w:pPr>
          </w:p>
        </w:tc>
        <w:tc>
          <w:tcPr>
            <w:tcW w:w="1984" w:type="dxa"/>
            <w:vAlign w:val="center"/>
          </w:tcPr>
          <w:p w14:paraId="1A4F9E64">
            <w:pPr>
              <w:spacing w:line="400" w:lineRule="exact"/>
              <w:jc w:val="center"/>
              <w:rPr>
                <w:sz w:val="21"/>
                <w:szCs w:val="21"/>
              </w:rPr>
            </w:pPr>
          </w:p>
        </w:tc>
        <w:tc>
          <w:tcPr>
            <w:tcW w:w="1984" w:type="dxa"/>
            <w:vAlign w:val="center"/>
          </w:tcPr>
          <w:p w14:paraId="3B50C3F6">
            <w:pPr>
              <w:spacing w:line="400" w:lineRule="exact"/>
              <w:jc w:val="center"/>
              <w:rPr>
                <w:sz w:val="21"/>
                <w:szCs w:val="21"/>
              </w:rPr>
            </w:pPr>
          </w:p>
        </w:tc>
        <w:tc>
          <w:tcPr>
            <w:tcW w:w="1984" w:type="dxa"/>
            <w:vAlign w:val="center"/>
          </w:tcPr>
          <w:p w14:paraId="66931E6A">
            <w:pPr>
              <w:spacing w:line="400" w:lineRule="exact"/>
              <w:jc w:val="center"/>
              <w:rPr>
                <w:sz w:val="21"/>
                <w:szCs w:val="21"/>
              </w:rPr>
            </w:pPr>
          </w:p>
        </w:tc>
        <w:tc>
          <w:tcPr>
            <w:tcW w:w="1984" w:type="dxa"/>
          </w:tcPr>
          <w:p w14:paraId="061A282F">
            <w:pPr>
              <w:spacing w:line="400" w:lineRule="exact"/>
              <w:jc w:val="center"/>
              <w:rPr>
                <w:sz w:val="21"/>
                <w:szCs w:val="21"/>
              </w:rPr>
            </w:pPr>
          </w:p>
        </w:tc>
      </w:tr>
      <w:tr w14:paraId="401D2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3" w:hRule="atLeast"/>
          <w:jc w:val="center"/>
        </w:trPr>
        <w:tc>
          <w:tcPr>
            <w:tcW w:w="1134" w:type="dxa"/>
            <w:vAlign w:val="center"/>
          </w:tcPr>
          <w:p w14:paraId="510BE101">
            <w:pPr>
              <w:spacing w:line="400" w:lineRule="exact"/>
              <w:jc w:val="center"/>
              <w:rPr>
                <w:sz w:val="21"/>
                <w:szCs w:val="21"/>
              </w:rPr>
            </w:pPr>
          </w:p>
        </w:tc>
        <w:tc>
          <w:tcPr>
            <w:tcW w:w="1984" w:type="dxa"/>
            <w:vAlign w:val="center"/>
          </w:tcPr>
          <w:p w14:paraId="16E6A2AA">
            <w:pPr>
              <w:spacing w:line="400" w:lineRule="exact"/>
              <w:jc w:val="center"/>
              <w:rPr>
                <w:sz w:val="21"/>
                <w:szCs w:val="21"/>
              </w:rPr>
            </w:pPr>
          </w:p>
        </w:tc>
        <w:tc>
          <w:tcPr>
            <w:tcW w:w="1984" w:type="dxa"/>
            <w:vAlign w:val="center"/>
          </w:tcPr>
          <w:p w14:paraId="0DD54DE4">
            <w:pPr>
              <w:spacing w:line="400" w:lineRule="exact"/>
              <w:jc w:val="center"/>
              <w:rPr>
                <w:sz w:val="21"/>
                <w:szCs w:val="21"/>
              </w:rPr>
            </w:pPr>
          </w:p>
        </w:tc>
        <w:tc>
          <w:tcPr>
            <w:tcW w:w="1984" w:type="dxa"/>
            <w:vAlign w:val="center"/>
          </w:tcPr>
          <w:p w14:paraId="1FE513C6">
            <w:pPr>
              <w:spacing w:line="400" w:lineRule="exact"/>
              <w:jc w:val="center"/>
              <w:rPr>
                <w:sz w:val="21"/>
                <w:szCs w:val="21"/>
              </w:rPr>
            </w:pPr>
          </w:p>
        </w:tc>
        <w:tc>
          <w:tcPr>
            <w:tcW w:w="1984" w:type="dxa"/>
          </w:tcPr>
          <w:p w14:paraId="2230CEF8">
            <w:pPr>
              <w:spacing w:line="400" w:lineRule="exact"/>
              <w:jc w:val="center"/>
              <w:rPr>
                <w:sz w:val="21"/>
                <w:szCs w:val="21"/>
              </w:rPr>
            </w:pPr>
          </w:p>
        </w:tc>
      </w:tr>
    </w:tbl>
    <w:p w14:paraId="7708C542">
      <w:pPr>
        <w:spacing w:line="400" w:lineRule="exact"/>
        <w:ind w:firstLine="480" w:firstLineChars="200"/>
        <w:rPr>
          <w:sz w:val="24"/>
          <w:szCs w:val="24"/>
        </w:rPr>
      </w:pPr>
    </w:p>
    <w:p w14:paraId="12A838EA">
      <w:pPr>
        <w:spacing w:line="400" w:lineRule="exact"/>
        <w:ind w:firstLine="480" w:firstLineChars="200"/>
        <w:rPr>
          <w:sz w:val="24"/>
          <w:szCs w:val="24"/>
        </w:rPr>
      </w:pPr>
      <w:r>
        <w:rPr>
          <w:sz w:val="24"/>
          <w:szCs w:val="24"/>
        </w:rPr>
        <w:t>检定环境条件：温度：</w:t>
      </w:r>
      <w:r>
        <w:rPr>
          <w:sz w:val="24"/>
          <w:szCs w:val="24"/>
          <w:u w:val="single"/>
        </w:rPr>
        <w:t xml:space="preserve">         </w:t>
      </w:r>
      <w:r>
        <w:rPr>
          <w:sz w:val="24"/>
          <w:szCs w:val="24"/>
        </w:rPr>
        <w:t xml:space="preserve">  相对湿度：</w:t>
      </w:r>
      <w:r>
        <w:rPr>
          <w:sz w:val="24"/>
          <w:szCs w:val="24"/>
          <w:u w:val="single"/>
        </w:rPr>
        <w:t xml:space="preserve">         </w:t>
      </w:r>
      <w:r>
        <w:rPr>
          <w:sz w:val="24"/>
          <w:szCs w:val="24"/>
        </w:rPr>
        <w:t xml:space="preserve">  其他：</w:t>
      </w:r>
      <w:r>
        <w:rPr>
          <w:sz w:val="24"/>
          <w:szCs w:val="24"/>
          <w:u w:val="single"/>
        </w:rPr>
        <w:t xml:space="preserve">         </w:t>
      </w:r>
      <w:r>
        <w:rPr>
          <w:sz w:val="24"/>
          <w:szCs w:val="24"/>
        </w:rPr>
        <w:t xml:space="preserve">   </w:t>
      </w:r>
    </w:p>
    <w:p w14:paraId="5A13A9A2">
      <w:pPr>
        <w:pStyle w:val="35"/>
        <w:numPr>
          <w:ilvl w:val="0"/>
          <w:numId w:val="0"/>
        </w:numPr>
        <w:spacing w:line="276" w:lineRule="auto"/>
        <w:jc w:val="both"/>
        <w:outlineLvl w:val="9"/>
        <w:rPr>
          <w:rFonts w:ascii="Times New Roman"/>
        </w:rPr>
      </w:pPr>
    </w:p>
    <w:p w14:paraId="6CCEE139">
      <w:pPr>
        <w:pStyle w:val="35"/>
        <w:numPr>
          <w:ilvl w:val="0"/>
          <w:numId w:val="0"/>
        </w:numPr>
        <w:spacing w:line="276" w:lineRule="auto"/>
        <w:jc w:val="both"/>
        <w:outlineLvl w:val="9"/>
        <w:rPr>
          <w:rFonts w:ascii="Times New Roman"/>
        </w:rPr>
      </w:pPr>
      <w:bookmarkStart w:id="224" w:name="_Toc147736950"/>
      <w:bookmarkStart w:id="225" w:name="_Toc147677256"/>
      <w:bookmarkStart w:id="226" w:name="_Toc147677311"/>
      <w:bookmarkStart w:id="227" w:name="_Toc146652073"/>
      <w:r>
        <w:rPr>
          <w:rFonts w:ascii="Times New Roman"/>
        </w:rPr>
        <mc:AlternateContent>
          <mc:Choice Requires="wps">
            <w:drawing>
              <wp:anchor distT="0" distB="0" distL="114300" distR="114300" simplePos="0" relativeHeight="251672576" behindDoc="0" locked="0" layoutInCell="1" allowOverlap="1">
                <wp:simplePos x="0" y="0"/>
                <wp:positionH relativeFrom="column">
                  <wp:posOffset>1968500</wp:posOffset>
                </wp:positionH>
                <wp:positionV relativeFrom="paragraph">
                  <wp:posOffset>391160</wp:posOffset>
                </wp:positionV>
                <wp:extent cx="1933575" cy="0"/>
                <wp:effectExtent l="0" t="4445" r="0" b="5080"/>
                <wp:wrapNone/>
                <wp:docPr id="14" name="直线 181"/>
                <wp:cNvGraphicFramePr/>
                <a:graphic xmlns:a="http://schemas.openxmlformats.org/drawingml/2006/main">
                  <a:graphicData uri="http://schemas.microsoft.com/office/word/2010/wordprocessingShape">
                    <wps:wsp>
                      <wps:cNvCnPr/>
                      <wps:spPr>
                        <a:xfrm>
                          <a:off x="0" y="0"/>
                          <a:ext cx="1933575" cy="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181" o:spid="_x0000_s1026" o:spt="20" style="position:absolute;left:0pt;margin-left:155pt;margin-top:30.8pt;height:0pt;width:152.25pt;z-index:251672576;mso-width-relative:page;mso-height-relative:page;" filled="f" stroked="t" coordsize="21600,21600" o:gfxdata="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ldJU&#10;sdcAAAAJAQAADwAAAAAAAAABACAAAAAiAAAAZHJzL2Rvd25yZXYueG1sUEsBAhQAFAAAAAgAh07i&#10;QFKm4jnqAQAA3gMAAA4AAAAAAAAAAQAgAAAAJgEAAGRycy9lMm9Eb2MueG1sUEsFBgAAAAAGAAYA&#10;WQEAAIIFAAAAAA==&#10;">
                <v:fill on="f" focussize="0,0"/>
                <v:stroke color="#000000" joinstyle="round"/>
                <v:imagedata o:title=""/>
                <o:lock v:ext="edit" aspectratio="f"/>
              </v:line>
            </w:pict>
          </mc:Fallback>
        </mc:AlternateContent>
      </w:r>
      <w:bookmarkEnd w:id="221"/>
      <w:bookmarkEnd w:id="222"/>
      <w:bookmarkEnd w:id="223"/>
      <w:bookmarkEnd w:id="224"/>
      <w:bookmarkEnd w:id="225"/>
      <w:bookmarkEnd w:id="226"/>
      <w:bookmarkEnd w:id="227"/>
    </w:p>
    <w:bookmarkEnd w:id="203"/>
    <w:bookmarkEnd w:id="204"/>
    <w:p w14:paraId="695B2C84">
      <w:pPr>
        <w:pStyle w:val="35"/>
        <w:numPr>
          <w:ilvl w:val="0"/>
          <w:numId w:val="0"/>
        </w:numPr>
        <w:spacing w:before="0" w:after="0" w:line="276" w:lineRule="auto"/>
        <w:jc w:val="both"/>
        <w:outlineLvl w:val="9"/>
        <w:rPr>
          <w:rFonts w:ascii="Times New Roman"/>
          <w:color w:val="000000"/>
          <w:sz w:val="28"/>
          <w:szCs w:val="28"/>
        </w:rPr>
      </w:pPr>
    </w:p>
    <w:sectPr>
      <w:headerReference r:id="rId8" w:type="default"/>
      <w:footerReference r:id="rId10" w:type="default"/>
      <w:headerReference r:id="rId9" w:type="even"/>
      <w:footerReference r:id="rId11" w:type="even"/>
      <w:pgSz w:w="11907" w:h="16839"/>
      <w:pgMar w:top="1418" w:right="1418" w:bottom="1134" w:left="1418" w:header="1134" w:footer="851" w:gutter="0"/>
      <w:pgNumType w:start="1"/>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85250197"/>
    </w:sdtPr>
    <w:sdtEndPr>
      <w:rPr>
        <w:color w:val="000000" w:themeColor="text1"/>
        <w14:textFill>
          <w14:solidFill>
            <w14:schemeClr w14:val="tx1"/>
          </w14:solidFill>
        </w14:textFill>
      </w:rPr>
    </w:sdtEndPr>
    <w:sdtContent>
      <w:p w14:paraId="1B7EF268">
        <w:pPr>
          <w:pStyle w:val="12"/>
          <w:rPr>
            <w:color w:val="000000" w:themeColor="text1"/>
            <w14:textFill>
              <w14:solidFill>
                <w14:schemeClr w14:val="tx1"/>
              </w14:solidFill>
            </w14:textFill>
          </w:rPr>
        </w:pP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9B06A">
    <w:pPr>
      <w:pStyle w:val="12"/>
      <w:rPr>
        <w:color w:val="000000" w:themeColor="text1"/>
        <w14:textFill>
          <w14:solidFill>
            <w14:schemeClr w14:val="tx1"/>
          </w14:solidFill>
        </w14:textFil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93CCA6">
    <w:pPr>
      <w:pStyle w:val="12"/>
    </w:pPr>
    <w:r>
      <mc:AlternateContent>
        <mc:Choice Requires="wps">
          <w:drawing>
            <wp:anchor distT="0" distB="0" distL="114300" distR="114300" simplePos="0" relativeHeight="251674624" behindDoc="0" locked="0" layoutInCell="1" allowOverlap="1">
              <wp:simplePos x="0" y="0"/>
              <wp:positionH relativeFrom="margin">
                <wp:align>right</wp:align>
              </wp:positionH>
              <wp:positionV relativeFrom="paragraph">
                <wp:posOffset>0</wp:posOffset>
              </wp:positionV>
              <wp:extent cx="1828800" cy="1828800"/>
              <wp:effectExtent l="0" t="0" r="0" b="0"/>
              <wp:wrapNone/>
              <wp:docPr id="15"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DFE00C">
                          <w:pPr>
                            <w:pStyle w:val="12"/>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文本框 9" o:spid="_x0000_s1026" o:spt="202" type="#_x0000_t202" style="position:absolute;left:0pt;margin-top:0pt;height:144pt;width:144pt;mso-position-horizontal:right;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leplE4AgAAcAQAAA4AAABkcnMvZTJvRG9jLnhtbK1UzY7TMBC+I/EO&#10;lu80adGuSt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WV6mUTgCAABwBAAADgAAAAAAAAABACAAAAAfAQAAZHJzL2Uyb0RvYy54&#10;bWxQSwUGAAAAAAYABgBZAQAAyQUAAAAA&#10;">
              <v:fill on="f" focussize="0,0"/>
              <v:stroke on="f" weight="0.5pt"/>
              <v:imagedata o:title=""/>
              <o:lock v:ext="edit" aspectratio="f"/>
              <v:textbox inset="0mm,0mm,0mm,0mm" style="mso-fit-shape-to-text:t;">
                <w:txbxContent>
                  <w:p w14:paraId="0FDFE00C">
                    <w:pPr>
                      <w:pStyle w:val="12"/>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638C46">
    <w:pPr>
      <w:pStyle w:val="29"/>
      <w:rPr>
        <w:rStyle w:val="20"/>
      </w:rPr>
    </w:pPr>
    <w:r>
      <w:rPr>
        <w:rStyle w:val="20"/>
      </w:rPr>
      <w:fldChar w:fldCharType="begin"/>
    </w:r>
    <w:r>
      <w:rPr>
        <w:rStyle w:val="20"/>
      </w:rPr>
      <w:instrText xml:space="preserve">PAGE  </w:instrText>
    </w:r>
    <w:r>
      <w:rPr>
        <w:rStyle w:val="20"/>
      </w:rPr>
      <w:fldChar w:fldCharType="separate"/>
    </w:r>
    <w:r>
      <w:rPr>
        <w:rStyle w:val="20"/>
      </w:rPr>
      <w:t>7</w:t>
    </w:r>
    <w:r>
      <w:rPr>
        <w:rStyle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BAE99C">
    <w:pPr>
      <w:pStyle w:val="28"/>
      <w:rPr>
        <w:rStyle w:val="20"/>
      </w:rPr>
    </w:pPr>
    <w:r>
      <w:rPr>
        <w:rStyle w:val="20"/>
      </w:rPr>
      <w:fldChar w:fldCharType="begin"/>
    </w:r>
    <w:r>
      <w:rPr>
        <w:rStyle w:val="20"/>
      </w:rPr>
      <w:instrText xml:space="preserve">PAGE  </w:instrText>
    </w:r>
    <w:r>
      <w:rPr>
        <w:rStyle w:val="20"/>
      </w:rPr>
      <w:fldChar w:fldCharType="separate"/>
    </w:r>
    <w:r>
      <w:rPr>
        <w:rStyle w:val="20"/>
      </w:rPr>
      <w:t>6</w:t>
    </w:r>
    <w:r>
      <w:rPr>
        <w:rStyle w:val="20"/>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37BF0B">
    <w:pPr>
      <w:pStyle w:val="13"/>
    </w:pPr>
  </w:p>
  <w:p w14:paraId="5F37FF2E">
    <w:pPr>
      <w:pStyle w:val="13"/>
      <w:rPr>
        <w:rFonts w:ascii="黑体" w:hAnsi="黑体" w:eastAsia="黑体"/>
        <w:sz w:val="21"/>
      </w:rPr>
    </w:pPr>
    <w:r>
      <w:rPr>
        <w:rFonts w:ascii="黑体" w:hAnsi="黑体" w:eastAsia="黑体"/>
        <w:sz w:val="21"/>
      </w:rPr>
      <w:t>JJG</w:t>
    </w:r>
    <w:r>
      <w:rPr>
        <w:rFonts w:hint="eastAsia" w:ascii="黑体" w:hAnsi="黑体" w:eastAsia="黑体"/>
        <w:sz w:val="21"/>
        <w:lang w:val="en-US" w:eastAsia="zh-CN"/>
      </w:rPr>
      <w:t xml:space="preserve"> </w:t>
    </w:r>
    <w:r>
      <w:rPr>
        <w:rFonts w:hint="eastAsia" w:ascii="黑体" w:hAnsi="黑体" w:eastAsia="黑体"/>
        <w:sz w:val="21"/>
      </w:rPr>
      <w:t>XXX</w:t>
    </w:r>
    <w:r>
      <w:rPr>
        <w:rFonts w:ascii="黑体" w:hAnsi="黑体" w:eastAsia="黑体"/>
        <w:sz w:val="21"/>
      </w:rPr>
      <w:t>—</w:t>
    </w:r>
    <w:r>
      <w:rPr>
        <w:rFonts w:hint="eastAsia" w:ascii="黑体" w:hAnsi="黑体" w:eastAsia="黑体"/>
        <w:sz w:val="21"/>
      </w:rPr>
      <w:t>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0C9FF">
    <w:pPr>
      <w:pStyle w:val="13"/>
    </w:pPr>
  </w:p>
  <w:p w14:paraId="17ABB64F">
    <w:pPr>
      <w:pStyle w:val="13"/>
      <w:rPr>
        <w:rFonts w:ascii="黑体" w:hAnsi="黑体" w:eastAsia="黑体"/>
        <w:sz w:val="21"/>
      </w:rPr>
    </w:pPr>
    <w:r>
      <w:rPr>
        <w:rFonts w:ascii="黑体" w:hAnsi="黑体" w:eastAsia="黑体"/>
        <w:sz w:val="21"/>
      </w:rPr>
      <w:t>JJG</w:t>
    </w:r>
    <w:r>
      <w:rPr>
        <w:rFonts w:hint="eastAsia" w:ascii="黑体" w:hAnsi="黑体" w:eastAsia="黑体"/>
        <w:sz w:val="21"/>
        <w:lang w:val="en-US" w:eastAsia="zh-CN"/>
      </w:rPr>
      <w:t xml:space="preserve"> </w:t>
    </w:r>
    <w:r>
      <w:rPr>
        <w:rFonts w:hint="eastAsia" w:ascii="黑体" w:hAnsi="黑体" w:eastAsia="黑体"/>
        <w:sz w:val="21"/>
      </w:rPr>
      <w:t>XXX</w:t>
    </w:r>
    <w:r>
      <w:rPr>
        <w:rFonts w:ascii="黑体" w:hAnsi="黑体" w:eastAsia="黑体"/>
        <w:sz w:val="21"/>
      </w:rPr>
      <w:t>—</w:t>
    </w:r>
    <w:r>
      <w:rPr>
        <w:rFonts w:hint="eastAsia" w:ascii="黑体" w:hAnsi="黑体" w:eastAsia="黑体"/>
        <w:sz w:val="21"/>
      </w:rPr>
      <w:t>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AB9A6">
    <w:pPr>
      <w:pStyle w:val="13"/>
      <w:rPr>
        <w:rFonts w:ascii="黑体" w:hAnsi="黑体" w:eastAsia="黑体"/>
        <w:sz w:val="21"/>
      </w:rPr>
    </w:pPr>
    <w:r>
      <w:rPr>
        <w:rFonts w:ascii="黑体" w:hAnsi="黑体" w:eastAsia="黑体"/>
        <w:sz w:val="21"/>
      </w:rPr>
      <w:t>JJG</w:t>
    </w:r>
    <w:r>
      <w:rPr>
        <w:rFonts w:hint="eastAsia" w:ascii="黑体" w:hAnsi="黑体" w:eastAsia="黑体"/>
        <w:sz w:val="21"/>
      </w:rPr>
      <w:t xml:space="preserve"> XXX</w:t>
    </w:r>
    <w:r>
      <w:rPr>
        <w:rFonts w:ascii="黑体" w:hAnsi="黑体" w:eastAsia="黑体"/>
        <w:sz w:val="21"/>
      </w:rPr>
      <w:t>—</w:t>
    </w:r>
    <w:r>
      <w:rPr>
        <w:rFonts w:hint="eastAsia" w:ascii="黑体" w:hAnsi="黑体" w:eastAsia="黑体"/>
        <w:sz w:val="21"/>
      </w:rPr>
      <w:t>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473FF">
    <w:pPr>
      <w:pStyle w:val="13"/>
      <w:rPr>
        <w:rFonts w:ascii="黑体" w:eastAsia="黑体"/>
        <w:sz w:val="21"/>
      </w:rPr>
    </w:pPr>
    <w:r>
      <w:rPr>
        <w:rFonts w:hint="eastAsia" w:ascii="黑体" w:eastAsia="黑体"/>
        <w:sz w:val="21"/>
      </w:rPr>
      <w:t>JJG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3862D3"/>
    <w:multiLevelType w:val="singleLevel"/>
    <w:tmpl w:val="BF3862D3"/>
    <w:lvl w:ilvl="0" w:tentative="0">
      <w:start w:val="1"/>
      <w:numFmt w:val="lowerLetter"/>
      <w:suff w:val="space"/>
      <w:lvlText w:val="%1)"/>
      <w:lvlJc w:val="left"/>
    </w:lvl>
  </w:abstractNum>
  <w:abstractNum w:abstractNumId="1">
    <w:nsid w:val="DEEA2C35"/>
    <w:multiLevelType w:val="singleLevel"/>
    <w:tmpl w:val="DEEA2C35"/>
    <w:lvl w:ilvl="0" w:tentative="0">
      <w:start w:val="4"/>
      <w:numFmt w:val="decimal"/>
      <w:lvlText w:val="%1."/>
      <w:lvlJc w:val="left"/>
      <w:pPr>
        <w:tabs>
          <w:tab w:val="left" w:pos="312"/>
        </w:tabs>
      </w:pPr>
    </w:lvl>
  </w:abstractNum>
  <w:abstractNum w:abstractNumId="2">
    <w:nsid w:val="E007DC7E"/>
    <w:multiLevelType w:val="multilevel"/>
    <w:tmpl w:val="E007DC7E"/>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3">
    <w:nsid w:val="EC7E2C98"/>
    <w:multiLevelType w:val="multilevel"/>
    <w:tmpl w:val="EC7E2C98"/>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4">
    <w:nsid w:val="FD71D432"/>
    <w:multiLevelType w:val="multilevel"/>
    <w:tmpl w:val="FD71D432"/>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5">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55"/>
      <w:suff w:val="nothing"/>
      <w:lvlText w:val="%1%2.%3　"/>
      <w:lvlJc w:val="left"/>
      <w:pPr>
        <w:ind w:left="0" w:firstLine="0"/>
      </w:pPr>
      <w:rPr>
        <w:rFonts w:hint="eastAsia" w:ascii="黑体" w:hAnsi="Times New Roman" w:eastAsia="黑体"/>
        <w:b w:val="0"/>
        <w:i w:val="0"/>
        <w:sz w:val="21"/>
      </w:rPr>
    </w:lvl>
    <w:lvl w:ilvl="3" w:tentative="0">
      <w:start w:val="1"/>
      <w:numFmt w:val="decimal"/>
      <w:pStyle w:val="51"/>
      <w:suff w:val="nothing"/>
      <w:lvlText w:val="%1%2.%3.%4　"/>
      <w:lvlJc w:val="left"/>
      <w:pPr>
        <w:ind w:left="0" w:firstLine="0"/>
      </w:pPr>
      <w:rPr>
        <w:rFonts w:hint="eastAsia" w:ascii="黑体" w:hAnsi="Times New Roman" w:eastAsia="黑体"/>
        <w:b w:val="0"/>
        <w:i w:val="0"/>
        <w:sz w:val="21"/>
      </w:rPr>
    </w:lvl>
    <w:lvl w:ilvl="4" w:tentative="0">
      <w:start w:val="1"/>
      <w:numFmt w:val="decimal"/>
      <w:pStyle w:val="52"/>
      <w:suff w:val="nothing"/>
      <w:lvlText w:val="%1%2.%3.%4.%5　"/>
      <w:lvlJc w:val="left"/>
      <w:pPr>
        <w:ind w:left="0" w:firstLine="0"/>
      </w:pPr>
      <w:rPr>
        <w:rFonts w:hint="eastAsia" w:ascii="黑体" w:hAnsi="Times New Roman" w:eastAsia="黑体"/>
        <w:b w:val="0"/>
        <w:i w:val="0"/>
        <w:sz w:val="21"/>
      </w:rPr>
    </w:lvl>
    <w:lvl w:ilvl="5" w:tentative="0">
      <w:start w:val="1"/>
      <w:numFmt w:val="decimal"/>
      <w:pStyle w:val="53"/>
      <w:suff w:val="nothing"/>
      <w:lvlText w:val="%1%2.%3.%4.%5.%6　"/>
      <w:lvlJc w:val="left"/>
      <w:pPr>
        <w:ind w:left="0" w:firstLine="0"/>
      </w:pPr>
      <w:rPr>
        <w:rFonts w:hint="eastAsia" w:ascii="黑体" w:hAnsi="Times New Roman" w:eastAsia="黑体"/>
        <w:b w:val="0"/>
        <w:i w:val="0"/>
        <w:sz w:val="21"/>
      </w:rPr>
    </w:lvl>
    <w:lvl w:ilvl="6" w:tentative="0">
      <w:start w:val="1"/>
      <w:numFmt w:val="decimal"/>
      <w:pStyle w:val="5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27587CCE"/>
    <w:multiLevelType w:val="singleLevel"/>
    <w:tmpl w:val="27587CCE"/>
    <w:lvl w:ilvl="0" w:tentative="0">
      <w:start w:val="1"/>
      <w:numFmt w:val="decimal"/>
      <w:suff w:val="space"/>
      <w:lvlText w:val="%1."/>
      <w:lvlJc w:val="left"/>
    </w:lvl>
  </w:abstractNum>
  <w:abstractNum w:abstractNumId="7">
    <w:nsid w:val="32F64D79"/>
    <w:multiLevelType w:val="singleLevel"/>
    <w:tmpl w:val="32F64D79"/>
    <w:lvl w:ilvl="0" w:tentative="0">
      <w:start w:val="1"/>
      <w:numFmt w:val="lowerLetter"/>
      <w:suff w:val="space"/>
      <w:lvlText w:val="%1)"/>
      <w:lvlJc w:val="left"/>
    </w:lvl>
  </w:abstractNum>
  <w:abstractNum w:abstractNumId="8">
    <w:nsid w:val="3F59BD90"/>
    <w:multiLevelType w:val="multilevel"/>
    <w:tmpl w:val="3F59BD90"/>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9">
    <w:nsid w:val="41BA49D5"/>
    <w:multiLevelType w:val="multilevel"/>
    <w:tmpl w:val="41BA49D5"/>
    <w:lvl w:ilvl="0" w:tentative="0">
      <w:start w:val="1"/>
      <w:numFmt w:val="decimal"/>
      <w:lvlText w:val="%1"/>
      <w:lvlJc w:val="left"/>
      <w:pPr>
        <w:ind w:left="0" w:firstLine="0"/>
      </w:pPr>
      <w:rPr>
        <w:rFonts w:hint="eastAsia"/>
      </w:rPr>
    </w:lvl>
    <w:lvl w:ilvl="1" w:tentative="0">
      <w:start w:val="1"/>
      <w:numFmt w:val="decimal"/>
      <w:lvlText w:val="%1.%2"/>
      <w:lvlJc w:val="left"/>
      <w:pPr>
        <w:ind w:left="0" w:firstLine="0"/>
      </w:pPr>
      <w:rPr>
        <w:rFonts w:hint="eastAsia"/>
      </w:rPr>
    </w:lvl>
    <w:lvl w:ilvl="2" w:tentative="0">
      <w:start w:val="1"/>
      <w:numFmt w:val="decimal"/>
      <w:lvlText w:val="%1.%2.%3"/>
      <w:lvlJc w:val="left"/>
      <w:pPr>
        <w:ind w:left="0"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10">
    <w:nsid w:val="557C2AF5"/>
    <w:multiLevelType w:val="multilevel"/>
    <w:tmpl w:val="557C2AF5"/>
    <w:lvl w:ilvl="0" w:tentative="0">
      <w:start w:val="1"/>
      <w:numFmt w:val="decimal"/>
      <w:pStyle w:val="64"/>
      <w:suff w:val="nothing"/>
      <w:lvlText w:val="图%1　"/>
      <w:lvlJc w:val="left"/>
      <w:pPr>
        <w:ind w:left="2552"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1">
    <w:nsid w:val="5B6EA1D5"/>
    <w:multiLevelType w:val="multilevel"/>
    <w:tmpl w:val="5B6EA1D5"/>
    <w:lvl w:ilvl="0" w:tentative="0">
      <w:start w:val="1"/>
      <w:numFmt w:val="decimal"/>
      <w:lvlText w:val="%1)"/>
      <w:lvlJc w:val="left"/>
      <w:pPr>
        <w:ind w:left="425" w:hanging="425"/>
      </w:pPr>
      <w:rPr>
        <w:rFonts w:hint="default"/>
      </w:rPr>
    </w:lvl>
    <w:lvl w:ilvl="1" w:tentative="0">
      <w:start w:val="1"/>
      <w:numFmt w:val="lowerLetter"/>
      <w:lvlText w:val="%2."/>
      <w:lvlJc w:val="left"/>
      <w:pPr>
        <w:tabs>
          <w:tab w:val="left" w:pos="840"/>
        </w:tabs>
        <w:ind w:left="840" w:leftChars="0" w:hanging="420" w:firstLineChars="0"/>
      </w:pPr>
      <w:rPr>
        <w:rFonts w:hint="default"/>
      </w:rPr>
    </w:lvl>
    <w:lvl w:ilvl="2" w:tentative="0">
      <w:start w:val="1"/>
      <w:numFmt w:val="lowerLetter"/>
      <w:lvlText w:val="%3)"/>
      <w:lvlJc w:val="left"/>
      <w:pPr>
        <w:tabs>
          <w:tab w:val="left" w:pos="1260"/>
        </w:tabs>
        <w:ind w:left="1260" w:leftChars="0" w:hanging="420" w:firstLineChars="0"/>
      </w:pPr>
      <w:rPr>
        <w:rFonts w:hint="default"/>
      </w:rPr>
    </w:lvl>
    <w:lvl w:ilvl="3" w:tentative="0">
      <w:start w:val="1"/>
      <w:numFmt w:val="lowerRoman"/>
      <w:lvlText w:val="%4."/>
      <w:lvlJc w:val="left"/>
      <w:pPr>
        <w:tabs>
          <w:tab w:val="left" w:pos="1680"/>
        </w:tabs>
        <w:ind w:left="1680" w:leftChars="0" w:hanging="420" w:firstLineChars="0"/>
      </w:pPr>
      <w:rPr>
        <w:rFonts w:hint="default"/>
      </w:rPr>
    </w:lvl>
    <w:lvl w:ilvl="4" w:tentative="0">
      <w:start w:val="1"/>
      <w:numFmt w:val="lowerRoman"/>
      <w:lvlText w:val="%5)"/>
      <w:lvlJc w:val="left"/>
      <w:pPr>
        <w:tabs>
          <w:tab w:val="left" w:pos="2100"/>
        </w:tabs>
        <w:ind w:left="2100" w:leftChars="0" w:hanging="420" w:firstLineChars="0"/>
      </w:pPr>
      <w:rPr>
        <w:rFonts w:hint="default"/>
      </w:rPr>
    </w:lvl>
    <w:lvl w:ilvl="5" w:tentative="0">
      <w:start w:val="1"/>
      <w:numFmt w:val="lowerLetter"/>
      <w:lvlText w:val="%6."/>
      <w:lvlJc w:val="left"/>
      <w:pPr>
        <w:tabs>
          <w:tab w:val="left" w:pos="2520"/>
        </w:tabs>
        <w:ind w:left="2520" w:leftChars="0" w:hanging="420" w:firstLineChars="0"/>
      </w:pPr>
      <w:rPr>
        <w:rFonts w:hint="default"/>
      </w:rPr>
    </w:lvl>
    <w:lvl w:ilvl="6" w:tentative="0">
      <w:start w:val="1"/>
      <w:numFmt w:val="lowerLetter"/>
      <w:lvlText w:val="%7)"/>
      <w:lvlJc w:val="left"/>
      <w:pPr>
        <w:tabs>
          <w:tab w:val="left" w:pos="2940"/>
        </w:tabs>
        <w:ind w:left="2940" w:leftChars="0" w:hanging="420" w:firstLineChars="0"/>
      </w:pPr>
      <w:rPr>
        <w:rFonts w:hint="default"/>
      </w:rPr>
    </w:lvl>
    <w:lvl w:ilvl="7" w:tentative="0">
      <w:start w:val="1"/>
      <w:numFmt w:val="lowerRoman"/>
      <w:lvlText w:val="%8."/>
      <w:lvlJc w:val="left"/>
      <w:pPr>
        <w:tabs>
          <w:tab w:val="left" w:pos="3360"/>
        </w:tabs>
        <w:ind w:left="3360" w:leftChars="0" w:hanging="420" w:firstLineChars="0"/>
      </w:pPr>
      <w:rPr>
        <w:rFonts w:hint="default"/>
      </w:rPr>
    </w:lvl>
    <w:lvl w:ilvl="8" w:tentative="0">
      <w:start w:val="1"/>
      <w:numFmt w:val="lowerRoman"/>
      <w:lvlText w:val="%9)"/>
      <w:lvlJc w:val="left"/>
      <w:pPr>
        <w:tabs>
          <w:tab w:val="left" w:pos="3780"/>
        </w:tabs>
        <w:ind w:left="3780" w:leftChars="0" w:hanging="420" w:firstLineChars="0"/>
      </w:pPr>
      <w:rPr>
        <w:rFonts w:hint="default"/>
      </w:rPr>
    </w:lvl>
  </w:abstractNum>
  <w:abstractNum w:abstractNumId="12">
    <w:nsid w:val="646260FA"/>
    <w:multiLevelType w:val="multilevel"/>
    <w:tmpl w:val="646260FA"/>
    <w:lvl w:ilvl="0" w:tentative="0">
      <w:start w:val="1"/>
      <w:numFmt w:val="decimal"/>
      <w:pStyle w:val="45"/>
      <w:suff w:val="nothing"/>
      <w:lvlText w:val="表%1　"/>
      <w:lvlJc w:val="left"/>
      <w:pPr>
        <w:ind w:left="0" w:firstLine="0"/>
      </w:pPr>
      <w:rPr>
        <w:rFonts w:hint="eastAsia" w:ascii="黑体" w:hAnsi="Times New Roman" w:eastAsia="黑体"/>
        <w:b w:val="0"/>
        <w:i w:val="0"/>
        <w:sz w:val="21"/>
        <w:lang w:val="en-US"/>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tentative="0">
      <w:start w:val="1"/>
      <w:numFmt w:val="upperLetter"/>
      <w:pStyle w:val="35"/>
      <w:suff w:val="nothing"/>
      <w:lvlText w:val="附　录　%1"/>
      <w:lvlJc w:val="left"/>
      <w:pPr>
        <w:ind w:left="0" w:firstLine="0"/>
      </w:pPr>
      <w:rPr>
        <w:rFonts w:hint="eastAsia" w:ascii="黑体" w:hAnsi="Times New Roman" w:eastAsia="黑体"/>
        <w:b w:val="0"/>
        <w:i w:val="0"/>
        <w:sz w:val="21"/>
      </w:rPr>
    </w:lvl>
    <w:lvl w:ilvl="1" w:tentative="0">
      <w:start w:val="1"/>
      <w:numFmt w:val="decimal"/>
      <w:pStyle w:val="36"/>
      <w:suff w:val="nothing"/>
      <w:lvlText w:val="A.%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37"/>
      <w:lvlText w:val="%3)"/>
      <w:lvlJc w:val="left"/>
      <w:pPr>
        <w:ind w:left="440" w:hanging="440"/>
      </w:pPr>
      <w:rPr>
        <w:rFonts w:hint="eastAsia"/>
      </w:rPr>
    </w:lvl>
    <w:lvl w:ilvl="3" w:tentative="0">
      <w:start w:val="1"/>
      <w:numFmt w:val="decimal"/>
      <w:pStyle w:val="38"/>
      <w:suff w:val="nothing"/>
      <w:lvlText w:val="%1.%2.%3.%4　"/>
      <w:lvlJc w:val="left"/>
      <w:pPr>
        <w:ind w:left="0" w:firstLine="0"/>
      </w:pPr>
      <w:rPr>
        <w:rFonts w:hint="eastAsia" w:ascii="黑体" w:hAnsi="Times New Roman" w:eastAsia="黑体"/>
        <w:b w:val="0"/>
        <w:i w:val="0"/>
        <w:sz w:val="21"/>
      </w:rPr>
    </w:lvl>
    <w:lvl w:ilvl="4" w:tentative="0">
      <w:start w:val="1"/>
      <w:numFmt w:val="decimal"/>
      <w:pStyle w:val="39"/>
      <w:suff w:val="nothing"/>
      <w:lvlText w:val="%1.%2.%3.%4.%5　"/>
      <w:lvlJc w:val="left"/>
      <w:pPr>
        <w:ind w:left="0" w:firstLine="0"/>
      </w:pPr>
      <w:rPr>
        <w:rFonts w:hint="eastAsia" w:ascii="黑体" w:hAnsi="Times New Roman" w:eastAsia="黑体"/>
        <w:b w:val="0"/>
        <w:i w:val="0"/>
        <w:sz w:val="21"/>
      </w:rPr>
    </w:lvl>
    <w:lvl w:ilvl="5" w:tentative="0">
      <w:start w:val="1"/>
      <w:numFmt w:val="decimal"/>
      <w:pStyle w:val="40"/>
      <w:suff w:val="nothing"/>
      <w:lvlText w:val="%1.%2.%3.%4.%5.%6　"/>
      <w:lvlJc w:val="left"/>
      <w:pPr>
        <w:ind w:left="0" w:firstLine="0"/>
      </w:pPr>
      <w:rPr>
        <w:rFonts w:hint="eastAsia" w:ascii="黑体" w:hAnsi="Times New Roman" w:eastAsia="黑体"/>
        <w:b w:val="0"/>
        <w:i w:val="0"/>
        <w:sz w:val="21"/>
      </w:rPr>
    </w:lvl>
    <w:lvl w:ilvl="6" w:tentative="0">
      <w:start w:val="1"/>
      <w:numFmt w:val="decimal"/>
      <w:pStyle w:val="41"/>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4">
    <w:nsid w:val="6CEA2025"/>
    <w:multiLevelType w:val="multilevel"/>
    <w:tmpl w:val="6CEA2025"/>
    <w:lvl w:ilvl="0" w:tentative="0">
      <w:start w:val="1"/>
      <w:numFmt w:val="none"/>
      <w:pStyle w:val="30"/>
      <w:suff w:val="nothing"/>
      <w:lvlText w:val="%1"/>
      <w:lvlJc w:val="left"/>
      <w:pPr>
        <w:ind w:left="0" w:firstLine="0"/>
      </w:pPr>
      <w:rPr>
        <w:rFonts w:hint="default" w:ascii="Times New Roman" w:hAnsi="Times New Roman"/>
        <w:b/>
        <w:i w:val="0"/>
        <w:sz w:val="21"/>
      </w:rPr>
    </w:lvl>
    <w:lvl w:ilvl="1" w:tentative="0">
      <w:start w:val="1"/>
      <w:numFmt w:val="decimal"/>
      <w:pStyle w:val="31"/>
      <w:suff w:val="nothing"/>
      <w:lvlText w:val="%1%2　"/>
      <w:lvlJc w:val="left"/>
      <w:pPr>
        <w:ind w:left="0" w:firstLine="0"/>
      </w:pPr>
      <w:rPr>
        <w:rFonts w:hint="default" w:ascii="Times New Roman" w:hAnsi="Times New Roman" w:eastAsia="黑体" w:cs="Times New Roman"/>
        <w:b w:val="0"/>
        <w:bCs/>
        <w:i w:val="0"/>
        <w:sz w:val="24"/>
      </w:rPr>
    </w:lvl>
    <w:lvl w:ilvl="2" w:tentative="0">
      <w:start w:val="1"/>
      <w:numFmt w:val="decimal"/>
      <w:pStyle w:val="32"/>
      <w:suff w:val="nothing"/>
      <w:lvlText w:val="%1%2.%3　"/>
      <w:lvlJc w:val="left"/>
      <w:pPr>
        <w:ind w:left="0" w:firstLine="0"/>
      </w:pPr>
      <w:rPr>
        <w:rFonts w:hint="default" w:ascii="Times New Roman" w:hAnsi="Times New Roman" w:eastAsia="宋体" w:cs="Times New Roman"/>
        <w:b w:val="0"/>
        <w:bCs/>
        <w:i w:val="0"/>
        <w:sz w:val="24"/>
      </w:rPr>
    </w:lvl>
    <w:lvl w:ilvl="3" w:tentative="0">
      <w:start w:val="1"/>
      <w:numFmt w:val="decimal"/>
      <w:pStyle w:val="33"/>
      <w:suff w:val="nothing"/>
      <w:lvlText w:val="%1%2.%3.%4　"/>
      <w:lvlJc w:val="left"/>
      <w:pPr>
        <w:ind w:left="420" w:firstLine="0"/>
      </w:pPr>
      <w:rPr>
        <w:rFonts w:hint="default" w:ascii="宋体" w:hAnsi="宋体" w:eastAsia="宋体" w:cs="Times New Roman"/>
        <w:b w:val="0"/>
        <w:i w:val="0"/>
        <w:sz w:val="24"/>
      </w:rPr>
    </w:lvl>
    <w:lvl w:ilvl="4" w:tentative="0">
      <w:start w:val="1"/>
      <w:numFmt w:val="decimal"/>
      <w:pStyle w:val="42"/>
      <w:suff w:val="nothing"/>
      <w:lvlText w:val="%1%2.%3.%4.%5　"/>
      <w:lvlJc w:val="left"/>
      <w:pPr>
        <w:ind w:left="283" w:firstLine="0"/>
      </w:pPr>
      <w:rPr>
        <w:rFonts w:hint="default" w:ascii="宋体" w:hAnsi="宋体" w:eastAsia="宋体" w:cs="Times New Roman"/>
        <w:b w:val="0"/>
        <w:i w:val="0"/>
        <w:sz w:val="24"/>
      </w:rPr>
    </w:lvl>
    <w:lvl w:ilvl="5" w:tentative="0">
      <w:start w:val="1"/>
      <w:numFmt w:val="decimal"/>
      <w:pStyle w:val="43"/>
      <w:suff w:val="nothing"/>
      <w:lvlText w:val="%1%2.%3.%4.%5.%6　"/>
      <w:lvlJc w:val="left"/>
      <w:pPr>
        <w:ind w:left="0" w:firstLine="0"/>
      </w:pPr>
      <w:rPr>
        <w:rFonts w:hint="eastAsia" w:ascii="黑体" w:hAnsi="Times New Roman" w:eastAsia="黑体"/>
        <w:b w:val="0"/>
        <w:i w:val="0"/>
        <w:sz w:val="21"/>
      </w:rPr>
    </w:lvl>
    <w:lvl w:ilvl="6" w:tentative="0">
      <w:start w:val="1"/>
      <w:numFmt w:val="decimal"/>
      <w:pStyle w:val="44"/>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5">
    <w:nsid w:val="6DBF04F4"/>
    <w:multiLevelType w:val="multilevel"/>
    <w:tmpl w:val="6DBF04F4"/>
    <w:lvl w:ilvl="0" w:tentative="0">
      <w:start w:val="1"/>
      <w:numFmt w:val="none"/>
      <w:pStyle w:val="63"/>
      <w:lvlText w:val="%1注："/>
      <w:lvlJc w:val="left"/>
      <w:pPr>
        <w:tabs>
          <w:tab w:val="left" w:pos="1571"/>
        </w:tabs>
        <w:ind w:left="1271"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6">
    <w:nsid w:val="76933334"/>
    <w:multiLevelType w:val="multilevel"/>
    <w:tmpl w:val="76933334"/>
    <w:lvl w:ilvl="0" w:tentative="0">
      <w:start w:val="1"/>
      <w:numFmt w:val="none"/>
      <w:pStyle w:val="47"/>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4"/>
  </w:num>
  <w:num w:numId="2">
    <w:abstractNumId w:val="13"/>
  </w:num>
  <w:num w:numId="3">
    <w:abstractNumId w:val="12"/>
  </w:num>
  <w:num w:numId="4">
    <w:abstractNumId w:val="16"/>
  </w:num>
  <w:num w:numId="5">
    <w:abstractNumId w:val="5"/>
  </w:num>
  <w:num w:numId="6">
    <w:abstractNumId w:val="15"/>
  </w:num>
  <w:num w:numId="7">
    <w:abstractNumId w:val="10"/>
  </w:num>
  <w:num w:numId="8">
    <w:abstractNumId w:val="9"/>
    <w:lvlOverride w:ilvl="0">
      <w:lvl w:ilvl="0" w:tentative="1">
        <w:start w:val="1"/>
        <w:numFmt w:val="decimal"/>
        <w:lvlText w:val="%1"/>
        <w:lvlJc w:val="left"/>
        <w:pPr>
          <w:ind w:left="850" w:hanging="425"/>
        </w:pPr>
        <w:rPr>
          <w:rFonts w:hint="eastAsia" w:ascii="黑体" w:hAnsi="黑体" w:eastAsia="黑体"/>
        </w:rPr>
      </w:lvl>
    </w:lvlOverride>
    <w:lvlOverride w:ilvl="1">
      <w:lvl w:ilvl="1" w:tentative="1">
        <w:start w:val="1"/>
        <w:numFmt w:val="decimal"/>
        <w:lvlText w:val="%1.%2"/>
        <w:lvlJc w:val="left"/>
        <w:pPr>
          <w:ind w:left="3120" w:hanging="426"/>
        </w:pPr>
        <w:rPr>
          <w:rFonts w:hint="eastAsia" w:asciiTheme="minorEastAsia" w:hAnsiTheme="minorEastAsia" w:eastAsiaTheme="minorEastAsia"/>
        </w:rPr>
      </w:lvl>
    </w:lvlOverride>
    <w:lvlOverride w:ilvl="2">
      <w:lvl w:ilvl="2" w:tentative="1">
        <w:start w:val="1"/>
        <w:numFmt w:val="decimal"/>
        <w:lvlText w:val="%1.%2.%3"/>
        <w:lvlJc w:val="left"/>
        <w:pPr>
          <w:ind w:left="851" w:hanging="426"/>
        </w:pPr>
        <w:rPr>
          <w:rFonts w:hint="eastAsia" w:asciiTheme="minorEastAsia" w:hAnsiTheme="minorEastAsia" w:eastAsiaTheme="minorEastAsia"/>
          <w:sz w:val="24"/>
          <w:szCs w:val="24"/>
        </w:rPr>
      </w:lvl>
    </w:lvlOverride>
    <w:lvlOverride w:ilvl="3">
      <w:lvl w:ilvl="3" w:tentative="1">
        <w:start w:val="1"/>
        <w:numFmt w:val="decimal"/>
        <w:lvlText w:val="%1.%2.%3.%4"/>
        <w:lvlJc w:val="left"/>
        <w:pPr>
          <w:ind w:left="2409" w:hanging="708"/>
        </w:pPr>
        <w:rPr>
          <w:rFonts w:hint="default" w:ascii="宋体" w:hAnsi="宋体" w:eastAsia="宋体" w:cs="Times New Roman"/>
          <w:sz w:val="24"/>
          <w:szCs w:val="24"/>
        </w:rPr>
      </w:lvl>
    </w:lvlOverride>
    <w:lvlOverride w:ilvl="4">
      <w:lvl w:ilvl="4" w:tentative="1">
        <w:start w:val="1"/>
        <w:numFmt w:val="decimal"/>
        <w:lvlText w:val="%1.%2.%3.%4.%5"/>
        <w:lvlJc w:val="left"/>
        <w:pPr>
          <w:ind w:left="2976" w:hanging="850"/>
        </w:pPr>
        <w:rPr>
          <w:rFonts w:hint="eastAsia"/>
        </w:rPr>
      </w:lvl>
    </w:lvlOverride>
    <w:lvlOverride w:ilvl="5">
      <w:lvl w:ilvl="5" w:tentative="1">
        <w:start w:val="1"/>
        <w:numFmt w:val="decimal"/>
        <w:lvlText w:val="%1.%2.%3.%4.%5.%6"/>
        <w:lvlJc w:val="left"/>
        <w:pPr>
          <w:ind w:left="3685" w:hanging="1134"/>
        </w:pPr>
        <w:rPr>
          <w:rFonts w:hint="eastAsia"/>
        </w:rPr>
      </w:lvl>
    </w:lvlOverride>
    <w:lvlOverride w:ilvl="6">
      <w:lvl w:ilvl="6" w:tentative="1">
        <w:start w:val="1"/>
        <w:numFmt w:val="decimal"/>
        <w:lvlText w:val="%1.%2.%3.%4.%5.%6.%7"/>
        <w:lvlJc w:val="left"/>
        <w:pPr>
          <w:ind w:left="4252" w:hanging="1276"/>
        </w:pPr>
        <w:rPr>
          <w:rFonts w:hint="eastAsia"/>
        </w:rPr>
      </w:lvl>
    </w:lvlOverride>
    <w:lvlOverride w:ilvl="7">
      <w:lvl w:ilvl="7" w:tentative="1">
        <w:start w:val="1"/>
        <w:numFmt w:val="decimal"/>
        <w:lvlText w:val="%1.%2.%3.%4.%5.%6.%7.%8"/>
        <w:lvlJc w:val="left"/>
        <w:pPr>
          <w:ind w:left="4819" w:hanging="1418"/>
        </w:pPr>
        <w:rPr>
          <w:rFonts w:hint="eastAsia"/>
        </w:rPr>
      </w:lvl>
    </w:lvlOverride>
    <w:lvlOverride w:ilvl="8">
      <w:lvl w:ilvl="8" w:tentative="1">
        <w:start w:val="1"/>
        <w:numFmt w:val="decimal"/>
        <w:lvlText w:val="%1.%2.%3.%4.%5.%6.%7.%8.%9"/>
        <w:lvlJc w:val="left"/>
        <w:pPr>
          <w:ind w:left="5527" w:hanging="1700"/>
        </w:pPr>
        <w:rPr>
          <w:rFonts w:hint="eastAsia"/>
        </w:rPr>
      </w:lvl>
    </w:lvlOverride>
  </w:num>
  <w:num w:numId="9">
    <w:abstractNumId w:val="4"/>
  </w:num>
  <w:num w:numId="10">
    <w:abstractNumId w:val="8"/>
  </w:num>
  <w:num w:numId="11">
    <w:abstractNumId w:val="11"/>
  </w:num>
  <w:num w:numId="12">
    <w:abstractNumId w:val="3"/>
  </w:num>
  <w:num w:numId="13">
    <w:abstractNumId w:val="2"/>
  </w:num>
  <w:num w:numId="14">
    <w:abstractNumId w:val="7"/>
  </w:num>
  <w:num w:numId="15">
    <w:abstractNumId w:val="0"/>
  </w:num>
  <w:num w:numId="16">
    <w:abstractNumId w:val="6"/>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evenAndOddHeaders w:val="1"/>
  <w:drawingGridHorizontalSpacing w:val="126"/>
  <w:drawingGridVerticalSpacing w:val="381"/>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lMzM2ZTg3OGQ5Y2VhMGI2ZjU0ZTYxM2IyNjNhMDkifQ=="/>
  </w:docVars>
  <w:rsids>
    <w:rsidRoot w:val="00984363"/>
    <w:rsid w:val="000021F7"/>
    <w:rsid w:val="00002B48"/>
    <w:rsid w:val="00003411"/>
    <w:rsid w:val="000040F4"/>
    <w:rsid w:val="00007621"/>
    <w:rsid w:val="00011D03"/>
    <w:rsid w:val="00021E22"/>
    <w:rsid w:val="00024E1A"/>
    <w:rsid w:val="000252B0"/>
    <w:rsid w:val="00025753"/>
    <w:rsid w:val="00025B9A"/>
    <w:rsid w:val="00030BB7"/>
    <w:rsid w:val="00030F34"/>
    <w:rsid w:val="00034C99"/>
    <w:rsid w:val="000372B4"/>
    <w:rsid w:val="00040AE2"/>
    <w:rsid w:val="00043903"/>
    <w:rsid w:val="00044941"/>
    <w:rsid w:val="00044DA8"/>
    <w:rsid w:val="000506C8"/>
    <w:rsid w:val="000532D5"/>
    <w:rsid w:val="00055253"/>
    <w:rsid w:val="0006404A"/>
    <w:rsid w:val="00064132"/>
    <w:rsid w:val="00064FB9"/>
    <w:rsid w:val="0007025B"/>
    <w:rsid w:val="000741BA"/>
    <w:rsid w:val="000771B9"/>
    <w:rsid w:val="00077944"/>
    <w:rsid w:val="0008071B"/>
    <w:rsid w:val="00081CC8"/>
    <w:rsid w:val="00082D6D"/>
    <w:rsid w:val="000832B6"/>
    <w:rsid w:val="00083939"/>
    <w:rsid w:val="000842D8"/>
    <w:rsid w:val="00084BED"/>
    <w:rsid w:val="000854D1"/>
    <w:rsid w:val="00085D6E"/>
    <w:rsid w:val="00093379"/>
    <w:rsid w:val="00095079"/>
    <w:rsid w:val="00096497"/>
    <w:rsid w:val="000A2EDA"/>
    <w:rsid w:val="000B273B"/>
    <w:rsid w:val="000B3E84"/>
    <w:rsid w:val="000B6E06"/>
    <w:rsid w:val="000B736F"/>
    <w:rsid w:val="000C0DC9"/>
    <w:rsid w:val="000C2BED"/>
    <w:rsid w:val="000C669C"/>
    <w:rsid w:val="000D004C"/>
    <w:rsid w:val="000D083A"/>
    <w:rsid w:val="000D0D40"/>
    <w:rsid w:val="000D12A8"/>
    <w:rsid w:val="000D3D8C"/>
    <w:rsid w:val="000D7055"/>
    <w:rsid w:val="000D785D"/>
    <w:rsid w:val="000D7C1C"/>
    <w:rsid w:val="000E06E5"/>
    <w:rsid w:val="000E078E"/>
    <w:rsid w:val="000E0841"/>
    <w:rsid w:val="000E137F"/>
    <w:rsid w:val="000E197D"/>
    <w:rsid w:val="000E2302"/>
    <w:rsid w:val="000E25F8"/>
    <w:rsid w:val="000E545D"/>
    <w:rsid w:val="000E6C14"/>
    <w:rsid w:val="000E6C16"/>
    <w:rsid w:val="000E7F6A"/>
    <w:rsid w:val="000F2140"/>
    <w:rsid w:val="000F6A04"/>
    <w:rsid w:val="000F6B2B"/>
    <w:rsid w:val="001012E3"/>
    <w:rsid w:val="0012122F"/>
    <w:rsid w:val="00123960"/>
    <w:rsid w:val="0012420A"/>
    <w:rsid w:val="00133503"/>
    <w:rsid w:val="0013404C"/>
    <w:rsid w:val="00134265"/>
    <w:rsid w:val="0014072E"/>
    <w:rsid w:val="00141051"/>
    <w:rsid w:val="00142D14"/>
    <w:rsid w:val="00142D80"/>
    <w:rsid w:val="00143C71"/>
    <w:rsid w:val="00145A10"/>
    <w:rsid w:val="001475A8"/>
    <w:rsid w:val="00147611"/>
    <w:rsid w:val="00147FBA"/>
    <w:rsid w:val="00153D68"/>
    <w:rsid w:val="0015717D"/>
    <w:rsid w:val="00160193"/>
    <w:rsid w:val="001614BB"/>
    <w:rsid w:val="00164BD0"/>
    <w:rsid w:val="00165CF2"/>
    <w:rsid w:val="00166612"/>
    <w:rsid w:val="00166A21"/>
    <w:rsid w:val="00187237"/>
    <w:rsid w:val="001922E7"/>
    <w:rsid w:val="001925A9"/>
    <w:rsid w:val="001965FE"/>
    <w:rsid w:val="001968AB"/>
    <w:rsid w:val="0019713D"/>
    <w:rsid w:val="001A02E7"/>
    <w:rsid w:val="001A2AA5"/>
    <w:rsid w:val="001A5545"/>
    <w:rsid w:val="001A5561"/>
    <w:rsid w:val="001A7543"/>
    <w:rsid w:val="001B0815"/>
    <w:rsid w:val="001B0DC5"/>
    <w:rsid w:val="001B25D4"/>
    <w:rsid w:val="001B2B10"/>
    <w:rsid w:val="001B3906"/>
    <w:rsid w:val="001B6503"/>
    <w:rsid w:val="001B7E66"/>
    <w:rsid w:val="001C0577"/>
    <w:rsid w:val="001C1C1F"/>
    <w:rsid w:val="001C1D6D"/>
    <w:rsid w:val="001C372B"/>
    <w:rsid w:val="001C59E1"/>
    <w:rsid w:val="001D01BE"/>
    <w:rsid w:val="001D3D2D"/>
    <w:rsid w:val="001D431C"/>
    <w:rsid w:val="001D4FB9"/>
    <w:rsid w:val="001D5650"/>
    <w:rsid w:val="001E1630"/>
    <w:rsid w:val="001E2F4D"/>
    <w:rsid w:val="001E3DFB"/>
    <w:rsid w:val="001E4547"/>
    <w:rsid w:val="001E799B"/>
    <w:rsid w:val="001F3E54"/>
    <w:rsid w:val="001F4A33"/>
    <w:rsid w:val="001F4AFB"/>
    <w:rsid w:val="001F587F"/>
    <w:rsid w:val="001F6456"/>
    <w:rsid w:val="00200DCD"/>
    <w:rsid w:val="0020487A"/>
    <w:rsid w:val="00207BB3"/>
    <w:rsid w:val="00210EC5"/>
    <w:rsid w:val="00216461"/>
    <w:rsid w:val="002208AE"/>
    <w:rsid w:val="002225C9"/>
    <w:rsid w:val="002243C7"/>
    <w:rsid w:val="00230149"/>
    <w:rsid w:val="00231E9D"/>
    <w:rsid w:val="00232F55"/>
    <w:rsid w:val="002338FD"/>
    <w:rsid w:val="0024091B"/>
    <w:rsid w:val="00241DCC"/>
    <w:rsid w:val="00242513"/>
    <w:rsid w:val="00243FF1"/>
    <w:rsid w:val="00244153"/>
    <w:rsid w:val="00244DB0"/>
    <w:rsid w:val="0024725A"/>
    <w:rsid w:val="0024752B"/>
    <w:rsid w:val="0024783C"/>
    <w:rsid w:val="002529DD"/>
    <w:rsid w:val="00260055"/>
    <w:rsid w:val="002611A1"/>
    <w:rsid w:val="00265112"/>
    <w:rsid w:val="002662F4"/>
    <w:rsid w:val="002704DA"/>
    <w:rsid w:val="00272F8D"/>
    <w:rsid w:val="002742B9"/>
    <w:rsid w:val="002913FE"/>
    <w:rsid w:val="00292040"/>
    <w:rsid w:val="00292671"/>
    <w:rsid w:val="002927D9"/>
    <w:rsid w:val="00294437"/>
    <w:rsid w:val="00294CD5"/>
    <w:rsid w:val="00297883"/>
    <w:rsid w:val="00297A8C"/>
    <w:rsid w:val="002A2CB2"/>
    <w:rsid w:val="002A6D12"/>
    <w:rsid w:val="002B0E8E"/>
    <w:rsid w:val="002B3569"/>
    <w:rsid w:val="002C1351"/>
    <w:rsid w:val="002C1471"/>
    <w:rsid w:val="002C22E7"/>
    <w:rsid w:val="002C254D"/>
    <w:rsid w:val="002C3D9F"/>
    <w:rsid w:val="002C633B"/>
    <w:rsid w:val="002E5769"/>
    <w:rsid w:val="002E5E16"/>
    <w:rsid w:val="002E7ED7"/>
    <w:rsid w:val="002F1AD9"/>
    <w:rsid w:val="002F5EB0"/>
    <w:rsid w:val="002F6390"/>
    <w:rsid w:val="002F6DE9"/>
    <w:rsid w:val="003004F1"/>
    <w:rsid w:val="0030186A"/>
    <w:rsid w:val="00302093"/>
    <w:rsid w:val="00304758"/>
    <w:rsid w:val="003078C8"/>
    <w:rsid w:val="003129DD"/>
    <w:rsid w:val="00320C12"/>
    <w:rsid w:val="00323702"/>
    <w:rsid w:val="00323BB8"/>
    <w:rsid w:val="003260FE"/>
    <w:rsid w:val="003312FF"/>
    <w:rsid w:val="003334BF"/>
    <w:rsid w:val="00334FBD"/>
    <w:rsid w:val="0034100B"/>
    <w:rsid w:val="00347762"/>
    <w:rsid w:val="0035010D"/>
    <w:rsid w:val="00350AAE"/>
    <w:rsid w:val="003526B5"/>
    <w:rsid w:val="00352E7F"/>
    <w:rsid w:val="00353147"/>
    <w:rsid w:val="00353D01"/>
    <w:rsid w:val="00353DA7"/>
    <w:rsid w:val="0035694D"/>
    <w:rsid w:val="003572DE"/>
    <w:rsid w:val="003609BE"/>
    <w:rsid w:val="003629C6"/>
    <w:rsid w:val="00363C63"/>
    <w:rsid w:val="00365263"/>
    <w:rsid w:val="00365367"/>
    <w:rsid w:val="00366B1E"/>
    <w:rsid w:val="00367FD1"/>
    <w:rsid w:val="00373CCD"/>
    <w:rsid w:val="00374B36"/>
    <w:rsid w:val="0038203F"/>
    <w:rsid w:val="003826DD"/>
    <w:rsid w:val="00382B6E"/>
    <w:rsid w:val="003860AF"/>
    <w:rsid w:val="003863CE"/>
    <w:rsid w:val="00386B20"/>
    <w:rsid w:val="0039267D"/>
    <w:rsid w:val="003933DB"/>
    <w:rsid w:val="003938FB"/>
    <w:rsid w:val="0039390D"/>
    <w:rsid w:val="0039484A"/>
    <w:rsid w:val="003A1C26"/>
    <w:rsid w:val="003A4CE9"/>
    <w:rsid w:val="003A5604"/>
    <w:rsid w:val="003A7AEA"/>
    <w:rsid w:val="003B2417"/>
    <w:rsid w:val="003B27C1"/>
    <w:rsid w:val="003B6BAA"/>
    <w:rsid w:val="003C2466"/>
    <w:rsid w:val="003C29FE"/>
    <w:rsid w:val="003C3BF1"/>
    <w:rsid w:val="003C675A"/>
    <w:rsid w:val="003C75B4"/>
    <w:rsid w:val="003D06E4"/>
    <w:rsid w:val="003D7A61"/>
    <w:rsid w:val="003E0315"/>
    <w:rsid w:val="003E1D79"/>
    <w:rsid w:val="003E4671"/>
    <w:rsid w:val="003F0A4B"/>
    <w:rsid w:val="003F0C13"/>
    <w:rsid w:val="003F30BB"/>
    <w:rsid w:val="003F3EA0"/>
    <w:rsid w:val="003F588A"/>
    <w:rsid w:val="003F6640"/>
    <w:rsid w:val="00400DE3"/>
    <w:rsid w:val="00400F9A"/>
    <w:rsid w:val="0040212C"/>
    <w:rsid w:val="0040594F"/>
    <w:rsid w:val="004060B8"/>
    <w:rsid w:val="00411EE7"/>
    <w:rsid w:val="004124B1"/>
    <w:rsid w:val="00412B3E"/>
    <w:rsid w:val="0041347B"/>
    <w:rsid w:val="004135C7"/>
    <w:rsid w:val="00415AC5"/>
    <w:rsid w:val="00415B59"/>
    <w:rsid w:val="004179D4"/>
    <w:rsid w:val="00425DC2"/>
    <w:rsid w:val="00426950"/>
    <w:rsid w:val="00430E01"/>
    <w:rsid w:val="00432DF7"/>
    <w:rsid w:val="00434124"/>
    <w:rsid w:val="00436F48"/>
    <w:rsid w:val="00443373"/>
    <w:rsid w:val="0044543D"/>
    <w:rsid w:val="00453B27"/>
    <w:rsid w:val="00455FBB"/>
    <w:rsid w:val="0045710A"/>
    <w:rsid w:val="0046044B"/>
    <w:rsid w:val="0046632D"/>
    <w:rsid w:val="004719F2"/>
    <w:rsid w:val="00480BDC"/>
    <w:rsid w:val="00490CE9"/>
    <w:rsid w:val="00491268"/>
    <w:rsid w:val="00492259"/>
    <w:rsid w:val="004922FD"/>
    <w:rsid w:val="00492C34"/>
    <w:rsid w:val="004967BB"/>
    <w:rsid w:val="004976A2"/>
    <w:rsid w:val="004A32A3"/>
    <w:rsid w:val="004A419B"/>
    <w:rsid w:val="004B0027"/>
    <w:rsid w:val="004B3050"/>
    <w:rsid w:val="004B3C5D"/>
    <w:rsid w:val="004C0615"/>
    <w:rsid w:val="004C1CFD"/>
    <w:rsid w:val="004C3C7C"/>
    <w:rsid w:val="004C7A47"/>
    <w:rsid w:val="004D231C"/>
    <w:rsid w:val="004D5473"/>
    <w:rsid w:val="004E3A16"/>
    <w:rsid w:val="004E4345"/>
    <w:rsid w:val="004E4CEF"/>
    <w:rsid w:val="004E587E"/>
    <w:rsid w:val="004E6903"/>
    <w:rsid w:val="004F0CCC"/>
    <w:rsid w:val="004F3522"/>
    <w:rsid w:val="004F3CE4"/>
    <w:rsid w:val="005013C1"/>
    <w:rsid w:val="00502B41"/>
    <w:rsid w:val="005030DB"/>
    <w:rsid w:val="0051400F"/>
    <w:rsid w:val="00517728"/>
    <w:rsid w:val="00517DCE"/>
    <w:rsid w:val="005202BB"/>
    <w:rsid w:val="00521EA7"/>
    <w:rsid w:val="00524267"/>
    <w:rsid w:val="00530226"/>
    <w:rsid w:val="0053028D"/>
    <w:rsid w:val="00531438"/>
    <w:rsid w:val="00531A72"/>
    <w:rsid w:val="00534276"/>
    <w:rsid w:val="0053472B"/>
    <w:rsid w:val="005356B2"/>
    <w:rsid w:val="00537255"/>
    <w:rsid w:val="00544334"/>
    <w:rsid w:val="00553B34"/>
    <w:rsid w:val="005577AD"/>
    <w:rsid w:val="005611D1"/>
    <w:rsid w:val="005621E9"/>
    <w:rsid w:val="005630DB"/>
    <w:rsid w:val="00564039"/>
    <w:rsid w:val="00565BF2"/>
    <w:rsid w:val="00573F1C"/>
    <w:rsid w:val="005753AB"/>
    <w:rsid w:val="00581322"/>
    <w:rsid w:val="0058224D"/>
    <w:rsid w:val="005827EB"/>
    <w:rsid w:val="00585371"/>
    <w:rsid w:val="00585FA4"/>
    <w:rsid w:val="00590B75"/>
    <w:rsid w:val="00590D4F"/>
    <w:rsid w:val="00591F09"/>
    <w:rsid w:val="005932C0"/>
    <w:rsid w:val="0059520F"/>
    <w:rsid w:val="00596A68"/>
    <w:rsid w:val="00597C3F"/>
    <w:rsid w:val="005A0AB3"/>
    <w:rsid w:val="005A0B10"/>
    <w:rsid w:val="005A0B7E"/>
    <w:rsid w:val="005A1A48"/>
    <w:rsid w:val="005A49D0"/>
    <w:rsid w:val="005A5E54"/>
    <w:rsid w:val="005A687B"/>
    <w:rsid w:val="005B108A"/>
    <w:rsid w:val="005B11D6"/>
    <w:rsid w:val="005B38A9"/>
    <w:rsid w:val="005B38FF"/>
    <w:rsid w:val="005B7695"/>
    <w:rsid w:val="005C288A"/>
    <w:rsid w:val="005C48B8"/>
    <w:rsid w:val="005C53E3"/>
    <w:rsid w:val="005C629B"/>
    <w:rsid w:val="005D12E3"/>
    <w:rsid w:val="005D1381"/>
    <w:rsid w:val="005D1656"/>
    <w:rsid w:val="005D463D"/>
    <w:rsid w:val="005D5D4E"/>
    <w:rsid w:val="005D6BCA"/>
    <w:rsid w:val="005E0E34"/>
    <w:rsid w:val="005F50D3"/>
    <w:rsid w:val="005F6FC1"/>
    <w:rsid w:val="00603E53"/>
    <w:rsid w:val="00607C75"/>
    <w:rsid w:val="00614472"/>
    <w:rsid w:val="006178A4"/>
    <w:rsid w:val="00620CA5"/>
    <w:rsid w:val="006211CF"/>
    <w:rsid w:val="0062249A"/>
    <w:rsid w:val="006235D5"/>
    <w:rsid w:val="00623825"/>
    <w:rsid w:val="006240CE"/>
    <w:rsid w:val="006247C5"/>
    <w:rsid w:val="00624D5A"/>
    <w:rsid w:val="00624D87"/>
    <w:rsid w:val="00631430"/>
    <w:rsid w:val="00632655"/>
    <w:rsid w:val="006349E0"/>
    <w:rsid w:val="0063632F"/>
    <w:rsid w:val="0063788F"/>
    <w:rsid w:val="006411B7"/>
    <w:rsid w:val="00642096"/>
    <w:rsid w:val="00642B5E"/>
    <w:rsid w:val="00644C38"/>
    <w:rsid w:val="00644C86"/>
    <w:rsid w:val="006464EE"/>
    <w:rsid w:val="00650DFC"/>
    <w:rsid w:val="00650ECF"/>
    <w:rsid w:val="0065255B"/>
    <w:rsid w:val="00652C27"/>
    <w:rsid w:val="006531CD"/>
    <w:rsid w:val="0065557C"/>
    <w:rsid w:val="00657FAD"/>
    <w:rsid w:val="0066292A"/>
    <w:rsid w:val="00663122"/>
    <w:rsid w:val="00663A3A"/>
    <w:rsid w:val="0067070A"/>
    <w:rsid w:val="0067529F"/>
    <w:rsid w:val="00681954"/>
    <w:rsid w:val="00683101"/>
    <w:rsid w:val="00686014"/>
    <w:rsid w:val="00690404"/>
    <w:rsid w:val="00692236"/>
    <w:rsid w:val="00692E28"/>
    <w:rsid w:val="006A1A8E"/>
    <w:rsid w:val="006A44DA"/>
    <w:rsid w:val="006A4EB7"/>
    <w:rsid w:val="006A5F5E"/>
    <w:rsid w:val="006B0924"/>
    <w:rsid w:val="006B1E3A"/>
    <w:rsid w:val="006B3837"/>
    <w:rsid w:val="006B507C"/>
    <w:rsid w:val="006B7A63"/>
    <w:rsid w:val="006D1D82"/>
    <w:rsid w:val="006E272C"/>
    <w:rsid w:val="006E3353"/>
    <w:rsid w:val="006E3700"/>
    <w:rsid w:val="006E534B"/>
    <w:rsid w:val="006E59B4"/>
    <w:rsid w:val="006F3901"/>
    <w:rsid w:val="006F51D0"/>
    <w:rsid w:val="00705053"/>
    <w:rsid w:val="00711136"/>
    <w:rsid w:val="007113A6"/>
    <w:rsid w:val="0071302D"/>
    <w:rsid w:val="00714DBF"/>
    <w:rsid w:val="00715A16"/>
    <w:rsid w:val="007208E4"/>
    <w:rsid w:val="00725861"/>
    <w:rsid w:val="00725D33"/>
    <w:rsid w:val="007274BB"/>
    <w:rsid w:val="00727E1B"/>
    <w:rsid w:val="007307CC"/>
    <w:rsid w:val="00732774"/>
    <w:rsid w:val="00733CED"/>
    <w:rsid w:val="007345E0"/>
    <w:rsid w:val="007351F9"/>
    <w:rsid w:val="00735C9C"/>
    <w:rsid w:val="00736CB9"/>
    <w:rsid w:val="00741AB1"/>
    <w:rsid w:val="007422DC"/>
    <w:rsid w:val="007435FA"/>
    <w:rsid w:val="00746B5E"/>
    <w:rsid w:val="00754E0B"/>
    <w:rsid w:val="00761114"/>
    <w:rsid w:val="00765053"/>
    <w:rsid w:val="00774190"/>
    <w:rsid w:val="00780AD8"/>
    <w:rsid w:val="00780F84"/>
    <w:rsid w:val="00781DB0"/>
    <w:rsid w:val="00784323"/>
    <w:rsid w:val="00794008"/>
    <w:rsid w:val="00794160"/>
    <w:rsid w:val="007A0F31"/>
    <w:rsid w:val="007A3EE6"/>
    <w:rsid w:val="007A6CF3"/>
    <w:rsid w:val="007A70C1"/>
    <w:rsid w:val="007A7322"/>
    <w:rsid w:val="007B2C92"/>
    <w:rsid w:val="007B4D3C"/>
    <w:rsid w:val="007B6CCE"/>
    <w:rsid w:val="007C015B"/>
    <w:rsid w:val="007C13BC"/>
    <w:rsid w:val="007C5487"/>
    <w:rsid w:val="007D4613"/>
    <w:rsid w:val="007D4AC5"/>
    <w:rsid w:val="007D6439"/>
    <w:rsid w:val="007E1892"/>
    <w:rsid w:val="007E361C"/>
    <w:rsid w:val="007E74CB"/>
    <w:rsid w:val="007F2A73"/>
    <w:rsid w:val="007F2B76"/>
    <w:rsid w:val="007F5A6B"/>
    <w:rsid w:val="007F67DB"/>
    <w:rsid w:val="007F7769"/>
    <w:rsid w:val="007F7903"/>
    <w:rsid w:val="00800889"/>
    <w:rsid w:val="00801255"/>
    <w:rsid w:val="00801272"/>
    <w:rsid w:val="0080143E"/>
    <w:rsid w:val="008039A0"/>
    <w:rsid w:val="00806612"/>
    <w:rsid w:val="00806946"/>
    <w:rsid w:val="00806FCE"/>
    <w:rsid w:val="00813560"/>
    <w:rsid w:val="00815E0E"/>
    <w:rsid w:val="00816844"/>
    <w:rsid w:val="008204F0"/>
    <w:rsid w:val="008208ED"/>
    <w:rsid w:val="00822560"/>
    <w:rsid w:val="00822A1C"/>
    <w:rsid w:val="00823C1E"/>
    <w:rsid w:val="00831D4C"/>
    <w:rsid w:val="0083673E"/>
    <w:rsid w:val="008377BE"/>
    <w:rsid w:val="00842A6C"/>
    <w:rsid w:val="00843AA8"/>
    <w:rsid w:val="008472FC"/>
    <w:rsid w:val="00847615"/>
    <w:rsid w:val="00853D17"/>
    <w:rsid w:val="008541F6"/>
    <w:rsid w:val="00856217"/>
    <w:rsid w:val="00857EBA"/>
    <w:rsid w:val="00863BE3"/>
    <w:rsid w:val="008722EE"/>
    <w:rsid w:val="00872736"/>
    <w:rsid w:val="00874227"/>
    <w:rsid w:val="00874644"/>
    <w:rsid w:val="00881DDC"/>
    <w:rsid w:val="00884023"/>
    <w:rsid w:val="00884337"/>
    <w:rsid w:val="00886D9F"/>
    <w:rsid w:val="00897665"/>
    <w:rsid w:val="008A3DC6"/>
    <w:rsid w:val="008A59EB"/>
    <w:rsid w:val="008A65D8"/>
    <w:rsid w:val="008B0AE7"/>
    <w:rsid w:val="008B69A5"/>
    <w:rsid w:val="008C3A1C"/>
    <w:rsid w:val="008D253C"/>
    <w:rsid w:val="008D351F"/>
    <w:rsid w:val="008E1EEC"/>
    <w:rsid w:val="008E3CB0"/>
    <w:rsid w:val="008E4BBE"/>
    <w:rsid w:val="008E7A28"/>
    <w:rsid w:val="008F020D"/>
    <w:rsid w:val="008F56F4"/>
    <w:rsid w:val="009069EE"/>
    <w:rsid w:val="009162AF"/>
    <w:rsid w:val="00922BE1"/>
    <w:rsid w:val="009250DC"/>
    <w:rsid w:val="009260EB"/>
    <w:rsid w:val="0093045C"/>
    <w:rsid w:val="00931B97"/>
    <w:rsid w:val="00934BA1"/>
    <w:rsid w:val="009371F0"/>
    <w:rsid w:val="00937BBA"/>
    <w:rsid w:val="00943C82"/>
    <w:rsid w:val="009450B0"/>
    <w:rsid w:val="00952B0E"/>
    <w:rsid w:val="009548F6"/>
    <w:rsid w:val="009561D8"/>
    <w:rsid w:val="009619F8"/>
    <w:rsid w:val="0096226C"/>
    <w:rsid w:val="009627AB"/>
    <w:rsid w:val="00967828"/>
    <w:rsid w:val="00970AC2"/>
    <w:rsid w:val="0097108F"/>
    <w:rsid w:val="00972359"/>
    <w:rsid w:val="00973686"/>
    <w:rsid w:val="009755F1"/>
    <w:rsid w:val="0097626A"/>
    <w:rsid w:val="00976D7C"/>
    <w:rsid w:val="00980067"/>
    <w:rsid w:val="00982589"/>
    <w:rsid w:val="00984363"/>
    <w:rsid w:val="00991FDF"/>
    <w:rsid w:val="009926BE"/>
    <w:rsid w:val="009971BA"/>
    <w:rsid w:val="009977B4"/>
    <w:rsid w:val="009A093F"/>
    <w:rsid w:val="009A1B52"/>
    <w:rsid w:val="009A2377"/>
    <w:rsid w:val="009A3CC6"/>
    <w:rsid w:val="009A5A26"/>
    <w:rsid w:val="009B093C"/>
    <w:rsid w:val="009B16E1"/>
    <w:rsid w:val="009B1A7C"/>
    <w:rsid w:val="009B3763"/>
    <w:rsid w:val="009C14EF"/>
    <w:rsid w:val="009C5794"/>
    <w:rsid w:val="009C5935"/>
    <w:rsid w:val="009D083F"/>
    <w:rsid w:val="009D4A9F"/>
    <w:rsid w:val="009D4B78"/>
    <w:rsid w:val="009D4C0D"/>
    <w:rsid w:val="009D6C33"/>
    <w:rsid w:val="009D7F5F"/>
    <w:rsid w:val="009E6AC7"/>
    <w:rsid w:val="009E7AF6"/>
    <w:rsid w:val="009F1055"/>
    <w:rsid w:val="009F6261"/>
    <w:rsid w:val="009F7124"/>
    <w:rsid w:val="00A01E53"/>
    <w:rsid w:val="00A072CA"/>
    <w:rsid w:val="00A07F11"/>
    <w:rsid w:val="00A120E3"/>
    <w:rsid w:val="00A13DC4"/>
    <w:rsid w:val="00A16832"/>
    <w:rsid w:val="00A16906"/>
    <w:rsid w:val="00A271A7"/>
    <w:rsid w:val="00A33285"/>
    <w:rsid w:val="00A33842"/>
    <w:rsid w:val="00A33EB5"/>
    <w:rsid w:val="00A34166"/>
    <w:rsid w:val="00A36ADA"/>
    <w:rsid w:val="00A40EE7"/>
    <w:rsid w:val="00A414FE"/>
    <w:rsid w:val="00A44B35"/>
    <w:rsid w:val="00A461E7"/>
    <w:rsid w:val="00A4657E"/>
    <w:rsid w:val="00A47255"/>
    <w:rsid w:val="00A535DD"/>
    <w:rsid w:val="00A54DBA"/>
    <w:rsid w:val="00A5617F"/>
    <w:rsid w:val="00A568F1"/>
    <w:rsid w:val="00A61314"/>
    <w:rsid w:val="00A61D40"/>
    <w:rsid w:val="00A62227"/>
    <w:rsid w:val="00A6790A"/>
    <w:rsid w:val="00A71BA8"/>
    <w:rsid w:val="00A72913"/>
    <w:rsid w:val="00A77309"/>
    <w:rsid w:val="00A84A15"/>
    <w:rsid w:val="00A84E39"/>
    <w:rsid w:val="00A91FD5"/>
    <w:rsid w:val="00A929CA"/>
    <w:rsid w:val="00A939E2"/>
    <w:rsid w:val="00A962B8"/>
    <w:rsid w:val="00A968FE"/>
    <w:rsid w:val="00AA3F1A"/>
    <w:rsid w:val="00AB0FB5"/>
    <w:rsid w:val="00AB16A7"/>
    <w:rsid w:val="00AB21B8"/>
    <w:rsid w:val="00AB5A70"/>
    <w:rsid w:val="00AB5AEF"/>
    <w:rsid w:val="00AC0D3D"/>
    <w:rsid w:val="00AD3085"/>
    <w:rsid w:val="00AD5ED5"/>
    <w:rsid w:val="00AD7987"/>
    <w:rsid w:val="00AE2670"/>
    <w:rsid w:val="00AE28F9"/>
    <w:rsid w:val="00AE6DA6"/>
    <w:rsid w:val="00AF15D0"/>
    <w:rsid w:val="00AF3513"/>
    <w:rsid w:val="00AF3F19"/>
    <w:rsid w:val="00AF614C"/>
    <w:rsid w:val="00AF624B"/>
    <w:rsid w:val="00AF7EFD"/>
    <w:rsid w:val="00B13A17"/>
    <w:rsid w:val="00B140CF"/>
    <w:rsid w:val="00B15B14"/>
    <w:rsid w:val="00B15CC4"/>
    <w:rsid w:val="00B163B0"/>
    <w:rsid w:val="00B16478"/>
    <w:rsid w:val="00B17582"/>
    <w:rsid w:val="00B17CBD"/>
    <w:rsid w:val="00B21FD3"/>
    <w:rsid w:val="00B236C7"/>
    <w:rsid w:val="00B2477F"/>
    <w:rsid w:val="00B24D0C"/>
    <w:rsid w:val="00B31B3D"/>
    <w:rsid w:val="00B342C5"/>
    <w:rsid w:val="00B370E9"/>
    <w:rsid w:val="00B40A80"/>
    <w:rsid w:val="00B44896"/>
    <w:rsid w:val="00B477CA"/>
    <w:rsid w:val="00B516EF"/>
    <w:rsid w:val="00B538E6"/>
    <w:rsid w:val="00B70401"/>
    <w:rsid w:val="00B71A07"/>
    <w:rsid w:val="00B77171"/>
    <w:rsid w:val="00B81D82"/>
    <w:rsid w:val="00B86D1C"/>
    <w:rsid w:val="00B9190F"/>
    <w:rsid w:val="00B93118"/>
    <w:rsid w:val="00B93B2B"/>
    <w:rsid w:val="00B973E1"/>
    <w:rsid w:val="00BA152A"/>
    <w:rsid w:val="00BA340E"/>
    <w:rsid w:val="00BA3841"/>
    <w:rsid w:val="00BA5193"/>
    <w:rsid w:val="00BA5360"/>
    <w:rsid w:val="00BB35F5"/>
    <w:rsid w:val="00BB3A61"/>
    <w:rsid w:val="00BC2A4A"/>
    <w:rsid w:val="00BC2EFF"/>
    <w:rsid w:val="00BC3EEE"/>
    <w:rsid w:val="00BC4EE4"/>
    <w:rsid w:val="00BC751C"/>
    <w:rsid w:val="00BD0819"/>
    <w:rsid w:val="00BD09D9"/>
    <w:rsid w:val="00BD1A70"/>
    <w:rsid w:val="00BD1F83"/>
    <w:rsid w:val="00BD2186"/>
    <w:rsid w:val="00BD28B2"/>
    <w:rsid w:val="00BD386B"/>
    <w:rsid w:val="00BD3F9F"/>
    <w:rsid w:val="00BD784C"/>
    <w:rsid w:val="00BE039E"/>
    <w:rsid w:val="00BE3E79"/>
    <w:rsid w:val="00BE4657"/>
    <w:rsid w:val="00BE5296"/>
    <w:rsid w:val="00BE59C3"/>
    <w:rsid w:val="00BE7322"/>
    <w:rsid w:val="00BF7C8C"/>
    <w:rsid w:val="00C03276"/>
    <w:rsid w:val="00C057F8"/>
    <w:rsid w:val="00C12BB0"/>
    <w:rsid w:val="00C14E39"/>
    <w:rsid w:val="00C1787E"/>
    <w:rsid w:val="00C17E81"/>
    <w:rsid w:val="00C201AD"/>
    <w:rsid w:val="00C201DA"/>
    <w:rsid w:val="00C20F4B"/>
    <w:rsid w:val="00C22D97"/>
    <w:rsid w:val="00C23925"/>
    <w:rsid w:val="00C26D70"/>
    <w:rsid w:val="00C26E23"/>
    <w:rsid w:val="00C3603C"/>
    <w:rsid w:val="00C407C8"/>
    <w:rsid w:val="00C422CC"/>
    <w:rsid w:val="00C42641"/>
    <w:rsid w:val="00C439F0"/>
    <w:rsid w:val="00C521C2"/>
    <w:rsid w:val="00C52E35"/>
    <w:rsid w:val="00C53281"/>
    <w:rsid w:val="00C5353A"/>
    <w:rsid w:val="00C57D94"/>
    <w:rsid w:val="00C60F95"/>
    <w:rsid w:val="00C659FA"/>
    <w:rsid w:val="00C66950"/>
    <w:rsid w:val="00C71D4E"/>
    <w:rsid w:val="00C764D6"/>
    <w:rsid w:val="00C76812"/>
    <w:rsid w:val="00C778DC"/>
    <w:rsid w:val="00C80615"/>
    <w:rsid w:val="00C85CDB"/>
    <w:rsid w:val="00C90706"/>
    <w:rsid w:val="00C91D04"/>
    <w:rsid w:val="00C932A7"/>
    <w:rsid w:val="00CA007B"/>
    <w:rsid w:val="00CA012E"/>
    <w:rsid w:val="00CA2EF0"/>
    <w:rsid w:val="00CA60FB"/>
    <w:rsid w:val="00CA7E2E"/>
    <w:rsid w:val="00CB15FE"/>
    <w:rsid w:val="00CB1C10"/>
    <w:rsid w:val="00CC4CF1"/>
    <w:rsid w:val="00CD21B6"/>
    <w:rsid w:val="00CD2C37"/>
    <w:rsid w:val="00CD340A"/>
    <w:rsid w:val="00CD62C2"/>
    <w:rsid w:val="00CE2C57"/>
    <w:rsid w:val="00CE41F4"/>
    <w:rsid w:val="00CE5E9B"/>
    <w:rsid w:val="00CE5F39"/>
    <w:rsid w:val="00CE7F98"/>
    <w:rsid w:val="00CF1586"/>
    <w:rsid w:val="00CF2AC6"/>
    <w:rsid w:val="00CF6806"/>
    <w:rsid w:val="00CF7D58"/>
    <w:rsid w:val="00D0504B"/>
    <w:rsid w:val="00D1145F"/>
    <w:rsid w:val="00D12523"/>
    <w:rsid w:val="00D137BF"/>
    <w:rsid w:val="00D254A0"/>
    <w:rsid w:val="00D273B1"/>
    <w:rsid w:val="00D2769A"/>
    <w:rsid w:val="00D27EDB"/>
    <w:rsid w:val="00D32EB3"/>
    <w:rsid w:val="00D3428D"/>
    <w:rsid w:val="00D409E6"/>
    <w:rsid w:val="00D43263"/>
    <w:rsid w:val="00D46270"/>
    <w:rsid w:val="00D53246"/>
    <w:rsid w:val="00D544D2"/>
    <w:rsid w:val="00D55460"/>
    <w:rsid w:val="00D55F3A"/>
    <w:rsid w:val="00D56B67"/>
    <w:rsid w:val="00D56C1A"/>
    <w:rsid w:val="00D60B45"/>
    <w:rsid w:val="00D6669E"/>
    <w:rsid w:val="00D66A9D"/>
    <w:rsid w:val="00D679D0"/>
    <w:rsid w:val="00D67C55"/>
    <w:rsid w:val="00D702E2"/>
    <w:rsid w:val="00D738FA"/>
    <w:rsid w:val="00D75547"/>
    <w:rsid w:val="00D801CF"/>
    <w:rsid w:val="00D854CE"/>
    <w:rsid w:val="00D946A3"/>
    <w:rsid w:val="00D94DAD"/>
    <w:rsid w:val="00D97466"/>
    <w:rsid w:val="00DA0591"/>
    <w:rsid w:val="00DA0BD9"/>
    <w:rsid w:val="00DA1005"/>
    <w:rsid w:val="00DA2352"/>
    <w:rsid w:val="00DA2515"/>
    <w:rsid w:val="00DB4168"/>
    <w:rsid w:val="00DC29F2"/>
    <w:rsid w:val="00DC4250"/>
    <w:rsid w:val="00DC6F02"/>
    <w:rsid w:val="00DD0CE5"/>
    <w:rsid w:val="00DD3F77"/>
    <w:rsid w:val="00DD4A3B"/>
    <w:rsid w:val="00DE5946"/>
    <w:rsid w:val="00DE7C34"/>
    <w:rsid w:val="00DF0994"/>
    <w:rsid w:val="00DF10AD"/>
    <w:rsid w:val="00DF4754"/>
    <w:rsid w:val="00DF499E"/>
    <w:rsid w:val="00DF507B"/>
    <w:rsid w:val="00DF72E0"/>
    <w:rsid w:val="00E01E07"/>
    <w:rsid w:val="00E044E4"/>
    <w:rsid w:val="00E047D6"/>
    <w:rsid w:val="00E04D43"/>
    <w:rsid w:val="00E103E2"/>
    <w:rsid w:val="00E11F4B"/>
    <w:rsid w:val="00E126D8"/>
    <w:rsid w:val="00E14C82"/>
    <w:rsid w:val="00E2168E"/>
    <w:rsid w:val="00E24E4E"/>
    <w:rsid w:val="00E30669"/>
    <w:rsid w:val="00E31407"/>
    <w:rsid w:val="00E3207B"/>
    <w:rsid w:val="00E34633"/>
    <w:rsid w:val="00E36D66"/>
    <w:rsid w:val="00E42064"/>
    <w:rsid w:val="00E43A81"/>
    <w:rsid w:val="00E46153"/>
    <w:rsid w:val="00E46AE8"/>
    <w:rsid w:val="00E5158C"/>
    <w:rsid w:val="00E54869"/>
    <w:rsid w:val="00E57016"/>
    <w:rsid w:val="00E61FCD"/>
    <w:rsid w:val="00E6229E"/>
    <w:rsid w:val="00E62D4E"/>
    <w:rsid w:val="00E63A84"/>
    <w:rsid w:val="00E6556C"/>
    <w:rsid w:val="00E67AFF"/>
    <w:rsid w:val="00E748DB"/>
    <w:rsid w:val="00E74980"/>
    <w:rsid w:val="00E75B9C"/>
    <w:rsid w:val="00E77273"/>
    <w:rsid w:val="00E84C3B"/>
    <w:rsid w:val="00E900E3"/>
    <w:rsid w:val="00E97F7F"/>
    <w:rsid w:val="00EA085B"/>
    <w:rsid w:val="00EA1ED4"/>
    <w:rsid w:val="00EA2FCE"/>
    <w:rsid w:val="00EA4EE8"/>
    <w:rsid w:val="00EA7DC0"/>
    <w:rsid w:val="00EB2D94"/>
    <w:rsid w:val="00EB2FEC"/>
    <w:rsid w:val="00EB4913"/>
    <w:rsid w:val="00EB495B"/>
    <w:rsid w:val="00EB58DA"/>
    <w:rsid w:val="00EB685A"/>
    <w:rsid w:val="00EB725C"/>
    <w:rsid w:val="00EB78C0"/>
    <w:rsid w:val="00EC4EEE"/>
    <w:rsid w:val="00EC6063"/>
    <w:rsid w:val="00ED7741"/>
    <w:rsid w:val="00EE1FDC"/>
    <w:rsid w:val="00EE20B0"/>
    <w:rsid w:val="00EE230B"/>
    <w:rsid w:val="00EE3D3B"/>
    <w:rsid w:val="00EE4182"/>
    <w:rsid w:val="00F029C5"/>
    <w:rsid w:val="00F05C40"/>
    <w:rsid w:val="00F05EFC"/>
    <w:rsid w:val="00F06AA5"/>
    <w:rsid w:val="00F11273"/>
    <w:rsid w:val="00F177C5"/>
    <w:rsid w:val="00F23372"/>
    <w:rsid w:val="00F233B4"/>
    <w:rsid w:val="00F32EFC"/>
    <w:rsid w:val="00F3366A"/>
    <w:rsid w:val="00F347DC"/>
    <w:rsid w:val="00F36C88"/>
    <w:rsid w:val="00F400BB"/>
    <w:rsid w:val="00F44E3D"/>
    <w:rsid w:val="00F45A50"/>
    <w:rsid w:val="00F520E7"/>
    <w:rsid w:val="00F53F3C"/>
    <w:rsid w:val="00F53F59"/>
    <w:rsid w:val="00F64DE8"/>
    <w:rsid w:val="00F64FBF"/>
    <w:rsid w:val="00F662DB"/>
    <w:rsid w:val="00F70B0B"/>
    <w:rsid w:val="00F725EE"/>
    <w:rsid w:val="00F755C3"/>
    <w:rsid w:val="00F75B31"/>
    <w:rsid w:val="00F7728B"/>
    <w:rsid w:val="00F83E79"/>
    <w:rsid w:val="00F843FF"/>
    <w:rsid w:val="00F937E7"/>
    <w:rsid w:val="00F93A79"/>
    <w:rsid w:val="00F95FA4"/>
    <w:rsid w:val="00F96E49"/>
    <w:rsid w:val="00FA1E80"/>
    <w:rsid w:val="00FA286B"/>
    <w:rsid w:val="00FA7A3A"/>
    <w:rsid w:val="00FB48A2"/>
    <w:rsid w:val="00FB6670"/>
    <w:rsid w:val="00FC03D6"/>
    <w:rsid w:val="00FC5D37"/>
    <w:rsid w:val="00FC69AE"/>
    <w:rsid w:val="00FC6BE8"/>
    <w:rsid w:val="00FD0A8B"/>
    <w:rsid w:val="00FD0D73"/>
    <w:rsid w:val="00FD2176"/>
    <w:rsid w:val="00FE1953"/>
    <w:rsid w:val="00FE1B29"/>
    <w:rsid w:val="00FE236E"/>
    <w:rsid w:val="00FE51BB"/>
    <w:rsid w:val="00FE7EF2"/>
    <w:rsid w:val="00FF51D9"/>
    <w:rsid w:val="021556C3"/>
    <w:rsid w:val="035E147E"/>
    <w:rsid w:val="04974587"/>
    <w:rsid w:val="053F40C0"/>
    <w:rsid w:val="07C322F6"/>
    <w:rsid w:val="07FC0BCF"/>
    <w:rsid w:val="08A37293"/>
    <w:rsid w:val="0A5A2BCA"/>
    <w:rsid w:val="0CB236F9"/>
    <w:rsid w:val="0DF912E6"/>
    <w:rsid w:val="0F9930E4"/>
    <w:rsid w:val="10040805"/>
    <w:rsid w:val="125E26DD"/>
    <w:rsid w:val="126144B7"/>
    <w:rsid w:val="152713C4"/>
    <w:rsid w:val="15644A1E"/>
    <w:rsid w:val="18814C3F"/>
    <w:rsid w:val="1985723F"/>
    <w:rsid w:val="198B7357"/>
    <w:rsid w:val="19C3030D"/>
    <w:rsid w:val="1AAF4867"/>
    <w:rsid w:val="1CF55A40"/>
    <w:rsid w:val="20495C97"/>
    <w:rsid w:val="21717AB6"/>
    <w:rsid w:val="21E56EC1"/>
    <w:rsid w:val="244113DA"/>
    <w:rsid w:val="24915729"/>
    <w:rsid w:val="25F768A5"/>
    <w:rsid w:val="268A4938"/>
    <w:rsid w:val="27117BCB"/>
    <w:rsid w:val="295217CA"/>
    <w:rsid w:val="297A7111"/>
    <w:rsid w:val="298C7797"/>
    <w:rsid w:val="2CB35C23"/>
    <w:rsid w:val="2D892B23"/>
    <w:rsid w:val="2EA40EEC"/>
    <w:rsid w:val="2F754DE7"/>
    <w:rsid w:val="2FE05162"/>
    <w:rsid w:val="32A25BA9"/>
    <w:rsid w:val="337A55B5"/>
    <w:rsid w:val="36413FC5"/>
    <w:rsid w:val="37217B5C"/>
    <w:rsid w:val="372B3EEC"/>
    <w:rsid w:val="3BC54F35"/>
    <w:rsid w:val="3C137C90"/>
    <w:rsid w:val="3DC24F13"/>
    <w:rsid w:val="3E0757A8"/>
    <w:rsid w:val="42B84DE5"/>
    <w:rsid w:val="48283CFB"/>
    <w:rsid w:val="48314E68"/>
    <w:rsid w:val="48CA5E5C"/>
    <w:rsid w:val="48DA6A13"/>
    <w:rsid w:val="48E90FBC"/>
    <w:rsid w:val="4A953D53"/>
    <w:rsid w:val="4C5C6841"/>
    <w:rsid w:val="4D2507FD"/>
    <w:rsid w:val="4D517AD0"/>
    <w:rsid w:val="4F5A0B99"/>
    <w:rsid w:val="501D61C4"/>
    <w:rsid w:val="511726D0"/>
    <w:rsid w:val="53CC6351"/>
    <w:rsid w:val="56F75625"/>
    <w:rsid w:val="57AC1B14"/>
    <w:rsid w:val="58C74AE3"/>
    <w:rsid w:val="5A8922BA"/>
    <w:rsid w:val="5AE9584C"/>
    <w:rsid w:val="5DF43A1D"/>
    <w:rsid w:val="608731FF"/>
    <w:rsid w:val="65661AC2"/>
    <w:rsid w:val="656C46BF"/>
    <w:rsid w:val="67E12887"/>
    <w:rsid w:val="68BE4251"/>
    <w:rsid w:val="697F3DD4"/>
    <w:rsid w:val="6AC33800"/>
    <w:rsid w:val="6E671C78"/>
    <w:rsid w:val="6F694190"/>
    <w:rsid w:val="73CA68AB"/>
    <w:rsid w:val="749D155F"/>
    <w:rsid w:val="76515061"/>
    <w:rsid w:val="77C340CE"/>
    <w:rsid w:val="79063A0F"/>
    <w:rsid w:val="79373AF0"/>
    <w:rsid w:val="7BB44946"/>
    <w:rsid w:val="7C0C3253"/>
    <w:rsid w:val="7F9406AE"/>
    <w:rsid w:val="7FF75D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semiHidden="0" w:name="heading 4"/>
    <w:lsdException w:qFormat="1" w:uiPriority="0" w:name="heading 5"/>
    <w:lsdException w:qFormat="1" w:uiPriority="0" w:semiHidden="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qFormat="1" w:unhideWhenUsed="0" w:uiPriority="0" w:semiHidden="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1"/>
    <w:basedOn w:val="1"/>
    <w:next w:val="1"/>
    <w:autoRedefine/>
    <w:qFormat/>
    <w:uiPriority w:val="0"/>
    <w:pPr>
      <w:keepNext/>
      <w:spacing w:line="560" w:lineRule="exact"/>
      <w:jc w:val="center"/>
      <w:outlineLvl w:val="0"/>
    </w:pPr>
    <w:rPr>
      <w:b/>
      <w:spacing w:val="-6"/>
      <w:w w:val="80"/>
      <w:sz w:val="32"/>
    </w:rPr>
  </w:style>
  <w:style w:type="paragraph" w:styleId="3">
    <w:name w:val="heading 2"/>
    <w:basedOn w:val="1"/>
    <w:next w:val="1"/>
    <w:autoRedefine/>
    <w:qFormat/>
    <w:uiPriority w:val="0"/>
    <w:pPr>
      <w:keepNext/>
      <w:outlineLvl w:val="1"/>
    </w:pPr>
    <w:rPr>
      <w:rFonts w:ascii="宋体" w:hAnsi="宋体"/>
      <w:b/>
      <w:bCs/>
    </w:rPr>
  </w:style>
  <w:style w:type="paragraph" w:styleId="4">
    <w:name w:val="heading 3"/>
    <w:basedOn w:val="1"/>
    <w:next w:val="1"/>
    <w:autoRedefine/>
    <w:unhideWhenUsed/>
    <w:qFormat/>
    <w:uiPriority w:val="0"/>
    <w:pPr>
      <w:keepNext/>
      <w:keepLines/>
      <w:spacing w:line="413" w:lineRule="auto"/>
      <w:outlineLvl w:val="2"/>
    </w:pPr>
    <w:rPr>
      <w:b/>
      <w:sz w:val="32"/>
    </w:rPr>
  </w:style>
  <w:style w:type="paragraph" w:styleId="5">
    <w:name w:val="heading 4"/>
    <w:basedOn w:val="1"/>
    <w:next w:val="1"/>
    <w:autoRedefine/>
    <w:unhideWhenUsed/>
    <w:qFormat/>
    <w:uiPriority w:val="0"/>
    <w:pPr>
      <w:keepNext/>
      <w:keepLines/>
      <w:spacing w:line="372" w:lineRule="auto"/>
      <w:outlineLvl w:val="3"/>
    </w:pPr>
    <w:rPr>
      <w:rFonts w:ascii="Arial" w:hAnsi="Arial" w:eastAsia="黑体"/>
      <w:b/>
      <w:sz w:val="28"/>
    </w:rPr>
  </w:style>
  <w:style w:type="paragraph" w:styleId="6">
    <w:name w:val="heading 5"/>
    <w:basedOn w:val="1"/>
    <w:next w:val="1"/>
    <w:autoRedefine/>
    <w:semiHidden/>
    <w:unhideWhenUsed/>
    <w:qFormat/>
    <w:uiPriority w:val="0"/>
    <w:pPr>
      <w:keepNext/>
      <w:keepLines/>
      <w:spacing w:line="372" w:lineRule="auto"/>
      <w:outlineLvl w:val="4"/>
    </w:pPr>
    <w:rPr>
      <w:b/>
      <w:sz w:val="28"/>
    </w:rPr>
  </w:style>
  <w:style w:type="paragraph" w:styleId="7">
    <w:name w:val="heading 6"/>
    <w:basedOn w:val="1"/>
    <w:next w:val="1"/>
    <w:autoRedefine/>
    <w:unhideWhenUsed/>
    <w:qFormat/>
    <w:uiPriority w:val="0"/>
    <w:pPr>
      <w:keepNext/>
      <w:keepLines/>
      <w:spacing w:before="240" w:after="64" w:line="320" w:lineRule="auto"/>
      <w:outlineLvl w:val="5"/>
    </w:pPr>
    <w:rPr>
      <w:rFonts w:asciiTheme="majorHAnsi" w:hAnsiTheme="majorHAnsi" w:eastAsiaTheme="majorEastAsia" w:cstheme="majorBidi"/>
      <w:b/>
      <w:bCs/>
      <w:sz w:val="24"/>
    </w:rPr>
  </w:style>
  <w:style w:type="character" w:default="1" w:styleId="19">
    <w:name w:val="Default Paragraph Font"/>
    <w:autoRedefine/>
    <w:semiHidden/>
    <w:unhideWhenUsed/>
    <w:qFormat/>
    <w:uiPriority w:val="1"/>
  </w:style>
  <w:style w:type="table" w:default="1" w:styleId="17">
    <w:name w:val="Normal Table"/>
    <w:autoRedefine/>
    <w:semiHidden/>
    <w:unhideWhenUsed/>
    <w:qFormat/>
    <w:uiPriority w:val="99"/>
    <w:tblPr>
      <w:tblCellMar>
        <w:top w:w="0" w:type="dxa"/>
        <w:left w:w="108" w:type="dxa"/>
        <w:bottom w:w="0" w:type="dxa"/>
        <w:right w:w="108" w:type="dxa"/>
      </w:tblCellMar>
    </w:tblPr>
  </w:style>
  <w:style w:type="paragraph" w:styleId="8">
    <w:name w:val="Document Map"/>
    <w:basedOn w:val="1"/>
    <w:link w:val="48"/>
    <w:autoRedefine/>
    <w:qFormat/>
    <w:uiPriority w:val="0"/>
    <w:rPr>
      <w:rFonts w:ascii="宋体"/>
      <w:sz w:val="18"/>
      <w:szCs w:val="18"/>
    </w:rPr>
  </w:style>
  <w:style w:type="paragraph" w:styleId="9">
    <w:name w:val="annotation text"/>
    <w:basedOn w:val="1"/>
    <w:link w:val="50"/>
    <w:autoRedefine/>
    <w:qFormat/>
    <w:uiPriority w:val="0"/>
    <w:pPr>
      <w:jc w:val="left"/>
    </w:pPr>
    <w:rPr>
      <w:sz w:val="21"/>
      <w:szCs w:val="24"/>
    </w:rPr>
  </w:style>
  <w:style w:type="paragraph" w:styleId="10">
    <w:name w:val="toc 3"/>
    <w:basedOn w:val="1"/>
    <w:next w:val="1"/>
    <w:autoRedefine/>
    <w:qFormat/>
    <w:uiPriority w:val="39"/>
    <w:pPr>
      <w:tabs>
        <w:tab w:val="right" w:leader="dot" w:pos="9174"/>
      </w:tabs>
      <w:jc w:val="left"/>
    </w:pPr>
  </w:style>
  <w:style w:type="paragraph" w:styleId="11">
    <w:name w:val="Balloon Text"/>
    <w:basedOn w:val="1"/>
    <w:link w:val="65"/>
    <w:autoRedefine/>
    <w:qFormat/>
    <w:uiPriority w:val="0"/>
    <w:rPr>
      <w:sz w:val="18"/>
      <w:szCs w:val="18"/>
    </w:rPr>
  </w:style>
  <w:style w:type="paragraph" w:styleId="12">
    <w:name w:val="footer"/>
    <w:basedOn w:val="1"/>
    <w:link w:val="59"/>
    <w:autoRedefine/>
    <w:qFormat/>
    <w:uiPriority w:val="99"/>
    <w:pPr>
      <w:tabs>
        <w:tab w:val="center" w:pos="4153"/>
        <w:tab w:val="right" w:pos="8306"/>
      </w:tabs>
      <w:snapToGrid w:val="0"/>
      <w:jc w:val="left"/>
    </w:pPr>
    <w:rPr>
      <w:sz w:val="18"/>
      <w:szCs w:val="18"/>
    </w:rPr>
  </w:style>
  <w:style w:type="paragraph" w:styleId="13">
    <w:name w:val="header"/>
    <w:basedOn w:val="1"/>
    <w:link w:val="60"/>
    <w:autoRedefine/>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autoRedefine/>
    <w:qFormat/>
    <w:uiPriority w:val="39"/>
    <w:pPr>
      <w:tabs>
        <w:tab w:val="left" w:pos="284"/>
        <w:tab w:val="right" w:leader="dot" w:pos="9174"/>
      </w:tabs>
      <w:spacing w:line="276" w:lineRule="auto"/>
      <w:jc w:val="left"/>
    </w:pPr>
    <w:rPr>
      <w:rFonts w:hAnsi="宋体"/>
    </w:rPr>
  </w:style>
  <w:style w:type="paragraph" w:styleId="15">
    <w:name w:val="toc 2"/>
    <w:basedOn w:val="1"/>
    <w:next w:val="1"/>
    <w:autoRedefine/>
    <w:qFormat/>
    <w:uiPriority w:val="39"/>
    <w:pPr>
      <w:tabs>
        <w:tab w:val="right" w:leader="dot" w:pos="9174"/>
      </w:tabs>
      <w:jc w:val="left"/>
    </w:pPr>
  </w:style>
  <w:style w:type="paragraph" w:styleId="16">
    <w:name w:val="annotation subject"/>
    <w:basedOn w:val="9"/>
    <w:next w:val="9"/>
    <w:link w:val="58"/>
    <w:autoRedefine/>
    <w:qFormat/>
    <w:uiPriority w:val="0"/>
    <w:rPr>
      <w:b/>
      <w:bCs/>
      <w:sz w:val="28"/>
      <w:szCs w:val="20"/>
    </w:rPr>
  </w:style>
  <w:style w:type="table" w:styleId="18">
    <w:name w:val="Table Grid"/>
    <w:basedOn w:val="17"/>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page number"/>
    <w:basedOn w:val="19"/>
    <w:autoRedefine/>
    <w:qFormat/>
    <w:uiPriority w:val="0"/>
    <w:rPr>
      <w:rFonts w:ascii="Times New Roman" w:hAnsi="Times New Roman" w:eastAsia="宋体"/>
      <w:sz w:val="18"/>
    </w:rPr>
  </w:style>
  <w:style w:type="character" w:styleId="21">
    <w:name w:val="HTML Acronym"/>
    <w:basedOn w:val="19"/>
    <w:autoRedefine/>
    <w:qFormat/>
    <w:uiPriority w:val="0"/>
  </w:style>
  <w:style w:type="character" w:styleId="22">
    <w:name w:val="Hyperlink"/>
    <w:basedOn w:val="19"/>
    <w:autoRedefine/>
    <w:unhideWhenUsed/>
    <w:qFormat/>
    <w:uiPriority w:val="99"/>
    <w:rPr>
      <w:color w:val="0000FF"/>
      <w:u w:val="single"/>
    </w:rPr>
  </w:style>
  <w:style w:type="character" w:styleId="23">
    <w:name w:val="annotation reference"/>
    <w:autoRedefine/>
    <w:qFormat/>
    <w:uiPriority w:val="0"/>
    <w:rPr>
      <w:sz w:val="21"/>
      <w:szCs w:val="21"/>
    </w:rPr>
  </w:style>
  <w:style w:type="paragraph" w:customStyle="1" w:styleId="24">
    <w:name w:val="其他发布部门"/>
    <w:basedOn w:val="1"/>
    <w:autoRedefine/>
    <w:qFormat/>
    <w:uiPriority w:val="0"/>
    <w:pPr>
      <w:framePr w:w="7433" w:h="585" w:hSpace="180" w:vSpace="180" w:wrap="around" w:vAnchor="margin" w:hAnchor="margin" w:xAlign="center" w:y="14401" w:anchorLock="1"/>
      <w:widowControl/>
      <w:spacing w:line="0" w:lineRule="atLeast"/>
      <w:jc w:val="center"/>
    </w:pPr>
    <w:rPr>
      <w:rFonts w:ascii="黑体" w:eastAsia="黑体"/>
      <w:spacing w:val="20"/>
      <w:w w:val="135"/>
      <w:kern w:val="0"/>
      <w:sz w:val="36"/>
    </w:rPr>
  </w:style>
  <w:style w:type="character" w:customStyle="1" w:styleId="25">
    <w:name w:val="发布"/>
    <w:basedOn w:val="19"/>
    <w:autoRedefine/>
    <w:qFormat/>
    <w:uiPriority w:val="0"/>
    <w:rPr>
      <w:rFonts w:hint="eastAsia" w:ascii="黑体" w:eastAsia="黑体"/>
      <w:spacing w:val="22"/>
      <w:w w:val="100"/>
      <w:position w:val="3"/>
      <w:sz w:val="28"/>
    </w:rPr>
  </w:style>
  <w:style w:type="paragraph" w:customStyle="1" w:styleId="26">
    <w:name w:val="目次、标准名称标题"/>
    <w:basedOn w:val="1"/>
    <w:next w:val="1"/>
    <w:autoRedefine/>
    <w:qFormat/>
    <w:uiPriority w:val="0"/>
    <w:pPr>
      <w:widowControl/>
      <w:shd w:val="clear" w:color="FFFFFF" w:fill="FFFFFF"/>
      <w:spacing w:before="640" w:after="560" w:line="460" w:lineRule="exact"/>
      <w:jc w:val="center"/>
      <w:outlineLvl w:val="0"/>
    </w:pPr>
    <w:rPr>
      <w:rFonts w:ascii="黑体" w:eastAsia="黑体"/>
      <w:kern w:val="0"/>
      <w:sz w:val="32"/>
    </w:rPr>
  </w:style>
  <w:style w:type="paragraph" w:customStyle="1" w:styleId="27">
    <w:name w:val="段"/>
    <w:link w:val="61"/>
    <w:autoRedefine/>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8">
    <w:name w:val="标准书脚_偶数页"/>
    <w:autoRedefine/>
    <w:qFormat/>
    <w:uiPriority w:val="0"/>
    <w:pPr>
      <w:spacing w:before="120"/>
    </w:pPr>
    <w:rPr>
      <w:rFonts w:ascii="Times New Roman" w:hAnsi="Times New Roman" w:eastAsia="宋体" w:cs="Times New Roman"/>
      <w:sz w:val="18"/>
      <w:lang w:val="en-US" w:eastAsia="zh-CN" w:bidi="ar-SA"/>
    </w:rPr>
  </w:style>
  <w:style w:type="paragraph" w:customStyle="1" w:styleId="29">
    <w:name w:val="标准书脚_奇数页"/>
    <w:autoRedefine/>
    <w:qFormat/>
    <w:uiPriority w:val="0"/>
    <w:pPr>
      <w:spacing w:before="120"/>
      <w:jc w:val="right"/>
    </w:pPr>
    <w:rPr>
      <w:rFonts w:ascii="Times New Roman" w:hAnsi="Times New Roman" w:eastAsia="宋体" w:cs="Times New Roman"/>
      <w:sz w:val="18"/>
      <w:lang w:val="en-US" w:eastAsia="zh-CN" w:bidi="ar-SA"/>
    </w:rPr>
  </w:style>
  <w:style w:type="paragraph" w:customStyle="1" w:styleId="30">
    <w:name w:val="前言、引言标题"/>
    <w:next w:val="1"/>
    <w:autoRedefine/>
    <w:qFormat/>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31">
    <w:name w:val="章标题"/>
    <w:next w:val="27"/>
    <w:autoRedefine/>
    <w:qFormat/>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32">
    <w:name w:val="一级条标题"/>
    <w:basedOn w:val="31"/>
    <w:next w:val="27"/>
    <w:autoRedefine/>
    <w:qFormat/>
    <w:uiPriority w:val="0"/>
    <w:pPr>
      <w:numPr>
        <w:ilvl w:val="2"/>
      </w:numPr>
      <w:spacing w:beforeLines="0" w:afterLines="0"/>
      <w:outlineLvl w:val="2"/>
    </w:pPr>
  </w:style>
  <w:style w:type="paragraph" w:customStyle="1" w:styleId="33">
    <w:name w:val="二级条标题"/>
    <w:basedOn w:val="32"/>
    <w:next w:val="27"/>
    <w:autoRedefine/>
    <w:qFormat/>
    <w:uiPriority w:val="0"/>
    <w:pPr>
      <w:numPr>
        <w:ilvl w:val="3"/>
      </w:numPr>
      <w:outlineLvl w:val="3"/>
    </w:pPr>
  </w:style>
  <w:style w:type="paragraph" w:customStyle="1" w:styleId="34">
    <w:name w:val="封面标准英文名称"/>
    <w:autoRedefine/>
    <w:qFormat/>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35">
    <w:name w:val="附录标识"/>
    <w:basedOn w:val="30"/>
    <w:autoRedefine/>
    <w:qFormat/>
    <w:uiPriority w:val="0"/>
    <w:pPr>
      <w:numPr>
        <w:ilvl w:val="0"/>
        <w:numId w:val="2"/>
      </w:numPr>
      <w:tabs>
        <w:tab w:val="left" w:pos="6405"/>
      </w:tabs>
      <w:spacing w:after="200"/>
    </w:pPr>
    <w:rPr>
      <w:sz w:val="21"/>
    </w:rPr>
  </w:style>
  <w:style w:type="paragraph" w:customStyle="1" w:styleId="36">
    <w:name w:val="附录章标题"/>
    <w:next w:val="27"/>
    <w:autoRedefine/>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37">
    <w:name w:val="附录一级条标题"/>
    <w:basedOn w:val="36"/>
    <w:next w:val="27"/>
    <w:autoRedefine/>
    <w:qFormat/>
    <w:uiPriority w:val="0"/>
    <w:pPr>
      <w:numPr>
        <w:ilvl w:val="2"/>
      </w:numPr>
      <w:autoSpaceDN w:val="0"/>
      <w:spacing w:beforeLines="0" w:afterLines="0"/>
      <w:outlineLvl w:val="2"/>
    </w:pPr>
  </w:style>
  <w:style w:type="paragraph" w:customStyle="1" w:styleId="38">
    <w:name w:val="附录二级条标题"/>
    <w:basedOn w:val="37"/>
    <w:next w:val="27"/>
    <w:autoRedefine/>
    <w:qFormat/>
    <w:uiPriority w:val="0"/>
    <w:pPr>
      <w:numPr>
        <w:ilvl w:val="3"/>
      </w:numPr>
      <w:outlineLvl w:val="3"/>
    </w:pPr>
  </w:style>
  <w:style w:type="paragraph" w:customStyle="1" w:styleId="39">
    <w:name w:val="附录三级条标题"/>
    <w:basedOn w:val="38"/>
    <w:next w:val="27"/>
    <w:autoRedefine/>
    <w:qFormat/>
    <w:uiPriority w:val="0"/>
    <w:pPr>
      <w:numPr>
        <w:ilvl w:val="4"/>
      </w:numPr>
      <w:outlineLvl w:val="4"/>
    </w:pPr>
  </w:style>
  <w:style w:type="paragraph" w:customStyle="1" w:styleId="40">
    <w:name w:val="附录四级条标题"/>
    <w:basedOn w:val="39"/>
    <w:next w:val="27"/>
    <w:autoRedefine/>
    <w:qFormat/>
    <w:uiPriority w:val="0"/>
    <w:pPr>
      <w:numPr>
        <w:ilvl w:val="5"/>
      </w:numPr>
      <w:outlineLvl w:val="5"/>
    </w:pPr>
  </w:style>
  <w:style w:type="paragraph" w:customStyle="1" w:styleId="41">
    <w:name w:val="附录五级条标题"/>
    <w:basedOn w:val="40"/>
    <w:next w:val="27"/>
    <w:autoRedefine/>
    <w:qFormat/>
    <w:uiPriority w:val="0"/>
    <w:pPr>
      <w:numPr>
        <w:ilvl w:val="6"/>
      </w:numPr>
      <w:outlineLvl w:val="6"/>
    </w:pPr>
  </w:style>
  <w:style w:type="paragraph" w:customStyle="1" w:styleId="42">
    <w:name w:val="三级条标题"/>
    <w:basedOn w:val="33"/>
    <w:next w:val="27"/>
    <w:autoRedefine/>
    <w:qFormat/>
    <w:uiPriority w:val="0"/>
    <w:pPr>
      <w:numPr>
        <w:ilvl w:val="4"/>
      </w:numPr>
      <w:outlineLvl w:val="4"/>
    </w:pPr>
  </w:style>
  <w:style w:type="paragraph" w:customStyle="1" w:styleId="43">
    <w:name w:val="四级条标题"/>
    <w:basedOn w:val="42"/>
    <w:next w:val="27"/>
    <w:autoRedefine/>
    <w:qFormat/>
    <w:uiPriority w:val="0"/>
    <w:pPr>
      <w:numPr>
        <w:ilvl w:val="5"/>
      </w:numPr>
      <w:outlineLvl w:val="5"/>
    </w:pPr>
  </w:style>
  <w:style w:type="paragraph" w:customStyle="1" w:styleId="44">
    <w:name w:val="五级条标题"/>
    <w:basedOn w:val="43"/>
    <w:next w:val="27"/>
    <w:autoRedefine/>
    <w:qFormat/>
    <w:uiPriority w:val="0"/>
    <w:pPr>
      <w:numPr>
        <w:ilvl w:val="6"/>
      </w:numPr>
      <w:outlineLvl w:val="6"/>
    </w:pPr>
  </w:style>
  <w:style w:type="paragraph" w:customStyle="1" w:styleId="45">
    <w:name w:val="正文表标题"/>
    <w:next w:val="27"/>
    <w:autoRedefine/>
    <w:qFormat/>
    <w:uiPriority w:val="0"/>
    <w:pPr>
      <w:numPr>
        <w:ilvl w:val="0"/>
        <w:numId w:val="3"/>
      </w:numPr>
      <w:jc w:val="center"/>
    </w:pPr>
    <w:rPr>
      <w:rFonts w:ascii="黑体" w:hAnsi="Times New Roman" w:eastAsia="黑体" w:cs="Times New Roman"/>
      <w:sz w:val="21"/>
      <w:lang w:val="en-US" w:eastAsia="zh-CN" w:bidi="ar-SA"/>
    </w:rPr>
  </w:style>
  <w:style w:type="paragraph" w:styleId="46">
    <w:name w:val="List Paragraph"/>
    <w:basedOn w:val="1"/>
    <w:autoRedefine/>
    <w:qFormat/>
    <w:uiPriority w:val="34"/>
    <w:pPr>
      <w:ind w:firstLine="420" w:firstLineChars="200"/>
    </w:pPr>
    <w:rPr>
      <w:sz w:val="21"/>
      <w:szCs w:val="24"/>
    </w:rPr>
  </w:style>
  <w:style w:type="paragraph" w:customStyle="1" w:styleId="47">
    <w:name w:val="列项——"/>
    <w:autoRedefine/>
    <w:qFormat/>
    <w:uiPriority w:val="0"/>
    <w:pPr>
      <w:widowControl w:val="0"/>
      <w:numPr>
        <w:ilvl w:val="0"/>
        <w:numId w:val="4"/>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character" w:customStyle="1" w:styleId="48">
    <w:name w:val="文档结构图 字符"/>
    <w:basedOn w:val="19"/>
    <w:link w:val="8"/>
    <w:autoRedefine/>
    <w:qFormat/>
    <w:uiPriority w:val="0"/>
    <w:rPr>
      <w:rFonts w:ascii="宋体"/>
      <w:kern w:val="2"/>
      <w:sz w:val="18"/>
      <w:szCs w:val="18"/>
    </w:rPr>
  </w:style>
  <w:style w:type="paragraph" w:customStyle="1" w:styleId="49">
    <w:name w:val="附录表标题"/>
    <w:next w:val="27"/>
    <w:autoRedefine/>
    <w:qFormat/>
    <w:uiPriority w:val="0"/>
    <w:pPr>
      <w:jc w:val="center"/>
      <w:textAlignment w:val="baseline"/>
    </w:pPr>
    <w:rPr>
      <w:rFonts w:ascii="黑体" w:hAnsi="Times New Roman" w:eastAsia="黑体" w:cs="Times New Roman"/>
      <w:kern w:val="21"/>
      <w:sz w:val="21"/>
      <w:lang w:val="en-US" w:eastAsia="zh-CN" w:bidi="ar-SA"/>
    </w:rPr>
  </w:style>
  <w:style w:type="character" w:customStyle="1" w:styleId="50">
    <w:name w:val="批注文字 字符"/>
    <w:basedOn w:val="19"/>
    <w:link w:val="9"/>
    <w:autoRedefine/>
    <w:qFormat/>
    <w:uiPriority w:val="0"/>
    <w:rPr>
      <w:kern w:val="2"/>
      <w:sz w:val="21"/>
      <w:szCs w:val="24"/>
    </w:rPr>
  </w:style>
  <w:style w:type="paragraph" w:customStyle="1" w:styleId="51">
    <w:name w:val="二级无标题条"/>
    <w:basedOn w:val="1"/>
    <w:autoRedefine/>
    <w:qFormat/>
    <w:uiPriority w:val="0"/>
    <w:pPr>
      <w:numPr>
        <w:ilvl w:val="3"/>
        <w:numId w:val="5"/>
      </w:numPr>
    </w:pPr>
    <w:rPr>
      <w:sz w:val="21"/>
      <w:szCs w:val="24"/>
    </w:rPr>
  </w:style>
  <w:style w:type="paragraph" w:customStyle="1" w:styleId="52">
    <w:name w:val="三级无标题条"/>
    <w:basedOn w:val="1"/>
    <w:autoRedefine/>
    <w:qFormat/>
    <w:uiPriority w:val="0"/>
    <w:pPr>
      <w:numPr>
        <w:ilvl w:val="4"/>
        <w:numId w:val="5"/>
      </w:numPr>
    </w:pPr>
    <w:rPr>
      <w:sz w:val="21"/>
      <w:szCs w:val="24"/>
    </w:rPr>
  </w:style>
  <w:style w:type="paragraph" w:customStyle="1" w:styleId="53">
    <w:name w:val="四级无标题条"/>
    <w:basedOn w:val="1"/>
    <w:autoRedefine/>
    <w:qFormat/>
    <w:uiPriority w:val="0"/>
    <w:pPr>
      <w:numPr>
        <w:ilvl w:val="5"/>
        <w:numId w:val="5"/>
      </w:numPr>
    </w:pPr>
    <w:rPr>
      <w:sz w:val="21"/>
      <w:szCs w:val="24"/>
    </w:rPr>
  </w:style>
  <w:style w:type="paragraph" w:customStyle="1" w:styleId="54">
    <w:name w:val="五级无标题条"/>
    <w:basedOn w:val="1"/>
    <w:autoRedefine/>
    <w:qFormat/>
    <w:uiPriority w:val="0"/>
    <w:pPr>
      <w:numPr>
        <w:ilvl w:val="6"/>
        <w:numId w:val="5"/>
      </w:numPr>
    </w:pPr>
    <w:rPr>
      <w:sz w:val="21"/>
      <w:szCs w:val="24"/>
    </w:rPr>
  </w:style>
  <w:style w:type="paragraph" w:customStyle="1" w:styleId="55">
    <w:name w:val="一级无标题条"/>
    <w:basedOn w:val="1"/>
    <w:autoRedefine/>
    <w:qFormat/>
    <w:uiPriority w:val="0"/>
    <w:pPr>
      <w:numPr>
        <w:ilvl w:val="2"/>
        <w:numId w:val="5"/>
      </w:numPr>
    </w:pPr>
    <w:rPr>
      <w:sz w:val="21"/>
      <w:szCs w:val="24"/>
    </w:rPr>
  </w:style>
  <w:style w:type="paragraph" w:customStyle="1" w:styleId="56">
    <w:name w:val="修订1"/>
    <w:autoRedefine/>
    <w:hidden/>
    <w:semiHidden/>
    <w:qFormat/>
    <w:uiPriority w:val="99"/>
    <w:rPr>
      <w:rFonts w:ascii="Times New Roman" w:hAnsi="Times New Roman" w:eastAsia="宋体" w:cs="Times New Roman"/>
      <w:kern w:val="2"/>
      <w:sz w:val="28"/>
      <w:lang w:val="en-US" w:eastAsia="zh-CN" w:bidi="ar-SA"/>
    </w:rPr>
  </w:style>
  <w:style w:type="paragraph" w:customStyle="1" w:styleId="57">
    <w:name w:val="字母编号列项（一级）"/>
    <w:autoRedefine/>
    <w:qFormat/>
    <w:uiPriority w:val="0"/>
    <w:pPr>
      <w:ind w:left="840" w:leftChars="200" w:hanging="420" w:hangingChars="200"/>
      <w:jc w:val="both"/>
    </w:pPr>
    <w:rPr>
      <w:rFonts w:ascii="宋体" w:hAnsi="Times New Roman" w:eastAsia="宋体" w:cs="Times New Roman"/>
      <w:sz w:val="21"/>
      <w:lang w:val="en-US" w:eastAsia="zh-CN" w:bidi="ar-SA"/>
    </w:rPr>
  </w:style>
  <w:style w:type="character" w:customStyle="1" w:styleId="58">
    <w:name w:val="批注主题 字符"/>
    <w:basedOn w:val="50"/>
    <w:link w:val="16"/>
    <w:autoRedefine/>
    <w:qFormat/>
    <w:uiPriority w:val="0"/>
    <w:rPr>
      <w:b/>
      <w:bCs/>
      <w:kern w:val="2"/>
      <w:sz w:val="28"/>
      <w:szCs w:val="24"/>
    </w:rPr>
  </w:style>
  <w:style w:type="character" w:customStyle="1" w:styleId="59">
    <w:name w:val="页脚 字符"/>
    <w:basedOn w:val="19"/>
    <w:link w:val="12"/>
    <w:autoRedefine/>
    <w:qFormat/>
    <w:uiPriority w:val="99"/>
    <w:rPr>
      <w:kern w:val="2"/>
      <w:sz w:val="18"/>
      <w:szCs w:val="18"/>
    </w:rPr>
  </w:style>
  <w:style w:type="character" w:customStyle="1" w:styleId="60">
    <w:name w:val="页眉 字符"/>
    <w:basedOn w:val="19"/>
    <w:link w:val="13"/>
    <w:autoRedefine/>
    <w:qFormat/>
    <w:uiPriority w:val="99"/>
    <w:rPr>
      <w:kern w:val="2"/>
      <w:sz w:val="18"/>
      <w:szCs w:val="18"/>
    </w:rPr>
  </w:style>
  <w:style w:type="character" w:customStyle="1" w:styleId="61">
    <w:name w:val="段 Char"/>
    <w:link w:val="27"/>
    <w:autoRedefine/>
    <w:qFormat/>
    <w:uiPriority w:val="0"/>
    <w:rPr>
      <w:rFonts w:ascii="宋体"/>
      <w:sz w:val="21"/>
    </w:rPr>
  </w:style>
  <w:style w:type="paragraph" w:customStyle="1" w:styleId="62">
    <w:name w:val="注：（正文）"/>
    <w:basedOn w:val="1"/>
    <w:next w:val="27"/>
    <w:autoRedefine/>
    <w:qFormat/>
    <w:uiPriority w:val="0"/>
    <w:pPr>
      <w:autoSpaceDE w:val="0"/>
      <w:autoSpaceDN w:val="0"/>
    </w:pPr>
    <w:rPr>
      <w:rFonts w:ascii="宋体"/>
      <w:kern w:val="0"/>
      <w:sz w:val="18"/>
      <w:szCs w:val="18"/>
    </w:rPr>
  </w:style>
  <w:style w:type="paragraph" w:customStyle="1" w:styleId="63">
    <w:name w:val="注："/>
    <w:next w:val="27"/>
    <w:autoRedefine/>
    <w:qFormat/>
    <w:uiPriority w:val="0"/>
    <w:pPr>
      <w:widowControl w:val="0"/>
      <w:numPr>
        <w:ilvl w:val="0"/>
        <w:numId w:val="6"/>
      </w:numPr>
      <w:tabs>
        <w:tab w:val="clear" w:pos="1571"/>
      </w:tabs>
      <w:autoSpaceDE w:val="0"/>
      <w:autoSpaceDN w:val="0"/>
      <w:ind w:left="840"/>
      <w:jc w:val="both"/>
    </w:pPr>
    <w:rPr>
      <w:rFonts w:ascii="宋体" w:hAnsi="Times New Roman" w:eastAsia="宋体" w:cs="Times New Roman"/>
      <w:sz w:val="18"/>
      <w:lang w:val="en-US" w:eastAsia="zh-CN" w:bidi="ar-SA"/>
    </w:rPr>
  </w:style>
  <w:style w:type="paragraph" w:customStyle="1" w:styleId="64">
    <w:name w:val="正文图标题"/>
    <w:next w:val="27"/>
    <w:autoRedefine/>
    <w:qFormat/>
    <w:uiPriority w:val="0"/>
    <w:pPr>
      <w:numPr>
        <w:ilvl w:val="0"/>
        <w:numId w:val="7"/>
      </w:numPr>
      <w:ind w:left="0"/>
      <w:jc w:val="center"/>
    </w:pPr>
    <w:rPr>
      <w:rFonts w:ascii="黑体" w:hAnsi="Times New Roman" w:eastAsia="黑体" w:cs="Times New Roman"/>
      <w:sz w:val="21"/>
      <w:lang w:val="en-US" w:eastAsia="zh-CN" w:bidi="ar-SA"/>
    </w:rPr>
  </w:style>
  <w:style w:type="character" w:customStyle="1" w:styleId="65">
    <w:name w:val="批注框文本 字符"/>
    <w:link w:val="11"/>
    <w:autoRedefine/>
    <w:qFormat/>
    <w:uiPriority w:val="0"/>
    <w:rPr>
      <w:kern w:val="2"/>
      <w:sz w:val="18"/>
      <w:szCs w:val="18"/>
    </w:rPr>
  </w:style>
  <w:style w:type="table" w:customStyle="1" w:styleId="66">
    <w:name w:val="Table Normal"/>
    <w:autoRedefine/>
    <w:semiHidden/>
    <w:unhideWhenUsed/>
    <w:qFormat/>
    <w:uiPriority w:val="0"/>
    <w:tblPr>
      <w:tblCellMar>
        <w:top w:w="0" w:type="dxa"/>
        <w:left w:w="0" w:type="dxa"/>
        <w:bottom w:w="0" w:type="dxa"/>
        <w:right w:w="0" w:type="dxa"/>
      </w:tblCellMar>
    </w:tblPr>
  </w:style>
  <w:style w:type="character" w:styleId="67">
    <w:name w:val="Placeholder Text"/>
    <w:basedOn w:val="19"/>
    <w:autoRedefine/>
    <w:semiHidden/>
    <w:qFormat/>
    <w:uiPriority w:val="99"/>
    <w:rPr>
      <w:color w:val="808080"/>
    </w:rPr>
  </w:style>
  <w:style w:type="paragraph" w:customStyle="1" w:styleId="68">
    <w:name w:val="Revision"/>
    <w:autoRedefine/>
    <w:hidden/>
    <w:unhideWhenUsed/>
    <w:qFormat/>
    <w:uiPriority w:val="99"/>
    <w:rPr>
      <w:rFonts w:ascii="Times New Roman" w:hAnsi="Times New Roman" w:eastAsia="宋体" w:cs="Times New Roman"/>
      <w:kern w:val="2"/>
      <w:sz w:val="28"/>
      <w:lang w:val="en-US" w:eastAsia="zh-CN" w:bidi="ar-SA"/>
    </w:rPr>
  </w:style>
  <w:style w:type="table" w:customStyle="1" w:styleId="69">
    <w:name w:val="Table Normal1"/>
    <w:autoRedefine/>
    <w:semiHidden/>
    <w:unhideWhenUsed/>
    <w:qFormat/>
    <w:uiPriority w:val="0"/>
    <w:rPr>
      <w:rFonts w:ascii="Arial" w:hAnsi="Arial" w:cs="Arial" w:eastAsiaTheme="minorEastAsia"/>
    </w:rPr>
    <w:tblPr>
      <w:tblCellMar>
        <w:top w:w="0" w:type="dxa"/>
        <w:left w:w="0" w:type="dxa"/>
        <w:bottom w:w="0" w:type="dxa"/>
        <w:right w:w="0" w:type="dxa"/>
      </w:tblCellMar>
    </w:tblPr>
  </w:style>
  <w:style w:type="character" w:customStyle="1" w:styleId="70">
    <w:name w:val="font01"/>
    <w:basedOn w:val="19"/>
    <w:autoRedefine/>
    <w:qFormat/>
    <w:uiPriority w:val="0"/>
    <w:rPr>
      <w:rFonts w:hint="default" w:ascii="Calibri" w:hAnsi="Calibri" w:cs="Calibri"/>
      <w:color w:val="000000"/>
      <w:sz w:val="21"/>
      <w:szCs w:val="21"/>
      <w:u w:val="none"/>
    </w:rPr>
  </w:style>
  <w:style w:type="character" w:customStyle="1" w:styleId="71">
    <w:name w:val="font41"/>
    <w:basedOn w:val="19"/>
    <w:autoRedefine/>
    <w:qFormat/>
    <w:uiPriority w:val="0"/>
    <w:rPr>
      <w:rFonts w:hint="eastAsia" w:ascii="宋体" w:hAnsi="宋体" w:eastAsia="宋体" w:cs="宋体"/>
      <w:i/>
      <w:iCs/>
      <w:color w:val="000000"/>
      <w:sz w:val="18"/>
      <w:szCs w:val="18"/>
      <w:u w:val="none"/>
    </w:rPr>
  </w:style>
  <w:style w:type="character" w:customStyle="1" w:styleId="72">
    <w:name w:val="font31"/>
    <w:basedOn w:val="19"/>
    <w:autoRedefine/>
    <w:qFormat/>
    <w:uiPriority w:val="0"/>
    <w:rPr>
      <w:rFonts w:hint="default" w:ascii="Times New Roman" w:hAnsi="Times New Roman" w:cs="Times New Roman"/>
      <w:i/>
      <w:iCs/>
      <w:color w:val="000000"/>
      <w:sz w:val="18"/>
      <w:szCs w:val="18"/>
      <w:u w:val="none"/>
    </w:rPr>
  </w:style>
  <w:style w:type="character" w:customStyle="1" w:styleId="73">
    <w:name w:val="font11"/>
    <w:basedOn w:val="19"/>
    <w:autoRedefine/>
    <w:qFormat/>
    <w:uiPriority w:val="0"/>
    <w:rPr>
      <w:rFonts w:hint="eastAsia" w:ascii="宋体" w:hAnsi="宋体" w:eastAsia="宋体" w:cs="宋体"/>
      <w:color w:val="000000"/>
      <w:sz w:val="18"/>
      <w:szCs w:val="18"/>
      <w:u w:val="none"/>
    </w:rPr>
  </w:style>
  <w:style w:type="character" w:customStyle="1" w:styleId="74">
    <w:name w:val="font21"/>
    <w:basedOn w:val="19"/>
    <w:autoRedefine/>
    <w:qFormat/>
    <w:uiPriority w:val="0"/>
    <w:rPr>
      <w:rFonts w:hint="default" w:ascii="Times New Roman" w:hAnsi="Times New Roman" w:cs="Times New Roman"/>
      <w:color w:val="000000"/>
      <w:sz w:val="18"/>
      <w:szCs w:val="18"/>
      <w:u w:val="none"/>
    </w:rPr>
  </w:style>
  <w:style w:type="paragraph" w:customStyle="1" w:styleId="75">
    <w:name w:val="WPSOffice手动目录 1"/>
    <w:autoRedefine/>
    <w:qFormat/>
    <w:uiPriority w:val="0"/>
    <w:pPr>
      <w:ind w:leftChars="0"/>
    </w:pPr>
    <w:rPr>
      <w:rFonts w:ascii="Times New Roman" w:hAnsi="Times New Roman" w:eastAsia="宋体" w:cs="Times New Roman"/>
      <w:sz w:val="20"/>
      <w:szCs w:val="20"/>
    </w:rPr>
  </w:style>
  <w:style w:type="paragraph" w:customStyle="1" w:styleId="76">
    <w:name w:val="WPSOffice手动目录 2"/>
    <w:autoRedefine/>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0" Type="http://schemas.openxmlformats.org/officeDocument/2006/relationships/fontTable" Target="fontTable.xml"/><Relationship Id="rId7" Type="http://schemas.openxmlformats.org/officeDocument/2006/relationships/footer" Target="footer3.xml"/><Relationship Id="rId69" Type="http://schemas.openxmlformats.org/officeDocument/2006/relationships/customXml" Target="../customXml/item2.xml"/><Relationship Id="rId68" Type="http://schemas.openxmlformats.org/officeDocument/2006/relationships/numbering" Target="numbering.xml"/><Relationship Id="rId67" Type="http://schemas.openxmlformats.org/officeDocument/2006/relationships/customXml" Target="../customXml/item1.xml"/><Relationship Id="rId66" Type="http://schemas.openxmlformats.org/officeDocument/2006/relationships/image" Target="media/image29.wmf"/><Relationship Id="rId65" Type="http://schemas.openxmlformats.org/officeDocument/2006/relationships/oleObject" Target="embeddings/oleObject25.bin"/><Relationship Id="rId64" Type="http://schemas.openxmlformats.org/officeDocument/2006/relationships/image" Target="media/image28.wmf"/><Relationship Id="rId63" Type="http://schemas.openxmlformats.org/officeDocument/2006/relationships/oleObject" Target="embeddings/oleObject24.bin"/><Relationship Id="rId62" Type="http://schemas.openxmlformats.org/officeDocument/2006/relationships/image" Target="media/image27.wmf"/><Relationship Id="rId61" Type="http://schemas.openxmlformats.org/officeDocument/2006/relationships/oleObject" Target="embeddings/oleObject23.bin"/><Relationship Id="rId60" Type="http://schemas.openxmlformats.org/officeDocument/2006/relationships/image" Target="media/image26.wmf"/><Relationship Id="rId6" Type="http://schemas.openxmlformats.org/officeDocument/2006/relationships/footer" Target="footer2.xml"/><Relationship Id="rId59" Type="http://schemas.openxmlformats.org/officeDocument/2006/relationships/oleObject" Target="embeddings/oleObject22.bin"/><Relationship Id="rId58" Type="http://schemas.openxmlformats.org/officeDocument/2006/relationships/image" Target="media/image25.wmf"/><Relationship Id="rId57" Type="http://schemas.openxmlformats.org/officeDocument/2006/relationships/oleObject" Target="embeddings/oleObject21.bin"/><Relationship Id="rId56" Type="http://schemas.openxmlformats.org/officeDocument/2006/relationships/image" Target="media/image24.wmf"/><Relationship Id="rId55" Type="http://schemas.openxmlformats.org/officeDocument/2006/relationships/oleObject" Target="embeddings/oleObject20.bin"/><Relationship Id="rId54" Type="http://schemas.openxmlformats.org/officeDocument/2006/relationships/image" Target="media/image23.wmf"/><Relationship Id="rId53" Type="http://schemas.openxmlformats.org/officeDocument/2006/relationships/oleObject" Target="embeddings/oleObject19.bin"/><Relationship Id="rId52" Type="http://schemas.openxmlformats.org/officeDocument/2006/relationships/image" Target="media/image22.wmf"/><Relationship Id="rId51" Type="http://schemas.openxmlformats.org/officeDocument/2006/relationships/oleObject" Target="embeddings/oleObject18.bin"/><Relationship Id="rId50" Type="http://schemas.openxmlformats.org/officeDocument/2006/relationships/image" Target="media/image21.wmf"/><Relationship Id="rId5" Type="http://schemas.openxmlformats.org/officeDocument/2006/relationships/header" Target="header2.xml"/><Relationship Id="rId49" Type="http://schemas.openxmlformats.org/officeDocument/2006/relationships/oleObject" Target="embeddings/oleObject17.bin"/><Relationship Id="rId48" Type="http://schemas.openxmlformats.org/officeDocument/2006/relationships/image" Target="media/image20.wmf"/><Relationship Id="rId47" Type="http://schemas.openxmlformats.org/officeDocument/2006/relationships/oleObject" Target="embeddings/oleObject16.bin"/><Relationship Id="rId46" Type="http://schemas.openxmlformats.org/officeDocument/2006/relationships/image" Target="media/image19.wmf"/><Relationship Id="rId45" Type="http://schemas.openxmlformats.org/officeDocument/2006/relationships/oleObject" Target="embeddings/oleObject15.bin"/><Relationship Id="rId44" Type="http://schemas.openxmlformats.org/officeDocument/2006/relationships/image" Target="media/image18.wmf"/><Relationship Id="rId43" Type="http://schemas.openxmlformats.org/officeDocument/2006/relationships/oleObject" Target="embeddings/oleObject14.bin"/><Relationship Id="rId42" Type="http://schemas.openxmlformats.org/officeDocument/2006/relationships/image" Target="media/image17.wmf"/><Relationship Id="rId41" Type="http://schemas.openxmlformats.org/officeDocument/2006/relationships/oleObject" Target="embeddings/oleObject13.bin"/><Relationship Id="rId40" Type="http://schemas.openxmlformats.org/officeDocument/2006/relationships/image" Target="media/image16.wmf"/><Relationship Id="rId4" Type="http://schemas.openxmlformats.org/officeDocument/2006/relationships/header" Target="header1.xml"/><Relationship Id="rId39" Type="http://schemas.openxmlformats.org/officeDocument/2006/relationships/oleObject" Target="embeddings/oleObject12.bin"/><Relationship Id="rId38" Type="http://schemas.openxmlformats.org/officeDocument/2006/relationships/image" Target="media/image15.wmf"/><Relationship Id="rId37" Type="http://schemas.openxmlformats.org/officeDocument/2006/relationships/oleObject" Target="embeddings/oleObject11.bin"/><Relationship Id="rId36" Type="http://schemas.openxmlformats.org/officeDocument/2006/relationships/image" Target="media/image14.wmf"/><Relationship Id="rId35" Type="http://schemas.openxmlformats.org/officeDocument/2006/relationships/oleObject" Target="embeddings/oleObject10.bin"/><Relationship Id="rId34" Type="http://schemas.openxmlformats.org/officeDocument/2006/relationships/image" Target="media/image13.wmf"/><Relationship Id="rId33" Type="http://schemas.openxmlformats.org/officeDocument/2006/relationships/oleObject" Target="embeddings/oleObject9.bin"/><Relationship Id="rId32" Type="http://schemas.openxmlformats.org/officeDocument/2006/relationships/image" Target="media/image12.wmf"/><Relationship Id="rId31" Type="http://schemas.openxmlformats.org/officeDocument/2006/relationships/oleObject" Target="embeddings/oleObject8.bin"/><Relationship Id="rId30" Type="http://schemas.openxmlformats.org/officeDocument/2006/relationships/image" Target="media/image11.png"/><Relationship Id="rId3" Type="http://schemas.openxmlformats.org/officeDocument/2006/relationships/footer" Target="footer1.xml"/><Relationship Id="rId29" Type="http://schemas.openxmlformats.org/officeDocument/2006/relationships/image" Target="media/image10.png"/><Relationship Id="rId28" Type="http://schemas.openxmlformats.org/officeDocument/2006/relationships/image" Target="media/image9.wmf"/><Relationship Id="rId27" Type="http://schemas.openxmlformats.org/officeDocument/2006/relationships/oleObject" Target="embeddings/oleObject7.bin"/><Relationship Id="rId26" Type="http://schemas.openxmlformats.org/officeDocument/2006/relationships/image" Target="media/image8.wmf"/><Relationship Id="rId25" Type="http://schemas.openxmlformats.org/officeDocument/2006/relationships/oleObject" Target="embeddings/oleObject6.bin"/><Relationship Id="rId24" Type="http://schemas.openxmlformats.org/officeDocument/2006/relationships/image" Target="media/image7.wmf"/><Relationship Id="rId23" Type="http://schemas.openxmlformats.org/officeDocument/2006/relationships/oleObject" Target="embeddings/oleObject5.bin"/><Relationship Id="rId22" Type="http://schemas.openxmlformats.org/officeDocument/2006/relationships/image" Target="media/image6.wmf"/><Relationship Id="rId21" Type="http://schemas.openxmlformats.org/officeDocument/2006/relationships/oleObject" Target="embeddings/oleObject4.bin"/><Relationship Id="rId20" Type="http://schemas.openxmlformats.org/officeDocument/2006/relationships/image" Target="media/image5.wmf"/><Relationship Id="rId2" Type="http://schemas.openxmlformats.org/officeDocument/2006/relationships/settings" Target="settings.xml"/><Relationship Id="rId19" Type="http://schemas.openxmlformats.org/officeDocument/2006/relationships/oleObject" Target="embeddings/oleObject3.bin"/><Relationship Id="rId18" Type="http://schemas.openxmlformats.org/officeDocument/2006/relationships/image" Target="media/image4.wmf"/><Relationship Id="rId17" Type="http://schemas.openxmlformats.org/officeDocument/2006/relationships/oleObject" Target="embeddings/oleObject2.bin"/><Relationship Id="rId16" Type="http://schemas.openxmlformats.org/officeDocument/2006/relationships/image" Target="media/image3.wmf"/><Relationship Id="rId15" Type="http://schemas.openxmlformats.org/officeDocument/2006/relationships/oleObject" Target="embeddings/oleObject1.bin"/><Relationship Id="rId14" Type="http://schemas.openxmlformats.org/officeDocument/2006/relationships/image" Target="media/image2.jpe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223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4FF6B4-0BEA-42EB-A144-08CA23BA6769}">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11416</Words>
  <Characters>13564</Characters>
  <Lines>107</Lines>
  <Paragraphs>30</Paragraphs>
  <TotalTime>19</TotalTime>
  <ScaleCrop>false</ScaleCrop>
  <LinksUpToDate>false</LinksUpToDate>
  <CharactersWithSpaces>15065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2015-03-11T05:30:00Z</dcterms:created>
  <dc:creator>jkl</dc:creator>
  <cp:lastModifiedBy>wanghongti</cp:lastModifiedBy>
  <cp:lastPrinted>2024-09-29T05:48:49Z</cp:lastPrinted>
  <dcterms:modified xsi:type="dcterms:W3CDTF">2024-09-29T06:02:24Z</dcterms:modified>
  <dc:title>JG</dc:title>
  <cp:revision>557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945E6E8CE9894999ACB5C39491167698_13</vt:lpwstr>
  </property>
</Properties>
</file>