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E38118">
      <w:pPr>
        <w:jc w:val="center"/>
        <w:rPr>
          <w:rFonts w:ascii="Times New Roman" w:hAnsi="Times New Roman" w:cs="Times New Roman"/>
          <w:sz w:val="44"/>
          <w:szCs w:val="44"/>
        </w:rPr>
      </w:pPr>
    </w:p>
    <w:p w14:paraId="52DC3BA0">
      <w:pPr>
        <w:jc w:val="center"/>
        <w:rPr>
          <w:rFonts w:ascii="Times New Roman" w:hAnsi="Times New Roman" w:cs="Times New Roman"/>
          <w:sz w:val="44"/>
          <w:szCs w:val="44"/>
        </w:rPr>
      </w:pPr>
    </w:p>
    <w:p w14:paraId="65E85505">
      <w:pPr>
        <w:jc w:val="center"/>
        <w:rPr>
          <w:rFonts w:ascii="Times New Roman" w:hAnsi="Times New Roman" w:cs="Times New Roman"/>
          <w:sz w:val="44"/>
          <w:szCs w:val="44"/>
        </w:rPr>
      </w:pPr>
    </w:p>
    <w:p w14:paraId="458AB8B2">
      <w:pPr>
        <w:jc w:val="center"/>
        <w:rPr>
          <w:rFonts w:ascii="Times New Roman" w:hAnsi="Times New Roman" w:cs="Times New Roman"/>
          <w:sz w:val="44"/>
          <w:szCs w:val="44"/>
        </w:rPr>
      </w:pPr>
    </w:p>
    <w:p w14:paraId="240DD66C">
      <w:pPr>
        <w:jc w:val="center"/>
        <w:rPr>
          <w:rFonts w:ascii="Times New Roman" w:hAnsi="Times New Roman" w:cs="Times New Roman"/>
          <w:sz w:val="44"/>
          <w:szCs w:val="44"/>
        </w:rPr>
      </w:pPr>
    </w:p>
    <w:p w14:paraId="5DA6247E">
      <w:pPr>
        <w:jc w:val="center"/>
        <w:rPr>
          <w:rFonts w:ascii="Times New Roman" w:hAnsi="Times New Roman" w:cs="Times New Roman"/>
          <w:sz w:val="44"/>
          <w:szCs w:val="44"/>
        </w:rPr>
      </w:pPr>
    </w:p>
    <w:p w14:paraId="057803F2">
      <w:pPr>
        <w:jc w:val="center"/>
        <w:rPr>
          <w:rFonts w:hint="eastAsia" w:ascii="黑体" w:hAnsi="黑体" w:eastAsia="黑体" w:cs="Times New Roman"/>
          <w:b/>
          <w:color w:val="000000" w:themeColor="text1"/>
          <w:sz w:val="56"/>
          <w:szCs w:val="44"/>
          <w14:textFill>
            <w14:solidFill>
              <w14:schemeClr w14:val="tx1"/>
            </w14:solidFill>
          </w14:textFill>
        </w:rPr>
      </w:pPr>
      <w:bookmarkStart w:id="0" w:name="_Hlk150540430"/>
      <w:r>
        <w:rPr>
          <w:rFonts w:hint="eastAsia" w:ascii="黑体" w:hAnsi="黑体" w:eastAsia="黑体" w:cs="Times New Roman"/>
          <w:b/>
          <w:color w:val="000000" w:themeColor="text1"/>
          <w:sz w:val="56"/>
          <w:szCs w:val="44"/>
          <w14:textFill>
            <w14:solidFill>
              <w14:schemeClr w14:val="tx1"/>
            </w14:solidFill>
          </w14:textFill>
        </w:rPr>
        <w:t>地电场</w:t>
      </w:r>
      <w:r>
        <w:rPr>
          <w:rFonts w:ascii="黑体" w:hAnsi="黑体" w:eastAsia="黑体" w:cs="Times New Roman"/>
          <w:b/>
          <w:color w:val="000000" w:themeColor="text1"/>
          <w:sz w:val="56"/>
          <w:szCs w:val="44"/>
          <w14:textFill>
            <w14:solidFill>
              <w14:schemeClr w14:val="tx1"/>
            </w14:solidFill>
          </w14:textFill>
        </w:rPr>
        <w:t>仪校准规范</w:t>
      </w:r>
      <w:bookmarkEnd w:id="0"/>
    </w:p>
    <w:p w14:paraId="683C149B">
      <w:pPr>
        <w:jc w:val="center"/>
        <w:rPr>
          <w:rFonts w:hint="eastAsia" w:ascii="黑体" w:hAnsi="黑体" w:eastAsia="黑体"/>
          <w:b/>
          <w:bCs/>
          <w:color w:val="000000" w:themeColor="text1"/>
          <w:sz w:val="44"/>
          <w:szCs w:val="44"/>
          <w14:textFill>
            <w14:solidFill>
              <w14:schemeClr w14:val="tx1"/>
            </w14:solidFill>
          </w14:textFill>
        </w:rPr>
      </w:pPr>
    </w:p>
    <w:p w14:paraId="63EF7944">
      <w:pPr>
        <w:jc w:val="center"/>
        <w:rPr>
          <w:rFonts w:hint="eastAsia" w:ascii="黑体" w:hAnsi="黑体" w:eastAsia="黑体"/>
          <w:b/>
          <w:bCs/>
          <w:color w:val="000000" w:themeColor="text1"/>
          <w:sz w:val="44"/>
          <w:szCs w:val="44"/>
          <w14:textFill>
            <w14:solidFill>
              <w14:schemeClr w14:val="tx1"/>
            </w14:solidFill>
          </w14:textFill>
        </w:rPr>
      </w:pPr>
      <w:r>
        <w:rPr>
          <w:rFonts w:hint="eastAsia" w:ascii="黑体" w:hAnsi="黑体" w:eastAsia="黑体"/>
          <w:b/>
          <w:bCs/>
          <w:color w:val="000000" w:themeColor="text1"/>
          <w:sz w:val="44"/>
          <w:szCs w:val="44"/>
          <w:lang w:eastAsia="zh-CN"/>
          <w14:textFill>
            <w14:solidFill>
              <w14:schemeClr w14:val="tx1"/>
            </w14:solidFill>
          </w14:textFill>
        </w:rPr>
        <w:t>试验</w:t>
      </w:r>
      <w:r>
        <w:rPr>
          <w:rFonts w:hint="eastAsia" w:ascii="黑体" w:hAnsi="黑体" w:eastAsia="黑体"/>
          <w:b/>
          <w:bCs/>
          <w:color w:val="000000" w:themeColor="text1"/>
          <w:sz w:val="44"/>
          <w:szCs w:val="44"/>
          <w14:textFill>
            <w14:solidFill>
              <w14:schemeClr w14:val="tx1"/>
            </w14:solidFill>
          </w14:textFill>
        </w:rPr>
        <w:t>报告</w:t>
      </w:r>
    </w:p>
    <w:p w14:paraId="2874034B">
      <w:pPr>
        <w:jc w:val="center"/>
        <w:rPr>
          <w:rFonts w:ascii="Times New Roman" w:hAnsi="Times New Roman" w:cs="Times New Roman"/>
          <w:sz w:val="32"/>
          <w:szCs w:val="32"/>
        </w:rPr>
      </w:pPr>
      <w:bookmarkStart w:id="8" w:name="_GoBack"/>
      <w:bookmarkEnd w:id="8"/>
    </w:p>
    <w:p w14:paraId="05AF1B5B">
      <w:pPr>
        <w:jc w:val="center"/>
        <w:rPr>
          <w:rFonts w:ascii="Times New Roman" w:hAnsi="Times New Roman" w:cs="Times New Roman"/>
          <w:sz w:val="32"/>
          <w:szCs w:val="32"/>
        </w:rPr>
      </w:pPr>
    </w:p>
    <w:p w14:paraId="29B933FF">
      <w:pPr>
        <w:jc w:val="center"/>
        <w:rPr>
          <w:rFonts w:ascii="Times New Roman" w:hAnsi="Times New Roman" w:cs="Times New Roman"/>
          <w:sz w:val="32"/>
          <w:szCs w:val="32"/>
        </w:rPr>
      </w:pPr>
    </w:p>
    <w:p w14:paraId="4C737887">
      <w:pPr>
        <w:jc w:val="center"/>
        <w:rPr>
          <w:rFonts w:ascii="Times New Roman" w:hAnsi="Times New Roman" w:cs="Times New Roman"/>
          <w:sz w:val="32"/>
          <w:szCs w:val="32"/>
        </w:rPr>
      </w:pPr>
    </w:p>
    <w:p w14:paraId="60129CE1">
      <w:pPr>
        <w:jc w:val="center"/>
        <w:rPr>
          <w:rFonts w:ascii="Times New Roman" w:hAnsi="Times New Roman" w:cs="Times New Roman"/>
          <w:sz w:val="32"/>
          <w:szCs w:val="32"/>
        </w:rPr>
      </w:pPr>
    </w:p>
    <w:p w14:paraId="74B2648E">
      <w:pPr>
        <w:jc w:val="center"/>
        <w:rPr>
          <w:rFonts w:ascii="Times New Roman" w:hAnsi="Times New Roman" w:cs="Times New Roman"/>
          <w:sz w:val="32"/>
          <w:szCs w:val="32"/>
        </w:rPr>
      </w:pPr>
    </w:p>
    <w:p w14:paraId="7BB475A5">
      <w:pPr>
        <w:jc w:val="center"/>
        <w:rPr>
          <w:rFonts w:ascii="Times New Roman" w:hAnsi="Times New Roman" w:cs="Times New Roman"/>
          <w:sz w:val="32"/>
          <w:szCs w:val="32"/>
        </w:rPr>
      </w:pPr>
    </w:p>
    <w:p w14:paraId="04E3AC96">
      <w:pPr>
        <w:jc w:val="center"/>
        <w:rPr>
          <w:rFonts w:ascii="Times New Roman" w:hAnsi="Times New Roman" w:cs="Times New Roman"/>
          <w:sz w:val="32"/>
          <w:szCs w:val="32"/>
        </w:rPr>
      </w:pPr>
    </w:p>
    <w:p w14:paraId="7889068C">
      <w:pPr>
        <w:jc w:val="center"/>
        <w:rPr>
          <w:rFonts w:ascii="Times New Roman" w:hAnsi="Times New Roman" w:cs="Times New Roman"/>
          <w:color w:val="000000" w:themeColor="text1"/>
          <w:sz w:val="32"/>
          <w:szCs w:val="32"/>
          <w14:textFill>
            <w14:solidFill>
              <w14:schemeClr w14:val="tx1"/>
            </w14:solidFill>
          </w14:textFill>
        </w:rPr>
      </w:pPr>
      <w:r>
        <w:rPr>
          <w:rFonts w:ascii="Times New Roman" w:hAnsi="Times New Roman" w:cs="Times New Roman"/>
          <w:color w:val="000000" w:themeColor="text1"/>
          <w:sz w:val="32"/>
          <w:szCs w:val="32"/>
          <w14:textFill>
            <w14:solidFill>
              <w14:schemeClr w14:val="tx1"/>
            </w14:solidFill>
          </w14:textFill>
        </w:rPr>
        <w:t>《</w:t>
      </w:r>
      <w:r>
        <w:rPr>
          <w:rFonts w:hint="eastAsia" w:ascii="Times New Roman" w:hAnsi="Times New Roman" w:cs="Times New Roman"/>
          <w:color w:val="000000" w:themeColor="text1"/>
          <w:sz w:val="32"/>
          <w:szCs w:val="32"/>
          <w14:textFill>
            <w14:solidFill>
              <w14:schemeClr w14:val="tx1"/>
            </w14:solidFill>
          </w14:textFill>
        </w:rPr>
        <w:t>地电场仪校准规范</w:t>
      </w:r>
      <w:r>
        <w:rPr>
          <w:rFonts w:ascii="Times New Roman" w:hAnsi="Times New Roman" w:cs="Times New Roman"/>
          <w:color w:val="000000" w:themeColor="text1"/>
          <w:sz w:val="32"/>
          <w:szCs w:val="32"/>
          <w14:textFill>
            <w14:solidFill>
              <w14:schemeClr w14:val="tx1"/>
            </w14:solidFill>
          </w14:textFill>
        </w:rPr>
        <w:t>》编写组</w:t>
      </w:r>
    </w:p>
    <w:p w14:paraId="56C4EB34">
      <w:pPr>
        <w:widowControl/>
        <w:jc w:val="center"/>
        <w:rPr>
          <w:rFonts w:ascii="Times New Roman" w:hAnsi="Times New Roman" w:cs="Times New Roman"/>
          <w:sz w:val="32"/>
          <w:szCs w:val="32"/>
        </w:rPr>
      </w:pPr>
      <w:r>
        <w:rPr>
          <w:rFonts w:ascii="Times New Roman" w:hAnsi="Times New Roman" w:cs="Times New Roman"/>
          <w:color w:val="000000" w:themeColor="text1"/>
          <w:sz w:val="32"/>
          <w:szCs w:val="32"/>
          <w14:textFill>
            <w14:solidFill>
              <w14:schemeClr w14:val="tx1"/>
            </w14:solidFill>
          </w14:textFill>
        </w:rPr>
        <w:t>2024年</w:t>
      </w:r>
      <w:r>
        <w:rPr>
          <w:rFonts w:hint="eastAsia" w:ascii="Times New Roman" w:hAnsi="Times New Roman" w:cs="Times New Roman"/>
          <w:color w:val="000000" w:themeColor="text1"/>
          <w:sz w:val="32"/>
          <w:szCs w:val="32"/>
          <w14:textFill>
            <w14:solidFill>
              <w14:schemeClr w14:val="tx1"/>
            </w14:solidFill>
          </w14:textFill>
        </w:rPr>
        <w:t>9</w:t>
      </w:r>
      <w:r>
        <w:rPr>
          <w:rFonts w:ascii="Times New Roman" w:hAnsi="Times New Roman" w:cs="Times New Roman"/>
          <w:color w:val="000000" w:themeColor="text1"/>
          <w:sz w:val="32"/>
          <w:szCs w:val="32"/>
          <w14:textFill>
            <w14:solidFill>
              <w14:schemeClr w14:val="tx1"/>
            </w14:solidFill>
          </w14:textFill>
        </w:rPr>
        <w:t>月</w:t>
      </w:r>
      <w:r>
        <w:rPr>
          <w:rFonts w:ascii="Times New Roman" w:hAnsi="Times New Roman" w:cs="Times New Roman"/>
          <w:sz w:val="32"/>
          <w:szCs w:val="32"/>
        </w:rPr>
        <w:br w:type="page"/>
      </w:r>
    </w:p>
    <w:p w14:paraId="4A8C6BAD">
      <w:pPr>
        <w:widowControl/>
        <w:jc w:val="center"/>
        <w:rPr>
          <w:rFonts w:ascii="Times New Roman" w:hAnsi="Times New Roman" w:cs="Times New Roman"/>
          <w:sz w:val="32"/>
          <w:szCs w:val="32"/>
        </w:rPr>
        <w:sectPr>
          <w:footerReference r:id="rId3" w:type="default"/>
          <w:pgSz w:w="11906" w:h="16838"/>
          <w:pgMar w:top="1134" w:right="1134" w:bottom="1134" w:left="1418" w:header="851" w:footer="992" w:gutter="0"/>
          <w:cols w:space="425" w:num="1"/>
          <w:docGrid w:type="lines" w:linePitch="312" w:charSpace="0"/>
        </w:sectPr>
      </w:pPr>
    </w:p>
    <w:sdt>
      <w:sdtPr>
        <w:rPr>
          <w:rFonts w:ascii="Times New Roman" w:hAnsi="Times New Roman" w:cs="Times New Roman" w:eastAsiaTheme="minorEastAsia"/>
          <w:b w:val="0"/>
          <w:bCs w:val="0"/>
          <w:color w:val="auto"/>
          <w:kern w:val="2"/>
          <w:sz w:val="21"/>
          <w:szCs w:val="22"/>
          <w:lang w:val="zh-CN"/>
        </w:rPr>
        <w:id w:val="-317190854"/>
        <w:docPartObj>
          <w:docPartGallery w:val="Table of Contents"/>
          <w:docPartUnique/>
        </w:docPartObj>
      </w:sdtPr>
      <w:sdtEndPr>
        <w:rPr>
          <w:rFonts w:ascii="Times New Roman" w:hAnsi="Times New Roman" w:eastAsia="宋体" w:cs="Times New Roman"/>
          <w:b w:val="0"/>
          <w:bCs w:val="0"/>
          <w:color w:val="auto"/>
          <w:kern w:val="2"/>
          <w:sz w:val="24"/>
          <w:szCs w:val="24"/>
          <w:lang w:val="zh-CN"/>
        </w:rPr>
      </w:sdtEndPr>
      <w:sdtContent>
        <w:p w14:paraId="591BEE9B">
          <w:pPr>
            <w:pStyle w:val="31"/>
            <w:tabs>
              <w:tab w:val="center" w:pos="4677"/>
            </w:tabs>
            <w:jc w:val="both"/>
            <w:rPr>
              <w:rFonts w:ascii="Times New Roman" w:hAnsi="Times New Roman" w:cs="Times New Roman"/>
            </w:rPr>
          </w:pPr>
          <w:r>
            <w:rPr>
              <w:rFonts w:ascii="Times New Roman" w:hAnsi="Times New Roman" w:cs="Times New Roman"/>
              <w:lang w:val="zh-CN"/>
            </w:rPr>
            <w:tab/>
          </w:r>
          <w:r>
            <w:rPr>
              <w:rFonts w:ascii="Times New Roman" w:hAnsi="Times New Roman" w:cs="Times New Roman"/>
              <w:color w:val="000000" w:themeColor="text1"/>
              <w:sz w:val="44"/>
              <w:szCs w:val="44"/>
              <w:lang w:val="zh-CN"/>
              <w14:textFill>
                <w14:solidFill>
                  <w14:schemeClr w14:val="tx1"/>
                </w14:solidFill>
              </w14:textFill>
            </w:rPr>
            <w:t>目</w:t>
          </w:r>
          <w:r>
            <w:rPr>
              <w:rFonts w:hint="eastAsia" w:ascii="Times New Roman" w:hAnsi="Times New Roman" w:cs="Times New Roman"/>
              <w:color w:val="000000" w:themeColor="text1"/>
              <w:sz w:val="44"/>
              <w:szCs w:val="44"/>
              <w:lang w:val="zh-CN"/>
              <w14:textFill>
                <w14:solidFill>
                  <w14:schemeClr w14:val="tx1"/>
                </w14:solidFill>
              </w14:textFill>
            </w:rPr>
            <w:t xml:space="preserve">  </w:t>
          </w:r>
          <w:r>
            <w:rPr>
              <w:rFonts w:ascii="Times New Roman" w:hAnsi="Times New Roman" w:cs="Times New Roman"/>
              <w:color w:val="000000" w:themeColor="text1"/>
              <w:sz w:val="44"/>
              <w:szCs w:val="44"/>
              <w:lang w:val="zh-CN"/>
              <w14:textFill>
                <w14:solidFill>
                  <w14:schemeClr w14:val="tx1"/>
                </w14:solidFill>
              </w14:textFill>
            </w:rPr>
            <w:t>录</w:t>
          </w:r>
        </w:p>
        <w:p w14:paraId="19A0634E">
          <w:pPr>
            <w:pStyle w:val="9"/>
            <w:tabs>
              <w:tab w:val="right" w:leader="dot" w:pos="9344"/>
            </w:tabs>
            <w:rPr>
              <w:rFonts w:hint="eastAsia"/>
              <w14:ligatures w14:val="standardContextual"/>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TOC \o "1-3" \h \z \u </w:instrText>
          </w:r>
          <w:r>
            <w:rPr>
              <w:rFonts w:ascii="Times New Roman" w:hAnsi="Times New Roman" w:eastAsia="宋体" w:cs="Times New Roman"/>
              <w:sz w:val="24"/>
              <w:szCs w:val="24"/>
            </w:rPr>
            <w:fldChar w:fldCharType="separate"/>
          </w:r>
          <w:r>
            <w:fldChar w:fldCharType="begin"/>
          </w:r>
          <w:r>
            <w:instrText xml:space="preserve"> HYPERLINK \l "_Toc178578325" </w:instrText>
          </w:r>
          <w:r>
            <w:fldChar w:fldCharType="separate"/>
          </w:r>
          <w:r>
            <w:rPr>
              <w:rStyle w:val="15"/>
              <w:rFonts w:hint="eastAsia" w:ascii="Times New Roman" w:hAnsi="Times New Roman" w:cs="Times New Roman"/>
              <w:b/>
            </w:rPr>
            <w:t>一、</w:t>
          </w:r>
          <w:r>
            <w:rPr>
              <w:rStyle w:val="15"/>
              <w:rFonts w:hint="eastAsia" w:ascii="Times New Roman" w:hAnsi="Times New Roman" w:cs="Times New Roman"/>
              <w:b/>
              <w:lang w:eastAsia="zh-CN"/>
            </w:rPr>
            <w:t>试验</w:t>
          </w:r>
          <w:r>
            <w:rPr>
              <w:rStyle w:val="15"/>
              <w:rFonts w:hint="eastAsia" w:ascii="Times New Roman" w:hAnsi="Times New Roman" w:cs="Times New Roman"/>
              <w:b/>
            </w:rPr>
            <w:t>目的</w:t>
          </w:r>
          <w:r>
            <w:rPr>
              <w:rFonts w:hint="eastAsia"/>
            </w:rPr>
            <w:tab/>
          </w:r>
          <w:r>
            <w:rPr>
              <w:rFonts w:hint="eastAsia"/>
            </w:rPr>
            <w:fldChar w:fldCharType="begin"/>
          </w:r>
          <w:r>
            <w:rPr>
              <w:rFonts w:hint="eastAsia"/>
            </w:rPr>
            <w:instrText xml:space="preserve"> </w:instrText>
          </w:r>
          <w:r>
            <w:instrText xml:space="preserve">PAGEREF _Toc178578325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390E57BE">
          <w:pPr>
            <w:pStyle w:val="9"/>
            <w:tabs>
              <w:tab w:val="right" w:leader="dot" w:pos="9344"/>
            </w:tabs>
            <w:rPr>
              <w:rFonts w:hint="eastAsia"/>
              <w14:ligatures w14:val="standardContextual"/>
            </w:rPr>
          </w:pPr>
          <w:r>
            <w:fldChar w:fldCharType="begin"/>
          </w:r>
          <w:r>
            <w:instrText xml:space="preserve"> HYPERLINK \l "_Toc178578326" </w:instrText>
          </w:r>
          <w:r>
            <w:fldChar w:fldCharType="separate"/>
          </w:r>
          <w:r>
            <w:rPr>
              <w:rStyle w:val="15"/>
              <w:rFonts w:hint="eastAsia" w:ascii="Times New Roman" w:hAnsi="Times New Roman" w:cs="Times New Roman"/>
              <w:b/>
            </w:rPr>
            <w:t>二、</w:t>
          </w:r>
          <w:r>
            <w:rPr>
              <w:rStyle w:val="15"/>
              <w:rFonts w:hint="eastAsia" w:ascii="Times New Roman" w:hAnsi="Times New Roman" w:cs="Times New Roman"/>
              <w:b/>
              <w:lang w:eastAsia="zh-CN"/>
            </w:rPr>
            <w:t>试验</w:t>
          </w:r>
          <w:r>
            <w:rPr>
              <w:rStyle w:val="15"/>
              <w:rFonts w:hint="eastAsia" w:ascii="Times New Roman" w:hAnsi="Times New Roman" w:cs="Times New Roman"/>
              <w:b/>
            </w:rPr>
            <w:t>人员和</w:t>
          </w:r>
          <w:r>
            <w:rPr>
              <w:rStyle w:val="15"/>
              <w:rFonts w:hint="eastAsia" w:ascii="Times New Roman" w:hAnsi="Times New Roman" w:cs="Times New Roman"/>
              <w:b/>
              <w:lang w:eastAsia="zh-CN"/>
            </w:rPr>
            <w:t>试验</w:t>
          </w:r>
          <w:r>
            <w:rPr>
              <w:rStyle w:val="15"/>
              <w:rFonts w:hint="eastAsia" w:ascii="Times New Roman" w:hAnsi="Times New Roman" w:cs="Times New Roman"/>
              <w:b/>
            </w:rPr>
            <w:t>时间</w:t>
          </w:r>
          <w:r>
            <w:rPr>
              <w:rFonts w:hint="eastAsia"/>
            </w:rPr>
            <w:tab/>
          </w:r>
          <w:r>
            <w:rPr>
              <w:rFonts w:hint="eastAsia"/>
            </w:rPr>
            <w:fldChar w:fldCharType="begin"/>
          </w:r>
          <w:r>
            <w:rPr>
              <w:rFonts w:hint="eastAsia"/>
            </w:rPr>
            <w:instrText xml:space="preserve"> </w:instrText>
          </w:r>
          <w:r>
            <w:instrText xml:space="preserve">PAGEREF _Toc178578326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7648D489">
          <w:pPr>
            <w:pStyle w:val="9"/>
            <w:tabs>
              <w:tab w:val="right" w:leader="dot" w:pos="9344"/>
            </w:tabs>
            <w:rPr>
              <w:rFonts w:hint="eastAsia"/>
              <w14:ligatures w14:val="standardContextual"/>
            </w:rPr>
          </w:pPr>
          <w:r>
            <w:fldChar w:fldCharType="begin"/>
          </w:r>
          <w:r>
            <w:instrText xml:space="preserve"> HYPERLINK \l "_Toc178578327" </w:instrText>
          </w:r>
          <w:r>
            <w:fldChar w:fldCharType="separate"/>
          </w:r>
          <w:r>
            <w:rPr>
              <w:rStyle w:val="15"/>
              <w:rFonts w:hint="eastAsia" w:ascii="Times New Roman" w:hAnsi="Times New Roman" w:cs="Times New Roman"/>
              <w:b/>
            </w:rPr>
            <w:t>三、</w:t>
          </w:r>
          <w:r>
            <w:rPr>
              <w:rStyle w:val="15"/>
              <w:rFonts w:hint="eastAsia" w:ascii="Times New Roman" w:hAnsi="Times New Roman" w:cs="Times New Roman"/>
              <w:b/>
              <w:lang w:eastAsia="zh-CN"/>
            </w:rPr>
            <w:t>试验</w:t>
          </w:r>
          <w:r>
            <w:rPr>
              <w:rStyle w:val="15"/>
              <w:rFonts w:hint="eastAsia" w:ascii="Times New Roman" w:hAnsi="Times New Roman" w:cs="Times New Roman"/>
              <w:b/>
            </w:rPr>
            <w:t>方法</w:t>
          </w:r>
          <w:r>
            <w:rPr>
              <w:rFonts w:hint="eastAsia"/>
            </w:rPr>
            <w:tab/>
          </w:r>
          <w:r>
            <w:rPr>
              <w:rFonts w:hint="eastAsia"/>
            </w:rPr>
            <w:fldChar w:fldCharType="begin"/>
          </w:r>
          <w:r>
            <w:rPr>
              <w:rFonts w:hint="eastAsia"/>
            </w:rPr>
            <w:instrText xml:space="preserve"> </w:instrText>
          </w:r>
          <w:r>
            <w:instrText xml:space="preserve">PAGEREF _Toc178578327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630E74AB">
          <w:pPr>
            <w:pStyle w:val="9"/>
            <w:tabs>
              <w:tab w:val="right" w:leader="dot" w:pos="9344"/>
            </w:tabs>
            <w:rPr>
              <w:rFonts w:hint="eastAsia"/>
              <w14:ligatures w14:val="standardContextual"/>
            </w:rPr>
          </w:pPr>
          <w:r>
            <w:fldChar w:fldCharType="begin"/>
          </w:r>
          <w:r>
            <w:instrText xml:space="preserve"> HYPERLINK \l "_Toc178578328" </w:instrText>
          </w:r>
          <w:r>
            <w:fldChar w:fldCharType="separate"/>
          </w:r>
          <w:r>
            <w:rPr>
              <w:rStyle w:val="15"/>
              <w:rFonts w:hint="eastAsia" w:ascii="Times New Roman" w:hAnsi="Times New Roman" w:cs="Times New Roman"/>
              <w:b/>
            </w:rPr>
            <w:t>四、</w:t>
          </w:r>
          <w:r>
            <w:rPr>
              <w:rStyle w:val="15"/>
              <w:rFonts w:hint="eastAsia" w:ascii="Times New Roman" w:hAnsi="Times New Roman" w:cs="Times New Roman"/>
              <w:b/>
              <w:lang w:eastAsia="zh-CN"/>
            </w:rPr>
            <w:t>试验</w:t>
          </w:r>
          <w:r>
            <w:rPr>
              <w:rStyle w:val="15"/>
              <w:rFonts w:hint="eastAsia" w:ascii="Times New Roman" w:hAnsi="Times New Roman" w:cs="Times New Roman"/>
              <w:b/>
            </w:rPr>
            <w:t>结果</w:t>
          </w:r>
          <w:r>
            <w:rPr>
              <w:rFonts w:hint="eastAsia"/>
            </w:rPr>
            <w:tab/>
          </w:r>
          <w:r>
            <w:rPr>
              <w:rFonts w:hint="eastAsia"/>
            </w:rPr>
            <w:fldChar w:fldCharType="begin"/>
          </w:r>
          <w:r>
            <w:rPr>
              <w:rFonts w:hint="eastAsia"/>
            </w:rPr>
            <w:instrText xml:space="preserve"> </w:instrText>
          </w:r>
          <w:r>
            <w:instrText xml:space="preserve">PAGEREF _Toc178578328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3C9EA95A">
          <w:pPr>
            <w:pStyle w:val="10"/>
            <w:tabs>
              <w:tab w:val="right" w:leader="dot" w:pos="9344"/>
            </w:tabs>
            <w:rPr>
              <w:rFonts w:hint="eastAsia"/>
              <w14:ligatures w14:val="standardContextual"/>
            </w:rPr>
          </w:pPr>
          <w:r>
            <w:fldChar w:fldCharType="begin"/>
          </w:r>
          <w:r>
            <w:instrText xml:space="preserve"> HYPERLINK \l "_Toc178578329" </w:instrText>
          </w:r>
          <w:r>
            <w:fldChar w:fldCharType="separate"/>
          </w:r>
          <w:r>
            <w:rPr>
              <w:rStyle w:val="15"/>
              <w:rFonts w:hint="eastAsia" w:ascii="Times New Roman" w:hAnsi="Times New Roman" w:cs="Times New Roman"/>
            </w:rPr>
            <w:t>（1）电压测量误差校准</w:t>
          </w:r>
          <w:r>
            <w:rPr>
              <w:rFonts w:hint="eastAsia"/>
            </w:rPr>
            <w:tab/>
          </w:r>
          <w:r>
            <w:rPr>
              <w:rFonts w:hint="eastAsia"/>
            </w:rPr>
            <w:fldChar w:fldCharType="begin"/>
          </w:r>
          <w:r>
            <w:rPr>
              <w:rFonts w:hint="eastAsia"/>
            </w:rPr>
            <w:instrText xml:space="preserve"> </w:instrText>
          </w:r>
          <w:r>
            <w:instrText xml:space="preserve">PAGEREF _Toc178578329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2DD3A462">
          <w:pPr>
            <w:pStyle w:val="10"/>
            <w:tabs>
              <w:tab w:val="right" w:leader="dot" w:pos="9344"/>
            </w:tabs>
            <w:rPr>
              <w:rFonts w:hint="eastAsia"/>
              <w14:ligatures w14:val="standardContextual"/>
            </w:rPr>
          </w:pPr>
          <w:r>
            <w:fldChar w:fldCharType="begin"/>
          </w:r>
          <w:r>
            <w:instrText xml:space="preserve"> HYPERLINK \l "_Toc178578330" </w:instrText>
          </w:r>
          <w:r>
            <w:fldChar w:fldCharType="separate"/>
          </w:r>
          <w:r>
            <w:rPr>
              <w:rStyle w:val="15"/>
              <w:rFonts w:hint="eastAsia" w:ascii="Times New Roman" w:hAnsi="Times New Roman" w:cs="Times New Roman"/>
            </w:rPr>
            <w:t>（2）电压测量分辨力校准</w:t>
          </w:r>
          <w:r>
            <w:rPr>
              <w:rFonts w:hint="eastAsia"/>
            </w:rPr>
            <w:tab/>
          </w:r>
          <w:r>
            <w:rPr>
              <w:rFonts w:hint="eastAsia"/>
            </w:rPr>
            <w:fldChar w:fldCharType="begin"/>
          </w:r>
          <w:r>
            <w:rPr>
              <w:rFonts w:hint="eastAsia"/>
            </w:rPr>
            <w:instrText xml:space="preserve"> </w:instrText>
          </w:r>
          <w:r>
            <w:instrText xml:space="preserve">PAGEREF _Toc178578330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2B561068">
          <w:pPr>
            <w:pStyle w:val="9"/>
            <w:tabs>
              <w:tab w:val="right" w:leader="dot" w:pos="9344"/>
            </w:tabs>
            <w:rPr>
              <w:rFonts w:hint="eastAsia"/>
              <w14:ligatures w14:val="standardContextual"/>
            </w:rPr>
          </w:pPr>
          <w:r>
            <w:fldChar w:fldCharType="begin"/>
          </w:r>
          <w:r>
            <w:instrText xml:space="preserve"> HYPERLINK \l "_Toc178578331" </w:instrText>
          </w:r>
          <w:r>
            <w:fldChar w:fldCharType="separate"/>
          </w:r>
          <w:r>
            <w:rPr>
              <w:rStyle w:val="15"/>
              <w:rFonts w:hint="eastAsia" w:ascii="Times New Roman" w:hAnsi="Times New Roman" w:cs="Times New Roman"/>
              <w:b/>
            </w:rPr>
            <w:t>五、</w:t>
          </w:r>
          <w:r>
            <w:rPr>
              <w:rStyle w:val="15"/>
              <w:rFonts w:hint="eastAsia" w:ascii="Times New Roman" w:hAnsi="Times New Roman" w:cs="Times New Roman"/>
              <w:b/>
              <w:lang w:eastAsia="zh-CN"/>
            </w:rPr>
            <w:t>试验</w:t>
          </w:r>
          <w:r>
            <w:rPr>
              <w:rStyle w:val="15"/>
              <w:rFonts w:hint="eastAsia" w:ascii="Times New Roman" w:hAnsi="Times New Roman" w:cs="Times New Roman"/>
              <w:b/>
            </w:rPr>
            <w:t>结论</w:t>
          </w:r>
          <w:r>
            <w:rPr>
              <w:rFonts w:hint="eastAsia"/>
            </w:rPr>
            <w:tab/>
          </w:r>
          <w:r>
            <w:rPr>
              <w:rFonts w:hint="eastAsia"/>
            </w:rPr>
            <w:fldChar w:fldCharType="begin"/>
          </w:r>
          <w:r>
            <w:rPr>
              <w:rFonts w:hint="eastAsia"/>
            </w:rPr>
            <w:instrText xml:space="preserve"> </w:instrText>
          </w:r>
          <w:r>
            <w:instrText xml:space="preserve">PAGEREF _Toc178578331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5EA894B0">
          <w:pPr>
            <w:adjustRightInd w:val="0"/>
            <w:snapToGrid w:val="0"/>
            <w:spacing w:line="360" w:lineRule="auto"/>
            <w:rPr>
              <w:rFonts w:ascii="Times New Roman" w:hAnsi="Times New Roman" w:eastAsia="宋体" w:cs="Times New Roman"/>
              <w:sz w:val="24"/>
              <w:szCs w:val="24"/>
            </w:rPr>
          </w:pPr>
          <w:r>
            <w:rPr>
              <w:rFonts w:ascii="Times New Roman" w:hAnsi="Times New Roman" w:eastAsia="宋体" w:cs="Times New Roman"/>
              <w:b/>
              <w:bCs/>
              <w:sz w:val="24"/>
              <w:szCs w:val="24"/>
              <w:lang w:val="zh-CN"/>
            </w:rPr>
            <w:fldChar w:fldCharType="end"/>
          </w:r>
        </w:p>
      </w:sdtContent>
    </w:sdt>
    <w:p w14:paraId="045D02BA">
      <w:pPr>
        <w:jc w:val="center"/>
        <w:rPr>
          <w:rFonts w:ascii="Times New Roman" w:hAnsi="Times New Roman" w:cs="Times New Roman"/>
          <w:sz w:val="32"/>
          <w:szCs w:val="32"/>
        </w:rPr>
      </w:pPr>
    </w:p>
    <w:p w14:paraId="7F3E446D">
      <w:pPr>
        <w:widowControl/>
        <w:jc w:val="left"/>
        <w:rPr>
          <w:rFonts w:ascii="Times New Roman" w:hAnsi="Times New Roman" w:cs="Times New Roman"/>
        </w:rPr>
      </w:pPr>
      <w:r>
        <w:rPr>
          <w:rFonts w:ascii="Times New Roman" w:hAnsi="Times New Roman" w:cs="Times New Roman"/>
        </w:rPr>
        <w:br w:type="page"/>
      </w:r>
    </w:p>
    <w:p w14:paraId="42F51F1E">
      <w:pPr>
        <w:rPr>
          <w:rFonts w:ascii="Times New Roman" w:hAnsi="Times New Roman" w:cs="Times New Roman"/>
        </w:rPr>
        <w:sectPr>
          <w:footerReference r:id="rId4" w:type="default"/>
          <w:pgSz w:w="11906" w:h="16838"/>
          <w:pgMar w:top="1134" w:right="1134" w:bottom="1134" w:left="1418" w:header="851" w:footer="992" w:gutter="0"/>
          <w:pgNumType w:start="1"/>
          <w:cols w:space="425" w:num="1"/>
          <w:docGrid w:type="lines" w:linePitch="312" w:charSpace="0"/>
        </w:sectPr>
      </w:pPr>
    </w:p>
    <w:p w14:paraId="6AF355F1">
      <w:pPr>
        <w:adjustRightInd w:val="0"/>
        <w:snapToGrid w:val="0"/>
        <w:spacing w:line="360" w:lineRule="auto"/>
        <w:jc w:val="left"/>
        <w:outlineLvl w:val="0"/>
        <w:rPr>
          <w:rFonts w:ascii="Times New Roman" w:hAnsi="Times New Roman" w:cs="Times New Roman"/>
          <w:b/>
          <w:sz w:val="28"/>
          <w:szCs w:val="28"/>
        </w:rPr>
      </w:pPr>
      <w:bookmarkStart w:id="1" w:name="_Toc178578325"/>
      <w:r>
        <w:rPr>
          <w:rFonts w:ascii="Times New Roman" w:hAnsi="Times New Roman" w:cs="Times New Roman"/>
          <w:b/>
          <w:sz w:val="28"/>
          <w:szCs w:val="28"/>
        </w:rPr>
        <w:t>一、</w:t>
      </w:r>
      <w:r>
        <w:rPr>
          <w:rFonts w:hint="eastAsia" w:ascii="Times New Roman" w:hAnsi="Times New Roman" w:cs="Times New Roman"/>
          <w:b/>
          <w:sz w:val="28"/>
          <w:szCs w:val="28"/>
          <w:lang w:eastAsia="zh-CN"/>
        </w:rPr>
        <w:t>试验</w:t>
      </w:r>
      <w:r>
        <w:rPr>
          <w:rFonts w:ascii="Times New Roman" w:hAnsi="Times New Roman" w:cs="Times New Roman"/>
          <w:b/>
          <w:sz w:val="28"/>
          <w:szCs w:val="28"/>
        </w:rPr>
        <w:t>目的</w:t>
      </w:r>
      <w:bookmarkEnd w:id="1"/>
    </w:p>
    <w:p w14:paraId="54C76217">
      <w:pPr>
        <w:adjustRightInd w:val="0"/>
        <w:snapToGrid w:val="0"/>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目前在通过中国地震局定型地电场仪型号只有G</w:t>
      </w:r>
      <w:r>
        <w:rPr>
          <w:rFonts w:ascii="Times New Roman" w:hAnsi="Times New Roman" w:cs="Times New Roman"/>
          <w:color w:val="000000" w:themeColor="text1"/>
          <w:sz w:val="24"/>
          <w:szCs w:val="24"/>
          <w14:textFill>
            <w14:solidFill>
              <w14:schemeClr w14:val="tx1"/>
            </w14:solidFill>
          </w14:textFill>
        </w:rPr>
        <w:t>EF-II</w:t>
      </w:r>
      <w:r>
        <w:rPr>
          <w:rFonts w:hint="eastAsia" w:ascii="Times New Roman" w:hAnsi="Times New Roman" w:cs="Times New Roman"/>
          <w:color w:val="000000" w:themeColor="text1"/>
          <w:sz w:val="24"/>
          <w:szCs w:val="24"/>
          <w14:textFill>
            <w14:solidFill>
              <w14:schemeClr w14:val="tx1"/>
            </w14:solidFill>
          </w14:textFill>
        </w:rPr>
        <w:t>和D</w:t>
      </w:r>
      <w:r>
        <w:rPr>
          <w:rFonts w:ascii="Times New Roman" w:hAnsi="Times New Roman" w:cs="Times New Roman"/>
          <w:color w:val="000000" w:themeColor="text1"/>
          <w:sz w:val="24"/>
          <w:szCs w:val="24"/>
          <w14:textFill>
            <w14:solidFill>
              <w14:schemeClr w14:val="tx1"/>
            </w14:solidFill>
          </w14:textFill>
        </w:rPr>
        <w:t>CY-I</w:t>
      </w:r>
      <w:r>
        <w:rPr>
          <w:rFonts w:hint="eastAsia" w:ascii="Times New Roman" w:hAnsi="Times New Roman" w:cs="Times New Roman"/>
          <w:color w:val="000000" w:themeColor="text1"/>
          <w:sz w:val="24"/>
          <w:szCs w:val="24"/>
          <w14:textFill>
            <w14:solidFill>
              <w14:schemeClr w14:val="tx1"/>
            </w14:solidFill>
          </w14:textFill>
        </w:rPr>
        <w:t>型地电场仪，规程编制过程中选取这两款设备</w:t>
      </w:r>
      <w:r>
        <w:rPr>
          <w:rFonts w:ascii="Times New Roman" w:hAnsi="Times New Roman" w:cs="Times New Roman"/>
          <w:sz w:val="24"/>
          <w:szCs w:val="24"/>
        </w:rPr>
        <w:t>作为校准对象（详见表1）</w:t>
      </w:r>
      <w:r>
        <w:rPr>
          <w:rFonts w:hint="eastAsia" w:ascii="Times New Roman" w:hAnsi="Times New Roman" w:cs="Times New Roman"/>
          <w:color w:val="000000" w:themeColor="text1"/>
          <w:sz w:val="24"/>
          <w:szCs w:val="24"/>
          <w14:textFill>
            <w14:solidFill>
              <w14:schemeClr w14:val="tx1"/>
            </w14:solidFill>
          </w14:textFill>
        </w:rPr>
        <w:t>。</w:t>
      </w:r>
    </w:p>
    <w:p w14:paraId="000AF170">
      <w:pPr>
        <w:spacing w:line="360" w:lineRule="auto"/>
        <w:ind w:firstLine="480" w:firstLineChars="200"/>
        <w:rPr>
          <w:rFonts w:ascii="Times New Roman"/>
          <w:color w:val="000000" w:themeColor="text1"/>
          <w:sz w:val="24"/>
          <w:szCs w:val="24"/>
          <w14:textFill>
            <w14:solidFill>
              <w14:schemeClr w14:val="tx1"/>
            </w14:solidFill>
          </w14:textFill>
        </w:rPr>
      </w:pPr>
      <w:r>
        <w:rPr>
          <w:color w:val="000000" w:themeColor="text1"/>
          <w:sz w:val="24"/>
          <w14:textFill>
            <w14:solidFill>
              <w14:schemeClr w14:val="tx1"/>
            </w14:solidFill>
          </w14:textFill>
        </w:rPr>
        <w:t>按</w:t>
      </w:r>
      <w:r>
        <w:rPr>
          <w:rFonts w:hint="eastAsia" w:ascii="Times New Roman" w:hAnsi="Times New Roman" w:cs="Times New Roman"/>
          <w:sz w:val="24"/>
          <w:szCs w:val="24"/>
        </w:rPr>
        <w:t>按照编制完成的《地电场仪校准规范》征求意见稿中的校准项目和校准方法，在中国地震局地震预测研究所和中国航空工业集团公司北京长城计量测试技术研究所</w:t>
      </w:r>
      <w:r>
        <w:rPr>
          <w:rFonts w:hint="eastAsia"/>
          <w:color w:val="000000" w:themeColor="text1"/>
          <w:sz w:val="24"/>
          <w14:textFill>
            <w14:solidFill>
              <w14:schemeClr w14:val="tx1"/>
            </w14:solidFill>
          </w14:textFill>
        </w:rPr>
        <w:t>对GEF-II和D</w:t>
      </w:r>
      <w:r>
        <w:rPr>
          <w:color w:val="000000" w:themeColor="text1"/>
          <w:sz w:val="24"/>
          <w14:textFill>
            <w14:solidFill>
              <w14:schemeClr w14:val="tx1"/>
            </w14:solidFill>
          </w14:textFill>
        </w:rPr>
        <w:t>CY-I</w:t>
      </w:r>
      <w:r>
        <w:rPr>
          <w:rFonts w:hint="eastAsia"/>
          <w:color w:val="000000" w:themeColor="text1"/>
          <w:sz w:val="24"/>
          <w14:textFill>
            <w14:solidFill>
              <w14:schemeClr w14:val="tx1"/>
            </w14:solidFill>
          </w14:textFill>
        </w:rPr>
        <w:t>型地电场仪</w:t>
      </w:r>
      <w:r>
        <w:rPr>
          <w:color w:val="000000" w:themeColor="text1"/>
          <w:sz w:val="24"/>
          <w14:textFill>
            <w14:solidFill>
              <w14:schemeClr w14:val="tx1"/>
            </w14:solidFill>
          </w14:textFill>
        </w:rPr>
        <w:t>进行</w:t>
      </w:r>
      <w:r>
        <w:rPr>
          <w:rFonts w:hint="eastAsia"/>
          <w:color w:val="000000" w:themeColor="text1"/>
          <w:sz w:val="24"/>
          <w14:textFill>
            <w14:solidFill>
              <w14:schemeClr w14:val="tx1"/>
            </w14:solidFill>
          </w14:textFill>
        </w:rPr>
        <w:t>校准</w:t>
      </w:r>
      <w:r>
        <w:rPr>
          <w:rFonts w:hint="eastAsia"/>
          <w:color w:val="000000" w:themeColor="text1"/>
          <w:sz w:val="24"/>
          <w:lang w:eastAsia="zh-CN"/>
          <w14:textFill>
            <w14:solidFill>
              <w14:schemeClr w14:val="tx1"/>
            </w14:solidFill>
          </w14:textFill>
        </w:rPr>
        <w:t>试验</w:t>
      </w:r>
      <w:r>
        <w:rPr>
          <w:color w:val="000000" w:themeColor="text1"/>
          <w:sz w:val="24"/>
          <w14:textFill>
            <w14:solidFill>
              <w14:schemeClr w14:val="tx1"/>
            </w14:solidFill>
          </w14:textFill>
        </w:rPr>
        <w:t>。</w:t>
      </w:r>
      <w:r>
        <w:rPr>
          <w:rFonts w:ascii="Times New Roman" w:hAnsi="Times New Roman" w:cs="Times New Roman"/>
          <w:sz w:val="24"/>
          <w:szCs w:val="24"/>
        </w:rPr>
        <w:t>验证该校准规范</w:t>
      </w:r>
      <w:r>
        <w:rPr>
          <w:rFonts w:hint="eastAsia" w:ascii="Times New Roman" w:hAnsi="Times New Roman" w:cs="Times New Roman"/>
          <w:sz w:val="24"/>
          <w:szCs w:val="24"/>
        </w:rPr>
        <w:t>的科学合理和可行性</w:t>
      </w:r>
      <w:r>
        <w:rPr>
          <w:rFonts w:ascii="Times New Roman" w:hAnsi="Times New Roman" w:cs="Times New Roman"/>
          <w:sz w:val="24"/>
          <w:szCs w:val="24"/>
        </w:rPr>
        <w:t>。</w:t>
      </w:r>
    </w:p>
    <w:p w14:paraId="4EB6B41A">
      <w:pPr>
        <w:jc w:val="center"/>
        <w:rPr>
          <w:rFonts w:ascii="Times New Roman" w:hAnsi="Times New Roman" w:eastAsia="宋体" w:cs="Times New Roman"/>
        </w:rPr>
      </w:pPr>
      <w:r>
        <w:rPr>
          <w:rFonts w:ascii="Times New Roman" w:hAnsi="Times New Roman" w:eastAsia="宋体" w:cs="Times New Roman"/>
        </w:rPr>
        <w:t xml:space="preserve">表1 </w:t>
      </w:r>
      <w:r>
        <w:rPr>
          <w:rFonts w:hint="eastAsia" w:ascii="Times New Roman" w:hAnsi="Times New Roman" w:eastAsia="宋体" w:cs="Times New Roman"/>
        </w:rPr>
        <w:t>地电场</w:t>
      </w:r>
      <w:r>
        <w:rPr>
          <w:rFonts w:ascii="Times New Roman" w:hAnsi="Times New Roman" w:eastAsia="宋体" w:cs="Times New Roman"/>
        </w:rPr>
        <w:t>仪信息</w:t>
      </w:r>
    </w:p>
    <w:tbl>
      <w:tblPr>
        <w:tblStyle w:val="13"/>
        <w:tblW w:w="45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5"/>
        <w:gridCol w:w="990"/>
        <w:gridCol w:w="1418"/>
        <w:gridCol w:w="4820"/>
      </w:tblGrid>
      <w:tr w14:paraId="51EC6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 w:type="pct"/>
          </w:tcPr>
          <w:p w14:paraId="52281AD1">
            <w:pPr>
              <w:adjustRightInd w:val="0"/>
              <w:snapToGrid w:val="0"/>
              <w:spacing w:before="62" w:beforeLines="20" w:after="62"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仪器名称</w:t>
            </w:r>
          </w:p>
        </w:tc>
        <w:tc>
          <w:tcPr>
            <w:tcW w:w="575" w:type="pct"/>
          </w:tcPr>
          <w:p w14:paraId="6799A7CE">
            <w:pPr>
              <w:adjustRightInd w:val="0"/>
              <w:snapToGrid w:val="0"/>
              <w:spacing w:before="62" w:beforeLines="20" w:after="62"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型号</w:t>
            </w:r>
          </w:p>
        </w:tc>
        <w:tc>
          <w:tcPr>
            <w:tcW w:w="823" w:type="pct"/>
          </w:tcPr>
          <w:p w14:paraId="0CC7688C">
            <w:pPr>
              <w:adjustRightInd w:val="0"/>
              <w:snapToGrid w:val="0"/>
              <w:spacing w:before="62" w:beforeLines="20" w:after="62"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制造单位</w:t>
            </w:r>
          </w:p>
        </w:tc>
        <w:tc>
          <w:tcPr>
            <w:tcW w:w="2798" w:type="pct"/>
          </w:tcPr>
          <w:p w14:paraId="59028D1D">
            <w:pPr>
              <w:adjustRightInd w:val="0"/>
              <w:snapToGrid w:val="0"/>
              <w:spacing w:before="62" w:beforeLines="20" w:after="62"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主要技术指标</w:t>
            </w:r>
          </w:p>
        </w:tc>
      </w:tr>
      <w:tr w14:paraId="5E676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 w:type="pct"/>
          </w:tcPr>
          <w:p w14:paraId="75E8B328">
            <w:pPr>
              <w:adjustRightInd w:val="0"/>
              <w:snapToGrid w:val="0"/>
              <w:spacing w:before="62" w:beforeLines="20" w:after="62"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地电</w:t>
            </w:r>
            <w:r>
              <w:rPr>
                <w:rFonts w:hint="eastAsia" w:ascii="Times New Roman" w:hAnsi="Times New Roman" w:eastAsia="宋体" w:cs="Times New Roman"/>
                <w:kern w:val="0"/>
                <w:szCs w:val="21"/>
              </w:rPr>
              <w:t>场</w:t>
            </w:r>
            <w:r>
              <w:rPr>
                <w:rFonts w:ascii="Times New Roman" w:hAnsi="Times New Roman" w:eastAsia="宋体" w:cs="Times New Roman"/>
                <w:kern w:val="0"/>
                <w:szCs w:val="21"/>
              </w:rPr>
              <w:t>仪</w:t>
            </w:r>
          </w:p>
        </w:tc>
        <w:tc>
          <w:tcPr>
            <w:tcW w:w="575" w:type="pct"/>
          </w:tcPr>
          <w:p w14:paraId="7B2DF8EB">
            <w:pPr>
              <w:adjustRightInd w:val="0"/>
              <w:snapToGrid w:val="0"/>
              <w:spacing w:before="62" w:beforeLines="20" w:after="62"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DCY-I</w:t>
            </w:r>
          </w:p>
        </w:tc>
        <w:tc>
          <w:tcPr>
            <w:tcW w:w="823" w:type="pct"/>
          </w:tcPr>
          <w:p w14:paraId="2DB34516">
            <w:pPr>
              <w:adjustRightInd w:val="0"/>
              <w:snapToGrid w:val="0"/>
              <w:spacing w:before="62" w:beforeLines="20" w:after="62" w:afterLines="20"/>
              <w:jc w:val="left"/>
              <w:rPr>
                <w:rFonts w:ascii="Times New Roman" w:hAnsi="Times New Roman" w:eastAsia="宋体" w:cs="Times New Roman"/>
                <w:kern w:val="0"/>
                <w:szCs w:val="21"/>
              </w:rPr>
            </w:pPr>
            <w:r>
              <w:rPr>
                <w:rFonts w:ascii="Times New Roman" w:hAnsi="Times New Roman" w:eastAsia="宋体" w:cs="Times New Roman"/>
                <w:kern w:val="0"/>
                <w:szCs w:val="21"/>
              </w:rPr>
              <w:t>中国地震局地震预测研究所</w:t>
            </w:r>
          </w:p>
        </w:tc>
        <w:tc>
          <w:tcPr>
            <w:tcW w:w="2798" w:type="pct"/>
          </w:tcPr>
          <w:p w14:paraId="50440362">
            <w:pPr>
              <w:pStyle w:val="39"/>
              <w:numPr>
                <w:ilvl w:val="0"/>
                <w:numId w:val="3"/>
              </w:numPr>
              <w:adjustRightInd w:val="0"/>
              <w:snapToGrid w:val="0"/>
              <w:spacing w:before="62" w:beforeLines="20" w:after="62" w:afterLines="20"/>
              <w:ind w:firstLineChars="0"/>
              <w:jc w:val="left"/>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测量电压最大误差：±（</w:t>
            </w:r>
            <w:r>
              <w:rPr>
                <w:rFonts w:ascii="Times New Roman" w:hAnsi="Times New Roman" w:eastAsia="宋体" w:cs="Times New Roman"/>
                <w:kern w:val="0"/>
                <w:sz w:val="20"/>
                <w:szCs w:val="21"/>
              </w:rPr>
              <w:t>0.1%</w:t>
            </w:r>
            <w:r>
              <w:rPr>
                <w:rFonts w:hint="eastAsia" w:ascii="Times New Roman" w:hAnsi="Times New Roman" w:eastAsia="宋体" w:cs="Times New Roman"/>
                <w:kern w:val="0"/>
                <w:sz w:val="20"/>
                <w:szCs w:val="21"/>
              </w:rPr>
              <w:t>读数</w:t>
            </w:r>
            <w:r>
              <w:rPr>
                <w:rFonts w:ascii="Times New Roman" w:hAnsi="Times New Roman" w:eastAsia="宋体" w:cs="Times New Roman"/>
                <w:kern w:val="0"/>
                <w:sz w:val="20"/>
                <w:szCs w:val="21"/>
              </w:rPr>
              <w:t>+0.02%</w:t>
            </w:r>
            <w:r>
              <w:rPr>
                <w:rFonts w:hint="eastAsia" w:ascii="Times New Roman" w:hAnsi="Times New Roman" w:eastAsia="宋体" w:cs="Times New Roman"/>
                <w:kern w:val="0"/>
                <w:sz w:val="20"/>
                <w:szCs w:val="21"/>
              </w:rPr>
              <w:t>满度）。</w:t>
            </w:r>
          </w:p>
          <w:p w14:paraId="5C42B784">
            <w:pPr>
              <w:pStyle w:val="39"/>
              <w:numPr>
                <w:ilvl w:val="0"/>
                <w:numId w:val="3"/>
              </w:numPr>
              <w:adjustRightInd w:val="0"/>
              <w:snapToGrid w:val="0"/>
              <w:spacing w:before="62" w:beforeLines="20" w:after="62" w:afterLines="20"/>
              <w:ind w:firstLineChars="0"/>
              <w:jc w:val="left"/>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测量电压分辨力：</w:t>
            </w:r>
            <w:r>
              <w:rPr>
                <w:rFonts w:ascii="Times New Roman" w:hAnsi="Times New Roman" w:eastAsia="宋体" w:cs="Times New Roman"/>
                <w:kern w:val="0"/>
                <w:sz w:val="20"/>
                <w:szCs w:val="21"/>
              </w:rPr>
              <w:t xml:space="preserve">10μV </w:t>
            </w:r>
            <w:r>
              <w:rPr>
                <w:rFonts w:hint="eastAsia" w:ascii="Times New Roman" w:hAnsi="Times New Roman" w:eastAsia="宋体" w:cs="Times New Roman"/>
                <w:kern w:val="0"/>
                <w:sz w:val="20"/>
                <w:szCs w:val="21"/>
              </w:rPr>
              <w:t>。</w:t>
            </w:r>
          </w:p>
          <w:p w14:paraId="49F1DAE5">
            <w:pPr>
              <w:pStyle w:val="39"/>
              <w:numPr>
                <w:ilvl w:val="0"/>
                <w:numId w:val="3"/>
              </w:numPr>
              <w:adjustRightInd w:val="0"/>
              <w:snapToGrid w:val="0"/>
              <w:spacing w:before="62" w:beforeLines="20" w:after="62" w:afterLines="20"/>
              <w:ind w:firstLineChars="0"/>
              <w:jc w:val="left"/>
              <w:rPr>
                <w:rFonts w:ascii="Times New Roman" w:hAnsi="Times New Roman" w:eastAsia="宋体" w:cs="Times New Roman"/>
                <w:kern w:val="0"/>
                <w:szCs w:val="21"/>
              </w:rPr>
            </w:pPr>
            <w:r>
              <w:rPr>
                <w:rFonts w:hint="eastAsia" w:ascii="Times New Roman" w:hAnsi="Times New Roman" w:eastAsia="宋体" w:cs="Times New Roman"/>
                <w:kern w:val="0"/>
                <w:sz w:val="20"/>
                <w:szCs w:val="21"/>
              </w:rPr>
              <w:t>测量范围：</w:t>
            </w:r>
            <w:r>
              <w:rPr>
                <w:rFonts w:ascii="Times New Roman" w:hAnsi="Times New Roman" w:eastAsia="宋体" w:cs="Times New Roman"/>
                <w:kern w:val="0"/>
                <w:sz w:val="20"/>
                <w:szCs w:val="21"/>
              </w:rPr>
              <w:t>-1000.00 mV</w:t>
            </w:r>
            <w:r>
              <w:rPr>
                <w:rFonts w:hint="eastAsia" w:ascii="Times New Roman" w:hAnsi="Times New Roman" w:eastAsia="宋体" w:cs="Times New Roman"/>
                <w:kern w:val="0"/>
                <w:sz w:val="20"/>
                <w:szCs w:val="21"/>
              </w:rPr>
              <w:t>～</w:t>
            </w:r>
            <w:r>
              <w:rPr>
                <w:rFonts w:ascii="Times New Roman" w:hAnsi="Times New Roman" w:eastAsia="宋体" w:cs="Times New Roman"/>
                <w:kern w:val="0"/>
                <w:sz w:val="20"/>
                <w:szCs w:val="21"/>
              </w:rPr>
              <w:t>1000.00 mV</w:t>
            </w:r>
            <w:r>
              <w:rPr>
                <w:rFonts w:hint="eastAsia" w:ascii="Times New Roman" w:hAnsi="Times New Roman" w:eastAsia="宋体" w:cs="Times New Roman"/>
                <w:kern w:val="0"/>
                <w:sz w:val="20"/>
                <w:szCs w:val="21"/>
              </w:rPr>
              <w:t>。</w:t>
            </w:r>
          </w:p>
        </w:tc>
      </w:tr>
      <w:tr w14:paraId="3F6A2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 w:type="pct"/>
          </w:tcPr>
          <w:p w14:paraId="18FDFDEC">
            <w:pPr>
              <w:adjustRightInd w:val="0"/>
              <w:snapToGrid w:val="0"/>
              <w:spacing w:before="62" w:beforeLines="20" w:after="62" w:afterLines="2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地电场仪</w:t>
            </w:r>
          </w:p>
        </w:tc>
        <w:tc>
          <w:tcPr>
            <w:tcW w:w="575" w:type="pct"/>
          </w:tcPr>
          <w:p w14:paraId="6303024D">
            <w:pPr>
              <w:adjustRightInd w:val="0"/>
              <w:snapToGrid w:val="0"/>
              <w:spacing w:before="62" w:beforeLines="20" w:after="62" w:afterLines="20"/>
              <w:jc w:val="center"/>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GEF-II</w:t>
            </w:r>
          </w:p>
        </w:tc>
        <w:tc>
          <w:tcPr>
            <w:tcW w:w="823" w:type="pct"/>
          </w:tcPr>
          <w:p w14:paraId="057C2D53">
            <w:pPr>
              <w:adjustRightInd w:val="0"/>
              <w:snapToGrid w:val="0"/>
              <w:spacing w:before="62" w:beforeLines="20" w:after="62" w:afterLines="20"/>
              <w:jc w:val="left"/>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中国地震局地壳应力研究所</w:t>
            </w:r>
          </w:p>
        </w:tc>
        <w:tc>
          <w:tcPr>
            <w:tcW w:w="2798" w:type="pct"/>
          </w:tcPr>
          <w:p w14:paraId="2382DEC7">
            <w:pPr>
              <w:pStyle w:val="39"/>
              <w:numPr>
                <w:ilvl w:val="0"/>
                <w:numId w:val="3"/>
              </w:numPr>
              <w:adjustRightInd w:val="0"/>
              <w:snapToGrid w:val="0"/>
              <w:spacing w:before="62" w:beforeLines="20" w:after="62" w:afterLines="20"/>
              <w:ind w:firstLineChars="0"/>
              <w:jc w:val="left"/>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测量电压最大误差：±（</w:t>
            </w:r>
            <w:r>
              <w:rPr>
                <w:rFonts w:ascii="Times New Roman" w:hAnsi="Times New Roman" w:eastAsia="宋体" w:cs="Times New Roman"/>
                <w:kern w:val="0"/>
                <w:sz w:val="20"/>
                <w:szCs w:val="21"/>
              </w:rPr>
              <w:t>0.1%</w:t>
            </w:r>
            <w:r>
              <w:rPr>
                <w:rFonts w:hint="eastAsia" w:ascii="Times New Roman" w:hAnsi="Times New Roman" w:eastAsia="宋体" w:cs="Times New Roman"/>
                <w:kern w:val="0"/>
                <w:sz w:val="20"/>
                <w:szCs w:val="21"/>
              </w:rPr>
              <w:t>读数</w:t>
            </w:r>
            <w:r>
              <w:rPr>
                <w:rFonts w:ascii="Times New Roman" w:hAnsi="Times New Roman" w:eastAsia="宋体" w:cs="Times New Roman"/>
                <w:kern w:val="0"/>
                <w:sz w:val="20"/>
                <w:szCs w:val="21"/>
              </w:rPr>
              <w:t>+0.02%</w:t>
            </w:r>
            <w:r>
              <w:rPr>
                <w:rFonts w:hint="eastAsia" w:ascii="Times New Roman" w:hAnsi="Times New Roman" w:eastAsia="宋体" w:cs="Times New Roman"/>
                <w:kern w:val="0"/>
                <w:sz w:val="20"/>
                <w:szCs w:val="21"/>
              </w:rPr>
              <w:t>满度）。</w:t>
            </w:r>
          </w:p>
          <w:p w14:paraId="6EA937D4">
            <w:pPr>
              <w:pStyle w:val="39"/>
              <w:numPr>
                <w:ilvl w:val="0"/>
                <w:numId w:val="3"/>
              </w:numPr>
              <w:adjustRightInd w:val="0"/>
              <w:snapToGrid w:val="0"/>
              <w:spacing w:before="62" w:beforeLines="20" w:after="62" w:afterLines="20"/>
              <w:ind w:firstLineChars="0"/>
              <w:jc w:val="left"/>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测量电压分辨力：</w:t>
            </w:r>
            <w:r>
              <w:rPr>
                <w:rFonts w:ascii="Times New Roman" w:hAnsi="Times New Roman" w:eastAsia="宋体" w:cs="Times New Roman"/>
                <w:kern w:val="0"/>
                <w:sz w:val="20"/>
                <w:szCs w:val="21"/>
              </w:rPr>
              <w:t xml:space="preserve">10μV </w:t>
            </w:r>
            <w:r>
              <w:rPr>
                <w:rFonts w:hint="eastAsia" w:ascii="Times New Roman" w:hAnsi="Times New Roman" w:eastAsia="宋体" w:cs="Times New Roman"/>
                <w:kern w:val="0"/>
                <w:sz w:val="20"/>
                <w:szCs w:val="21"/>
              </w:rPr>
              <w:t>。</w:t>
            </w:r>
          </w:p>
          <w:p w14:paraId="07E38B78">
            <w:pPr>
              <w:pStyle w:val="39"/>
              <w:numPr>
                <w:ilvl w:val="0"/>
                <w:numId w:val="3"/>
              </w:numPr>
              <w:adjustRightInd w:val="0"/>
              <w:snapToGrid w:val="0"/>
              <w:spacing w:before="62" w:beforeLines="20" w:after="62" w:afterLines="20"/>
              <w:ind w:firstLineChars="0"/>
              <w:jc w:val="left"/>
              <w:rPr>
                <w:rFonts w:hint="eastAsia" w:ascii="Times New Roman" w:hAnsi="Times New Roman" w:eastAsia="宋体" w:cs="Times New Roman"/>
                <w:kern w:val="0"/>
                <w:sz w:val="20"/>
                <w:szCs w:val="21"/>
              </w:rPr>
            </w:pPr>
            <w:r>
              <w:rPr>
                <w:rFonts w:hint="eastAsia" w:ascii="Times New Roman" w:hAnsi="Times New Roman" w:eastAsia="宋体" w:cs="Times New Roman"/>
                <w:kern w:val="0"/>
                <w:sz w:val="20"/>
                <w:szCs w:val="21"/>
              </w:rPr>
              <w:t>测量范围：</w:t>
            </w:r>
            <w:r>
              <w:rPr>
                <w:rFonts w:ascii="Times New Roman" w:hAnsi="Times New Roman" w:eastAsia="宋体" w:cs="Times New Roman"/>
                <w:kern w:val="0"/>
                <w:sz w:val="20"/>
                <w:szCs w:val="21"/>
              </w:rPr>
              <w:t>-1000.00 mV</w:t>
            </w:r>
            <w:r>
              <w:rPr>
                <w:rFonts w:hint="eastAsia" w:ascii="Times New Roman" w:hAnsi="Times New Roman" w:eastAsia="宋体" w:cs="Times New Roman"/>
                <w:kern w:val="0"/>
                <w:sz w:val="20"/>
                <w:szCs w:val="21"/>
              </w:rPr>
              <w:t>～</w:t>
            </w:r>
            <w:r>
              <w:rPr>
                <w:rFonts w:ascii="Times New Roman" w:hAnsi="Times New Roman" w:eastAsia="宋体" w:cs="Times New Roman"/>
                <w:kern w:val="0"/>
                <w:sz w:val="20"/>
                <w:szCs w:val="21"/>
              </w:rPr>
              <w:t>1000.00 mV</w:t>
            </w:r>
            <w:r>
              <w:rPr>
                <w:rFonts w:hint="eastAsia" w:ascii="Times New Roman" w:hAnsi="Times New Roman" w:eastAsia="宋体" w:cs="Times New Roman"/>
                <w:kern w:val="0"/>
                <w:sz w:val="20"/>
                <w:szCs w:val="21"/>
              </w:rPr>
              <w:t>。</w:t>
            </w:r>
          </w:p>
        </w:tc>
      </w:tr>
    </w:tbl>
    <w:p w14:paraId="40F83018">
      <w:pPr>
        <w:rPr>
          <w:rFonts w:ascii="Times New Roman" w:hAnsi="Times New Roman" w:cs="Times New Roman"/>
        </w:rPr>
      </w:pPr>
    </w:p>
    <w:p w14:paraId="19D793FF">
      <w:pPr>
        <w:adjustRightInd w:val="0"/>
        <w:snapToGrid w:val="0"/>
        <w:spacing w:line="360" w:lineRule="auto"/>
        <w:jc w:val="left"/>
        <w:outlineLvl w:val="0"/>
        <w:rPr>
          <w:rFonts w:ascii="Times New Roman" w:hAnsi="Times New Roman" w:cs="Times New Roman"/>
          <w:b/>
          <w:sz w:val="28"/>
          <w:szCs w:val="28"/>
        </w:rPr>
      </w:pPr>
      <w:bookmarkStart w:id="2" w:name="_Toc178578326"/>
      <w:r>
        <w:rPr>
          <w:rFonts w:ascii="Times New Roman" w:hAnsi="Times New Roman" w:cs="Times New Roman"/>
          <w:b/>
          <w:sz w:val="28"/>
          <w:szCs w:val="28"/>
        </w:rPr>
        <w:t>二、</w:t>
      </w:r>
      <w:r>
        <w:rPr>
          <w:rFonts w:hint="eastAsia" w:ascii="Times New Roman" w:hAnsi="Times New Roman" w:cs="Times New Roman"/>
          <w:b/>
          <w:sz w:val="28"/>
          <w:szCs w:val="28"/>
          <w:lang w:eastAsia="zh-CN"/>
        </w:rPr>
        <w:t>试验</w:t>
      </w:r>
      <w:r>
        <w:rPr>
          <w:rFonts w:ascii="Times New Roman" w:hAnsi="Times New Roman" w:cs="Times New Roman"/>
          <w:b/>
          <w:sz w:val="28"/>
          <w:szCs w:val="28"/>
        </w:rPr>
        <w:t>人员</w:t>
      </w:r>
      <w:r>
        <w:rPr>
          <w:rFonts w:hint="eastAsia" w:ascii="Times New Roman" w:hAnsi="Times New Roman" w:cs="Times New Roman"/>
          <w:b/>
          <w:sz w:val="28"/>
          <w:szCs w:val="28"/>
        </w:rPr>
        <w:t>和</w:t>
      </w:r>
      <w:r>
        <w:rPr>
          <w:rFonts w:hint="eastAsia" w:ascii="Times New Roman" w:hAnsi="Times New Roman" w:cs="Times New Roman"/>
          <w:b/>
          <w:sz w:val="28"/>
          <w:szCs w:val="28"/>
          <w:lang w:eastAsia="zh-CN"/>
        </w:rPr>
        <w:t>试验</w:t>
      </w:r>
      <w:r>
        <w:rPr>
          <w:rFonts w:hint="eastAsia" w:ascii="Times New Roman" w:hAnsi="Times New Roman" w:cs="Times New Roman"/>
          <w:b/>
          <w:sz w:val="28"/>
          <w:szCs w:val="28"/>
        </w:rPr>
        <w:t>时间</w:t>
      </w:r>
      <w:bookmarkEnd w:id="2"/>
    </w:p>
    <w:p w14:paraId="5EF8B141">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sz w:val="24"/>
          <w:szCs w:val="24"/>
        </w:rPr>
        <w:t>中国地震局地震预测研究所：张宇，</w:t>
      </w:r>
      <w:r>
        <w:rPr>
          <w:rFonts w:ascii="Times New Roman" w:hAnsi="Times New Roman" w:cs="Times New Roman"/>
          <w:sz w:val="24"/>
          <w:szCs w:val="24"/>
        </w:rPr>
        <w:t>张兴国</w:t>
      </w:r>
      <w:r>
        <w:rPr>
          <w:rFonts w:hint="eastAsia" w:ascii="Times New Roman" w:hAnsi="Times New Roman" w:cs="Times New Roman"/>
          <w:sz w:val="24"/>
          <w:szCs w:val="24"/>
        </w:rPr>
        <w:t>，2022年10月24日和2023年8月14日</w:t>
      </w:r>
    </w:p>
    <w:p w14:paraId="7E555814">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sz w:val="24"/>
          <w:szCs w:val="24"/>
        </w:rPr>
        <w:t>中国航空工业集团公司北京长城计量测试技术研究所：黄晓铮,2024年3月22日</w:t>
      </w:r>
    </w:p>
    <w:p w14:paraId="0C59CF3B">
      <w:pPr>
        <w:adjustRightInd w:val="0"/>
        <w:snapToGrid w:val="0"/>
        <w:spacing w:before="156" w:beforeLines="50" w:line="360" w:lineRule="auto"/>
        <w:jc w:val="left"/>
        <w:outlineLvl w:val="0"/>
        <w:rPr>
          <w:rFonts w:ascii="Times New Roman" w:hAnsi="Times New Roman" w:cs="Times New Roman"/>
          <w:b/>
          <w:sz w:val="28"/>
          <w:szCs w:val="28"/>
        </w:rPr>
      </w:pPr>
      <w:bookmarkStart w:id="3" w:name="_Toc178578327"/>
      <w:r>
        <w:rPr>
          <w:rFonts w:hint="eastAsia" w:ascii="Times New Roman" w:hAnsi="Times New Roman" w:cs="Times New Roman"/>
          <w:b/>
          <w:sz w:val="28"/>
          <w:szCs w:val="28"/>
        </w:rPr>
        <w:t>三、</w:t>
      </w:r>
      <w:r>
        <w:rPr>
          <w:rFonts w:hint="eastAsia" w:ascii="Times New Roman" w:hAnsi="Times New Roman" w:cs="Times New Roman"/>
          <w:b/>
          <w:sz w:val="28"/>
          <w:szCs w:val="28"/>
          <w:lang w:eastAsia="zh-CN"/>
        </w:rPr>
        <w:t>试验</w:t>
      </w:r>
      <w:r>
        <w:rPr>
          <w:rFonts w:ascii="Times New Roman" w:hAnsi="Times New Roman" w:cs="Times New Roman"/>
          <w:b/>
          <w:sz w:val="28"/>
          <w:szCs w:val="28"/>
        </w:rPr>
        <w:t>方法</w:t>
      </w:r>
      <w:bookmarkEnd w:id="3"/>
    </w:p>
    <w:p w14:paraId="2E3E71FA">
      <w:pPr>
        <w:adjustRightInd w:val="0"/>
        <w:snapToGrid w:val="0"/>
        <w:spacing w:line="360" w:lineRule="auto"/>
        <w:jc w:val="left"/>
        <w:rPr>
          <w:rFonts w:ascii="Times New Roman" w:hAnsi="Times New Roman" w:cs="Times New Roman"/>
          <w:sz w:val="24"/>
          <w:szCs w:val="24"/>
        </w:rPr>
      </w:pPr>
      <w:r>
        <w:rPr>
          <w:rFonts w:hint="eastAsia" w:ascii="Times New Roman" w:hAnsi="Times New Roman" w:cs="Times New Roman"/>
          <w:sz w:val="24"/>
          <w:szCs w:val="24"/>
        </w:rPr>
        <w:t>（1）校准项目</w:t>
      </w:r>
    </w:p>
    <w:p w14:paraId="6C6FBAFC">
      <w:pPr>
        <w:adjustRightInd w:val="0"/>
        <w:snapToGrid w:val="0"/>
        <w:spacing w:line="360" w:lineRule="auto"/>
        <w:ind w:firstLine="480" w:firstLineChars="200"/>
        <w:jc w:val="left"/>
        <w:rPr>
          <w:rFonts w:ascii="Times New Roman" w:hAnsi="Times New Roman" w:cs="Times New Roman"/>
          <w:sz w:val="24"/>
          <w:szCs w:val="24"/>
        </w:rPr>
      </w:pPr>
      <w:r>
        <w:rPr>
          <w:rFonts w:ascii="Times New Roman" w:hAnsi="Times New Roman" w:cs="Times New Roman"/>
          <w:sz w:val="24"/>
          <w:szCs w:val="24"/>
        </w:rPr>
        <w:t>采用校准规范中确定的校准方法对</w:t>
      </w:r>
      <w:r>
        <w:rPr>
          <w:rFonts w:hint="eastAsia" w:ascii="Times New Roman" w:hAnsi="Times New Roman" w:cs="Times New Roman"/>
          <w:sz w:val="24"/>
          <w:szCs w:val="24"/>
        </w:rPr>
        <w:t>地电场</w:t>
      </w:r>
      <w:r>
        <w:rPr>
          <w:rFonts w:ascii="Times New Roman" w:hAnsi="Times New Roman" w:cs="Times New Roman"/>
          <w:sz w:val="24"/>
          <w:szCs w:val="24"/>
        </w:rPr>
        <w:t>仪</w:t>
      </w:r>
      <w:r>
        <w:rPr>
          <w:rFonts w:hint="eastAsia" w:ascii="Times New Roman" w:hAnsi="Times New Roman" w:cs="Times New Roman"/>
          <w:sz w:val="24"/>
          <w:szCs w:val="24"/>
        </w:rPr>
        <w:t>电压测量误差</w:t>
      </w:r>
      <w:r>
        <w:rPr>
          <w:rFonts w:ascii="Times New Roman" w:hAnsi="Times New Roman" w:cs="Times New Roman"/>
          <w:sz w:val="24"/>
          <w:szCs w:val="24"/>
        </w:rPr>
        <w:t>进行校准</w:t>
      </w:r>
      <w:r>
        <w:rPr>
          <w:rFonts w:hint="eastAsia" w:ascii="Times New Roman" w:hAnsi="Times New Roman" w:cs="Times New Roman"/>
          <w:sz w:val="24"/>
          <w:szCs w:val="24"/>
        </w:rPr>
        <w:t>，对电压测量分辨力进行检查。</w:t>
      </w:r>
    </w:p>
    <w:p w14:paraId="53B024C4">
      <w:pPr>
        <w:adjustRightInd w:val="0"/>
        <w:snapToGrid w:val="0"/>
        <w:spacing w:line="360" w:lineRule="auto"/>
        <w:jc w:val="left"/>
        <w:rPr>
          <w:rFonts w:ascii="Times New Roman" w:hAnsi="Times New Roman" w:cs="Times New Roman"/>
          <w:sz w:val="24"/>
          <w:szCs w:val="24"/>
        </w:rPr>
      </w:pPr>
      <w:r>
        <w:rPr>
          <w:rFonts w:hint="eastAsia" w:ascii="Times New Roman" w:hAnsi="Times New Roman" w:cs="Times New Roman"/>
          <w:sz w:val="24"/>
          <w:szCs w:val="24"/>
        </w:rPr>
        <w:t>（2）</w:t>
      </w: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条件和设备</w:t>
      </w:r>
    </w:p>
    <w:p w14:paraId="19B11803">
      <w:pPr>
        <w:spacing w:line="360" w:lineRule="auto"/>
        <w:jc w:val="center"/>
        <w:rPr>
          <w:szCs w:val="21"/>
        </w:rPr>
      </w:pPr>
      <w:r>
        <w:rPr>
          <w:szCs w:val="21"/>
        </w:rPr>
        <w:t xml:space="preserve">表2 </w:t>
      </w:r>
      <w:r>
        <w:rPr>
          <w:rFonts w:hint="eastAsia"/>
          <w:szCs w:val="21"/>
          <w:lang w:eastAsia="zh-CN"/>
        </w:rPr>
        <w:t>试验</w:t>
      </w:r>
      <w:r>
        <w:rPr>
          <w:szCs w:val="21"/>
        </w:rPr>
        <w:t>条件和设备</w:t>
      </w:r>
    </w:p>
    <w:tbl>
      <w:tblPr>
        <w:tblStyle w:val="12"/>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26"/>
        <w:gridCol w:w="815"/>
        <w:gridCol w:w="697"/>
        <w:gridCol w:w="1367"/>
        <w:gridCol w:w="2465"/>
        <w:gridCol w:w="1901"/>
        <w:gridCol w:w="1899"/>
      </w:tblGrid>
      <w:tr w14:paraId="1A7551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223" w:type="pct"/>
            <w:shd w:val="clear" w:color="auto" w:fill="auto"/>
            <w:vAlign w:val="center"/>
          </w:tcPr>
          <w:p w14:paraId="39F2F2DF">
            <w:pPr>
              <w:jc w:val="center"/>
              <w:rPr>
                <w:szCs w:val="21"/>
              </w:rPr>
            </w:pPr>
            <w:r>
              <w:rPr>
                <w:szCs w:val="21"/>
              </w:rPr>
              <w:t>序号</w:t>
            </w:r>
          </w:p>
        </w:tc>
        <w:tc>
          <w:tcPr>
            <w:tcW w:w="426" w:type="pct"/>
            <w:shd w:val="clear" w:color="auto" w:fill="auto"/>
            <w:vAlign w:val="center"/>
          </w:tcPr>
          <w:p w14:paraId="385C2F4D">
            <w:pPr>
              <w:jc w:val="center"/>
              <w:rPr>
                <w:szCs w:val="21"/>
              </w:rPr>
            </w:pPr>
            <w:r>
              <w:rPr>
                <w:szCs w:val="21"/>
              </w:rPr>
              <w:t>校准地点</w:t>
            </w:r>
          </w:p>
        </w:tc>
        <w:tc>
          <w:tcPr>
            <w:tcW w:w="364" w:type="pct"/>
            <w:shd w:val="clear" w:color="auto" w:fill="auto"/>
            <w:vAlign w:val="center"/>
          </w:tcPr>
          <w:p w14:paraId="438F7217">
            <w:pPr>
              <w:jc w:val="center"/>
              <w:rPr>
                <w:szCs w:val="21"/>
              </w:rPr>
            </w:pPr>
            <w:r>
              <w:rPr>
                <w:szCs w:val="21"/>
              </w:rPr>
              <w:t>时间</w:t>
            </w:r>
          </w:p>
        </w:tc>
        <w:tc>
          <w:tcPr>
            <w:tcW w:w="714" w:type="pct"/>
            <w:shd w:val="clear" w:color="auto" w:fill="auto"/>
            <w:vAlign w:val="center"/>
          </w:tcPr>
          <w:p w14:paraId="7118C361">
            <w:pPr>
              <w:jc w:val="center"/>
              <w:rPr>
                <w:szCs w:val="21"/>
              </w:rPr>
            </w:pPr>
            <w:r>
              <w:rPr>
                <w:rFonts w:hint="eastAsia"/>
                <w:szCs w:val="21"/>
                <w:lang w:eastAsia="zh-CN"/>
              </w:rPr>
              <w:t>试验</w:t>
            </w:r>
            <w:r>
              <w:rPr>
                <w:szCs w:val="21"/>
              </w:rPr>
              <w:t>条件</w:t>
            </w:r>
          </w:p>
        </w:tc>
        <w:tc>
          <w:tcPr>
            <w:tcW w:w="1288" w:type="pct"/>
            <w:shd w:val="clear" w:color="auto" w:fill="auto"/>
            <w:vAlign w:val="center"/>
          </w:tcPr>
          <w:p w14:paraId="5E0C5713">
            <w:pPr>
              <w:jc w:val="center"/>
              <w:rPr>
                <w:szCs w:val="21"/>
              </w:rPr>
            </w:pPr>
            <w:r>
              <w:rPr>
                <w:szCs w:val="21"/>
              </w:rPr>
              <w:t>主要设备</w:t>
            </w:r>
          </w:p>
        </w:tc>
        <w:tc>
          <w:tcPr>
            <w:tcW w:w="993" w:type="pct"/>
            <w:vAlign w:val="center"/>
          </w:tcPr>
          <w:p w14:paraId="71A5EB07">
            <w:pPr>
              <w:jc w:val="center"/>
              <w:rPr>
                <w:szCs w:val="21"/>
              </w:rPr>
            </w:pPr>
            <w:r>
              <w:rPr>
                <w:rFonts w:hint="eastAsia"/>
                <w:szCs w:val="21"/>
              </w:rPr>
              <w:t>被测设备型号和编号</w:t>
            </w:r>
          </w:p>
        </w:tc>
        <w:tc>
          <w:tcPr>
            <w:tcW w:w="993" w:type="pct"/>
          </w:tcPr>
          <w:p w14:paraId="07E23AC4">
            <w:pPr>
              <w:jc w:val="center"/>
              <w:rPr>
                <w:rFonts w:hint="eastAsia"/>
                <w:szCs w:val="21"/>
              </w:rPr>
            </w:pPr>
            <w:r>
              <w:rPr>
                <w:rFonts w:hint="eastAsia"/>
                <w:szCs w:val="21"/>
                <w:lang w:eastAsia="zh-CN"/>
              </w:rPr>
              <w:t>试验</w:t>
            </w:r>
            <w:r>
              <w:rPr>
                <w:rFonts w:hint="eastAsia"/>
                <w:szCs w:val="21"/>
              </w:rPr>
              <w:t>项目</w:t>
            </w:r>
          </w:p>
        </w:tc>
      </w:tr>
      <w:tr w14:paraId="699C33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4" w:hRule="atLeast"/>
        </w:trPr>
        <w:tc>
          <w:tcPr>
            <w:tcW w:w="223" w:type="pct"/>
            <w:shd w:val="clear" w:color="auto" w:fill="auto"/>
            <w:vAlign w:val="center"/>
          </w:tcPr>
          <w:p w14:paraId="21B2BE02">
            <w:pPr>
              <w:jc w:val="center"/>
              <w:rPr>
                <w:szCs w:val="21"/>
              </w:rPr>
            </w:pPr>
            <w:r>
              <w:rPr>
                <w:szCs w:val="21"/>
              </w:rPr>
              <w:t>1</w:t>
            </w:r>
          </w:p>
        </w:tc>
        <w:tc>
          <w:tcPr>
            <w:tcW w:w="426" w:type="pct"/>
            <w:shd w:val="clear" w:color="auto" w:fill="auto"/>
            <w:vAlign w:val="center"/>
          </w:tcPr>
          <w:p w14:paraId="6130103E">
            <w:pPr>
              <w:jc w:val="center"/>
              <w:rPr>
                <w:szCs w:val="21"/>
              </w:rPr>
            </w:pPr>
            <w:r>
              <w:rPr>
                <w:szCs w:val="21"/>
              </w:rPr>
              <w:t>中国地震局</w:t>
            </w:r>
            <w:r>
              <w:rPr>
                <w:rFonts w:hint="eastAsia"/>
                <w:szCs w:val="21"/>
              </w:rPr>
              <w:t>地震预测研究所地电仪器检测</w:t>
            </w:r>
            <w:r>
              <w:rPr>
                <w:rFonts w:hint="eastAsia"/>
                <w:szCs w:val="21"/>
                <w:lang w:eastAsia="zh-CN"/>
              </w:rPr>
              <w:t>试验</w:t>
            </w:r>
            <w:r>
              <w:rPr>
                <w:szCs w:val="21"/>
              </w:rPr>
              <w:t>室</w:t>
            </w:r>
          </w:p>
        </w:tc>
        <w:tc>
          <w:tcPr>
            <w:tcW w:w="364" w:type="pct"/>
            <w:shd w:val="clear" w:color="auto" w:fill="auto"/>
            <w:vAlign w:val="center"/>
          </w:tcPr>
          <w:p w14:paraId="3B54EC2E">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2022年</w:t>
            </w:r>
            <w:r>
              <w:rPr>
                <w:rFonts w:hint="eastAsia"/>
                <w:color w:val="000000" w:themeColor="text1"/>
                <w:szCs w:val="21"/>
                <w14:textFill>
                  <w14:solidFill>
                    <w14:schemeClr w14:val="tx1"/>
                  </w14:solidFill>
                </w14:textFill>
              </w:rPr>
              <w:t>1</w:t>
            </w:r>
            <w:r>
              <w:rPr>
                <w:color w:val="000000" w:themeColor="text1"/>
                <w:szCs w:val="21"/>
                <w14:textFill>
                  <w14:solidFill>
                    <w14:schemeClr w14:val="tx1"/>
                  </w14:solidFill>
                </w14:textFill>
              </w:rPr>
              <w:t>0</w:t>
            </w:r>
            <w:r>
              <w:rPr>
                <w:rFonts w:hint="eastAsia"/>
                <w:color w:val="000000" w:themeColor="text1"/>
                <w:szCs w:val="21"/>
                <w14:textFill>
                  <w14:solidFill>
                    <w14:schemeClr w14:val="tx1"/>
                  </w14:solidFill>
                </w14:textFill>
              </w:rPr>
              <w:t>月2</w:t>
            </w:r>
            <w:r>
              <w:rPr>
                <w:color w:val="000000" w:themeColor="text1"/>
                <w:szCs w:val="21"/>
                <w14:textFill>
                  <w14:solidFill>
                    <w14:schemeClr w14:val="tx1"/>
                  </w14:solidFill>
                </w14:textFill>
              </w:rPr>
              <w:t>4</w:t>
            </w:r>
            <w:r>
              <w:rPr>
                <w:rFonts w:hint="eastAsia"/>
                <w:color w:val="000000" w:themeColor="text1"/>
                <w:szCs w:val="21"/>
                <w14:textFill>
                  <w14:solidFill>
                    <w14:schemeClr w14:val="tx1"/>
                  </w14:solidFill>
                </w14:textFill>
              </w:rPr>
              <w:t>日</w:t>
            </w:r>
          </w:p>
          <w:p w14:paraId="0BEBF93C">
            <w:pPr>
              <w:jc w:val="center"/>
              <w:rPr>
                <w:color w:val="FF0000"/>
                <w:szCs w:val="21"/>
              </w:rPr>
            </w:pPr>
            <w:r>
              <w:rPr>
                <w:rFonts w:hint="eastAsia"/>
                <w:color w:val="000000" w:themeColor="text1"/>
                <w:szCs w:val="21"/>
                <w14:textFill>
                  <w14:solidFill>
                    <w14:schemeClr w14:val="tx1"/>
                  </w14:solidFill>
                </w14:textFill>
              </w:rPr>
              <w:t>2</w:t>
            </w:r>
            <w:r>
              <w:rPr>
                <w:color w:val="000000" w:themeColor="text1"/>
                <w:szCs w:val="21"/>
                <w14:textFill>
                  <w14:solidFill>
                    <w14:schemeClr w14:val="tx1"/>
                  </w14:solidFill>
                </w14:textFill>
              </w:rPr>
              <w:t>023</w:t>
            </w:r>
            <w:r>
              <w:rPr>
                <w:rFonts w:hint="eastAsia"/>
                <w:color w:val="000000" w:themeColor="text1"/>
                <w:szCs w:val="21"/>
                <w14:textFill>
                  <w14:solidFill>
                    <w14:schemeClr w14:val="tx1"/>
                  </w14:solidFill>
                </w14:textFill>
              </w:rPr>
              <w:t>年8月1</w:t>
            </w:r>
            <w:r>
              <w:rPr>
                <w:color w:val="000000" w:themeColor="text1"/>
                <w:szCs w:val="21"/>
                <w14:textFill>
                  <w14:solidFill>
                    <w14:schemeClr w14:val="tx1"/>
                  </w14:solidFill>
                </w14:textFill>
              </w:rPr>
              <w:t>4</w:t>
            </w:r>
            <w:r>
              <w:rPr>
                <w:rFonts w:hint="eastAsia"/>
                <w:color w:val="000000" w:themeColor="text1"/>
                <w:szCs w:val="21"/>
                <w14:textFill>
                  <w14:solidFill>
                    <w14:schemeClr w14:val="tx1"/>
                  </w14:solidFill>
                </w14:textFill>
              </w:rPr>
              <w:t>日</w:t>
            </w:r>
          </w:p>
        </w:tc>
        <w:tc>
          <w:tcPr>
            <w:tcW w:w="714" w:type="pct"/>
            <w:shd w:val="clear" w:color="auto" w:fill="auto"/>
            <w:vAlign w:val="center"/>
          </w:tcPr>
          <w:p w14:paraId="76C53D0C">
            <w:pPr>
              <w:jc w:val="left"/>
              <w:rPr>
                <w:szCs w:val="21"/>
              </w:rPr>
            </w:pPr>
            <w:r>
              <w:rPr>
                <w:szCs w:val="21"/>
              </w:rPr>
              <w:t>温度：20℃~23℃</w:t>
            </w:r>
          </w:p>
          <w:p w14:paraId="18A96401">
            <w:pPr>
              <w:jc w:val="left"/>
              <w:rPr>
                <w:szCs w:val="21"/>
              </w:rPr>
            </w:pPr>
            <w:r>
              <w:rPr>
                <w:szCs w:val="21"/>
              </w:rPr>
              <w:t>湿度：32.5%~45.2%</w:t>
            </w:r>
          </w:p>
          <w:p w14:paraId="07C3F5CA">
            <w:pPr>
              <w:jc w:val="left"/>
              <w:rPr>
                <w:szCs w:val="21"/>
              </w:rPr>
            </w:pPr>
            <w:r>
              <w:rPr>
                <w:rFonts w:hint="eastAsia"/>
                <w:szCs w:val="21"/>
              </w:rPr>
              <w:t>无强电磁干扰</w:t>
            </w:r>
          </w:p>
        </w:tc>
        <w:tc>
          <w:tcPr>
            <w:tcW w:w="1288" w:type="pct"/>
            <w:shd w:val="clear" w:color="auto" w:fill="auto"/>
            <w:vAlign w:val="center"/>
          </w:tcPr>
          <w:p w14:paraId="77CA64CB">
            <w:pP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多功能校准</w:t>
            </w:r>
            <w:r>
              <w:rPr>
                <w:rFonts w:hint="eastAsia" w:ascii="Times New Roman"/>
                <w:color w:val="000000" w:themeColor="text1"/>
                <w:szCs w:val="21"/>
                <w14:textFill>
                  <w14:solidFill>
                    <w14:schemeClr w14:val="tx1"/>
                  </w14:solidFill>
                </w14:textFill>
              </w:rPr>
              <w:t>源F</w:t>
            </w:r>
            <w:r>
              <w:rPr>
                <w:rFonts w:ascii="Times New Roman"/>
                <w:color w:val="000000" w:themeColor="text1"/>
                <w:szCs w:val="21"/>
                <w14:textFill>
                  <w14:solidFill>
                    <w14:schemeClr w14:val="tx1"/>
                  </w14:solidFill>
                </w14:textFill>
              </w:rPr>
              <w:t>LUKE5720A</w:t>
            </w:r>
          </w:p>
          <w:p w14:paraId="2A89A4AD">
            <w:pPr>
              <w:widowControl/>
              <w:adjustRightInd w:val="0"/>
              <w:snapToGrid w:val="0"/>
              <w:spacing w:before="62" w:beforeLines="20" w:after="62" w:afterLines="20"/>
              <w:ind w:left="-103" w:leftChars="-50" w:hanging="2"/>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直流电压：</w:t>
            </w:r>
          </w:p>
          <w:p w14:paraId="7D7F4E18">
            <w:pPr>
              <w:widowControl/>
              <w:adjustRightInd w:val="0"/>
              <w:snapToGrid w:val="0"/>
              <w:spacing w:before="62" w:beforeLines="20" w:after="62" w:afterLines="20"/>
              <w:ind w:firstLine="33" w:firstLineChars="16"/>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r>
              <w:rPr>
                <w:color w:val="000000" w:themeColor="text1"/>
                <w:szCs w:val="21"/>
                <w14:textFill>
                  <w14:solidFill>
                    <w14:schemeClr w14:val="tx1"/>
                  </w14:solidFill>
                </w14:textFill>
              </w:rPr>
              <w:t>量程： 0V - ±1100V；</w:t>
            </w:r>
          </w:p>
          <w:p w14:paraId="17E3F957">
            <w:pPr>
              <w:widowControl/>
              <w:adjustRightInd w:val="0"/>
              <w:snapToGrid w:val="0"/>
              <w:spacing w:before="62" w:beforeLines="20" w:after="62" w:afterLines="20"/>
              <w:ind w:firstLine="33" w:firstLineChars="16"/>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r>
              <w:rPr>
                <w:color w:val="000000" w:themeColor="text1"/>
                <w:szCs w:val="21"/>
                <w14:textFill>
                  <w14:solidFill>
                    <w14:schemeClr w14:val="tx1"/>
                  </w14:solidFill>
                </w14:textFill>
              </w:rPr>
              <w:t>分辨率：10nV;</w:t>
            </w:r>
          </w:p>
          <w:p w14:paraId="0FA726BE">
            <w:pPr>
              <w:widowControl/>
              <w:adjustRightInd w:val="0"/>
              <w:snapToGrid w:val="0"/>
              <w:spacing w:before="62" w:beforeLines="20" w:after="62" w:afterLines="20"/>
              <w:ind w:firstLine="33" w:firstLineChars="16"/>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r>
              <w:rPr>
                <w:color w:val="000000" w:themeColor="text1"/>
                <w:szCs w:val="21"/>
                <w14:textFill>
                  <w14:solidFill>
                    <w14:schemeClr w14:val="tx1"/>
                  </w14:solidFill>
                </w14:textFill>
              </w:rPr>
              <w:t xml:space="preserve">准确度：95%置信度，1年最优为 3.5 ppm + 2.5 </w:t>
            </w:r>
            <w:r>
              <w:rPr>
                <w:rFonts w:ascii="Tahoma" w:hAnsi="Tahoma" w:cs="Tahoma"/>
                <w:color w:val="000000" w:themeColor="text1"/>
                <w:szCs w:val="21"/>
                <w14:textFill>
                  <w14:solidFill>
                    <w14:schemeClr w14:val="tx1"/>
                  </w14:solidFill>
                </w14:textFill>
              </w:rPr>
              <w:t>﻿</w:t>
            </w:r>
            <w:r>
              <w:rPr>
                <w:color w:val="000000" w:themeColor="text1"/>
                <w:szCs w:val="21"/>
                <w14:textFill>
                  <w14:solidFill>
                    <w14:schemeClr w14:val="tx1"/>
                  </w14:solidFill>
                </w14:textFill>
              </w:rPr>
              <w:t>µV；</w:t>
            </w:r>
          </w:p>
          <w:p w14:paraId="27EED183">
            <w:pP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溯源机构/证书编号</w:t>
            </w:r>
            <w:r>
              <w:rPr>
                <w:rFonts w:hint="eastAsia" w:ascii="Times New Roman"/>
                <w:color w:val="000000" w:themeColor="text1"/>
                <w:szCs w:val="21"/>
                <w14:textFill>
                  <w14:solidFill>
                    <w14:schemeClr w14:val="tx1"/>
                  </w14:solidFill>
                </w14:textFill>
              </w:rPr>
              <w:t>：</w:t>
            </w:r>
          </w:p>
          <w:p w14:paraId="51D8F68F">
            <w:pPr>
              <w:widowControl/>
              <w:adjustRightInd w:val="0"/>
              <w:snapToGrid w:val="0"/>
              <w:spacing w:before="62" w:beforeLines="20" w:after="62" w:afterLines="20"/>
              <w:ind w:firstLine="33" w:firstLineChars="16"/>
              <w:jc w:val="left"/>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东方计量测试研究所，DD23-0043</w:t>
            </w:r>
          </w:p>
          <w:p w14:paraId="547362A5">
            <w:pPr>
              <w:widowControl/>
              <w:adjustRightInd w:val="0"/>
              <w:snapToGrid w:val="0"/>
              <w:spacing w:before="62" w:beforeLines="20" w:after="62" w:afterLines="20"/>
              <w:ind w:firstLine="33" w:firstLineChars="16"/>
              <w:jc w:val="left"/>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有效期：2024-01-10</w:t>
            </w:r>
          </w:p>
        </w:tc>
        <w:tc>
          <w:tcPr>
            <w:tcW w:w="993" w:type="pct"/>
            <w:vAlign w:val="center"/>
          </w:tcPr>
          <w:p w14:paraId="17B88D76">
            <w:pPr>
              <w:rPr>
                <w:rFonts w:ascii="Times New Roman"/>
                <w:color w:val="000000" w:themeColor="text1"/>
                <w:szCs w:val="21"/>
                <w14:textFill>
                  <w14:solidFill>
                    <w14:schemeClr w14:val="tx1"/>
                  </w14:solidFill>
                </w14:textFill>
              </w:rPr>
            </w:pPr>
            <w:r>
              <w:rPr>
                <w:rFonts w:hint="eastAsia" w:ascii="Times New Roman"/>
                <w:color w:val="000000" w:themeColor="text1"/>
                <w:szCs w:val="21"/>
                <w14:textFill>
                  <w14:solidFill>
                    <w14:schemeClr w14:val="tx1"/>
                  </w14:solidFill>
                </w14:textFill>
              </w:rPr>
              <w:t>DCY-I地电场</w:t>
            </w:r>
            <w:r>
              <w:rPr>
                <w:rFonts w:ascii="Times New Roman"/>
                <w:color w:val="000000" w:themeColor="text1"/>
                <w:szCs w:val="21"/>
                <w14:textFill>
                  <w14:solidFill>
                    <w14:schemeClr w14:val="tx1"/>
                  </w14:solidFill>
                </w14:textFill>
              </w:rPr>
              <w:t>仪</w:t>
            </w:r>
            <w:r>
              <w:rPr>
                <w:rFonts w:hint="eastAsia" w:ascii="Times New Roman"/>
                <w:color w:val="000000" w:themeColor="text1"/>
                <w:szCs w:val="21"/>
                <w14:textFill>
                  <w14:solidFill>
                    <w14:schemeClr w14:val="tx1"/>
                  </w14:solidFill>
                </w14:textFill>
              </w:rPr>
              <w:t>（编号X</w:t>
            </w:r>
            <w:r>
              <w:rPr>
                <w:rFonts w:ascii="Times New Roman"/>
                <w:color w:val="000000" w:themeColor="text1"/>
                <w:szCs w:val="21"/>
                <w14:textFill>
                  <w14:solidFill>
                    <w14:schemeClr w14:val="tx1"/>
                  </w14:solidFill>
                </w14:textFill>
              </w:rPr>
              <w:t>341IOES2106</w:t>
            </w:r>
            <w:r>
              <w:rPr>
                <w:rFonts w:hint="eastAsia" w:ascii="Times New Roman"/>
                <w:color w:val="000000" w:themeColor="text1"/>
                <w:szCs w:val="21"/>
                <w14:textFill>
                  <w14:solidFill>
                    <w14:schemeClr w14:val="tx1"/>
                  </w14:solidFill>
                </w14:textFill>
              </w:rPr>
              <w:t>）</w:t>
            </w:r>
          </w:p>
          <w:p w14:paraId="1CFA74F4">
            <w:pPr>
              <w:rPr>
                <w:rFonts w:hint="eastAsia" w:ascii="Times New Roman"/>
                <w:color w:val="000000" w:themeColor="text1"/>
                <w:szCs w:val="21"/>
                <w14:textFill>
                  <w14:solidFill>
                    <w14:schemeClr w14:val="tx1"/>
                  </w14:solidFill>
                </w14:textFill>
              </w:rPr>
            </w:pPr>
            <w:r>
              <w:rPr>
                <w:rFonts w:hint="eastAsia" w:ascii="Times New Roman" w:hAnsi="Times New Roman" w:cs="Times New Roman"/>
                <w:szCs w:val="21"/>
              </w:rPr>
              <w:t>DCY-I地电场</w:t>
            </w:r>
            <w:r>
              <w:rPr>
                <w:rFonts w:ascii="Times New Roman" w:hAnsi="Times New Roman" w:cs="Times New Roman"/>
                <w:szCs w:val="21"/>
              </w:rPr>
              <w:t>仪</w:t>
            </w:r>
            <w:r>
              <w:rPr>
                <w:rFonts w:hint="eastAsia" w:ascii="Times New Roman" w:hAnsi="Times New Roman" w:cs="Times New Roman"/>
                <w:szCs w:val="21"/>
              </w:rPr>
              <w:t>（编号X</w:t>
            </w:r>
            <w:r>
              <w:rPr>
                <w:rFonts w:ascii="Times New Roman" w:hAnsi="Times New Roman" w:cs="Times New Roman"/>
                <w:szCs w:val="21"/>
              </w:rPr>
              <w:t>341IOES2211</w:t>
            </w:r>
            <w:r>
              <w:rPr>
                <w:rFonts w:hint="eastAsia" w:ascii="Times New Roman" w:hAnsi="Times New Roman" w:cs="Times New Roman"/>
                <w:szCs w:val="21"/>
              </w:rPr>
              <w:t>）</w:t>
            </w:r>
          </w:p>
          <w:p w14:paraId="14296C34">
            <w:pPr>
              <w:rPr>
                <w:rFonts w:hint="eastAsia" w:ascii="Times New Roman"/>
                <w:color w:val="000000" w:themeColor="text1"/>
                <w:szCs w:val="21"/>
                <w14:textFill>
                  <w14:solidFill>
                    <w14:schemeClr w14:val="tx1"/>
                  </w14:solidFill>
                </w14:textFill>
              </w:rPr>
            </w:pPr>
            <w:r>
              <w:rPr>
                <w:rFonts w:hint="eastAsia" w:ascii="Times New Roman"/>
                <w:color w:val="000000" w:themeColor="text1"/>
                <w:szCs w:val="21"/>
                <w14:textFill>
                  <w14:solidFill>
                    <w14:schemeClr w14:val="tx1"/>
                  </w14:solidFill>
                </w14:textFill>
              </w:rPr>
              <w:t>GEF-II地电场仪（编号20180020）</w:t>
            </w:r>
          </w:p>
        </w:tc>
        <w:tc>
          <w:tcPr>
            <w:tcW w:w="993" w:type="pct"/>
          </w:tcPr>
          <w:p w14:paraId="436733CD">
            <w:pPr>
              <w:rPr>
                <w:rFonts w:ascii="Times New Roman" w:hAnsi="Times New Roman" w:cs="Times New Roman"/>
                <w:szCs w:val="21"/>
              </w:rPr>
            </w:pPr>
            <w:r>
              <w:rPr>
                <w:rFonts w:hint="eastAsia" w:ascii="Times New Roman" w:hAnsi="Times New Roman" w:cs="Times New Roman"/>
                <w:szCs w:val="21"/>
              </w:rPr>
              <w:t>电压测量误差</w:t>
            </w:r>
          </w:p>
          <w:p w14:paraId="3430D183">
            <w:pPr>
              <w:rPr>
                <w:rFonts w:hint="eastAsia" w:ascii="Times New Roman"/>
                <w:color w:val="000000" w:themeColor="text1"/>
                <w:szCs w:val="21"/>
                <w14:textFill>
                  <w14:solidFill>
                    <w14:schemeClr w14:val="tx1"/>
                  </w14:solidFill>
                </w14:textFill>
              </w:rPr>
            </w:pPr>
            <w:r>
              <w:rPr>
                <w:rFonts w:hint="eastAsia" w:ascii="Times New Roman" w:hAnsi="Times New Roman" w:cs="Times New Roman"/>
                <w:szCs w:val="21"/>
              </w:rPr>
              <w:t>电压测量分辨力</w:t>
            </w:r>
          </w:p>
        </w:tc>
      </w:tr>
      <w:tr w14:paraId="62C302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223" w:type="pct"/>
            <w:shd w:val="clear" w:color="auto" w:fill="auto"/>
            <w:vAlign w:val="center"/>
          </w:tcPr>
          <w:p w14:paraId="01E74CDE">
            <w:pPr>
              <w:jc w:val="center"/>
              <w:rPr>
                <w:szCs w:val="21"/>
              </w:rPr>
            </w:pPr>
            <w:r>
              <w:rPr>
                <w:rFonts w:hint="eastAsia"/>
                <w:szCs w:val="21"/>
              </w:rPr>
              <w:t>2</w:t>
            </w:r>
          </w:p>
        </w:tc>
        <w:tc>
          <w:tcPr>
            <w:tcW w:w="426" w:type="pct"/>
            <w:shd w:val="clear" w:color="auto" w:fill="auto"/>
            <w:vAlign w:val="center"/>
          </w:tcPr>
          <w:p w14:paraId="217C90C1">
            <w:pPr>
              <w:jc w:val="center"/>
              <w:rPr>
                <w:szCs w:val="21"/>
              </w:rPr>
            </w:pPr>
            <w:r>
              <w:rPr>
                <w:rFonts w:hint="eastAsia" w:ascii="Times New Roman" w:hAnsi="Times New Roman" w:cs="Times New Roman"/>
                <w:szCs w:val="21"/>
              </w:rPr>
              <w:t>中国航空工业集团公司北京长城计量测试技术研究所（304所）</w:t>
            </w:r>
          </w:p>
        </w:tc>
        <w:tc>
          <w:tcPr>
            <w:tcW w:w="364" w:type="pct"/>
            <w:shd w:val="clear" w:color="auto" w:fill="auto"/>
            <w:vAlign w:val="center"/>
          </w:tcPr>
          <w:p w14:paraId="42CA071E">
            <w:pPr>
              <w:jc w:val="center"/>
              <w:rPr>
                <w:color w:val="000000" w:themeColor="text1"/>
                <w:szCs w:val="21"/>
                <w14:textFill>
                  <w14:solidFill>
                    <w14:schemeClr w14:val="tx1"/>
                  </w14:solidFill>
                </w14:textFill>
              </w:rPr>
            </w:pPr>
            <w:r>
              <w:rPr>
                <w:rFonts w:hint="eastAsia" w:ascii="Times New Roman" w:hAnsi="Times New Roman" w:cs="Times New Roman"/>
                <w:szCs w:val="21"/>
              </w:rPr>
              <w:t>2024年3月22日</w:t>
            </w:r>
          </w:p>
        </w:tc>
        <w:tc>
          <w:tcPr>
            <w:tcW w:w="714" w:type="pct"/>
            <w:shd w:val="clear" w:color="auto" w:fill="auto"/>
            <w:vAlign w:val="center"/>
          </w:tcPr>
          <w:p w14:paraId="3F8AB501">
            <w:pPr>
              <w:jc w:val="left"/>
              <w:rPr>
                <w:szCs w:val="21"/>
              </w:rPr>
            </w:pPr>
            <w:r>
              <w:rPr>
                <w:szCs w:val="21"/>
              </w:rPr>
              <w:t>温度：</w:t>
            </w:r>
            <w:r>
              <w:rPr>
                <w:rFonts w:hint="eastAsia"/>
                <w:szCs w:val="21"/>
              </w:rPr>
              <w:t>19.8</w:t>
            </w:r>
            <w:r>
              <w:rPr>
                <w:szCs w:val="21"/>
              </w:rPr>
              <w:t>℃</w:t>
            </w:r>
          </w:p>
          <w:p w14:paraId="474EC76C">
            <w:pPr>
              <w:jc w:val="left"/>
              <w:rPr>
                <w:szCs w:val="21"/>
              </w:rPr>
            </w:pPr>
            <w:r>
              <w:rPr>
                <w:szCs w:val="21"/>
              </w:rPr>
              <w:t>湿度：</w:t>
            </w:r>
            <w:r>
              <w:rPr>
                <w:rFonts w:hint="eastAsia"/>
                <w:szCs w:val="21"/>
              </w:rPr>
              <w:t>49</w:t>
            </w:r>
            <w:r>
              <w:rPr>
                <w:szCs w:val="21"/>
              </w:rPr>
              <w:t>%</w:t>
            </w:r>
          </w:p>
          <w:p w14:paraId="5B7FF3EC">
            <w:pPr>
              <w:jc w:val="left"/>
              <w:rPr>
                <w:szCs w:val="21"/>
              </w:rPr>
            </w:pPr>
            <w:r>
              <w:rPr>
                <w:rFonts w:hint="eastAsia"/>
                <w:szCs w:val="21"/>
              </w:rPr>
              <w:t>无强电磁干扰</w:t>
            </w:r>
          </w:p>
        </w:tc>
        <w:tc>
          <w:tcPr>
            <w:tcW w:w="1288" w:type="pct"/>
            <w:shd w:val="clear" w:color="auto" w:fill="auto"/>
            <w:vAlign w:val="center"/>
          </w:tcPr>
          <w:p w14:paraId="0FBB08E1">
            <w:pP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多功能校准器</w:t>
            </w:r>
          </w:p>
          <w:p w14:paraId="0EB70400">
            <w:pP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DCV：10mV~1000V</w:t>
            </w:r>
          </w:p>
          <w:p w14:paraId="19BFB6A8">
            <w:pPr>
              <w:rPr>
                <w:rFonts w:ascii="Times New Roman"/>
                <w:color w:val="000000" w:themeColor="text1"/>
                <w:szCs w:val="21"/>
                <w14:textFill>
                  <w14:solidFill>
                    <w14:schemeClr w14:val="tx1"/>
                  </w14:solidFill>
                </w14:textFill>
              </w:rPr>
            </w:pPr>
            <w:r>
              <w:rPr>
                <w:rFonts w:hint="eastAsia" w:ascii="Times New Roman"/>
                <w:color w:val="000000" w:themeColor="text1"/>
                <w:szCs w:val="21"/>
                <w14:textFill>
                  <w14:solidFill>
                    <w14:schemeClr w14:val="tx1"/>
                  </w14:solidFill>
                </w14:textFill>
              </w:rPr>
              <w:t>准确度或不确定度</w:t>
            </w:r>
          </w:p>
          <w:p w14:paraId="2320463A">
            <w:pP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DCV：±（0.00037%~0.00094%）</w:t>
            </w:r>
          </w:p>
          <w:p w14:paraId="7ADC606C">
            <w:pP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溯源机构/证书编号</w:t>
            </w:r>
            <w:r>
              <w:rPr>
                <w:rFonts w:hint="eastAsia" w:ascii="Times New Roman"/>
                <w:color w:val="000000" w:themeColor="text1"/>
                <w:szCs w:val="21"/>
                <w14:textFill>
                  <w14:solidFill>
                    <w14:schemeClr w14:val="tx1"/>
                  </w14:solidFill>
                </w14:textFill>
              </w:rPr>
              <w:t>：</w:t>
            </w:r>
          </w:p>
          <w:p w14:paraId="67DD54B1">
            <w:pPr>
              <w:rPr>
                <w:rFonts w:ascii="Times New Roman"/>
                <w:color w:val="000000" w:themeColor="text1"/>
                <w:szCs w:val="21"/>
                <w14:textFill>
                  <w14:solidFill>
                    <w14:schemeClr w14:val="tx1"/>
                  </w14:solidFill>
                </w14:textFill>
              </w:rPr>
            </w:pPr>
            <w:r>
              <w:rPr>
                <w:rFonts w:hint="eastAsia" w:ascii="Times New Roman"/>
                <w:color w:val="000000" w:themeColor="text1"/>
                <w:szCs w:val="21"/>
                <w14:textFill>
                  <w14:solidFill>
                    <w14:schemeClr w14:val="tx1"/>
                  </w14:solidFill>
                </w14:textFill>
              </w:rPr>
              <w:t>计量院，</w:t>
            </w:r>
            <w:r>
              <w:rPr>
                <w:rFonts w:ascii="Times New Roman"/>
                <w:color w:val="000000" w:themeColor="text1"/>
                <w:szCs w:val="21"/>
                <w14:textFill>
                  <w14:solidFill>
                    <w14:schemeClr w14:val="tx1"/>
                  </w14:solidFill>
                </w14:textFill>
              </w:rPr>
              <w:t>DCjd2024-00496</w:t>
            </w:r>
          </w:p>
          <w:p w14:paraId="56BD7F66">
            <w:pPr>
              <w:rPr>
                <w:rFonts w:hint="eastAsia" w:ascii="Times New Roman"/>
                <w:color w:val="000000" w:themeColor="text1"/>
                <w:szCs w:val="21"/>
                <w14:textFill>
                  <w14:solidFill>
                    <w14:schemeClr w14:val="tx1"/>
                  </w14:solidFill>
                </w14:textFill>
              </w:rPr>
            </w:pPr>
            <w:r>
              <w:rPr>
                <w:rFonts w:hint="eastAsia" w:ascii="Times New Roman"/>
                <w:color w:val="000000" w:themeColor="text1"/>
                <w:szCs w:val="21"/>
                <w14:textFill>
                  <w14:solidFill>
                    <w14:schemeClr w14:val="tx1"/>
                  </w14:solidFill>
                </w14:textFill>
              </w:rPr>
              <w:t>有效期：</w:t>
            </w:r>
            <w:r>
              <w:rPr>
                <w:rFonts w:ascii="Times New Roman"/>
                <w:color w:val="000000" w:themeColor="text1"/>
                <w:szCs w:val="21"/>
                <w14:textFill>
                  <w14:solidFill>
                    <w14:schemeClr w14:val="tx1"/>
                  </w14:solidFill>
                </w14:textFill>
              </w:rPr>
              <w:t>2025-03-20</w:t>
            </w:r>
          </w:p>
        </w:tc>
        <w:tc>
          <w:tcPr>
            <w:tcW w:w="993" w:type="pct"/>
            <w:vAlign w:val="center"/>
          </w:tcPr>
          <w:p w14:paraId="3ECD3DA7">
            <w:pPr>
              <w:rPr>
                <w:rFonts w:hint="eastAsia" w:ascii="Times New Roman" w:hAnsi="Times New Roman" w:cs="Times New Roman"/>
                <w:szCs w:val="21"/>
              </w:rPr>
            </w:pPr>
            <w:r>
              <w:rPr>
                <w:rFonts w:hint="eastAsia" w:ascii="Times New Roman" w:hAnsi="Times New Roman" w:cs="Times New Roman"/>
                <w:szCs w:val="21"/>
              </w:rPr>
              <w:t>DCY-I地电场仪：（编号X</w:t>
            </w:r>
            <w:r>
              <w:rPr>
                <w:rFonts w:ascii="Times New Roman" w:hAnsi="Times New Roman" w:cs="Times New Roman"/>
                <w:szCs w:val="21"/>
              </w:rPr>
              <w:t>341IOES2106</w:t>
            </w:r>
            <w:r>
              <w:rPr>
                <w:rFonts w:hint="eastAsia" w:ascii="Times New Roman" w:hAnsi="Times New Roman" w:cs="Times New Roman"/>
                <w:szCs w:val="21"/>
              </w:rPr>
              <w:t>）</w:t>
            </w:r>
          </w:p>
        </w:tc>
        <w:tc>
          <w:tcPr>
            <w:tcW w:w="993" w:type="pct"/>
          </w:tcPr>
          <w:p w14:paraId="3B06BE8F">
            <w:pPr>
              <w:rPr>
                <w:rFonts w:hint="eastAsia" w:ascii="Times New Roman" w:hAnsi="Times New Roman" w:cs="Times New Roman"/>
                <w:szCs w:val="21"/>
              </w:rPr>
            </w:pPr>
            <w:r>
              <w:rPr>
                <w:rFonts w:hint="eastAsia" w:ascii="Times New Roman" w:hAnsi="Times New Roman" w:cs="Times New Roman"/>
                <w:szCs w:val="21"/>
              </w:rPr>
              <w:t>电压测量误差</w:t>
            </w:r>
          </w:p>
        </w:tc>
      </w:tr>
    </w:tbl>
    <w:p w14:paraId="13E817CC">
      <w:pPr>
        <w:adjustRightInd w:val="0"/>
        <w:snapToGrid w:val="0"/>
        <w:spacing w:before="156" w:beforeLines="50" w:line="360" w:lineRule="auto"/>
        <w:jc w:val="left"/>
        <w:outlineLvl w:val="0"/>
        <w:rPr>
          <w:rFonts w:ascii="Times New Roman" w:hAnsi="Times New Roman" w:cs="Times New Roman"/>
          <w:b/>
          <w:sz w:val="28"/>
          <w:szCs w:val="28"/>
        </w:rPr>
      </w:pPr>
      <w:bookmarkStart w:id="4" w:name="_Toc178578328"/>
      <w:r>
        <w:rPr>
          <w:rFonts w:hint="eastAsia" w:ascii="Times New Roman" w:hAnsi="Times New Roman" w:cs="Times New Roman"/>
          <w:b/>
          <w:sz w:val="28"/>
          <w:szCs w:val="28"/>
        </w:rPr>
        <w:t>四</w:t>
      </w:r>
      <w:r>
        <w:rPr>
          <w:rFonts w:ascii="Times New Roman" w:hAnsi="Times New Roman" w:cs="Times New Roman"/>
          <w:b/>
          <w:sz w:val="28"/>
          <w:szCs w:val="28"/>
        </w:rPr>
        <w:t>、</w:t>
      </w:r>
      <w:r>
        <w:rPr>
          <w:rFonts w:hint="eastAsia" w:ascii="Times New Roman" w:hAnsi="Times New Roman" w:cs="Times New Roman"/>
          <w:b/>
          <w:sz w:val="28"/>
          <w:szCs w:val="28"/>
          <w:lang w:eastAsia="zh-CN"/>
        </w:rPr>
        <w:t>试验</w:t>
      </w:r>
      <w:r>
        <w:rPr>
          <w:rFonts w:hint="eastAsia" w:ascii="Times New Roman" w:hAnsi="Times New Roman" w:cs="Times New Roman"/>
          <w:b/>
          <w:sz w:val="28"/>
          <w:szCs w:val="28"/>
        </w:rPr>
        <w:t>结果</w:t>
      </w:r>
      <w:bookmarkEnd w:id="4"/>
    </w:p>
    <w:p w14:paraId="43EAE8AE">
      <w:pPr>
        <w:adjustRightInd w:val="0"/>
        <w:snapToGrid w:val="0"/>
        <w:spacing w:line="360" w:lineRule="auto"/>
        <w:jc w:val="left"/>
        <w:outlineLvl w:val="1"/>
        <w:rPr>
          <w:rFonts w:ascii="Times New Roman" w:hAnsi="Times New Roman" w:cs="Times New Roman"/>
          <w:sz w:val="24"/>
          <w:szCs w:val="24"/>
        </w:rPr>
      </w:pPr>
      <w:bookmarkStart w:id="5" w:name="_Toc178578329"/>
      <w:r>
        <w:rPr>
          <w:rFonts w:hint="eastAsia" w:ascii="Times New Roman" w:hAnsi="Times New Roman" w:cs="Times New Roman"/>
          <w:sz w:val="24"/>
          <w:szCs w:val="24"/>
        </w:rPr>
        <w:t>（1）</w:t>
      </w:r>
      <w:r>
        <w:rPr>
          <w:rFonts w:ascii="Times New Roman" w:hAnsi="Times New Roman" w:cs="Times New Roman"/>
          <w:sz w:val="24"/>
          <w:szCs w:val="24"/>
        </w:rPr>
        <w:t>电压测量误差校准</w:t>
      </w:r>
      <w:bookmarkEnd w:id="5"/>
    </w:p>
    <w:p w14:paraId="2AA61481">
      <w:pPr>
        <w:adjustRightInd w:val="0"/>
        <w:snapToGrid w:val="0"/>
        <w:spacing w:line="360" w:lineRule="auto"/>
        <w:ind w:firstLine="480" w:firstLineChars="200"/>
        <w:jc w:val="left"/>
        <w:rPr>
          <w:rFonts w:ascii="Times New Roman" w:hAnsi="Times New Roman" w:cs="Times New Roman"/>
          <w:sz w:val="24"/>
          <w:szCs w:val="24"/>
        </w:rPr>
      </w:pPr>
      <w:r>
        <w:rPr>
          <w:rFonts w:ascii="Times New Roman" w:hAnsi="Times New Roman" w:cs="Times New Roman"/>
          <w:sz w:val="24"/>
          <w:szCs w:val="24"/>
        </w:rPr>
        <w:t>按照校准规范</w:t>
      </w:r>
      <w:r>
        <w:rPr>
          <w:rFonts w:hint="eastAsia" w:ascii="Times New Roman" w:hAnsi="Times New Roman" w:cs="Times New Roman"/>
          <w:sz w:val="24"/>
          <w:szCs w:val="24"/>
        </w:rPr>
        <w:t>图2</w:t>
      </w:r>
      <w:r>
        <w:rPr>
          <w:rFonts w:ascii="Times New Roman" w:hAnsi="Times New Roman" w:cs="Times New Roman"/>
          <w:sz w:val="24"/>
          <w:szCs w:val="24"/>
        </w:rPr>
        <w:t>将</w:t>
      </w:r>
      <w:r>
        <w:rPr>
          <w:rFonts w:hint="eastAsia" w:ascii="Times New Roman" w:hAnsi="Times New Roman" w:cs="Times New Roman"/>
          <w:sz w:val="24"/>
          <w:szCs w:val="24"/>
        </w:rPr>
        <w:t>地电场仪</w:t>
      </w:r>
      <w:r>
        <w:rPr>
          <w:rFonts w:ascii="Times New Roman" w:hAnsi="Times New Roman" w:cs="Times New Roman"/>
          <w:sz w:val="24"/>
          <w:szCs w:val="24"/>
        </w:rPr>
        <w:t>的电压测量端与FLUKE5720A多功能校准源的电压输出端相连</w:t>
      </w:r>
      <w:r>
        <w:rPr>
          <w:rFonts w:hint="eastAsia" w:ascii="Times New Roman" w:hAnsi="Times New Roman" w:cs="Times New Roman"/>
          <w:sz w:val="24"/>
          <w:szCs w:val="24"/>
        </w:rPr>
        <w:t>，按照</w:t>
      </w:r>
      <w:r>
        <w:rPr>
          <w:rFonts w:ascii="Times New Roman" w:hAnsi="Times New Roman" w:cs="Times New Roman"/>
          <w:sz w:val="24"/>
          <w:szCs w:val="24"/>
        </w:rPr>
        <w:t>7.</w:t>
      </w:r>
      <w:r>
        <w:rPr>
          <w:rFonts w:hint="eastAsia" w:ascii="Times New Roman" w:hAnsi="Times New Roman" w:cs="Times New Roman"/>
          <w:sz w:val="24"/>
          <w:szCs w:val="24"/>
        </w:rPr>
        <w:t>3</w:t>
      </w:r>
      <w:r>
        <w:rPr>
          <w:rFonts w:ascii="Times New Roman" w:hAnsi="Times New Roman" w:cs="Times New Roman"/>
          <w:sz w:val="24"/>
          <w:szCs w:val="24"/>
        </w:rPr>
        <w:t>.2节方法</w:t>
      </w:r>
      <w:r>
        <w:rPr>
          <w:rFonts w:hint="eastAsia" w:ascii="Times New Roman" w:hAnsi="Times New Roman" w:cs="Times New Roman"/>
          <w:sz w:val="24"/>
          <w:szCs w:val="24"/>
        </w:rPr>
        <w:t>对电压测量误差进行校准，将地电场仪各通道1</w:t>
      </w:r>
      <w:r>
        <w:rPr>
          <w:rFonts w:ascii="Times New Roman" w:hAnsi="Times New Roman" w:cs="Times New Roman"/>
          <w:sz w:val="24"/>
          <w:szCs w:val="24"/>
        </w:rPr>
        <w:t>0</w:t>
      </w:r>
      <w:r>
        <w:rPr>
          <w:rFonts w:hint="eastAsia" w:ascii="Times New Roman" w:hAnsi="Times New Roman" w:cs="Times New Roman"/>
          <w:sz w:val="24"/>
          <w:szCs w:val="24"/>
        </w:rPr>
        <w:t>次电压测量均值结果计入电压测量原始记录。</w:t>
      </w:r>
    </w:p>
    <w:p w14:paraId="406D6EE2">
      <w:pPr>
        <w:adjustRightInd w:val="0"/>
        <w:snapToGrid w:val="0"/>
        <w:spacing w:line="360" w:lineRule="auto"/>
        <w:jc w:val="center"/>
        <w:rPr>
          <w:rFonts w:ascii="Times New Roman" w:hAnsi="Times New Roman" w:cs="Times New Roman"/>
          <w:sz w:val="24"/>
          <w:szCs w:val="24"/>
        </w:rPr>
      </w:pPr>
      <w:r>
        <w:rPr>
          <w:rFonts w:ascii="Times New Roman" w:hAnsi="Times New Roman" w:cs="Times New Roman"/>
          <w:szCs w:val="21"/>
        </w:rPr>
        <w:t xml:space="preserve">表3 </w:t>
      </w:r>
      <w:r>
        <w:rPr>
          <w:rFonts w:hint="eastAsia" w:ascii="Times New Roman" w:hAnsi="Times New Roman" w:cs="Times New Roman"/>
          <w:szCs w:val="21"/>
        </w:rPr>
        <w:t>DCY-I地电场</w:t>
      </w:r>
      <w:r>
        <w:rPr>
          <w:rFonts w:ascii="Times New Roman" w:hAnsi="Times New Roman" w:cs="Times New Roman"/>
          <w:szCs w:val="21"/>
        </w:rPr>
        <w:t>仪</w:t>
      </w:r>
      <w:r>
        <w:rPr>
          <w:rFonts w:hint="eastAsia" w:ascii="Times New Roman" w:hAnsi="Times New Roman" w:cs="Times New Roman"/>
          <w:szCs w:val="21"/>
        </w:rPr>
        <w:t>（编号X</w:t>
      </w:r>
      <w:r>
        <w:rPr>
          <w:rFonts w:ascii="Times New Roman" w:hAnsi="Times New Roman" w:cs="Times New Roman"/>
          <w:szCs w:val="21"/>
        </w:rPr>
        <w:t>341IOES2106</w:t>
      </w:r>
      <w:r>
        <w:rPr>
          <w:rFonts w:hint="eastAsia" w:ascii="Times New Roman" w:hAnsi="Times New Roman" w:cs="Times New Roman"/>
          <w:szCs w:val="21"/>
        </w:rPr>
        <w:t>）预测所</w:t>
      </w:r>
      <w:r>
        <w:rPr>
          <w:rFonts w:ascii="Times New Roman" w:hAnsi="Times New Roman" w:cs="Times New Roman"/>
          <w:szCs w:val="21"/>
        </w:rPr>
        <w:t>电压测量</w:t>
      </w:r>
      <w:r>
        <w:rPr>
          <w:rFonts w:hint="eastAsia" w:ascii="Times New Roman" w:hAnsi="Times New Roman" w:cs="Times New Roman"/>
          <w:szCs w:val="21"/>
        </w:rPr>
        <w:t>误差原始记录</w:t>
      </w:r>
      <w:r>
        <w:rPr>
          <w:rFonts w:ascii="Times New Roman" w:hAnsi="Times New Roman" w:cs="Times New Roman"/>
          <w:szCs w:val="21"/>
        </w:rPr>
        <w:t xml:space="preserve"> </w:t>
      </w:r>
    </w:p>
    <w:tbl>
      <w:tblPr>
        <w:tblStyle w:val="13"/>
        <w:tblW w:w="47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1"/>
        <w:gridCol w:w="966"/>
        <w:gridCol w:w="786"/>
        <w:gridCol w:w="684"/>
        <w:gridCol w:w="643"/>
        <w:gridCol w:w="651"/>
        <w:gridCol w:w="927"/>
        <w:gridCol w:w="933"/>
        <w:gridCol w:w="933"/>
        <w:gridCol w:w="1033"/>
      </w:tblGrid>
      <w:tr w14:paraId="49FE9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825" w:type="pct"/>
            <w:vMerge w:val="restart"/>
            <w:vAlign w:val="center"/>
          </w:tcPr>
          <w:p w14:paraId="618D9576">
            <w:pPr>
              <w:widowControl/>
              <w:adjustRightInd w:val="0"/>
              <w:snapToGrid w:val="0"/>
              <w:spacing w:before="31" w:beforeLines="10" w:after="31" w:afterLines="10"/>
              <w:ind w:right="-124" w:rightChars="-59"/>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通道</w:t>
            </w:r>
          </w:p>
        </w:tc>
        <w:tc>
          <w:tcPr>
            <w:tcW w:w="4175" w:type="pct"/>
            <w:gridSpan w:val="9"/>
            <w:vAlign w:val="center"/>
          </w:tcPr>
          <w:p w14:paraId="796EAAA1">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标准电压值</w:t>
            </w:r>
            <w:r>
              <w:rPr>
                <w:rFonts w:ascii="Times New Roman" w:hAnsi="Times New Roman" w:eastAsia="宋体" w:cs="Times New Roman"/>
                <w:i/>
                <w:kern w:val="0"/>
                <w:sz w:val="20"/>
                <w:szCs w:val="20"/>
              </w:rPr>
              <w:t>V</w:t>
            </w:r>
            <w:r>
              <w:rPr>
                <w:rFonts w:ascii="Times New Roman" w:hAnsi="Times New Roman" w:eastAsia="宋体" w:cs="Times New Roman"/>
                <w:i/>
                <w:kern w:val="0"/>
                <w:sz w:val="20"/>
                <w:szCs w:val="20"/>
                <w:vertAlign w:val="subscript"/>
              </w:rPr>
              <w:t>N</w:t>
            </w:r>
            <w:r>
              <w:rPr>
                <w:rFonts w:ascii="Times New Roman" w:hAnsi="Times New Roman" w:eastAsia="宋体" w:cs="Times New Roman"/>
                <w:kern w:val="0"/>
                <w:sz w:val="20"/>
                <w:szCs w:val="20"/>
              </w:rPr>
              <w:t>/ mV</w:t>
            </w:r>
          </w:p>
        </w:tc>
      </w:tr>
      <w:tr w14:paraId="49137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825" w:type="pct"/>
            <w:vMerge w:val="continue"/>
            <w:vAlign w:val="center"/>
          </w:tcPr>
          <w:p w14:paraId="478887B3">
            <w:pPr>
              <w:widowControl/>
              <w:adjustRightInd w:val="0"/>
              <w:snapToGrid w:val="0"/>
              <w:spacing w:before="31" w:beforeLines="10" w:after="31" w:afterLines="10"/>
              <w:ind w:right="-124" w:rightChars="-59"/>
              <w:jc w:val="center"/>
              <w:rPr>
                <w:rFonts w:ascii="Times New Roman" w:hAnsi="Times New Roman" w:eastAsia="宋体" w:cs="Times New Roman"/>
                <w:kern w:val="0"/>
                <w:sz w:val="20"/>
                <w:szCs w:val="20"/>
              </w:rPr>
            </w:pPr>
          </w:p>
        </w:tc>
        <w:tc>
          <w:tcPr>
            <w:tcW w:w="534" w:type="pct"/>
            <w:vAlign w:val="center"/>
          </w:tcPr>
          <w:p w14:paraId="5BCAAF53">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1000.000</w:t>
            </w:r>
          </w:p>
        </w:tc>
        <w:tc>
          <w:tcPr>
            <w:tcW w:w="435" w:type="pct"/>
            <w:vAlign w:val="center"/>
          </w:tcPr>
          <w:p w14:paraId="09B4E011">
            <w:pPr>
              <w:widowControl/>
              <w:adjustRightInd w:val="0"/>
              <w:snapToGrid w:val="0"/>
              <w:spacing w:before="31" w:beforeLines="10" w:after="31" w:afterLines="10"/>
              <w:ind w:right="-128" w:rightChars="-61"/>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w:t>
            </w:r>
          </w:p>
        </w:tc>
        <w:tc>
          <w:tcPr>
            <w:tcW w:w="378" w:type="pct"/>
            <w:vAlign w:val="center"/>
          </w:tcPr>
          <w:p w14:paraId="553C3190">
            <w:pPr>
              <w:widowControl/>
              <w:adjustRightInd w:val="0"/>
              <w:snapToGrid w:val="0"/>
              <w:spacing w:before="31" w:beforeLines="10" w:after="31" w:afterLines="10"/>
              <w:ind w:right="-82" w:rightChars="-39"/>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10.000</w:t>
            </w:r>
          </w:p>
        </w:tc>
        <w:tc>
          <w:tcPr>
            <w:tcW w:w="356" w:type="pct"/>
            <w:vAlign w:val="center"/>
          </w:tcPr>
          <w:p w14:paraId="0DE30A62">
            <w:pPr>
              <w:widowControl/>
              <w:adjustRightInd w:val="0"/>
              <w:snapToGrid w:val="0"/>
              <w:spacing w:before="31" w:beforeLines="10" w:after="31" w:afterLines="10"/>
              <w:ind w:right="-82" w:rightChars="-39"/>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1.000</w:t>
            </w:r>
          </w:p>
        </w:tc>
        <w:tc>
          <w:tcPr>
            <w:tcW w:w="360" w:type="pct"/>
            <w:vAlign w:val="center"/>
          </w:tcPr>
          <w:p w14:paraId="7B04A8A4">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0.000</w:t>
            </w:r>
          </w:p>
        </w:tc>
        <w:tc>
          <w:tcPr>
            <w:tcW w:w="513" w:type="pct"/>
            <w:vAlign w:val="center"/>
          </w:tcPr>
          <w:p w14:paraId="7E446CF1">
            <w:pPr>
              <w:widowControl/>
              <w:adjustRightInd w:val="0"/>
              <w:snapToGrid w:val="0"/>
              <w:spacing w:before="31" w:beforeLines="10" w:after="31" w:afterLines="10"/>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-1.000</w:t>
            </w:r>
          </w:p>
        </w:tc>
        <w:tc>
          <w:tcPr>
            <w:tcW w:w="513" w:type="pct"/>
            <w:vAlign w:val="center"/>
          </w:tcPr>
          <w:p w14:paraId="676D9983">
            <w:pPr>
              <w:widowControl/>
              <w:adjustRightInd w:val="0"/>
              <w:snapToGrid w:val="0"/>
              <w:spacing w:before="31" w:beforeLines="10" w:after="31" w:afterLines="10"/>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-10.000</w:t>
            </w:r>
          </w:p>
        </w:tc>
        <w:tc>
          <w:tcPr>
            <w:tcW w:w="516" w:type="pct"/>
            <w:vAlign w:val="center"/>
          </w:tcPr>
          <w:p w14:paraId="7CC68BD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w:t>
            </w:r>
          </w:p>
        </w:tc>
        <w:tc>
          <w:tcPr>
            <w:tcW w:w="571" w:type="pct"/>
            <w:vAlign w:val="center"/>
          </w:tcPr>
          <w:p w14:paraId="67EED50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-1000.000</w:t>
            </w:r>
          </w:p>
        </w:tc>
      </w:tr>
      <w:tr w14:paraId="5195B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825" w:type="pct"/>
            <w:vAlign w:val="center"/>
          </w:tcPr>
          <w:p w14:paraId="0AFB452C">
            <w:pPr>
              <w:widowControl/>
              <w:adjustRightInd w:val="0"/>
              <w:snapToGrid w:val="0"/>
              <w:spacing w:before="31" w:beforeLines="10" w:after="31" w:afterLines="10"/>
              <w:ind w:right="-124" w:rightChars="-59"/>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p>
        </w:tc>
        <w:tc>
          <w:tcPr>
            <w:tcW w:w="534" w:type="pct"/>
            <w:vAlign w:val="center"/>
          </w:tcPr>
          <w:p w14:paraId="64994D9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1000.001</w:t>
            </w:r>
          </w:p>
        </w:tc>
        <w:tc>
          <w:tcPr>
            <w:tcW w:w="435" w:type="pct"/>
            <w:vAlign w:val="center"/>
          </w:tcPr>
          <w:p w14:paraId="6843C625">
            <w:pPr>
              <w:widowControl/>
              <w:adjustRightInd w:val="0"/>
              <w:snapToGrid w:val="0"/>
              <w:spacing w:before="31" w:beforeLines="10" w:after="31" w:afterLines="10"/>
              <w:ind w:right="-128" w:rightChars="-61"/>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99.994</w:t>
            </w:r>
          </w:p>
        </w:tc>
        <w:tc>
          <w:tcPr>
            <w:tcW w:w="378" w:type="pct"/>
            <w:vAlign w:val="center"/>
          </w:tcPr>
          <w:p w14:paraId="7D0D87B5">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9.996</w:t>
            </w:r>
          </w:p>
        </w:tc>
        <w:tc>
          <w:tcPr>
            <w:tcW w:w="356" w:type="pct"/>
            <w:vAlign w:val="center"/>
          </w:tcPr>
          <w:p w14:paraId="03535FAC">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0.995</w:t>
            </w:r>
          </w:p>
        </w:tc>
        <w:tc>
          <w:tcPr>
            <w:tcW w:w="360" w:type="pct"/>
            <w:vAlign w:val="center"/>
          </w:tcPr>
          <w:p w14:paraId="0B155D2D">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-0.005</w:t>
            </w:r>
          </w:p>
        </w:tc>
        <w:tc>
          <w:tcPr>
            <w:tcW w:w="513" w:type="pct"/>
            <w:vAlign w:val="center"/>
          </w:tcPr>
          <w:p w14:paraId="02598C24">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-10.005</w:t>
            </w:r>
          </w:p>
        </w:tc>
        <w:tc>
          <w:tcPr>
            <w:tcW w:w="513" w:type="pct"/>
            <w:vAlign w:val="center"/>
          </w:tcPr>
          <w:p w14:paraId="0E9878D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-100.002</w:t>
            </w:r>
          </w:p>
        </w:tc>
        <w:tc>
          <w:tcPr>
            <w:tcW w:w="516" w:type="pct"/>
            <w:vAlign w:val="center"/>
          </w:tcPr>
          <w:p w14:paraId="4DA431C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-100.002</w:t>
            </w:r>
          </w:p>
        </w:tc>
        <w:tc>
          <w:tcPr>
            <w:tcW w:w="571" w:type="pct"/>
            <w:vAlign w:val="center"/>
          </w:tcPr>
          <w:p w14:paraId="2F15B1F9">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-999.999</w:t>
            </w:r>
          </w:p>
        </w:tc>
      </w:tr>
      <w:tr w14:paraId="73BA1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pct"/>
            <w:vAlign w:val="center"/>
          </w:tcPr>
          <w:p w14:paraId="787B1D9C">
            <w:pPr>
              <w:widowControl/>
              <w:adjustRightInd w:val="0"/>
              <w:snapToGrid w:val="0"/>
              <w:spacing w:before="31" w:beforeLines="10" w:after="31" w:afterLines="10"/>
              <w:ind w:right="-124" w:rightChars="-59"/>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2</w:t>
            </w:r>
          </w:p>
        </w:tc>
        <w:tc>
          <w:tcPr>
            <w:tcW w:w="534" w:type="pct"/>
            <w:vAlign w:val="center"/>
          </w:tcPr>
          <w:p w14:paraId="262BD3C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999.994</w:t>
            </w:r>
          </w:p>
        </w:tc>
        <w:tc>
          <w:tcPr>
            <w:tcW w:w="435" w:type="pct"/>
            <w:vAlign w:val="center"/>
          </w:tcPr>
          <w:p w14:paraId="7A680E3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99.994</w:t>
            </w:r>
          </w:p>
        </w:tc>
        <w:tc>
          <w:tcPr>
            <w:tcW w:w="378" w:type="pct"/>
            <w:vAlign w:val="center"/>
          </w:tcPr>
          <w:p w14:paraId="549FDF95">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9.997</w:t>
            </w:r>
          </w:p>
        </w:tc>
        <w:tc>
          <w:tcPr>
            <w:tcW w:w="356" w:type="pct"/>
            <w:vAlign w:val="center"/>
          </w:tcPr>
          <w:p w14:paraId="35F9FABA">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0.998</w:t>
            </w:r>
          </w:p>
        </w:tc>
        <w:tc>
          <w:tcPr>
            <w:tcW w:w="360" w:type="pct"/>
            <w:vAlign w:val="center"/>
          </w:tcPr>
          <w:p w14:paraId="04F58802">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-0.002</w:t>
            </w:r>
          </w:p>
        </w:tc>
        <w:tc>
          <w:tcPr>
            <w:tcW w:w="513" w:type="pct"/>
            <w:vAlign w:val="center"/>
          </w:tcPr>
          <w:p w14:paraId="068B78C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-10.001</w:t>
            </w:r>
          </w:p>
        </w:tc>
        <w:tc>
          <w:tcPr>
            <w:tcW w:w="513" w:type="pct"/>
            <w:vAlign w:val="center"/>
          </w:tcPr>
          <w:p w14:paraId="44FAF51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-99.996</w:t>
            </w:r>
          </w:p>
        </w:tc>
        <w:tc>
          <w:tcPr>
            <w:tcW w:w="516" w:type="pct"/>
            <w:vAlign w:val="center"/>
          </w:tcPr>
          <w:p w14:paraId="5A6F614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-99.996</w:t>
            </w:r>
          </w:p>
        </w:tc>
        <w:tc>
          <w:tcPr>
            <w:tcW w:w="571" w:type="pct"/>
            <w:vAlign w:val="center"/>
          </w:tcPr>
          <w:p w14:paraId="7DF4F07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-999.971</w:t>
            </w:r>
          </w:p>
        </w:tc>
      </w:tr>
      <w:tr w14:paraId="07BC2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pct"/>
            <w:vAlign w:val="center"/>
          </w:tcPr>
          <w:p w14:paraId="44B22B7A">
            <w:pPr>
              <w:widowControl/>
              <w:adjustRightInd w:val="0"/>
              <w:snapToGrid w:val="0"/>
              <w:spacing w:before="31" w:beforeLines="10" w:after="31" w:afterLines="10"/>
              <w:ind w:right="-124" w:rightChars="-59"/>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3</w:t>
            </w:r>
          </w:p>
        </w:tc>
        <w:tc>
          <w:tcPr>
            <w:tcW w:w="534" w:type="pct"/>
            <w:vAlign w:val="center"/>
          </w:tcPr>
          <w:p w14:paraId="023AB639">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1000.003</w:t>
            </w:r>
          </w:p>
        </w:tc>
        <w:tc>
          <w:tcPr>
            <w:tcW w:w="435" w:type="pct"/>
            <w:vAlign w:val="center"/>
          </w:tcPr>
          <w:p w14:paraId="216D6673">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99.996</w:t>
            </w:r>
          </w:p>
        </w:tc>
        <w:tc>
          <w:tcPr>
            <w:tcW w:w="378" w:type="pct"/>
            <w:vAlign w:val="center"/>
          </w:tcPr>
          <w:p w14:paraId="0ABF0109">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9.998</w:t>
            </w:r>
          </w:p>
        </w:tc>
        <w:tc>
          <w:tcPr>
            <w:tcW w:w="356" w:type="pct"/>
            <w:vAlign w:val="center"/>
          </w:tcPr>
          <w:p w14:paraId="78AB1305">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0.999</w:t>
            </w:r>
          </w:p>
        </w:tc>
        <w:tc>
          <w:tcPr>
            <w:tcW w:w="360" w:type="pct"/>
            <w:vAlign w:val="center"/>
          </w:tcPr>
          <w:p w14:paraId="7D001707">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-0.001</w:t>
            </w:r>
          </w:p>
        </w:tc>
        <w:tc>
          <w:tcPr>
            <w:tcW w:w="513" w:type="pct"/>
            <w:vAlign w:val="center"/>
          </w:tcPr>
          <w:p w14:paraId="1D23AF7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-10</w:t>
            </w:r>
          </w:p>
        </w:tc>
        <w:tc>
          <w:tcPr>
            <w:tcW w:w="513" w:type="pct"/>
            <w:vAlign w:val="center"/>
          </w:tcPr>
          <w:p w14:paraId="44EEEE9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-99.998</w:t>
            </w:r>
          </w:p>
        </w:tc>
        <w:tc>
          <w:tcPr>
            <w:tcW w:w="516" w:type="pct"/>
            <w:vAlign w:val="center"/>
          </w:tcPr>
          <w:p w14:paraId="078062C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-99.998</w:t>
            </w:r>
          </w:p>
        </w:tc>
        <w:tc>
          <w:tcPr>
            <w:tcW w:w="571" w:type="pct"/>
            <w:vAlign w:val="center"/>
          </w:tcPr>
          <w:p w14:paraId="635B24AB">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-1000.003</w:t>
            </w:r>
          </w:p>
        </w:tc>
      </w:tr>
      <w:tr w14:paraId="169BF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pct"/>
            <w:vAlign w:val="center"/>
          </w:tcPr>
          <w:p w14:paraId="582A0B4C">
            <w:pPr>
              <w:widowControl/>
              <w:adjustRightInd w:val="0"/>
              <w:snapToGrid w:val="0"/>
              <w:spacing w:before="31" w:beforeLines="10" w:after="31" w:afterLines="10"/>
              <w:ind w:right="-124" w:rightChars="-59"/>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4</w:t>
            </w:r>
          </w:p>
        </w:tc>
        <w:tc>
          <w:tcPr>
            <w:tcW w:w="534" w:type="pct"/>
            <w:vAlign w:val="center"/>
          </w:tcPr>
          <w:p w14:paraId="6000479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1000.006</w:t>
            </w:r>
          </w:p>
        </w:tc>
        <w:tc>
          <w:tcPr>
            <w:tcW w:w="435" w:type="pct"/>
            <w:vAlign w:val="center"/>
          </w:tcPr>
          <w:p w14:paraId="05C8262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99.997</w:t>
            </w:r>
          </w:p>
        </w:tc>
        <w:tc>
          <w:tcPr>
            <w:tcW w:w="378" w:type="pct"/>
            <w:vAlign w:val="center"/>
          </w:tcPr>
          <w:p w14:paraId="382AF146">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w:t>
            </w:r>
          </w:p>
        </w:tc>
        <w:tc>
          <w:tcPr>
            <w:tcW w:w="356" w:type="pct"/>
            <w:vAlign w:val="center"/>
          </w:tcPr>
          <w:p w14:paraId="32B9F2FF">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1</w:t>
            </w:r>
          </w:p>
        </w:tc>
        <w:tc>
          <w:tcPr>
            <w:tcW w:w="360" w:type="pct"/>
            <w:vAlign w:val="center"/>
          </w:tcPr>
          <w:p w14:paraId="6A6D8BE0">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w:t>
            </w:r>
          </w:p>
        </w:tc>
        <w:tc>
          <w:tcPr>
            <w:tcW w:w="513" w:type="pct"/>
            <w:vAlign w:val="center"/>
          </w:tcPr>
          <w:p w14:paraId="659627A4">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-9.998</w:t>
            </w:r>
          </w:p>
        </w:tc>
        <w:tc>
          <w:tcPr>
            <w:tcW w:w="513" w:type="pct"/>
            <w:vAlign w:val="center"/>
          </w:tcPr>
          <w:p w14:paraId="4660B97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-99.996</w:t>
            </w:r>
          </w:p>
        </w:tc>
        <w:tc>
          <w:tcPr>
            <w:tcW w:w="516" w:type="pct"/>
            <w:vAlign w:val="center"/>
          </w:tcPr>
          <w:p w14:paraId="079BF01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-99.996</w:t>
            </w:r>
          </w:p>
        </w:tc>
        <w:tc>
          <w:tcPr>
            <w:tcW w:w="571" w:type="pct"/>
            <w:vAlign w:val="center"/>
          </w:tcPr>
          <w:p w14:paraId="0455479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-1000.011</w:t>
            </w:r>
          </w:p>
        </w:tc>
      </w:tr>
      <w:tr w14:paraId="50FCC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pct"/>
            <w:vAlign w:val="center"/>
          </w:tcPr>
          <w:p w14:paraId="77975933">
            <w:pPr>
              <w:widowControl/>
              <w:adjustRightInd w:val="0"/>
              <w:snapToGrid w:val="0"/>
              <w:spacing w:before="31" w:beforeLines="10" w:after="31" w:afterLines="10"/>
              <w:ind w:right="-124" w:rightChars="-59"/>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5</w:t>
            </w:r>
          </w:p>
        </w:tc>
        <w:tc>
          <w:tcPr>
            <w:tcW w:w="534" w:type="pct"/>
            <w:vAlign w:val="center"/>
          </w:tcPr>
          <w:p w14:paraId="0445E7AD">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1000.009</w:t>
            </w:r>
          </w:p>
        </w:tc>
        <w:tc>
          <w:tcPr>
            <w:tcW w:w="435" w:type="pct"/>
            <w:vAlign w:val="center"/>
          </w:tcPr>
          <w:p w14:paraId="08D58BED">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99.997</w:t>
            </w:r>
          </w:p>
        </w:tc>
        <w:tc>
          <w:tcPr>
            <w:tcW w:w="378" w:type="pct"/>
            <w:vAlign w:val="center"/>
          </w:tcPr>
          <w:p w14:paraId="06341BD6">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w:t>
            </w:r>
          </w:p>
        </w:tc>
        <w:tc>
          <w:tcPr>
            <w:tcW w:w="356" w:type="pct"/>
            <w:vAlign w:val="center"/>
          </w:tcPr>
          <w:p w14:paraId="3639FF98">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0.999</w:t>
            </w:r>
          </w:p>
        </w:tc>
        <w:tc>
          <w:tcPr>
            <w:tcW w:w="360" w:type="pct"/>
            <w:vAlign w:val="center"/>
          </w:tcPr>
          <w:p w14:paraId="0365BFCB">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-0.001</w:t>
            </w:r>
          </w:p>
        </w:tc>
        <w:tc>
          <w:tcPr>
            <w:tcW w:w="513" w:type="pct"/>
            <w:vAlign w:val="center"/>
          </w:tcPr>
          <w:p w14:paraId="40086AB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-10.001</w:t>
            </w:r>
          </w:p>
        </w:tc>
        <w:tc>
          <w:tcPr>
            <w:tcW w:w="513" w:type="pct"/>
            <w:vAlign w:val="center"/>
          </w:tcPr>
          <w:p w14:paraId="5A80E4E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-99.999</w:t>
            </w:r>
          </w:p>
        </w:tc>
        <w:tc>
          <w:tcPr>
            <w:tcW w:w="516" w:type="pct"/>
            <w:vAlign w:val="center"/>
          </w:tcPr>
          <w:p w14:paraId="717B872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-99.999</w:t>
            </w:r>
          </w:p>
        </w:tc>
        <w:tc>
          <w:tcPr>
            <w:tcW w:w="571" w:type="pct"/>
            <w:vAlign w:val="center"/>
          </w:tcPr>
          <w:p w14:paraId="2AFD4DD8">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-1000.002</w:t>
            </w:r>
          </w:p>
        </w:tc>
      </w:tr>
      <w:tr w14:paraId="0BBD4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pct"/>
            <w:vAlign w:val="center"/>
          </w:tcPr>
          <w:p w14:paraId="0B9CC788">
            <w:pPr>
              <w:widowControl/>
              <w:adjustRightInd w:val="0"/>
              <w:snapToGrid w:val="0"/>
              <w:spacing w:before="31" w:beforeLines="10" w:after="31" w:afterLines="10"/>
              <w:ind w:right="-124" w:rightChars="-59"/>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6</w:t>
            </w:r>
          </w:p>
        </w:tc>
        <w:tc>
          <w:tcPr>
            <w:tcW w:w="534" w:type="pct"/>
            <w:vAlign w:val="center"/>
          </w:tcPr>
          <w:p w14:paraId="189F6CE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999.99</w:t>
            </w:r>
          </w:p>
        </w:tc>
        <w:tc>
          <w:tcPr>
            <w:tcW w:w="435" w:type="pct"/>
            <w:vAlign w:val="center"/>
          </w:tcPr>
          <w:p w14:paraId="37225C46">
            <w:pPr>
              <w:widowControl/>
              <w:adjustRightInd w:val="0"/>
              <w:snapToGrid w:val="0"/>
              <w:spacing w:before="31" w:beforeLines="10" w:after="31" w:afterLines="10"/>
              <w:ind w:right="-128" w:rightChars="-61"/>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99.993</w:t>
            </w:r>
          </w:p>
        </w:tc>
        <w:tc>
          <w:tcPr>
            <w:tcW w:w="378" w:type="pct"/>
            <w:vAlign w:val="center"/>
          </w:tcPr>
          <w:p w14:paraId="1CCACA5F">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9.997</w:t>
            </w:r>
          </w:p>
        </w:tc>
        <w:tc>
          <w:tcPr>
            <w:tcW w:w="356" w:type="pct"/>
            <w:vAlign w:val="center"/>
          </w:tcPr>
          <w:p w14:paraId="65D56F14">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0.997</w:t>
            </w:r>
          </w:p>
        </w:tc>
        <w:tc>
          <w:tcPr>
            <w:tcW w:w="360" w:type="pct"/>
            <w:vAlign w:val="center"/>
          </w:tcPr>
          <w:p w14:paraId="3C3AA84C">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-0.003</w:t>
            </w:r>
          </w:p>
        </w:tc>
        <w:tc>
          <w:tcPr>
            <w:tcW w:w="513" w:type="pct"/>
            <w:vAlign w:val="center"/>
          </w:tcPr>
          <w:p w14:paraId="7FAC4C23">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-10.003</w:t>
            </w:r>
          </w:p>
        </w:tc>
        <w:tc>
          <w:tcPr>
            <w:tcW w:w="513" w:type="pct"/>
            <w:vAlign w:val="center"/>
          </w:tcPr>
          <w:p w14:paraId="572F4A7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-99.998</w:t>
            </w:r>
          </w:p>
        </w:tc>
        <w:tc>
          <w:tcPr>
            <w:tcW w:w="516" w:type="pct"/>
            <w:vAlign w:val="center"/>
          </w:tcPr>
          <w:p w14:paraId="31572E4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-99.998</w:t>
            </w:r>
          </w:p>
        </w:tc>
        <w:tc>
          <w:tcPr>
            <w:tcW w:w="571" w:type="pct"/>
            <w:vAlign w:val="center"/>
          </w:tcPr>
          <w:p w14:paraId="7897E668">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-999.976</w:t>
            </w:r>
          </w:p>
        </w:tc>
      </w:tr>
      <w:tr w14:paraId="1E4DD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pct"/>
            <w:vAlign w:val="center"/>
          </w:tcPr>
          <w:p w14:paraId="78AFDC7F">
            <w:pPr>
              <w:widowControl/>
              <w:adjustRightInd w:val="0"/>
              <w:snapToGrid w:val="0"/>
              <w:spacing w:before="31" w:beforeLines="10" w:after="31" w:afterLines="10"/>
              <w:ind w:right="-124" w:rightChars="-59"/>
              <w:jc w:val="center"/>
              <w:rPr>
                <w:rFonts w:ascii="Cambria Math" w:hAnsi="Cambria Math" w:eastAsia="宋体" w:cs="Times New Roman"/>
                <w:i/>
                <w:kern w:val="0"/>
                <w:sz w:val="20"/>
                <w:szCs w:val="20"/>
              </w:rPr>
            </w:pPr>
            <w:r>
              <w:rPr>
                <w:rFonts w:hint="eastAsia" w:ascii="Times New Roman" w:hAnsi="Times New Roman" w:eastAsia="宋体" w:cs="Times New Roman"/>
                <w:kern w:val="0"/>
                <w:sz w:val="20"/>
                <w:szCs w:val="20"/>
              </w:rPr>
              <w:t>最大</w:t>
            </w:r>
            <w:r>
              <w:rPr>
                <w:rFonts w:ascii="Times New Roman" w:hAnsi="Times New Roman" w:eastAsia="宋体" w:cs="Times New Roman"/>
                <w:kern w:val="0"/>
                <w:sz w:val="20"/>
                <w:szCs w:val="20"/>
              </w:rPr>
              <w:t>误差</w:t>
            </w:r>
            <m:oMath>
              <m:r>
                <m:rPr>
                  <m:sty m:val="p"/>
                </m:rPr>
                <w:rPr>
                  <w:rFonts w:ascii="Cambria Math" w:hAnsi="Cambria Math" w:eastAsia="宋体" w:cs="Times New Roman"/>
                  <w:kern w:val="0"/>
                  <w:sz w:val="20"/>
                  <w:szCs w:val="20"/>
                </w:rPr>
                <m:t>∆</m:t>
              </m:r>
              <m:r>
                <m:rPr/>
                <w:rPr>
                  <w:rFonts w:ascii="Cambria Math" w:hAnsi="Cambria Math" w:eastAsia="宋体" w:cs="Times New Roman"/>
                  <w:kern w:val="0"/>
                  <w:sz w:val="20"/>
                  <w:szCs w:val="20"/>
                </w:rPr>
                <m:t>V</m:t>
              </m:r>
            </m:oMath>
          </w:p>
        </w:tc>
        <w:tc>
          <w:tcPr>
            <w:tcW w:w="534" w:type="pct"/>
            <w:vAlign w:val="center"/>
          </w:tcPr>
          <w:p w14:paraId="0DAAE150">
            <w:pPr>
              <w:widowControl/>
              <w:adjustRightInd w:val="0"/>
              <w:snapToGrid w:val="0"/>
              <w:spacing w:before="31" w:beforeLines="10" w:after="31" w:afterLines="10"/>
              <w:jc w:val="center"/>
              <w:rPr>
                <w:rFonts w:hint="eastAsia" w:ascii="Times New Roman" w:hAnsi="Times New Roman" w:eastAsia="宋体" w:cs="Times New Roman"/>
                <w:kern w:val="0"/>
                <w:sz w:val="20"/>
                <w:szCs w:val="20"/>
              </w:rPr>
            </w:pPr>
            <w:r>
              <w:rPr>
                <w:rFonts w:ascii="Times New Roman" w:hAnsi="Times New Roman" w:eastAsia="宋体" w:cs="Times New Roman"/>
                <w:kern w:val="0"/>
                <w:sz w:val="20"/>
                <w:szCs w:val="20"/>
              </w:rPr>
              <w:t>0.01</w:t>
            </w:r>
            <w:r>
              <w:rPr>
                <w:rFonts w:hint="eastAsia" w:ascii="Times New Roman" w:hAnsi="Times New Roman" w:eastAsia="宋体" w:cs="Times New Roman"/>
                <w:kern w:val="0"/>
                <w:sz w:val="20"/>
                <w:szCs w:val="20"/>
              </w:rPr>
              <w:t>0</w:t>
            </w:r>
          </w:p>
        </w:tc>
        <w:tc>
          <w:tcPr>
            <w:tcW w:w="435" w:type="pct"/>
            <w:vAlign w:val="center"/>
          </w:tcPr>
          <w:p w14:paraId="6F926033">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0.007</w:t>
            </w:r>
          </w:p>
        </w:tc>
        <w:tc>
          <w:tcPr>
            <w:tcW w:w="378" w:type="pct"/>
            <w:vAlign w:val="center"/>
          </w:tcPr>
          <w:p w14:paraId="7BC1C93A">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0.004</w:t>
            </w:r>
          </w:p>
        </w:tc>
        <w:tc>
          <w:tcPr>
            <w:tcW w:w="356" w:type="pct"/>
            <w:vAlign w:val="center"/>
          </w:tcPr>
          <w:p w14:paraId="240E2848">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0.005</w:t>
            </w:r>
          </w:p>
        </w:tc>
        <w:tc>
          <w:tcPr>
            <w:tcW w:w="360" w:type="pct"/>
            <w:vAlign w:val="center"/>
          </w:tcPr>
          <w:p w14:paraId="5D816FD3">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0.005</w:t>
            </w:r>
          </w:p>
        </w:tc>
        <w:tc>
          <w:tcPr>
            <w:tcW w:w="513" w:type="pct"/>
            <w:vAlign w:val="center"/>
          </w:tcPr>
          <w:p w14:paraId="4E79235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0.005</w:t>
            </w:r>
          </w:p>
        </w:tc>
        <w:tc>
          <w:tcPr>
            <w:tcW w:w="513" w:type="pct"/>
            <w:vAlign w:val="center"/>
          </w:tcPr>
          <w:p w14:paraId="14E708C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0.004</w:t>
            </w:r>
          </w:p>
        </w:tc>
        <w:tc>
          <w:tcPr>
            <w:tcW w:w="516" w:type="pct"/>
            <w:vAlign w:val="center"/>
          </w:tcPr>
          <w:p w14:paraId="49ABCFB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0.004</w:t>
            </w:r>
          </w:p>
        </w:tc>
        <w:tc>
          <w:tcPr>
            <w:tcW w:w="571" w:type="pct"/>
            <w:vAlign w:val="center"/>
          </w:tcPr>
          <w:p w14:paraId="5F4B6B34">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0.029</w:t>
            </w:r>
          </w:p>
        </w:tc>
      </w:tr>
      <w:tr w14:paraId="571FD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pct"/>
            <w:vAlign w:val="center"/>
          </w:tcPr>
          <w:p w14:paraId="2AC58068">
            <w:pPr>
              <w:widowControl/>
              <w:adjustRightInd w:val="0"/>
              <w:snapToGrid w:val="0"/>
              <w:spacing w:before="31" w:beforeLines="10" w:after="31" w:afterLines="10"/>
              <w:ind w:right="-124" w:rightChars="-59"/>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不确定度</w:t>
            </w:r>
            <w:r>
              <w:rPr>
                <w:rFonts w:hint="eastAsia" w:ascii="Times New Roman" w:hAnsi="Times New Roman" w:eastAsia="宋体" w:cs="Times New Roman"/>
                <w:kern w:val="0"/>
                <w:sz w:val="20"/>
                <w:szCs w:val="20"/>
              </w:rPr>
              <w:t>/μV</w:t>
            </w:r>
          </w:p>
        </w:tc>
        <w:tc>
          <w:tcPr>
            <w:tcW w:w="534" w:type="pct"/>
          </w:tcPr>
          <w:p w14:paraId="75DBD551">
            <w:pPr>
              <w:widowControl/>
              <w:adjustRightInd w:val="0"/>
              <w:snapToGrid w:val="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c>
          <w:tcPr>
            <w:tcW w:w="435" w:type="pct"/>
          </w:tcPr>
          <w:p w14:paraId="0D9385D5">
            <w:pPr>
              <w:widowControl/>
              <w:adjustRightInd w:val="0"/>
              <w:snapToGrid w:val="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c>
          <w:tcPr>
            <w:tcW w:w="378" w:type="pct"/>
          </w:tcPr>
          <w:p w14:paraId="5B0FEC87">
            <w:pPr>
              <w:widowControl/>
              <w:adjustRightInd w:val="0"/>
              <w:snapToGrid w:val="0"/>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c>
          <w:tcPr>
            <w:tcW w:w="356" w:type="pct"/>
          </w:tcPr>
          <w:p w14:paraId="0DE8DB19">
            <w:pPr>
              <w:widowControl/>
              <w:adjustRightInd w:val="0"/>
              <w:snapToGrid w:val="0"/>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c>
          <w:tcPr>
            <w:tcW w:w="360" w:type="pct"/>
          </w:tcPr>
          <w:p w14:paraId="6F81E42A">
            <w:pPr>
              <w:widowControl/>
              <w:adjustRightInd w:val="0"/>
              <w:snapToGrid w:val="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c>
          <w:tcPr>
            <w:tcW w:w="513" w:type="pct"/>
          </w:tcPr>
          <w:p w14:paraId="59BF2963">
            <w:pPr>
              <w:widowControl/>
              <w:adjustRightInd w:val="0"/>
              <w:snapToGrid w:val="0"/>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c>
          <w:tcPr>
            <w:tcW w:w="513" w:type="pct"/>
          </w:tcPr>
          <w:p w14:paraId="16831C0D">
            <w:pPr>
              <w:widowControl/>
              <w:adjustRightInd w:val="0"/>
              <w:snapToGrid w:val="0"/>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c>
          <w:tcPr>
            <w:tcW w:w="516" w:type="pct"/>
          </w:tcPr>
          <w:p w14:paraId="651B0A67">
            <w:pPr>
              <w:widowControl/>
              <w:adjustRightInd w:val="0"/>
              <w:snapToGrid w:val="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c>
          <w:tcPr>
            <w:tcW w:w="571" w:type="pct"/>
          </w:tcPr>
          <w:p w14:paraId="596B0807">
            <w:pPr>
              <w:widowControl/>
              <w:adjustRightInd w:val="0"/>
              <w:snapToGrid w:val="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r>
    </w:tbl>
    <w:p w14:paraId="70E16B00">
      <w:pPr>
        <w:adjustRightInd w:val="0"/>
        <w:snapToGrid w:val="0"/>
        <w:spacing w:line="360" w:lineRule="auto"/>
        <w:jc w:val="center"/>
        <w:rPr>
          <w:rFonts w:ascii="Times New Roman" w:hAnsi="Times New Roman" w:cs="Times New Roman"/>
          <w:sz w:val="24"/>
          <w:szCs w:val="24"/>
        </w:rPr>
      </w:pPr>
      <w:r>
        <w:rPr>
          <w:rFonts w:ascii="Times New Roman" w:hAnsi="Times New Roman" w:cs="Times New Roman"/>
          <w:szCs w:val="21"/>
        </w:rPr>
        <w:t xml:space="preserve">表4 </w:t>
      </w:r>
      <w:r>
        <w:rPr>
          <w:rFonts w:hint="eastAsia" w:ascii="Times New Roman" w:hAnsi="Times New Roman" w:cs="Times New Roman"/>
          <w:szCs w:val="21"/>
        </w:rPr>
        <w:t>DCY-I地电场</w:t>
      </w:r>
      <w:r>
        <w:rPr>
          <w:rFonts w:ascii="Times New Roman" w:hAnsi="Times New Roman" w:cs="Times New Roman"/>
          <w:szCs w:val="21"/>
        </w:rPr>
        <w:t>仪</w:t>
      </w:r>
      <w:r>
        <w:rPr>
          <w:rFonts w:hint="eastAsia" w:ascii="Times New Roman" w:hAnsi="Times New Roman" w:cs="Times New Roman"/>
          <w:szCs w:val="21"/>
        </w:rPr>
        <w:t>（编号X</w:t>
      </w:r>
      <w:r>
        <w:rPr>
          <w:rFonts w:ascii="Times New Roman" w:hAnsi="Times New Roman" w:cs="Times New Roman"/>
          <w:szCs w:val="21"/>
        </w:rPr>
        <w:t>341IOES2211</w:t>
      </w:r>
      <w:r>
        <w:rPr>
          <w:rFonts w:hint="eastAsia" w:ascii="Times New Roman" w:hAnsi="Times New Roman" w:cs="Times New Roman"/>
          <w:szCs w:val="21"/>
        </w:rPr>
        <w:t>）预测所</w:t>
      </w:r>
      <w:r>
        <w:rPr>
          <w:rFonts w:ascii="Times New Roman" w:hAnsi="Times New Roman" w:cs="Times New Roman"/>
          <w:szCs w:val="21"/>
        </w:rPr>
        <w:t>电压测量</w:t>
      </w:r>
      <w:r>
        <w:rPr>
          <w:rFonts w:hint="eastAsia" w:ascii="Times New Roman" w:hAnsi="Times New Roman" w:cs="Times New Roman"/>
          <w:szCs w:val="21"/>
        </w:rPr>
        <w:t>误差原始记录</w:t>
      </w:r>
      <w:r>
        <w:rPr>
          <w:rFonts w:ascii="Times New Roman" w:hAnsi="Times New Roman" w:cs="Times New Roman"/>
          <w:szCs w:val="21"/>
        </w:rPr>
        <w:t xml:space="preserve">              </w:t>
      </w:r>
    </w:p>
    <w:tbl>
      <w:tblPr>
        <w:tblStyle w:val="13"/>
        <w:tblW w:w="471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6"/>
        <w:gridCol w:w="966"/>
        <w:gridCol w:w="766"/>
        <w:gridCol w:w="684"/>
        <w:gridCol w:w="637"/>
        <w:gridCol w:w="651"/>
        <w:gridCol w:w="927"/>
        <w:gridCol w:w="927"/>
        <w:gridCol w:w="933"/>
        <w:gridCol w:w="1035"/>
      </w:tblGrid>
      <w:tr w14:paraId="05702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834" w:type="pct"/>
            <w:vMerge w:val="restart"/>
            <w:vAlign w:val="center"/>
          </w:tcPr>
          <w:p w14:paraId="12D2D91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通道</w:t>
            </w:r>
          </w:p>
        </w:tc>
        <w:tc>
          <w:tcPr>
            <w:tcW w:w="4166" w:type="pct"/>
            <w:gridSpan w:val="9"/>
          </w:tcPr>
          <w:p w14:paraId="244BE54E">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标准电压值</w:t>
            </w:r>
            <w:r>
              <w:rPr>
                <w:rFonts w:ascii="Times New Roman" w:hAnsi="Times New Roman" w:eastAsia="宋体" w:cs="Times New Roman"/>
                <w:i/>
                <w:kern w:val="0"/>
                <w:sz w:val="20"/>
                <w:szCs w:val="20"/>
              </w:rPr>
              <w:t>V</w:t>
            </w:r>
            <w:r>
              <w:rPr>
                <w:rFonts w:ascii="Times New Roman" w:hAnsi="Times New Roman" w:eastAsia="宋体" w:cs="Times New Roman"/>
                <w:i/>
                <w:kern w:val="0"/>
                <w:sz w:val="20"/>
                <w:szCs w:val="20"/>
                <w:vertAlign w:val="subscript"/>
              </w:rPr>
              <w:t>N</w:t>
            </w:r>
            <w:r>
              <w:rPr>
                <w:rFonts w:ascii="Times New Roman" w:hAnsi="Times New Roman" w:eastAsia="宋体" w:cs="Times New Roman"/>
                <w:kern w:val="0"/>
                <w:sz w:val="20"/>
                <w:szCs w:val="20"/>
              </w:rPr>
              <w:t>/ mV</w:t>
            </w:r>
          </w:p>
        </w:tc>
      </w:tr>
      <w:tr w14:paraId="2F776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834" w:type="pct"/>
            <w:vMerge w:val="continue"/>
            <w:vAlign w:val="center"/>
          </w:tcPr>
          <w:p w14:paraId="3A5CF0E1">
            <w:pPr>
              <w:widowControl/>
              <w:adjustRightInd w:val="0"/>
              <w:snapToGrid w:val="0"/>
              <w:spacing w:before="31" w:beforeLines="10" w:after="31" w:afterLines="10"/>
              <w:jc w:val="center"/>
              <w:rPr>
                <w:rFonts w:ascii="Times New Roman" w:hAnsi="Times New Roman" w:eastAsia="宋体" w:cs="Times New Roman"/>
                <w:kern w:val="0"/>
                <w:sz w:val="20"/>
                <w:szCs w:val="20"/>
              </w:rPr>
            </w:pPr>
          </w:p>
        </w:tc>
        <w:tc>
          <w:tcPr>
            <w:tcW w:w="535" w:type="pct"/>
            <w:vAlign w:val="center"/>
          </w:tcPr>
          <w:p w14:paraId="1A91C819">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1000.000</w:t>
            </w:r>
          </w:p>
        </w:tc>
        <w:tc>
          <w:tcPr>
            <w:tcW w:w="424" w:type="pct"/>
            <w:vAlign w:val="center"/>
          </w:tcPr>
          <w:p w14:paraId="65B6312F">
            <w:pPr>
              <w:widowControl/>
              <w:adjustRightInd w:val="0"/>
              <w:snapToGrid w:val="0"/>
              <w:spacing w:before="31" w:beforeLines="10" w:after="31" w:afterLines="10"/>
              <w:ind w:right="-128" w:rightChars="-61"/>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w:t>
            </w:r>
          </w:p>
        </w:tc>
        <w:tc>
          <w:tcPr>
            <w:tcW w:w="379" w:type="pct"/>
            <w:vAlign w:val="center"/>
          </w:tcPr>
          <w:p w14:paraId="2DC36993">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10.000</w:t>
            </w:r>
          </w:p>
        </w:tc>
        <w:tc>
          <w:tcPr>
            <w:tcW w:w="353" w:type="pct"/>
            <w:vAlign w:val="center"/>
          </w:tcPr>
          <w:p w14:paraId="3E753D35">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1.000</w:t>
            </w:r>
          </w:p>
        </w:tc>
        <w:tc>
          <w:tcPr>
            <w:tcW w:w="360" w:type="pct"/>
            <w:vAlign w:val="center"/>
          </w:tcPr>
          <w:p w14:paraId="1989CA91">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0.000</w:t>
            </w:r>
          </w:p>
        </w:tc>
        <w:tc>
          <w:tcPr>
            <w:tcW w:w="513" w:type="pct"/>
            <w:vAlign w:val="center"/>
          </w:tcPr>
          <w:p w14:paraId="2081230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-1.000</w:t>
            </w:r>
          </w:p>
        </w:tc>
        <w:tc>
          <w:tcPr>
            <w:tcW w:w="513" w:type="pct"/>
            <w:vAlign w:val="center"/>
          </w:tcPr>
          <w:p w14:paraId="4578146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-10.000</w:t>
            </w:r>
          </w:p>
        </w:tc>
        <w:tc>
          <w:tcPr>
            <w:tcW w:w="516" w:type="pct"/>
            <w:vAlign w:val="center"/>
          </w:tcPr>
          <w:p w14:paraId="562CE52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w:t>
            </w:r>
          </w:p>
        </w:tc>
        <w:tc>
          <w:tcPr>
            <w:tcW w:w="573" w:type="pct"/>
            <w:vAlign w:val="center"/>
          </w:tcPr>
          <w:p w14:paraId="135F15A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-1000.000</w:t>
            </w:r>
          </w:p>
        </w:tc>
      </w:tr>
      <w:tr w14:paraId="0C785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834" w:type="pct"/>
            <w:vAlign w:val="center"/>
          </w:tcPr>
          <w:p w14:paraId="125CC14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p>
        </w:tc>
        <w:tc>
          <w:tcPr>
            <w:tcW w:w="535" w:type="pct"/>
            <w:vAlign w:val="center"/>
          </w:tcPr>
          <w:p w14:paraId="0B6F37C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1000.007</w:t>
            </w:r>
          </w:p>
        </w:tc>
        <w:tc>
          <w:tcPr>
            <w:tcW w:w="424" w:type="pct"/>
            <w:vAlign w:val="center"/>
          </w:tcPr>
          <w:p w14:paraId="44BC951B">
            <w:pPr>
              <w:widowControl/>
              <w:adjustRightInd w:val="0"/>
              <w:snapToGrid w:val="0"/>
              <w:spacing w:before="31" w:beforeLines="10" w:after="31" w:afterLines="10"/>
              <w:ind w:right="-128" w:rightChars="-61"/>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100.000</w:t>
            </w:r>
          </w:p>
        </w:tc>
        <w:tc>
          <w:tcPr>
            <w:tcW w:w="379" w:type="pct"/>
            <w:vAlign w:val="center"/>
          </w:tcPr>
          <w:p w14:paraId="2B475AB9">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10.002</w:t>
            </w:r>
          </w:p>
        </w:tc>
        <w:tc>
          <w:tcPr>
            <w:tcW w:w="353" w:type="pct"/>
            <w:vAlign w:val="center"/>
          </w:tcPr>
          <w:p w14:paraId="204C6B9F">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1.002</w:t>
            </w:r>
          </w:p>
        </w:tc>
        <w:tc>
          <w:tcPr>
            <w:tcW w:w="360" w:type="pct"/>
            <w:vAlign w:val="center"/>
          </w:tcPr>
          <w:p w14:paraId="11B0FA4A">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w:t>
            </w:r>
          </w:p>
        </w:tc>
        <w:tc>
          <w:tcPr>
            <w:tcW w:w="513" w:type="pct"/>
            <w:vAlign w:val="center"/>
          </w:tcPr>
          <w:p w14:paraId="22E22275">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-0.999</w:t>
            </w:r>
          </w:p>
        </w:tc>
        <w:tc>
          <w:tcPr>
            <w:tcW w:w="513" w:type="pct"/>
            <w:vAlign w:val="center"/>
          </w:tcPr>
          <w:p w14:paraId="4236D191">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-9.999</w:t>
            </w:r>
          </w:p>
        </w:tc>
        <w:tc>
          <w:tcPr>
            <w:tcW w:w="516" w:type="pct"/>
            <w:vAlign w:val="center"/>
          </w:tcPr>
          <w:p w14:paraId="4D7E955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-100.000</w:t>
            </w:r>
          </w:p>
        </w:tc>
        <w:tc>
          <w:tcPr>
            <w:tcW w:w="573" w:type="pct"/>
            <w:vAlign w:val="center"/>
          </w:tcPr>
          <w:p w14:paraId="0C33134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-1000.043</w:t>
            </w:r>
          </w:p>
        </w:tc>
      </w:tr>
      <w:tr w14:paraId="32729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 w:type="pct"/>
            <w:vAlign w:val="center"/>
          </w:tcPr>
          <w:p w14:paraId="000BF8A8">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2</w:t>
            </w:r>
          </w:p>
        </w:tc>
        <w:tc>
          <w:tcPr>
            <w:tcW w:w="535" w:type="pct"/>
            <w:vAlign w:val="center"/>
          </w:tcPr>
          <w:p w14:paraId="664EE5C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1000.009</w:t>
            </w:r>
          </w:p>
        </w:tc>
        <w:tc>
          <w:tcPr>
            <w:tcW w:w="424" w:type="pct"/>
            <w:vAlign w:val="center"/>
          </w:tcPr>
          <w:p w14:paraId="7BD1C53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99.999</w:t>
            </w:r>
          </w:p>
        </w:tc>
        <w:tc>
          <w:tcPr>
            <w:tcW w:w="379" w:type="pct"/>
            <w:vAlign w:val="center"/>
          </w:tcPr>
          <w:p w14:paraId="4A3E6FC0">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10.002</w:t>
            </w:r>
          </w:p>
        </w:tc>
        <w:tc>
          <w:tcPr>
            <w:tcW w:w="353" w:type="pct"/>
            <w:vAlign w:val="center"/>
          </w:tcPr>
          <w:p w14:paraId="00EAF23F">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1.002</w:t>
            </w:r>
          </w:p>
        </w:tc>
        <w:tc>
          <w:tcPr>
            <w:tcW w:w="360" w:type="pct"/>
            <w:vAlign w:val="center"/>
          </w:tcPr>
          <w:p w14:paraId="398849EB">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0.001</w:t>
            </w:r>
          </w:p>
        </w:tc>
        <w:tc>
          <w:tcPr>
            <w:tcW w:w="513" w:type="pct"/>
            <w:vAlign w:val="center"/>
          </w:tcPr>
          <w:p w14:paraId="2B259B5A">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-0.999</w:t>
            </w:r>
          </w:p>
        </w:tc>
        <w:tc>
          <w:tcPr>
            <w:tcW w:w="513" w:type="pct"/>
            <w:vAlign w:val="center"/>
          </w:tcPr>
          <w:p w14:paraId="7CF3F724">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-9.998</w:t>
            </w:r>
          </w:p>
        </w:tc>
        <w:tc>
          <w:tcPr>
            <w:tcW w:w="516" w:type="pct"/>
            <w:vAlign w:val="center"/>
          </w:tcPr>
          <w:p w14:paraId="3C887BF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-99.999</w:t>
            </w:r>
          </w:p>
        </w:tc>
        <w:tc>
          <w:tcPr>
            <w:tcW w:w="573" w:type="pct"/>
            <w:vAlign w:val="center"/>
          </w:tcPr>
          <w:p w14:paraId="5B09548D">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-1000.034</w:t>
            </w:r>
          </w:p>
        </w:tc>
      </w:tr>
      <w:tr w14:paraId="12F0A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 w:type="pct"/>
            <w:vAlign w:val="center"/>
          </w:tcPr>
          <w:p w14:paraId="72502EA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3</w:t>
            </w:r>
          </w:p>
        </w:tc>
        <w:tc>
          <w:tcPr>
            <w:tcW w:w="535" w:type="pct"/>
            <w:vAlign w:val="center"/>
          </w:tcPr>
          <w:p w14:paraId="091A78D7">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1000.003</w:t>
            </w:r>
          </w:p>
        </w:tc>
        <w:tc>
          <w:tcPr>
            <w:tcW w:w="424" w:type="pct"/>
            <w:vAlign w:val="center"/>
          </w:tcPr>
          <w:p w14:paraId="579A7E2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99.999</w:t>
            </w:r>
          </w:p>
        </w:tc>
        <w:tc>
          <w:tcPr>
            <w:tcW w:w="379" w:type="pct"/>
            <w:vAlign w:val="center"/>
          </w:tcPr>
          <w:p w14:paraId="5BCB9167">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10.002</w:t>
            </w:r>
          </w:p>
        </w:tc>
        <w:tc>
          <w:tcPr>
            <w:tcW w:w="353" w:type="pct"/>
            <w:vAlign w:val="center"/>
          </w:tcPr>
          <w:p w14:paraId="78CD7E5E">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1.002</w:t>
            </w:r>
          </w:p>
        </w:tc>
        <w:tc>
          <w:tcPr>
            <w:tcW w:w="360" w:type="pct"/>
            <w:vAlign w:val="center"/>
          </w:tcPr>
          <w:p w14:paraId="5CE7C61C">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0.001</w:t>
            </w:r>
          </w:p>
        </w:tc>
        <w:tc>
          <w:tcPr>
            <w:tcW w:w="513" w:type="pct"/>
            <w:vAlign w:val="center"/>
          </w:tcPr>
          <w:p w14:paraId="21D473D4">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-0.998</w:t>
            </w:r>
          </w:p>
        </w:tc>
        <w:tc>
          <w:tcPr>
            <w:tcW w:w="513" w:type="pct"/>
            <w:vAlign w:val="center"/>
          </w:tcPr>
          <w:p w14:paraId="2A53A272">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-9.997</w:t>
            </w:r>
          </w:p>
        </w:tc>
        <w:tc>
          <w:tcPr>
            <w:tcW w:w="516" w:type="pct"/>
            <w:vAlign w:val="center"/>
          </w:tcPr>
          <w:p w14:paraId="42A815B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-99.995</w:t>
            </w:r>
          </w:p>
        </w:tc>
        <w:tc>
          <w:tcPr>
            <w:tcW w:w="573" w:type="pct"/>
            <w:vAlign w:val="center"/>
          </w:tcPr>
          <w:p w14:paraId="4556A6E9">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-1000.000</w:t>
            </w:r>
          </w:p>
        </w:tc>
      </w:tr>
      <w:tr w14:paraId="29B9B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 w:type="pct"/>
            <w:vAlign w:val="center"/>
          </w:tcPr>
          <w:p w14:paraId="35A3B80B">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4</w:t>
            </w:r>
          </w:p>
        </w:tc>
        <w:tc>
          <w:tcPr>
            <w:tcW w:w="535" w:type="pct"/>
            <w:vAlign w:val="center"/>
          </w:tcPr>
          <w:p w14:paraId="64D8535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1000.004</w:t>
            </w:r>
          </w:p>
        </w:tc>
        <w:tc>
          <w:tcPr>
            <w:tcW w:w="424" w:type="pct"/>
            <w:vAlign w:val="center"/>
          </w:tcPr>
          <w:p w14:paraId="5A02062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99.998</w:t>
            </w:r>
          </w:p>
        </w:tc>
        <w:tc>
          <w:tcPr>
            <w:tcW w:w="379" w:type="pct"/>
            <w:vAlign w:val="center"/>
          </w:tcPr>
          <w:p w14:paraId="3764E1FD">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w:t>
            </w:r>
          </w:p>
        </w:tc>
        <w:tc>
          <w:tcPr>
            <w:tcW w:w="353" w:type="pct"/>
            <w:vAlign w:val="center"/>
          </w:tcPr>
          <w:p w14:paraId="0765BEF8">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w:t>
            </w:r>
          </w:p>
        </w:tc>
        <w:tc>
          <w:tcPr>
            <w:tcW w:w="360" w:type="pct"/>
            <w:vAlign w:val="center"/>
          </w:tcPr>
          <w:p w14:paraId="1AB3B076">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-0.001</w:t>
            </w:r>
          </w:p>
        </w:tc>
        <w:tc>
          <w:tcPr>
            <w:tcW w:w="513" w:type="pct"/>
            <w:vAlign w:val="center"/>
          </w:tcPr>
          <w:p w14:paraId="4BE33E64">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-1.001</w:t>
            </w:r>
          </w:p>
        </w:tc>
        <w:tc>
          <w:tcPr>
            <w:tcW w:w="513" w:type="pct"/>
            <w:vAlign w:val="center"/>
          </w:tcPr>
          <w:p w14:paraId="3A002A79">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w:t>
            </w:r>
          </w:p>
        </w:tc>
        <w:tc>
          <w:tcPr>
            <w:tcW w:w="516" w:type="pct"/>
            <w:vAlign w:val="center"/>
          </w:tcPr>
          <w:p w14:paraId="7A85569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-99.999</w:t>
            </w:r>
          </w:p>
        </w:tc>
        <w:tc>
          <w:tcPr>
            <w:tcW w:w="573" w:type="pct"/>
            <w:vAlign w:val="center"/>
          </w:tcPr>
          <w:p w14:paraId="6858A444">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-1000.019</w:t>
            </w:r>
          </w:p>
        </w:tc>
      </w:tr>
      <w:tr w14:paraId="1F25F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 w:type="pct"/>
            <w:vAlign w:val="center"/>
          </w:tcPr>
          <w:p w14:paraId="54E3FDA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5</w:t>
            </w:r>
          </w:p>
        </w:tc>
        <w:tc>
          <w:tcPr>
            <w:tcW w:w="535" w:type="pct"/>
            <w:vAlign w:val="center"/>
          </w:tcPr>
          <w:p w14:paraId="49875014">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1000.005</w:t>
            </w:r>
          </w:p>
        </w:tc>
        <w:tc>
          <w:tcPr>
            <w:tcW w:w="424" w:type="pct"/>
            <w:vAlign w:val="center"/>
          </w:tcPr>
          <w:p w14:paraId="6717E9A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99.999</w:t>
            </w:r>
          </w:p>
        </w:tc>
        <w:tc>
          <w:tcPr>
            <w:tcW w:w="379" w:type="pct"/>
            <w:vAlign w:val="center"/>
          </w:tcPr>
          <w:p w14:paraId="5B5CE8C0">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10.002</w:t>
            </w:r>
          </w:p>
        </w:tc>
        <w:tc>
          <w:tcPr>
            <w:tcW w:w="353" w:type="pct"/>
            <w:vAlign w:val="center"/>
          </w:tcPr>
          <w:p w14:paraId="13750FD9">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1.002</w:t>
            </w:r>
          </w:p>
        </w:tc>
        <w:tc>
          <w:tcPr>
            <w:tcW w:w="360" w:type="pct"/>
            <w:vAlign w:val="center"/>
          </w:tcPr>
          <w:p w14:paraId="1B6AA194">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0.001</w:t>
            </w:r>
          </w:p>
        </w:tc>
        <w:tc>
          <w:tcPr>
            <w:tcW w:w="513" w:type="pct"/>
            <w:vAlign w:val="center"/>
          </w:tcPr>
          <w:p w14:paraId="32312EC7">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-0.999</w:t>
            </w:r>
          </w:p>
        </w:tc>
        <w:tc>
          <w:tcPr>
            <w:tcW w:w="513" w:type="pct"/>
            <w:vAlign w:val="center"/>
          </w:tcPr>
          <w:p w14:paraId="0DCEACEA">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-9.998</w:t>
            </w:r>
          </w:p>
        </w:tc>
        <w:tc>
          <w:tcPr>
            <w:tcW w:w="516" w:type="pct"/>
            <w:vAlign w:val="center"/>
          </w:tcPr>
          <w:p w14:paraId="64C5674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-99.996</w:t>
            </w:r>
          </w:p>
        </w:tc>
        <w:tc>
          <w:tcPr>
            <w:tcW w:w="573" w:type="pct"/>
            <w:vAlign w:val="center"/>
          </w:tcPr>
          <w:p w14:paraId="0419128D">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-1000.013</w:t>
            </w:r>
          </w:p>
        </w:tc>
      </w:tr>
      <w:tr w14:paraId="32A9B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 w:type="pct"/>
            <w:vAlign w:val="center"/>
          </w:tcPr>
          <w:p w14:paraId="0E7FCE7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6</w:t>
            </w:r>
          </w:p>
        </w:tc>
        <w:tc>
          <w:tcPr>
            <w:tcW w:w="535" w:type="pct"/>
            <w:vAlign w:val="center"/>
          </w:tcPr>
          <w:p w14:paraId="5820DE0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1000.005</w:t>
            </w:r>
          </w:p>
        </w:tc>
        <w:tc>
          <w:tcPr>
            <w:tcW w:w="424" w:type="pct"/>
            <w:vAlign w:val="center"/>
          </w:tcPr>
          <w:p w14:paraId="7FF1DBB3">
            <w:pPr>
              <w:widowControl/>
              <w:adjustRightInd w:val="0"/>
              <w:snapToGrid w:val="0"/>
              <w:spacing w:before="31" w:beforeLines="10" w:after="31" w:afterLines="10"/>
              <w:ind w:right="-128" w:rightChars="-61"/>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100.000</w:t>
            </w:r>
          </w:p>
        </w:tc>
        <w:tc>
          <w:tcPr>
            <w:tcW w:w="379" w:type="pct"/>
            <w:vAlign w:val="center"/>
          </w:tcPr>
          <w:p w14:paraId="1449C42F">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10.001</w:t>
            </w:r>
          </w:p>
        </w:tc>
        <w:tc>
          <w:tcPr>
            <w:tcW w:w="353" w:type="pct"/>
            <w:vAlign w:val="center"/>
          </w:tcPr>
          <w:p w14:paraId="17B76602">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1.001</w:t>
            </w:r>
          </w:p>
        </w:tc>
        <w:tc>
          <w:tcPr>
            <w:tcW w:w="360" w:type="pct"/>
            <w:vAlign w:val="center"/>
          </w:tcPr>
          <w:p w14:paraId="7C864E38">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0.001</w:t>
            </w:r>
          </w:p>
        </w:tc>
        <w:tc>
          <w:tcPr>
            <w:tcW w:w="513" w:type="pct"/>
            <w:vAlign w:val="center"/>
          </w:tcPr>
          <w:p w14:paraId="5623E140">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-0.999</w:t>
            </w:r>
          </w:p>
        </w:tc>
        <w:tc>
          <w:tcPr>
            <w:tcW w:w="513" w:type="pct"/>
            <w:vAlign w:val="center"/>
          </w:tcPr>
          <w:p w14:paraId="535F8062">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-9.998</w:t>
            </w:r>
          </w:p>
        </w:tc>
        <w:tc>
          <w:tcPr>
            <w:tcW w:w="516" w:type="pct"/>
            <w:vAlign w:val="center"/>
          </w:tcPr>
          <w:p w14:paraId="4773C5A3">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-99.999</w:t>
            </w:r>
          </w:p>
        </w:tc>
        <w:tc>
          <w:tcPr>
            <w:tcW w:w="573" w:type="pct"/>
            <w:vAlign w:val="center"/>
          </w:tcPr>
          <w:p w14:paraId="3F71CB77">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-1000.035</w:t>
            </w:r>
          </w:p>
        </w:tc>
      </w:tr>
      <w:tr w14:paraId="39F24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 w:type="pct"/>
            <w:vAlign w:val="center"/>
          </w:tcPr>
          <w:p w14:paraId="34D6A73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最大</w:t>
            </w:r>
            <w:r>
              <w:rPr>
                <w:rFonts w:ascii="Times New Roman" w:hAnsi="Times New Roman" w:eastAsia="宋体" w:cs="Times New Roman"/>
                <w:kern w:val="0"/>
                <w:sz w:val="20"/>
                <w:szCs w:val="20"/>
              </w:rPr>
              <w:t>误差</w:t>
            </w:r>
            <m:oMath>
              <m:r>
                <m:rPr>
                  <m:sty m:val="p"/>
                </m:rPr>
                <w:rPr>
                  <w:rFonts w:ascii="Cambria Math" w:hAnsi="Cambria Math" w:eastAsia="宋体" w:cs="Times New Roman"/>
                  <w:kern w:val="0"/>
                  <w:sz w:val="20"/>
                  <w:szCs w:val="20"/>
                </w:rPr>
                <m:t>∆</m:t>
              </m:r>
              <m:r>
                <m:rPr/>
                <w:rPr>
                  <w:rFonts w:ascii="Cambria Math" w:hAnsi="Cambria Math" w:eastAsia="宋体" w:cs="Times New Roman"/>
                  <w:kern w:val="0"/>
                  <w:sz w:val="20"/>
                  <w:szCs w:val="20"/>
                </w:rPr>
                <m:t>V</m:t>
              </m:r>
            </m:oMath>
          </w:p>
        </w:tc>
        <w:tc>
          <w:tcPr>
            <w:tcW w:w="535" w:type="pct"/>
            <w:vAlign w:val="center"/>
          </w:tcPr>
          <w:p w14:paraId="29D8F3A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0.009</w:t>
            </w:r>
          </w:p>
        </w:tc>
        <w:tc>
          <w:tcPr>
            <w:tcW w:w="424" w:type="pct"/>
            <w:vAlign w:val="center"/>
          </w:tcPr>
          <w:p w14:paraId="0307C98D">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0.002</w:t>
            </w:r>
          </w:p>
        </w:tc>
        <w:tc>
          <w:tcPr>
            <w:tcW w:w="379" w:type="pct"/>
            <w:vAlign w:val="center"/>
          </w:tcPr>
          <w:p w14:paraId="7EBF214A">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0.002</w:t>
            </w:r>
          </w:p>
        </w:tc>
        <w:tc>
          <w:tcPr>
            <w:tcW w:w="353" w:type="pct"/>
            <w:vAlign w:val="center"/>
          </w:tcPr>
          <w:p w14:paraId="7DAD2074">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0.002</w:t>
            </w:r>
          </w:p>
        </w:tc>
        <w:tc>
          <w:tcPr>
            <w:tcW w:w="360" w:type="pct"/>
            <w:vAlign w:val="center"/>
          </w:tcPr>
          <w:p w14:paraId="5CCBDA12">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0.001</w:t>
            </w:r>
          </w:p>
        </w:tc>
        <w:tc>
          <w:tcPr>
            <w:tcW w:w="513" w:type="pct"/>
            <w:vAlign w:val="center"/>
          </w:tcPr>
          <w:p w14:paraId="46CCE870">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0.002</w:t>
            </w:r>
          </w:p>
        </w:tc>
        <w:tc>
          <w:tcPr>
            <w:tcW w:w="513" w:type="pct"/>
            <w:vAlign w:val="center"/>
          </w:tcPr>
          <w:p w14:paraId="005AB7F6">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0.003</w:t>
            </w:r>
          </w:p>
        </w:tc>
        <w:tc>
          <w:tcPr>
            <w:tcW w:w="516" w:type="pct"/>
            <w:vAlign w:val="center"/>
          </w:tcPr>
          <w:p w14:paraId="1379D90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0.005</w:t>
            </w:r>
          </w:p>
        </w:tc>
        <w:tc>
          <w:tcPr>
            <w:tcW w:w="573" w:type="pct"/>
            <w:vAlign w:val="center"/>
          </w:tcPr>
          <w:p w14:paraId="4488C9E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0.04</w:t>
            </w:r>
          </w:p>
        </w:tc>
      </w:tr>
      <w:tr w14:paraId="6430F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 w:type="pct"/>
            <w:vAlign w:val="center"/>
          </w:tcPr>
          <w:p w14:paraId="1E94CF39">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不确定度</w:t>
            </w:r>
            <w:r>
              <w:rPr>
                <w:rFonts w:hint="eastAsia" w:ascii="Times New Roman" w:hAnsi="Times New Roman" w:eastAsia="宋体" w:cs="Times New Roman"/>
                <w:kern w:val="0"/>
                <w:sz w:val="20"/>
                <w:szCs w:val="20"/>
              </w:rPr>
              <w:t>/μV</w:t>
            </w:r>
          </w:p>
        </w:tc>
        <w:tc>
          <w:tcPr>
            <w:tcW w:w="535" w:type="pct"/>
            <w:vAlign w:val="center"/>
          </w:tcPr>
          <w:p w14:paraId="4DDE6FC2">
            <w:pPr>
              <w:widowControl/>
              <w:adjustRightInd w:val="0"/>
              <w:snapToGrid w:val="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c>
          <w:tcPr>
            <w:tcW w:w="424" w:type="pct"/>
          </w:tcPr>
          <w:p w14:paraId="69724C33">
            <w:pPr>
              <w:widowControl/>
              <w:adjustRightInd w:val="0"/>
              <w:snapToGrid w:val="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c>
          <w:tcPr>
            <w:tcW w:w="379" w:type="pct"/>
          </w:tcPr>
          <w:p w14:paraId="42977989">
            <w:pPr>
              <w:widowControl/>
              <w:adjustRightInd w:val="0"/>
              <w:snapToGrid w:val="0"/>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c>
          <w:tcPr>
            <w:tcW w:w="353" w:type="pct"/>
          </w:tcPr>
          <w:p w14:paraId="54F8BED2">
            <w:pPr>
              <w:widowControl/>
              <w:adjustRightInd w:val="0"/>
              <w:snapToGrid w:val="0"/>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c>
          <w:tcPr>
            <w:tcW w:w="360" w:type="pct"/>
          </w:tcPr>
          <w:p w14:paraId="60E241DA">
            <w:pPr>
              <w:widowControl/>
              <w:adjustRightInd w:val="0"/>
              <w:snapToGrid w:val="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c>
          <w:tcPr>
            <w:tcW w:w="513" w:type="pct"/>
          </w:tcPr>
          <w:p w14:paraId="5348B5A0">
            <w:pPr>
              <w:widowControl/>
              <w:adjustRightInd w:val="0"/>
              <w:snapToGrid w:val="0"/>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c>
          <w:tcPr>
            <w:tcW w:w="513" w:type="pct"/>
          </w:tcPr>
          <w:p w14:paraId="21A98639">
            <w:pPr>
              <w:widowControl/>
              <w:adjustRightInd w:val="0"/>
              <w:snapToGrid w:val="0"/>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c>
          <w:tcPr>
            <w:tcW w:w="516" w:type="pct"/>
          </w:tcPr>
          <w:p w14:paraId="630535AA">
            <w:pPr>
              <w:widowControl/>
              <w:adjustRightInd w:val="0"/>
              <w:snapToGrid w:val="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c>
          <w:tcPr>
            <w:tcW w:w="573" w:type="pct"/>
          </w:tcPr>
          <w:p w14:paraId="59E8A30F">
            <w:pPr>
              <w:widowControl/>
              <w:adjustRightInd w:val="0"/>
              <w:snapToGrid w:val="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r>
    </w:tbl>
    <w:p w14:paraId="7C1EFF8A">
      <w:pPr>
        <w:adjustRightInd w:val="0"/>
        <w:snapToGrid w:val="0"/>
        <w:spacing w:line="360" w:lineRule="auto"/>
        <w:jc w:val="center"/>
        <w:rPr>
          <w:rFonts w:ascii="Times New Roman" w:hAnsi="Times New Roman" w:cs="Times New Roman"/>
          <w:sz w:val="24"/>
          <w:szCs w:val="24"/>
        </w:rPr>
      </w:pPr>
      <w:r>
        <w:rPr>
          <w:rFonts w:ascii="Times New Roman" w:hAnsi="Times New Roman" w:cs="Times New Roman"/>
          <w:szCs w:val="21"/>
        </w:rPr>
        <w:t>表</w:t>
      </w:r>
      <w:r>
        <w:rPr>
          <w:rFonts w:hint="eastAsia" w:ascii="Times New Roman" w:hAnsi="Times New Roman" w:cs="Times New Roman"/>
          <w:szCs w:val="21"/>
        </w:rPr>
        <w:t>5</w:t>
      </w:r>
      <w:r>
        <w:rPr>
          <w:rFonts w:ascii="Times New Roman" w:hAnsi="Times New Roman" w:cs="Times New Roman"/>
          <w:szCs w:val="21"/>
        </w:rPr>
        <w:t xml:space="preserve"> </w:t>
      </w:r>
      <w:r>
        <w:rPr>
          <w:rFonts w:hint="eastAsia" w:ascii="Times New Roman"/>
          <w:color w:val="000000" w:themeColor="text1"/>
          <w:szCs w:val="21"/>
          <w14:textFill>
            <w14:solidFill>
              <w14:schemeClr w14:val="tx1"/>
            </w14:solidFill>
          </w14:textFill>
        </w:rPr>
        <w:t>GEF-II地电场仪（编号20180020）</w:t>
      </w:r>
      <w:r>
        <w:rPr>
          <w:rFonts w:hint="eastAsia" w:ascii="Times New Roman" w:hAnsi="Times New Roman" w:cs="Times New Roman"/>
          <w:szCs w:val="21"/>
        </w:rPr>
        <w:t>预测所</w:t>
      </w:r>
      <w:r>
        <w:rPr>
          <w:rFonts w:ascii="Times New Roman" w:hAnsi="Times New Roman" w:cs="Times New Roman"/>
          <w:szCs w:val="21"/>
        </w:rPr>
        <w:t>电压测量</w:t>
      </w:r>
      <w:r>
        <w:rPr>
          <w:rFonts w:hint="eastAsia" w:ascii="Times New Roman" w:hAnsi="Times New Roman" w:cs="Times New Roman"/>
          <w:szCs w:val="21"/>
        </w:rPr>
        <w:t>误差原始记录</w:t>
      </w:r>
      <w:r>
        <w:rPr>
          <w:rFonts w:ascii="Times New Roman" w:hAnsi="Times New Roman" w:cs="Times New Roman"/>
          <w:szCs w:val="21"/>
        </w:rPr>
        <w:t xml:space="preserve">              </w:t>
      </w:r>
    </w:p>
    <w:tbl>
      <w:tblPr>
        <w:tblStyle w:val="13"/>
        <w:tblW w:w="471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5"/>
        <w:gridCol w:w="966"/>
        <w:gridCol w:w="766"/>
        <w:gridCol w:w="684"/>
        <w:gridCol w:w="642"/>
        <w:gridCol w:w="651"/>
        <w:gridCol w:w="925"/>
        <w:gridCol w:w="925"/>
        <w:gridCol w:w="933"/>
        <w:gridCol w:w="1035"/>
      </w:tblGrid>
      <w:tr w14:paraId="1DA35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1" w:hRule="atLeast"/>
          <w:jc w:val="center"/>
        </w:trPr>
        <w:tc>
          <w:tcPr>
            <w:tcW w:w="834" w:type="pct"/>
            <w:vMerge w:val="restart"/>
            <w:vAlign w:val="center"/>
          </w:tcPr>
          <w:p w14:paraId="4C3E57C7">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通道</w:t>
            </w:r>
          </w:p>
        </w:tc>
        <w:tc>
          <w:tcPr>
            <w:tcW w:w="4166" w:type="pct"/>
            <w:gridSpan w:val="9"/>
          </w:tcPr>
          <w:p w14:paraId="0EBA56DF">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标准电压值</w:t>
            </w:r>
            <w:r>
              <w:rPr>
                <w:rFonts w:ascii="Times New Roman" w:hAnsi="Times New Roman" w:eastAsia="宋体" w:cs="Times New Roman"/>
                <w:i/>
                <w:kern w:val="0"/>
                <w:sz w:val="20"/>
                <w:szCs w:val="20"/>
              </w:rPr>
              <w:t>V</w:t>
            </w:r>
            <w:r>
              <w:rPr>
                <w:rFonts w:ascii="Times New Roman" w:hAnsi="Times New Roman" w:eastAsia="宋体" w:cs="Times New Roman"/>
                <w:i/>
                <w:kern w:val="0"/>
                <w:sz w:val="20"/>
                <w:szCs w:val="20"/>
                <w:vertAlign w:val="subscript"/>
              </w:rPr>
              <w:t>N</w:t>
            </w:r>
            <w:r>
              <w:rPr>
                <w:rFonts w:ascii="Times New Roman" w:hAnsi="Times New Roman" w:eastAsia="宋体" w:cs="Times New Roman"/>
                <w:kern w:val="0"/>
                <w:sz w:val="20"/>
                <w:szCs w:val="20"/>
              </w:rPr>
              <w:t>/ mV</w:t>
            </w:r>
          </w:p>
        </w:tc>
      </w:tr>
      <w:tr w14:paraId="2A0D7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834" w:type="pct"/>
            <w:vMerge w:val="continue"/>
            <w:vAlign w:val="center"/>
          </w:tcPr>
          <w:p w14:paraId="1EBB5D9C">
            <w:pPr>
              <w:widowControl/>
              <w:adjustRightInd w:val="0"/>
              <w:snapToGrid w:val="0"/>
              <w:spacing w:before="31" w:beforeLines="10" w:after="31" w:afterLines="10"/>
              <w:jc w:val="center"/>
              <w:rPr>
                <w:rFonts w:ascii="Times New Roman" w:hAnsi="Times New Roman" w:eastAsia="宋体" w:cs="Times New Roman"/>
                <w:kern w:val="0"/>
                <w:sz w:val="20"/>
                <w:szCs w:val="20"/>
              </w:rPr>
            </w:pPr>
          </w:p>
        </w:tc>
        <w:tc>
          <w:tcPr>
            <w:tcW w:w="535" w:type="pct"/>
            <w:vAlign w:val="center"/>
          </w:tcPr>
          <w:p w14:paraId="1502F9D9">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1000.000</w:t>
            </w:r>
          </w:p>
        </w:tc>
        <w:tc>
          <w:tcPr>
            <w:tcW w:w="422" w:type="pct"/>
            <w:vAlign w:val="center"/>
          </w:tcPr>
          <w:p w14:paraId="2E37BAF2">
            <w:pPr>
              <w:widowControl/>
              <w:adjustRightInd w:val="0"/>
              <w:snapToGrid w:val="0"/>
              <w:spacing w:before="31" w:beforeLines="10" w:after="31" w:afterLines="10"/>
              <w:ind w:right="-128" w:rightChars="-61"/>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w:t>
            </w:r>
          </w:p>
        </w:tc>
        <w:tc>
          <w:tcPr>
            <w:tcW w:w="379" w:type="pct"/>
            <w:vAlign w:val="center"/>
          </w:tcPr>
          <w:p w14:paraId="2B0BA9D6">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10.000</w:t>
            </w:r>
          </w:p>
        </w:tc>
        <w:tc>
          <w:tcPr>
            <w:tcW w:w="357" w:type="pct"/>
            <w:vAlign w:val="center"/>
          </w:tcPr>
          <w:p w14:paraId="797F3B00">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1.000</w:t>
            </w:r>
          </w:p>
        </w:tc>
        <w:tc>
          <w:tcPr>
            <w:tcW w:w="357" w:type="pct"/>
            <w:vAlign w:val="center"/>
          </w:tcPr>
          <w:p w14:paraId="21075B0C">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0.000</w:t>
            </w:r>
          </w:p>
        </w:tc>
        <w:tc>
          <w:tcPr>
            <w:tcW w:w="513" w:type="pct"/>
            <w:vAlign w:val="center"/>
          </w:tcPr>
          <w:p w14:paraId="323CB28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-1.000</w:t>
            </w:r>
          </w:p>
        </w:tc>
        <w:tc>
          <w:tcPr>
            <w:tcW w:w="513" w:type="pct"/>
            <w:vAlign w:val="center"/>
          </w:tcPr>
          <w:p w14:paraId="5D98BBD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-10.000</w:t>
            </w:r>
          </w:p>
        </w:tc>
        <w:tc>
          <w:tcPr>
            <w:tcW w:w="516" w:type="pct"/>
            <w:vAlign w:val="center"/>
          </w:tcPr>
          <w:p w14:paraId="476B94D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w:t>
            </w:r>
          </w:p>
        </w:tc>
        <w:tc>
          <w:tcPr>
            <w:tcW w:w="573" w:type="pct"/>
            <w:vAlign w:val="center"/>
          </w:tcPr>
          <w:p w14:paraId="053A564D">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-1000.000</w:t>
            </w:r>
          </w:p>
        </w:tc>
      </w:tr>
      <w:tr w14:paraId="0B9ED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834" w:type="pct"/>
            <w:vAlign w:val="center"/>
          </w:tcPr>
          <w:p w14:paraId="61E9C09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p>
        </w:tc>
        <w:tc>
          <w:tcPr>
            <w:tcW w:w="535" w:type="pct"/>
            <w:vAlign w:val="center"/>
          </w:tcPr>
          <w:p w14:paraId="5F8E24A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999.939</w:t>
            </w:r>
          </w:p>
        </w:tc>
        <w:tc>
          <w:tcPr>
            <w:tcW w:w="422" w:type="pct"/>
            <w:vAlign w:val="center"/>
          </w:tcPr>
          <w:p w14:paraId="6B21765B">
            <w:pPr>
              <w:widowControl/>
              <w:adjustRightInd w:val="0"/>
              <w:snapToGrid w:val="0"/>
              <w:spacing w:before="31" w:beforeLines="10" w:after="31" w:afterLines="10"/>
              <w:ind w:right="-128" w:rightChars="-61"/>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99.983</w:t>
            </w:r>
          </w:p>
        </w:tc>
        <w:tc>
          <w:tcPr>
            <w:tcW w:w="379" w:type="pct"/>
            <w:vAlign w:val="center"/>
          </w:tcPr>
          <w:p w14:paraId="7DC670C6">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9.999</w:t>
            </w:r>
          </w:p>
        </w:tc>
        <w:tc>
          <w:tcPr>
            <w:tcW w:w="357" w:type="pct"/>
            <w:vAlign w:val="center"/>
          </w:tcPr>
          <w:p w14:paraId="40E1558A">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0.992</w:t>
            </w:r>
          </w:p>
        </w:tc>
        <w:tc>
          <w:tcPr>
            <w:tcW w:w="357" w:type="pct"/>
            <w:vAlign w:val="center"/>
          </w:tcPr>
          <w:p w14:paraId="1F9B617B">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-0.009</w:t>
            </w:r>
          </w:p>
        </w:tc>
        <w:tc>
          <w:tcPr>
            <w:tcW w:w="513" w:type="pct"/>
            <w:vAlign w:val="center"/>
          </w:tcPr>
          <w:p w14:paraId="26F77710">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-1.001</w:t>
            </w:r>
          </w:p>
        </w:tc>
        <w:tc>
          <w:tcPr>
            <w:tcW w:w="513" w:type="pct"/>
            <w:vAlign w:val="center"/>
          </w:tcPr>
          <w:p w14:paraId="7E9F704F">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w:t>
            </w:r>
          </w:p>
        </w:tc>
        <w:tc>
          <w:tcPr>
            <w:tcW w:w="516" w:type="pct"/>
            <w:vAlign w:val="center"/>
          </w:tcPr>
          <w:p w14:paraId="45A47C3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-99.994</w:t>
            </w:r>
          </w:p>
        </w:tc>
        <w:tc>
          <w:tcPr>
            <w:tcW w:w="573" w:type="pct"/>
            <w:vAlign w:val="center"/>
          </w:tcPr>
          <w:p w14:paraId="523D101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-999.929</w:t>
            </w:r>
          </w:p>
        </w:tc>
      </w:tr>
      <w:tr w14:paraId="554F4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 w:type="pct"/>
            <w:vAlign w:val="center"/>
          </w:tcPr>
          <w:p w14:paraId="688C891D">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2</w:t>
            </w:r>
          </w:p>
        </w:tc>
        <w:tc>
          <w:tcPr>
            <w:tcW w:w="535" w:type="pct"/>
            <w:vAlign w:val="center"/>
          </w:tcPr>
          <w:p w14:paraId="7275148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999.93</w:t>
            </w:r>
          </w:p>
        </w:tc>
        <w:tc>
          <w:tcPr>
            <w:tcW w:w="422" w:type="pct"/>
            <w:vAlign w:val="center"/>
          </w:tcPr>
          <w:p w14:paraId="10A11D3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99.981</w:t>
            </w:r>
          </w:p>
        </w:tc>
        <w:tc>
          <w:tcPr>
            <w:tcW w:w="379" w:type="pct"/>
            <w:vAlign w:val="center"/>
          </w:tcPr>
          <w:p w14:paraId="0FEB8ECC">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9.998</w:t>
            </w:r>
          </w:p>
        </w:tc>
        <w:tc>
          <w:tcPr>
            <w:tcW w:w="357" w:type="pct"/>
            <w:vAlign w:val="center"/>
          </w:tcPr>
          <w:p w14:paraId="5AD1CF38">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0.991</w:t>
            </w:r>
          </w:p>
        </w:tc>
        <w:tc>
          <w:tcPr>
            <w:tcW w:w="357" w:type="pct"/>
            <w:vAlign w:val="center"/>
          </w:tcPr>
          <w:p w14:paraId="3E079081">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-0.01</w:t>
            </w:r>
          </w:p>
        </w:tc>
        <w:tc>
          <w:tcPr>
            <w:tcW w:w="513" w:type="pct"/>
            <w:vAlign w:val="center"/>
          </w:tcPr>
          <w:p w14:paraId="433F73B0">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-1.003</w:t>
            </w:r>
          </w:p>
        </w:tc>
        <w:tc>
          <w:tcPr>
            <w:tcW w:w="513" w:type="pct"/>
            <w:vAlign w:val="center"/>
          </w:tcPr>
          <w:p w14:paraId="74460412">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-10.002</w:t>
            </w:r>
          </w:p>
        </w:tc>
        <w:tc>
          <w:tcPr>
            <w:tcW w:w="516" w:type="pct"/>
            <w:vAlign w:val="center"/>
          </w:tcPr>
          <w:p w14:paraId="3D171E4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-99.996</w:t>
            </w:r>
          </w:p>
        </w:tc>
        <w:tc>
          <w:tcPr>
            <w:tcW w:w="573" w:type="pct"/>
            <w:vAlign w:val="center"/>
          </w:tcPr>
          <w:p w14:paraId="3AF1477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-999.927</w:t>
            </w:r>
          </w:p>
        </w:tc>
      </w:tr>
      <w:tr w14:paraId="30F19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 w:type="pct"/>
            <w:vAlign w:val="center"/>
          </w:tcPr>
          <w:p w14:paraId="5C5CDA2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3</w:t>
            </w:r>
          </w:p>
        </w:tc>
        <w:tc>
          <w:tcPr>
            <w:tcW w:w="535" w:type="pct"/>
            <w:vAlign w:val="center"/>
          </w:tcPr>
          <w:p w14:paraId="712AF18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1000.009</w:t>
            </w:r>
          </w:p>
        </w:tc>
        <w:tc>
          <w:tcPr>
            <w:tcW w:w="422" w:type="pct"/>
            <w:vAlign w:val="center"/>
          </w:tcPr>
          <w:p w14:paraId="17808137">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99.993</w:t>
            </w:r>
          </w:p>
        </w:tc>
        <w:tc>
          <w:tcPr>
            <w:tcW w:w="379" w:type="pct"/>
            <w:vAlign w:val="center"/>
          </w:tcPr>
          <w:p w14:paraId="37E9E53C">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10.004</w:t>
            </w:r>
          </w:p>
        </w:tc>
        <w:tc>
          <w:tcPr>
            <w:tcW w:w="357" w:type="pct"/>
            <w:vAlign w:val="center"/>
          </w:tcPr>
          <w:p w14:paraId="230C08DD">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0.996</w:t>
            </w:r>
          </w:p>
        </w:tc>
        <w:tc>
          <w:tcPr>
            <w:tcW w:w="357" w:type="pct"/>
            <w:vAlign w:val="center"/>
          </w:tcPr>
          <w:p w14:paraId="1FBCC680">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-0.005</w:t>
            </w:r>
          </w:p>
        </w:tc>
        <w:tc>
          <w:tcPr>
            <w:tcW w:w="513" w:type="pct"/>
            <w:vAlign w:val="center"/>
          </w:tcPr>
          <w:p w14:paraId="2817E987">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-0.997</w:t>
            </w:r>
          </w:p>
        </w:tc>
        <w:tc>
          <w:tcPr>
            <w:tcW w:w="513" w:type="pct"/>
            <w:vAlign w:val="center"/>
          </w:tcPr>
          <w:p w14:paraId="3866AF65">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-9.997</w:t>
            </w:r>
          </w:p>
        </w:tc>
        <w:tc>
          <w:tcPr>
            <w:tcW w:w="516" w:type="pct"/>
            <w:vAlign w:val="center"/>
          </w:tcPr>
          <w:p w14:paraId="566376E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-99.998</w:t>
            </w:r>
          </w:p>
        </w:tc>
        <w:tc>
          <w:tcPr>
            <w:tcW w:w="573" w:type="pct"/>
            <w:vAlign w:val="center"/>
          </w:tcPr>
          <w:p w14:paraId="40D470A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-1000.001</w:t>
            </w:r>
          </w:p>
        </w:tc>
      </w:tr>
      <w:tr w14:paraId="60F1B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 w:type="pct"/>
            <w:vAlign w:val="center"/>
          </w:tcPr>
          <w:p w14:paraId="3E46368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4</w:t>
            </w:r>
          </w:p>
        </w:tc>
        <w:tc>
          <w:tcPr>
            <w:tcW w:w="535" w:type="pct"/>
            <w:vAlign w:val="center"/>
          </w:tcPr>
          <w:p w14:paraId="26A76C5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999.95</w:t>
            </w:r>
          </w:p>
        </w:tc>
        <w:tc>
          <w:tcPr>
            <w:tcW w:w="422" w:type="pct"/>
            <w:vAlign w:val="center"/>
          </w:tcPr>
          <w:p w14:paraId="7FF3B9B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99.982</w:t>
            </w:r>
          </w:p>
        </w:tc>
        <w:tc>
          <w:tcPr>
            <w:tcW w:w="379" w:type="pct"/>
            <w:vAlign w:val="center"/>
          </w:tcPr>
          <w:p w14:paraId="442799B6">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9.996</w:t>
            </w:r>
          </w:p>
        </w:tc>
        <w:tc>
          <w:tcPr>
            <w:tcW w:w="357" w:type="pct"/>
            <w:vAlign w:val="center"/>
          </w:tcPr>
          <w:p w14:paraId="3E40AFDD">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0.99</w:t>
            </w:r>
          </w:p>
        </w:tc>
        <w:tc>
          <w:tcPr>
            <w:tcW w:w="357" w:type="pct"/>
            <w:vAlign w:val="center"/>
          </w:tcPr>
          <w:p w14:paraId="52A77578">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-0.011</w:t>
            </w:r>
          </w:p>
        </w:tc>
        <w:tc>
          <w:tcPr>
            <w:tcW w:w="513" w:type="pct"/>
            <w:vAlign w:val="center"/>
          </w:tcPr>
          <w:p w14:paraId="7D5261AB">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-1.004</w:t>
            </w:r>
          </w:p>
        </w:tc>
        <w:tc>
          <w:tcPr>
            <w:tcW w:w="513" w:type="pct"/>
            <w:vAlign w:val="center"/>
          </w:tcPr>
          <w:p w14:paraId="5C79DE99">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-10.003</w:t>
            </w:r>
          </w:p>
        </w:tc>
        <w:tc>
          <w:tcPr>
            <w:tcW w:w="516" w:type="pct"/>
            <w:vAlign w:val="center"/>
          </w:tcPr>
          <w:p w14:paraId="4A5D68A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-99.999</w:t>
            </w:r>
          </w:p>
        </w:tc>
        <w:tc>
          <w:tcPr>
            <w:tcW w:w="573" w:type="pct"/>
            <w:vAlign w:val="center"/>
          </w:tcPr>
          <w:p w14:paraId="7C83A22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-999.956</w:t>
            </w:r>
          </w:p>
        </w:tc>
      </w:tr>
      <w:tr w14:paraId="53898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34" w:type="pct"/>
            <w:vAlign w:val="center"/>
          </w:tcPr>
          <w:p w14:paraId="346CB1C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5</w:t>
            </w:r>
          </w:p>
        </w:tc>
        <w:tc>
          <w:tcPr>
            <w:tcW w:w="535" w:type="pct"/>
            <w:vAlign w:val="center"/>
          </w:tcPr>
          <w:p w14:paraId="48EE202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w:t>
            </w:r>
          </w:p>
        </w:tc>
        <w:tc>
          <w:tcPr>
            <w:tcW w:w="422" w:type="pct"/>
            <w:vAlign w:val="center"/>
          </w:tcPr>
          <w:p w14:paraId="725341DD">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99.978</w:t>
            </w:r>
          </w:p>
        </w:tc>
        <w:tc>
          <w:tcPr>
            <w:tcW w:w="379" w:type="pct"/>
            <w:vAlign w:val="center"/>
          </w:tcPr>
          <w:p w14:paraId="7F12BE1B">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9.996</w:t>
            </w:r>
          </w:p>
        </w:tc>
        <w:tc>
          <w:tcPr>
            <w:tcW w:w="357" w:type="pct"/>
            <w:vAlign w:val="center"/>
          </w:tcPr>
          <w:p w14:paraId="0D1417B5">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0.99</w:t>
            </w:r>
          </w:p>
        </w:tc>
        <w:tc>
          <w:tcPr>
            <w:tcW w:w="357" w:type="pct"/>
            <w:vAlign w:val="center"/>
          </w:tcPr>
          <w:p w14:paraId="56DE4502">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-0.011</w:t>
            </w:r>
          </w:p>
        </w:tc>
        <w:tc>
          <w:tcPr>
            <w:tcW w:w="513" w:type="pct"/>
            <w:vAlign w:val="center"/>
          </w:tcPr>
          <w:p w14:paraId="280A37CB">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-1.004</w:t>
            </w:r>
          </w:p>
        </w:tc>
        <w:tc>
          <w:tcPr>
            <w:tcW w:w="513" w:type="pct"/>
            <w:vAlign w:val="center"/>
          </w:tcPr>
          <w:p w14:paraId="2B0B26F6">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-10.003</w:t>
            </w:r>
          </w:p>
        </w:tc>
        <w:tc>
          <w:tcPr>
            <w:tcW w:w="516" w:type="pct"/>
            <w:vAlign w:val="center"/>
          </w:tcPr>
          <w:p w14:paraId="65E27864">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-99.994</w:t>
            </w:r>
          </w:p>
        </w:tc>
        <w:tc>
          <w:tcPr>
            <w:tcW w:w="573" w:type="pct"/>
            <w:vAlign w:val="center"/>
          </w:tcPr>
          <w:p w14:paraId="3C318A0B">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-999.909</w:t>
            </w:r>
          </w:p>
        </w:tc>
      </w:tr>
      <w:tr w14:paraId="2153D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 w:type="pct"/>
            <w:vAlign w:val="center"/>
          </w:tcPr>
          <w:p w14:paraId="5E60AAF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6</w:t>
            </w:r>
          </w:p>
        </w:tc>
        <w:tc>
          <w:tcPr>
            <w:tcW w:w="535" w:type="pct"/>
            <w:vAlign w:val="center"/>
          </w:tcPr>
          <w:p w14:paraId="3D8B85D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999.963</w:t>
            </w:r>
          </w:p>
        </w:tc>
        <w:tc>
          <w:tcPr>
            <w:tcW w:w="422" w:type="pct"/>
            <w:vAlign w:val="center"/>
          </w:tcPr>
          <w:p w14:paraId="2C9B8212">
            <w:pPr>
              <w:widowControl/>
              <w:adjustRightInd w:val="0"/>
              <w:snapToGrid w:val="0"/>
              <w:spacing w:before="31" w:beforeLines="10" w:after="31" w:afterLines="10"/>
              <w:ind w:right="-128" w:rightChars="-61"/>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99.983</w:t>
            </w:r>
          </w:p>
        </w:tc>
        <w:tc>
          <w:tcPr>
            <w:tcW w:w="379" w:type="pct"/>
            <w:vAlign w:val="center"/>
          </w:tcPr>
          <w:p w14:paraId="64D9C002">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9.996</w:t>
            </w:r>
          </w:p>
        </w:tc>
        <w:tc>
          <w:tcPr>
            <w:tcW w:w="357" w:type="pct"/>
            <w:vAlign w:val="center"/>
          </w:tcPr>
          <w:p w14:paraId="10A7F3E8">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0.989</w:t>
            </w:r>
          </w:p>
        </w:tc>
        <w:tc>
          <w:tcPr>
            <w:tcW w:w="357" w:type="pct"/>
            <w:vAlign w:val="center"/>
          </w:tcPr>
          <w:p w14:paraId="1644C355">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-0.012</w:t>
            </w:r>
          </w:p>
        </w:tc>
        <w:tc>
          <w:tcPr>
            <w:tcW w:w="513" w:type="pct"/>
            <w:vAlign w:val="center"/>
          </w:tcPr>
          <w:p w14:paraId="67064242">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-1.006</w:t>
            </w:r>
          </w:p>
        </w:tc>
        <w:tc>
          <w:tcPr>
            <w:tcW w:w="513" w:type="pct"/>
            <w:vAlign w:val="center"/>
          </w:tcPr>
          <w:p w14:paraId="7628C886">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-10.005</w:t>
            </w:r>
          </w:p>
        </w:tc>
        <w:tc>
          <w:tcPr>
            <w:tcW w:w="516" w:type="pct"/>
            <w:vAlign w:val="center"/>
          </w:tcPr>
          <w:p w14:paraId="15A1A1C3">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-100.003</w:t>
            </w:r>
          </w:p>
        </w:tc>
        <w:tc>
          <w:tcPr>
            <w:tcW w:w="573" w:type="pct"/>
            <w:vAlign w:val="center"/>
          </w:tcPr>
          <w:p w14:paraId="74C76AA9">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-999.98</w:t>
            </w:r>
          </w:p>
        </w:tc>
      </w:tr>
      <w:tr w14:paraId="4B94F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 w:type="pct"/>
            <w:vAlign w:val="center"/>
          </w:tcPr>
          <w:p w14:paraId="28897C8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最大</w:t>
            </w:r>
            <w:r>
              <w:rPr>
                <w:rFonts w:ascii="Times New Roman" w:hAnsi="Times New Roman" w:eastAsia="宋体" w:cs="Times New Roman"/>
                <w:kern w:val="0"/>
                <w:sz w:val="20"/>
                <w:szCs w:val="20"/>
              </w:rPr>
              <w:t>误差</w:t>
            </w:r>
            <m:oMath>
              <m:r>
                <m:rPr>
                  <m:sty m:val="p"/>
                </m:rPr>
                <w:rPr>
                  <w:rFonts w:ascii="Cambria Math" w:hAnsi="Cambria Math" w:eastAsia="宋体" w:cs="Times New Roman"/>
                  <w:kern w:val="0"/>
                  <w:sz w:val="20"/>
                  <w:szCs w:val="20"/>
                </w:rPr>
                <m:t>∆</m:t>
              </m:r>
              <m:r>
                <m:rPr/>
                <w:rPr>
                  <w:rFonts w:ascii="Cambria Math" w:hAnsi="Cambria Math" w:eastAsia="宋体" w:cs="Times New Roman"/>
                  <w:kern w:val="0"/>
                  <w:sz w:val="20"/>
                  <w:szCs w:val="20"/>
                </w:rPr>
                <m:t>V</m:t>
              </m:r>
            </m:oMath>
          </w:p>
        </w:tc>
        <w:tc>
          <w:tcPr>
            <w:tcW w:w="535" w:type="pct"/>
            <w:vAlign w:val="center"/>
          </w:tcPr>
          <w:p w14:paraId="3D7A35D5">
            <w:pPr>
              <w:widowControl/>
              <w:adjustRightInd w:val="0"/>
              <w:snapToGrid w:val="0"/>
              <w:spacing w:before="31" w:beforeLines="10" w:after="31" w:afterLines="10"/>
              <w:jc w:val="center"/>
              <w:rPr>
                <w:rFonts w:hint="eastAsia" w:ascii="Times New Roman" w:hAnsi="Times New Roman" w:eastAsia="宋体" w:cs="Times New Roman"/>
                <w:kern w:val="0"/>
                <w:sz w:val="20"/>
                <w:szCs w:val="20"/>
              </w:rPr>
            </w:pPr>
            <w:r>
              <w:rPr>
                <w:rFonts w:ascii="Times New Roman" w:hAnsi="Times New Roman" w:eastAsia="等线" w:cs="Times New Roman"/>
                <w:color w:val="000000"/>
                <w:sz w:val="20"/>
                <w:szCs w:val="20"/>
              </w:rPr>
              <w:t>0.1</w:t>
            </w:r>
            <w:r>
              <w:rPr>
                <w:rFonts w:hint="eastAsia" w:ascii="Times New Roman" w:hAnsi="Times New Roman" w:eastAsia="等线" w:cs="Times New Roman"/>
                <w:color w:val="000000"/>
                <w:sz w:val="20"/>
                <w:szCs w:val="20"/>
              </w:rPr>
              <w:t>00</w:t>
            </w:r>
          </w:p>
        </w:tc>
        <w:tc>
          <w:tcPr>
            <w:tcW w:w="422" w:type="pct"/>
            <w:vAlign w:val="center"/>
          </w:tcPr>
          <w:p w14:paraId="14700579">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0.022</w:t>
            </w:r>
          </w:p>
        </w:tc>
        <w:tc>
          <w:tcPr>
            <w:tcW w:w="379" w:type="pct"/>
            <w:vAlign w:val="center"/>
          </w:tcPr>
          <w:p w14:paraId="288EA550">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0.004</w:t>
            </w:r>
          </w:p>
        </w:tc>
        <w:tc>
          <w:tcPr>
            <w:tcW w:w="357" w:type="pct"/>
            <w:vAlign w:val="center"/>
          </w:tcPr>
          <w:p w14:paraId="0368A3F1">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0.011</w:t>
            </w:r>
          </w:p>
        </w:tc>
        <w:tc>
          <w:tcPr>
            <w:tcW w:w="357" w:type="pct"/>
            <w:vAlign w:val="center"/>
          </w:tcPr>
          <w:p w14:paraId="6065F8AA">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0.015</w:t>
            </w:r>
          </w:p>
        </w:tc>
        <w:tc>
          <w:tcPr>
            <w:tcW w:w="513" w:type="pct"/>
            <w:vAlign w:val="center"/>
          </w:tcPr>
          <w:p w14:paraId="430180BA">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0.006</w:t>
            </w:r>
          </w:p>
        </w:tc>
        <w:tc>
          <w:tcPr>
            <w:tcW w:w="513" w:type="pct"/>
            <w:vAlign w:val="center"/>
          </w:tcPr>
          <w:p w14:paraId="2BB439C9">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0.005</w:t>
            </w:r>
          </w:p>
        </w:tc>
        <w:tc>
          <w:tcPr>
            <w:tcW w:w="516" w:type="pct"/>
            <w:vAlign w:val="center"/>
          </w:tcPr>
          <w:p w14:paraId="3C19A22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0.006</w:t>
            </w:r>
          </w:p>
        </w:tc>
        <w:tc>
          <w:tcPr>
            <w:tcW w:w="573" w:type="pct"/>
            <w:vAlign w:val="center"/>
          </w:tcPr>
          <w:p w14:paraId="3E6F36C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0.091</w:t>
            </w:r>
          </w:p>
        </w:tc>
      </w:tr>
      <w:tr w14:paraId="24C7E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 w:type="pct"/>
            <w:vAlign w:val="center"/>
          </w:tcPr>
          <w:p w14:paraId="2C54A144">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不确定度</w:t>
            </w:r>
            <w:r>
              <w:rPr>
                <w:rFonts w:hint="eastAsia" w:ascii="Times New Roman" w:hAnsi="Times New Roman" w:eastAsia="宋体" w:cs="Times New Roman"/>
                <w:kern w:val="0"/>
                <w:sz w:val="20"/>
                <w:szCs w:val="20"/>
              </w:rPr>
              <w:t>/μV</w:t>
            </w:r>
          </w:p>
        </w:tc>
        <w:tc>
          <w:tcPr>
            <w:tcW w:w="535" w:type="pct"/>
            <w:vAlign w:val="center"/>
          </w:tcPr>
          <w:p w14:paraId="45BB85BE">
            <w:pPr>
              <w:widowControl/>
              <w:adjustRightInd w:val="0"/>
              <w:snapToGrid w:val="0"/>
              <w:jc w:val="center"/>
              <w:rPr>
                <w:rFonts w:hint="eastAsia" w:ascii="Times New Roman" w:hAnsi="Times New Roman" w:eastAsia="宋体" w:cs="Times New Roman"/>
                <w:kern w:val="0"/>
                <w:sz w:val="20"/>
                <w:szCs w:val="20"/>
              </w:rPr>
            </w:pPr>
            <w:r>
              <w:rPr>
                <w:rFonts w:hint="eastAsia" w:ascii="Times New Roman" w:hAnsi="Times New Roman" w:eastAsia="宋体" w:cs="Times New Roman"/>
                <w:sz w:val="20"/>
                <w:szCs w:val="20"/>
              </w:rPr>
              <w:t>15</w:t>
            </w:r>
          </w:p>
        </w:tc>
        <w:tc>
          <w:tcPr>
            <w:tcW w:w="422" w:type="pct"/>
            <w:vAlign w:val="center"/>
          </w:tcPr>
          <w:p w14:paraId="4606B446">
            <w:pPr>
              <w:widowControl/>
              <w:adjustRightInd w:val="0"/>
              <w:snapToGrid w:val="0"/>
              <w:jc w:val="center"/>
              <w:rPr>
                <w:rFonts w:hint="eastAsia" w:ascii="Times New Roman" w:hAnsi="Times New Roman" w:eastAsia="宋体" w:cs="Times New Roman"/>
                <w:kern w:val="0"/>
                <w:sz w:val="20"/>
                <w:szCs w:val="20"/>
              </w:rPr>
            </w:pPr>
            <w:r>
              <w:rPr>
                <w:rFonts w:hint="eastAsia" w:ascii="Times New Roman" w:hAnsi="Times New Roman" w:eastAsia="等线" w:cs="Times New Roman"/>
                <w:color w:val="000000"/>
                <w:sz w:val="20"/>
                <w:szCs w:val="20"/>
              </w:rPr>
              <w:t>10</w:t>
            </w:r>
          </w:p>
        </w:tc>
        <w:tc>
          <w:tcPr>
            <w:tcW w:w="379" w:type="pct"/>
            <w:vAlign w:val="center"/>
          </w:tcPr>
          <w:p w14:paraId="0A3EAAA3">
            <w:pPr>
              <w:widowControl/>
              <w:adjustRightInd w:val="0"/>
              <w:snapToGrid w:val="0"/>
              <w:jc w:val="center"/>
              <w:rPr>
                <w:rFonts w:hint="eastAsia" w:ascii="Times New Roman" w:hAnsi="Times New Roman" w:eastAsia="宋体" w:cs="Times New Roman"/>
                <w:kern w:val="0"/>
                <w:sz w:val="20"/>
                <w:szCs w:val="20"/>
              </w:rPr>
            </w:pPr>
            <w:r>
              <w:rPr>
                <w:rFonts w:ascii="Times New Roman" w:hAnsi="Times New Roman" w:eastAsia="等线" w:cs="Times New Roman"/>
                <w:color w:val="000000"/>
                <w:sz w:val="20"/>
                <w:szCs w:val="20"/>
              </w:rPr>
              <w:t>7</w:t>
            </w:r>
          </w:p>
        </w:tc>
        <w:tc>
          <w:tcPr>
            <w:tcW w:w="357" w:type="pct"/>
            <w:vAlign w:val="center"/>
          </w:tcPr>
          <w:p w14:paraId="2124F473">
            <w:pPr>
              <w:widowControl/>
              <w:adjustRightInd w:val="0"/>
              <w:snapToGrid w:val="0"/>
              <w:jc w:val="center"/>
              <w:rPr>
                <w:rFonts w:hint="eastAsia" w:ascii="Times New Roman" w:hAnsi="Times New Roman" w:eastAsia="宋体" w:cs="Times New Roman"/>
                <w:kern w:val="0"/>
                <w:sz w:val="20"/>
                <w:szCs w:val="20"/>
              </w:rPr>
            </w:pPr>
            <w:r>
              <w:rPr>
                <w:rFonts w:ascii="Times New Roman" w:hAnsi="Times New Roman" w:eastAsia="等线" w:cs="Times New Roman"/>
                <w:color w:val="000000"/>
                <w:sz w:val="20"/>
                <w:szCs w:val="20"/>
              </w:rPr>
              <w:t>7</w:t>
            </w:r>
          </w:p>
        </w:tc>
        <w:tc>
          <w:tcPr>
            <w:tcW w:w="357" w:type="pct"/>
            <w:vAlign w:val="center"/>
          </w:tcPr>
          <w:p w14:paraId="21C2B353">
            <w:pPr>
              <w:widowControl/>
              <w:adjustRightInd w:val="0"/>
              <w:snapToGrid w:val="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7</w:t>
            </w:r>
          </w:p>
        </w:tc>
        <w:tc>
          <w:tcPr>
            <w:tcW w:w="513" w:type="pct"/>
            <w:vAlign w:val="center"/>
          </w:tcPr>
          <w:p w14:paraId="45663EEF">
            <w:pPr>
              <w:widowControl/>
              <w:adjustRightInd w:val="0"/>
              <w:snapToGrid w:val="0"/>
              <w:jc w:val="center"/>
              <w:rPr>
                <w:rFonts w:hint="eastAsia" w:ascii="Times New Roman" w:hAnsi="Times New Roman" w:eastAsia="宋体" w:cs="Times New Roman"/>
                <w:kern w:val="0"/>
                <w:sz w:val="20"/>
                <w:szCs w:val="20"/>
              </w:rPr>
            </w:pPr>
            <w:r>
              <w:rPr>
                <w:rFonts w:ascii="Times New Roman" w:hAnsi="Times New Roman" w:eastAsia="等线" w:cs="Times New Roman"/>
                <w:color w:val="000000"/>
                <w:sz w:val="20"/>
                <w:szCs w:val="20"/>
              </w:rPr>
              <w:t>7</w:t>
            </w:r>
          </w:p>
        </w:tc>
        <w:tc>
          <w:tcPr>
            <w:tcW w:w="513" w:type="pct"/>
            <w:vAlign w:val="center"/>
          </w:tcPr>
          <w:p w14:paraId="7E89311C">
            <w:pPr>
              <w:widowControl/>
              <w:adjustRightInd w:val="0"/>
              <w:snapToGrid w:val="0"/>
              <w:jc w:val="center"/>
              <w:rPr>
                <w:rFonts w:hint="eastAsia" w:ascii="Times New Roman" w:hAnsi="Times New Roman" w:eastAsia="宋体" w:cs="Times New Roman"/>
                <w:kern w:val="0"/>
                <w:sz w:val="20"/>
                <w:szCs w:val="20"/>
              </w:rPr>
            </w:pPr>
            <w:r>
              <w:rPr>
                <w:rFonts w:ascii="Times New Roman" w:hAnsi="Times New Roman" w:eastAsia="等线" w:cs="Times New Roman"/>
                <w:color w:val="000000"/>
                <w:sz w:val="20"/>
                <w:szCs w:val="20"/>
              </w:rPr>
              <w:t>7</w:t>
            </w:r>
          </w:p>
        </w:tc>
        <w:tc>
          <w:tcPr>
            <w:tcW w:w="516" w:type="pct"/>
            <w:vAlign w:val="center"/>
          </w:tcPr>
          <w:p w14:paraId="702DFAA7">
            <w:pPr>
              <w:widowControl/>
              <w:adjustRightInd w:val="0"/>
              <w:snapToGrid w:val="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7</w:t>
            </w:r>
          </w:p>
        </w:tc>
        <w:tc>
          <w:tcPr>
            <w:tcW w:w="573" w:type="pct"/>
            <w:vAlign w:val="center"/>
          </w:tcPr>
          <w:p w14:paraId="2EF5BFB2">
            <w:pPr>
              <w:widowControl/>
              <w:adjustRightInd w:val="0"/>
              <w:snapToGrid w:val="0"/>
              <w:jc w:val="center"/>
              <w:rPr>
                <w:rFonts w:hint="eastAsia" w:ascii="Times New Roman" w:hAnsi="Times New Roman" w:eastAsia="宋体" w:cs="Times New Roman"/>
                <w:kern w:val="0"/>
                <w:sz w:val="20"/>
                <w:szCs w:val="20"/>
              </w:rPr>
            </w:pPr>
            <w:r>
              <w:rPr>
                <w:rFonts w:hint="eastAsia" w:ascii="Times New Roman" w:hAnsi="Times New Roman" w:eastAsia="等线" w:cs="Times New Roman"/>
                <w:color w:val="000000"/>
                <w:sz w:val="20"/>
                <w:szCs w:val="20"/>
              </w:rPr>
              <w:t>15</w:t>
            </w:r>
          </w:p>
        </w:tc>
      </w:tr>
    </w:tbl>
    <w:p w14:paraId="2E02140D">
      <w:pPr>
        <w:adjustRightInd w:val="0"/>
        <w:snapToGrid w:val="0"/>
        <w:spacing w:line="360" w:lineRule="auto"/>
        <w:jc w:val="center"/>
        <w:rPr>
          <w:rFonts w:ascii="Times New Roman" w:hAnsi="Times New Roman" w:cs="Times New Roman"/>
          <w:sz w:val="24"/>
          <w:szCs w:val="24"/>
        </w:rPr>
      </w:pPr>
      <w:r>
        <w:rPr>
          <w:rFonts w:ascii="Times New Roman" w:hAnsi="Times New Roman" w:cs="Times New Roman"/>
          <w:szCs w:val="21"/>
        </w:rPr>
        <w:t>表</w:t>
      </w:r>
      <w:r>
        <w:rPr>
          <w:rFonts w:hint="eastAsia" w:ascii="Times New Roman" w:hAnsi="Times New Roman" w:cs="Times New Roman"/>
          <w:szCs w:val="21"/>
        </w:rPr>
        <w:t>6</w:t>
      </w:r>
      <w:r>
        <w:rPr>
          <w:rFonts w:ascii="Times New Roman" w:hAnsi="Times New Roman" w:cs="Times New Roman"/>
          <w:szCs w:val="21"/>
        </w:rPr>
        <w:t xml:space="preserve"> </w:t>
      </w:r>
      <w:r>
        <w:rPr>
          <w:rFonts w:hint="eastAsia" w:ascii="Times New Roman" w:hAnsi="Times New Roman" w:cs="Times New Roman"/>
          <w:szCs w:val="21"/>
        </w:rPr>
        <w:t>DCY-I地电场</w:t>
      </w:r>
      <w:r>
        <w:rPr>
          <w:rFonts w:ascii="Times New Roman" w:hAnsi="Times New Roman" w:cs="Times New Roman"/>
          <w:szCs w:val="21"/>
        </w:rPr>
        <w:t>仪</w:t>
      </w:r>
      <w:r>
        <w:rPr>
          <w:rFonts w:hint="eastAsia" w:ascii="Times New Roman" w:hAnsi="Times New Roman" w:cs="Times New Roman"/>
          <w:szCs w:val="21"/>
        </w:rPr>
        <w:t>（编号X</w:t>
      </w:r>
      <w:r>
        <w:rPr>
          <w:rFonts w:ascii="Times New Roman" w:hAnsi="Times New Roman" w:cs="Times New Roman"/>
          <w:szCs w:val="21"/>
        </w:rPr>
        <w:t>341IOES2106</w:t>
      </w:r>
      <w:r>
        <w:rPr>
          <w:rFonts w:hint="eastAsia" w:ascii="Times New Roman" w:hAnsi="Times New Roman" w:cs="Times New Roman"/>
          <w:szCs w:val="21"/>
        </w:rPr>
        <w:t>）304所</w:t>
      </w:r>
      <w:r>
        <w:rPr>
          <w:rFonts w:ascii="Times New Roman" w:hAnsi="Times New Roman" w:cs="Times New Roman"/>
          <w:szCs w:val="21"/>
        </w:rPr>
        <w:t>电压测量</w:t>
      </w:r>
      <w:r>
        <w:rPr>
          <w:rFonts w:hint="eastAsia" w:ascii="Times New Roman" w:hAnsi="Times New Roman" w:cs="Times New Roman"/>
          <w:szCs w:val="21"/>
        </w:rPr>
        <w:t>误差原始记录</w:t>
      </w:r>
      <w:r>
        <w:rPr>
          <w:rFonts w:ascii="Times New Roman" w:hAnsi="Times New Roman" w:cs="Times New Roman"/>
          <w:szCs w:val="21"/>
        </w:rPr>
        <w:t xml:space="preserve">              </w:t>
      </w:r>
    </w:p>
    <w:tbl>
      <w:tblPr>
        <w:tblStyle w:val="13"/>
        <w:tblW w:w="43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8"/>
        <w:gridCol w:w="966"/>
        <w:gridCol w:w="801"/>
        <w:gridCol w:w="684"/>
        <w:gridCol w:w="636"/>
        <w:gridCol w:w="918"/>
        <w:gridCol w:w="920"/>
        <w:gridCol w:w="934"/>
        <w:gridCol w:w="1036"/>
      </w:tblGrid>
      <w:tr w14:paraId="37294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1" w:hRule="atLeast"/>
          <w:jc w:val="center"/>
        </w:trPr>
        <w:tc>
          <w:tcPr>
            <w:tcW w:w="898" w:type="pct"/>
            <w:vMerge w:val="restart"/>
            <w:vAlign w:val="center"/>
          </w:tcPr>
          <w:p w14:paraId="560389C9">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通道</w:t>
            </w:r>
          </w:p>
        </w:tc>
        <w:tc>
          <w:tcPr>
            <w:tcW w:w="4102" w:type="pct"/>
            <w:gridSpan w:val="8"/>
            <w:shd w:val="clear" w:color="auto" w:fill="auto"/>
          </w:tcPr>
          <w:p w14:paraId="18CF982D">
            <w:pPr>
              <w:widowControl/>
              <w:jc w:val="center"/>
              <w:rPr>
                <w:rFonts w:ascii="Times New Roman" w:hAnsi="Times New Roman" w:eastAsia="宋体" w:cs="Times New Roman"/>
              </w:rPr>
            </w:pPr>
            <w:r>
              <w:rPr>
                <w:rFonts w:ascii="Times New Roman" w:hAnsi="Times New Roman" w:eastAsia="宋体" w:cs="Times New Roman"/>
                <w:kern w:val="0"/>
                <w:sz w:val="20"/>
                <w:szCs w:val="20"/>
              </w:rPr>
              <w:t>标准电压值</w:t>
            </w:r>
            <w:r>
              <w:rPr>
                <w:rFonts w:ascii="Times New Roman" w:hAnsi="Times New Roman" w:eastAsia="宋体" w:cs="Times New Roman"/>
                <w:i/>
                <w:kern w:val="0"/>
                <w:sz w:val="20"/>
                <w:szCs w:val="20"/>
              </w:rPr>
              <w:t>V</w:t>
            </w:r>
            <w:r>
              <w:rPr>
                <w:rFonts w:ascii="Times New Roman" w:hAnsi="Times New Roman" w:eastAsia="宋体" w:cs="Times New Roman"/>
                <w:i/>
                <w:kern w:val="0"/>
                <w:sz w:val="20"/>
                <w:szCs w:val="20"/>
                <w:vertAlign w:val="subscript"/>
              </w:rPr>
              <w:t>N</w:t>
            </w:r>
            <w:r>
              <w:rPr>
                <w:rFonts w:ascii="Times New Roman" w:hAnsi="Times New Roman" w:eastAsia="宋体" w:cs="Times New Roman"/>
                <w:kern w:val="0"/>
                <w:sz w:val="20"/>
                <w:szCs w:val="20"/>
              </w:rPr>
              <w:t>/ mV</w:t>
            </w:r>
          </w:p>
        </w:tc>
      </w:tr>
      <w:tr w14:paraId="17FC4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898" w:type="pct"/>
            <w:vMerge w:val="continue"/>
            <w:vAlign w:val="center"/>
          </w:tcPr>
          <w:p w14:paraId="46379E60">
            <w:pPr>
              <w:widowControl/>
              <w:adjustRightInd w:val="0"/>
              <w:snapToGrid w:val="0"/>
              <w:spacing w:before="31" w:beforeLines="10" w:after="31" w:afterLines="10"/>
              <w:jc w:val="center"/>
              <w:rPr>
                <w:rFonts w:ascii="Times New Roman" w:hAnsi="Times New Roman" w:eastAsia="宋体" w:cs="Times New Roman"/>
                <w:kern w:val="0"/>
                <w:sz w:val="20"/>
                <w:szCs w:val="20"/>
              </w:rPr>
            </w:pPr>
          </w:p>
        </w:tc>
        <w:tc>
          <w:tcPr>
            <w:tcW w:w="575" w:type="pct"/>
            <w:vAlign w:val="center"/>
          </w:tcPr>
          <w:p w14:paraId="5EC3AC74">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1000.000</w:t>
            </w:r>
          </w:p>
        </w:tc>
        <w:tc>
          <w:tcPr>
            <w:tcW w:w="453" w:type="pct"/>
            <w:vAlign w:val="center"/>
          </w:tcPr>
          <w:p w14:paraId="13BBC758">
            <w:pPr>
              <w:widowControl/>
              <w:adjustRightInd w:val="0"/>
              <w:snapToGrid w:val="0"/>
              <w:spacing w:before="31" w:beforeLines="10" w:after="31" w:afterLines="10"/>
              <w:ind w:right="-128" w:rightChars="-61"/>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w:t>
            </w:r>
          </w:p>
        </w:tc>
        <w:tc>
          <w:tcPr>
            <w:tcW w:w="407" w:type="pct"/>
            <w:vAlign w:val="center"/>
          </w:tcPr>
          <w:p w14:paraId="25DB2F58">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10.000</w:t>
            </w:r>
          </w:p>
        </w:tc>
        <w:tc>
          <w:tcPr>
            <w:tcW w:w="384" w:type="pct"/>
            <w:vAlign w:val="center"/>
          </w:tcPr>
          <w:p w14:paraId="64B41B88">
            <w:pPr>
              <w:widowControl/>
              <w:adjustRightInd w:val="0"/>
              <w:snapToGrid w:val="0"/>
              <w:spacing w:before="31" w:beforeLines="10" w:after="31" w:afterLines="10"/>
              <w:ind w:right="-82" w:rightChars="-39"/>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1.000</w:t>
            </w:r>
          </w:p>
        </w:tc>
        <w:tc>
          <w:tcPr>
            <w:tcW w:w="552" w:type="pct"/>
            <w:vAlign w:val="center"/>
          </w:tcPr>
          <w:p w14:paraId="1747F643">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-1.000</w:t>
            </w:r>
          </w:p>
        </w:tc>
        <w:tc>
          <w:tcPr>
            <w:tcW w:w="553" w:type="pct"/>
            <w:vAlign w:val="center"/>
          </w:tcPr>
          <w:p w14:paraId="3EBF303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-10.000</w:t>
            </w:r>
          </w:p>
        </w:tc>
        <w:tc>
          <w:tcPr>
            <w:tcW w:w="556" w:type="pct"/>
            <w:vAlign w:val="center"/>
          </w:tcPr>
          <w:p w14:paraId="47A8CF6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w:t>
            </w:r>
          </w:p>
        </w:tc>
        <w:tc>
          <w:tcPr>
            <w:tcW w:w="615" w:type="pct"/>
            <w:vAlign w:val="center"/>
          </w:tcPr>
          <w:p w14:paraId="322A333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-1000.000</w:t>
            </w:r>
          </w:p>
        </w:tc>
      </w:tr>
      <w:tr w14:paraId="18201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898" w:type="pct"/>
            <w:vAlign w:val="center"/>
          </w:tcPr>
          <w:p w14:paraId="440FEFB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p>
        </w:tc>
        <w:tc>
          <w:tcPr>
            <w:tcW w:w="575" w:type="pct"/>
            <w:vAlign w:val="center"/>
          </w:tcPr>
          <w:p w14:paraId="326B480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1000.087 </w:t>
            </w:r>
          </w:p>
        </w:tc>
        <w:tc>
          <w:tcPr>
            <w:tcW w:w="453" w:type="pct"/>
            <w:vAlign w:val="center"/>
          </w:tcPr>
          <w:p w14:paraId="58B7B9AB">
            <w:pPr>
              <w:widowControl/>
              <w:adjustRightInd w:val="0"/>
              <w:snapToGrid w:val="0"/>
              <w:spacing w:before="31" w:beforeLines="10" w:after="31" w:afterLines="10"/>
              <w:ind w:right="-128" w:rightChars="-61"/>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100.007 </w:t>
            </w:r>
          </w:p>
        </w:tc>
        <w:tc>
          <w:tcPr>
            <w:tcW w:w="407" w:type="pct"/>
            <w:vAlign w:val="center"/>
          </w:tcPr>
          <w:p w14:paraId="1B5AAFA3">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9.999 </w:t>
            </w:r>
          </w:p>
        </w:tc>
        <w:tc>
          <w:tcPr>
            <w:tcW w:w="384" w:type="pct"/>
            <w:vAlign w:val="center"/>
          </w:tcPr>
          <w:p w14:paraId="0110C3E1">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0.998 </w:t>
            </w:r>
          </w:p>
        </w:tc>
        <w:tc>
          <w:tcPr>
            <w:tcW w:w="552" w:type="pct"/>
            <w:vAlign w:val="center"/>
          </w:tcPr>
          <w:p w14:paraId="1213A83C">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-1.006 </w:t>
            </w:r>
          </w:p>
        </w:tc>
        <w:tc>
          <w:tcPr>
            <w:tcW w:w="553" w:type="pct"/>
            <w:vAlign w:val="center"/>
          </w:tcPr>
          <w:p w14:paraId="1729BD79">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-10.008 </w:t>
            </w:r>
          </w:p>
        </w:tc>
        <w:tc>
          <w:tcPr>
            <w:tcW w:w="556" w:type="pct"/>
            <w:vAlign w:val="center"/>
          </w:tcPr>
          <w:p w14:paraId="37567CD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-100.006 </w:t>
            </w:r>
          </w:p>
        </w:tc>
        <w:tc>
          <w:tcPr>
            <w:tcW w:w="615" w:type="pct"/>
            <w:vAlign w:val="center"/>
          </w:tcPr>
          <w:p w14:paraId="0C00DCB7">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 xml:space="preserve">-1000.012 </w:t>
            </w:r>
          </w:p>
        </w:tc>
      </w:tr>
      <w:tr w14:paraId="747AE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8" w:type="pct"/>
            <w:vAlign w:val="center"/>
          </w:tcPr>
          <w:p w14:paraId="21DED783">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2</w:t>
            </w:r>
          </w:p>
        </w:tc>
        <w:tc>
          <w:tcPr>
            <w:tcW w:w="575" w:type="pct"/>
            <w:vAlign w:val="center"/>
          </w:tcPr>
          <w:p w14:paraId="7CFE859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1000.012 </w:t>
            </w:r>
          </w:p>
        </w:tc>
        <w:tc>
          <w:tcPr>
            <w:tcW w:w="453" w:type="pct"/>
            <w:vAlign w:val="center"/>
          </w:tcPr>
          <w:p w14:paraId="4B5708BB">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99.997 </w:t>
            </w:r>
          </w:p>
        </w:tc>
        <w:tc>
          <w:tcPr>
            <w:tcW w:w="407" w:type="pct"/>
            <w:vAlign w:val="center"/>
          </w:tcPr>
          <w:p w14:paraId="64F6CDEA">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9.996 </w:t>
            </w:r>
          </w:p>
        </w:tc>
        <w:tc>
          <w:tcPr>
            <w:tcW w:w="384" w:type="pct"/>
            <w:vAlign w:val="center"/>
          </w:tcPr>
          <w:p w14:paraId="6B467DFF">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0.996 </w:t>
            </w:r>
          </w:p>
        </w:tc>
        <w:tc>
          <w:tcPr>
            <w:tcW w:w="552" w:type="pct"/>
            <w:vAlign w:val="center"/>
          </w:tcPr>
          <w:p w14:paraId="19B5832C">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-1.006 </w:t>
            </w:r>
          </w:p>
        </w:tc>
        <w:tc>
          <w:tcPr>
            <w:tcW w:w="553" w:type="pct"/>
            <w:vAlign w:val="center"/>
          </w:tcPr>
          <w:p w14:paraId="6375ED79">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-10.009 </w:t>
            </w:r>
          </w:p>
        </w:tc>
        <w:tc>
          <w:tcPr>
            <w:tcW w:w="556" w:type="pct"/>
            <w:vAlign w:val="center"/>
          </w:tcPr>
          <w:p w14:paraId="3E242787">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-100.007 </w:t>
            </w:r>
          </w:p>
        </w:tc>
        <w:tc>
          <w:tcPr>
            <w:tcW w:w="615" w:type="pct"/>
            <w:vAlign w:val="center"/>
          </w:tcPr>
          <w:p w14:paraId="0C0D4774">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-1000.005 </w:t>
            </w:r>
          </w:p>
        </w:tc>
      </w:tr>
      <w:tr w14:paraId="6469C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8" w:type="pct"/>
            <w:vAlign w:val="center"/>
          </w:tcPr>
          <w:p w14:paraId="29CB5647">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3</w:t>
            </w:r>
          </w:p>
        </w:tc>
        <w:tc>
          <w:tcPr>
            <w:tcW w:w="575" w:type="pct"/>
            <w:vAlign w:val="center"/>
          </w:tcPr>
          <w:p w14:paraId="78B9AFA4">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1000.013 </w:t>
            </w:r>
          </w:p>
        </w:tc>
        <w:tc>
          <w:tcPr>
            <w:tcW w:w="453" w:type="pct"/>
            <w:vAlign w:val="center"/>
          </w:tcPr>
          <w:p w14:paraId="06941C38">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100.000 </w:t>
            </w:r>
          </w:p>
        </w:tc>
        <w:tc>
          <w:tcPr>
            <w:tcW w:w="407" w:type="pct"/>
            <w:vAlign w:val="center"/>
          </w:tcPr>
          <w:p w14:paraId="7B0B4AB6">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9.999 </w:t>
            </w:r>
          </w:p>
        </w:tc>
        <w:tc>
          <w:tcPr>
            <w:tcW w:w="384" w:type="pct"/>
            <w:vAlign w:val="center"/>
          </w:tcPr>
          <w:p w14:paraId="7B3E150F">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0.000 </w:t>
            </w:r>
          </w:p>
        </w:tc>
        <w:tc>
          <w:tcPr>
            <w:tcW w:w="552" w:type="pct"/>
            <w:vAlign w:val="center"/>
          </w:tcPr>
          <w:p w14:paraId="77EA312B">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-1.005 </w:t>
            </w:r>
          </w:p>
        </w:tc>
        <w:tc>
          <w:tcPr>
            <w:tcW w:w="553" w:type="pct"/>
            <w:vAlign w:val="center"/>
          </w:tcPr>
          <w:p w14:paraId="6E6D44BE">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-10.008 </w:t>
            </w:r>
          </w:p>
        </w:tc>
        <w:tc>
          <w:tcPr>
            <w:tcW w:w="556" w:type="pct"/>
            <w:vAlign w:val="center"/>
          </w:tcPr>
          <w:p w14:paraId="70F30C4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-100.005 </w:t>
            </w:r>
          </w:p>
        </w:tc>
        <w:tc>
          <w:tcPr>
            <w:tcW w:w="615" w:type="pct"/>
            <w:vAlign w:val="center"/>
          </w:tcPr>
          <w:p w14:paraId="372A14B9">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-1000.011 </w:t>
            </w:r>
          </w:p>
        </w:tc>
      </w:tr>
      <w:tr w14:paraId="15609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8" w:type="pct"/>
            <w:vAlign w:val="center"/>
          </w:tcPr>
          <w:p w14:paraId="482FDE47">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4</w:t>
            </w:r>
          </w:p>
        </w:tc>
        <w:tc>
          <w:tcPr>
            <w:tcW w:w="575" w:type="pct"/>
            <w:vAlign w:val="center"/>
          </w:tcPr>
          <w:p w14:paraId="6F6F20C8">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1000.000 </w:t>
            </w:r>
          </w:p>
        </w:tc>
        <w:tc>
          <w:tcPr>
            <w:tcW w:w="453" w:type="pct"/>
            <w:vAlign w:val="center"/>
          </w:tcPr>
          <w:p w14:paraId="1549947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99.999 </w:t>
            </w:r>
          </w:p>
        </w:tc>
        <w:tc>
          <w:tcPr>
            <w:tcW w:w="407" w:type="pct"/>
            <w:vAlign w:val="center"/>
          </w:tcPr>
          <w:p w14:paraId="42D06939">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9.997 </w:t>
            </w:r>
          </w:p>
        </w:tc>
        <w:tc>
          <w:tcPr>
            <w:tcW w:w="384" w:type="pct"/>
            <w:vAlign w:val="center"/>
          </w:tcPr>
          <w:p w14:paraId="5061960F">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0.996 </w:t>
            </w:r>
          </w:p>
        </w:tc>
        <w:tc>
          <w:tcPr>
            <w:tcW w:w="552" w:type="pct"/>
            <w:vAlign w:val="center"/>
          </w:tcPr>
          <w:p w14:paraId="4058FB89">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-1.007 </w:t>
            </w:r>
          </w:p>
        </w:tc>
        <w:tc>
          <w:tcPr>
            <w:tcW w:w="553" w:type="pct"/>
            <w:vAlign w:val="center"/>
          </w:tcPr>
          <w:p w14:paraId="30B69D33">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-10.008 </w:t>
            </w:r>
          </w:p>
        </w:tc>
        <w:tc>
          <w:tcPr>
            <w:tcW w:w="556" w:type="pct"/>
            <w:vAlign w:val="center"/>
          </w:tcPr>
          <w:p w14:paraId="68B96C9D">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-100.004 </w:t>
            </w:r>
          </w:p>
        </w:tc>
        <w:tc>
          <w:tcPr>
            <w:tcW w:w="615" w:type="pct"/>
            <w:vAlign w:val="center"/>
          </w:tcPr>
          <w:p w14:paraId="2C88C0F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-1000.022 </w:t>
            </w:r>
          </w:p>
        </w:tc>
      </w:tr>
      <w:tr w14:paraId="5B58B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8" w:type="pct"/>
            <w:vAlign w:val="center"/>
          </w:tcPr>
          <w:p w14:paraId="349C780D">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5</w:t>
            </w:r>
          </w:p>
        </w:tc>
        <w:tc>
          <w:tcPr>
            <w:tcW w:w="575" w:type="pct"/>
            <w:vAlign w:val="center"/>
          </w:tcPr>
          <w:p w14:paraId="71B64DB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1000.020 </w:t>
            </w:r>
          </w:p>
        </w:tc>
        <w:tc>
          <w:tcPr>
            <w:tcW w:w="453" w:type="pct"/>
            <w:vAlign w:val="center"/>
          </w:tcPr>
          <w:p w14:paraId="79D0016D">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99.997 </w:t>
            </w:r>
          </w:p>
        </w:tc>
        <w:tc>
          <w:tcPr>
            <w:tcW w:w="407" w:type="pct"/>
            <w:vAlign w:val="center"/>
          </w:tcPr>
          <w:p w14:paraId="3BD3A95C">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9.999 </w:t>
            </w:r>
          </w:p>
        </w:tc>
        <w:tc>
          <w:tcPr>
            <w:tcW w:w="384" w:type="pct"/>
            <w:vAlign w:val="center"/>
          </w:tcPr>
          <w:p w14:paraId="42150484">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0.996 </w:t>
            </w:r>
          </w:p>
        </w:tc>
        <w:tc>
          <w:tcPr>
            <w:tcW w:w="552" w:type="pct"/>
            <w:vAlign w:val="center"/>
          </w:tcPr>
          <w:p w14:paraId="2EADD1F3">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-1.007 </w:t>
            </w:r>
          </w:p>
        </w:tc>
        <w:tc>
          <w:tcPr>
            <w:tcW w:w="553" w:type="pct"/>
            <w:vAlign w:val="center"/>
          </w:tcPr>
          <w:p w14:paraId="5D5C12C5">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-10.009 </w:t>
            </w:r>
          </w:p>
        </w:tc>
        <w:tc>
          <w:tcPr>
            <w:tcW w:w="556" w:type="pct"/>
            <w:vAlign w:val="center"/>
          </w:tcPr>
          <w:p w14:paraId="3048F1F3">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-100.007 </w:t>
            </w:r>
          </w:p>
        </w:tc>
        <w:tc>
          <w:tcPr>
            <w:tcW w:w="615" w:type="pct"/>
            <w:vAlign w:val="center"/>
          </w:tcPr>
          <w:p w14:paraId="7976BDB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-1000.004 </w:t>
            </w:r>
          </w:p>
        </w:tc>
      </w:tr>
      <w:tr w14:paraId="5D637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8" w:type="pct"/>
            <w:vAlign w:val="center"/>
          </w:tcPr>
          <w:p w14:paraId="76A6C1D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6</w:t>
            </w:r>
          </w:p>
        </w:tc>
        <w:tc>
          <w:tcPr>
            <w:tcW w:w="575" w:type="pct"/>
            <w:vAlign w:val="center"/>
          </w:tcPr>
          <w:p w14:paraId="76667C8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999.955 </w:t>
            </w:r>
          </w:p>
        </w:tc>
        <w:tc>
          <w:tcPr>
            <w:tcW w:w="453" w:type="pct"/>
            <w:vAlign w:val="center"/>
          </w:tcPr>
          <w:p w14:paraId="54C49FA9">
            <w:pPr>
              <w:widowControl/>
              <w:adjustRightInd w:val="0"/>
              <w:snapToGrid w:val="0"/>
              <w:spacing w:before="31" w:beforeLines="10" w:after="31" w:afterLines="10"/>
              <w:ind w:right="-128" w:rightChars="-61"/>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99.993 </w:t>
            </w:r>
          </w:p>
        </w:tc>
        <w:tc>
          <w:tcPr>
            <w:tcW w:w="407" w:type="pct"/>
            <w:vAlign w:val="center"/>
          </w:tcPr>
          <w:p w14:paraId="162DF508">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9.998 </w:t>
            </w:r>
          </w:p>
        </w:tc>
        <w:tc>
          <w:tcPr>
            <w:tcW w:w="384" w:type="pct"/>
            <w:vAlign w:val="center"/>
          </w:tcPr>
          <w:p w14:paraId="7C1DF730">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0.998 </w:t>
            </w:r>
          </w:p>
        </w:tc>
        <w:tc>
          <w:tcPr>
            <w:tcW w:w="552" w:type="pct"/>
            <w:vAlign w:val="center"/>
          </w:tcPr>
          <w:p w14:paraId="4D49D9D3">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-1.004 </w:t>
            </w:r>
          </w:p>
        </w:tc>
        <w:tc>
          <w:tcPr>
            <w:tcW w:w="553" w:type="pct"/>
            <w:vAlign w:val="center"/>
          </w:tcPr>
          <w:p w14:paraId="25364B2C">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18"/>
                <w:szCs w:val="18"/>
              </w:rPr>
              <w:t xml:space="preserve">-10.005 </w:t>
            </w:r>
          </w:p>
        </w:tc>
        <w:tc>
          <w:tcPr>
            <w:tcW w:w="556" w:type="pct"/>
            <w:vAlign w:val="center"/>
          </w:tcPr>
          <w:p w14:paraId="2EEE907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-100.001 </w:t>
            </w:r>
          </w:p>
        </w:tc>
        <w:tc>
          <w:tcPr>
            <w:tcW w:w="615" w:type="pct"/>
            <w:vAlign w:val="center"/>
          </w:tcPr>
          <w:p w14:paraId="1128983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18"/>
                <w:szCs w:val="18"/>
              </w:rPr>
              <w:t xml:space="preserve">-999.979 </w:t>
            </w:r>
          </w:p>
        </w:tc>
      </w:tr>
      <w:tr w14:paraId="3DAA7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98" w:type="pct"/>
            <w:vAlign w:val="center"/>
          </w:tcPr>
          <w:p w14:paraId="4C1D302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最大</w:t>
            </w:r>
            <w:r>
              <w:rPr>
                <w:rFonts w:ascii="Times New Roman" w:hAnsi="Times New Roman" w:eastAsia="宋体" w:cs="Times New Roman"/>
                <w:kern w:val="0"/>
                <w:sz w:val="20"/>
                <w:szCs w:val="20"/>
              </w:rPr>
              <w:t>误差</w:t>
            </w:r>
            <m:oMath>
              <m:r>
                <m:rPr>
                  <m:sty m:val="p"/>
                </m:rPr>
                <w:rPr>
                  <w:rFonts w:ascii="Cambria Math" w:hAnsi="Cambria Math" w:eastAsia="宋体" w:cs="Times New Roman"/>
                  <w:kern w:val="0"/>
                  <w:sz w:val="20"/>
                  <w:szCs w:val="20"/>
                </w:rPr>
                <m:t>∆</m:t>
              </m:r>
              <m:r>
                <m:rPr/>
                <w:rPr>
                  <w:rFonts w:ascii="Cambria Math" w:hAnsi="Cambria Math" w:eastAsia="宋体" w:cs="Times New Roman"/>
                  <w:kern w:val="0"/>
                  <w:sz w:val="20"/>
                  <w:szCs w:val="20"/>
                </w:rPr>
                <m:t>V</m:t>
              </m:r>
            </m:oMath>
          </w:p>
        </w:tc>
        <w:tc>
          <w:tcPr>
            <w:tcW w:w="575" w:type="pct"/>
            <w:vAlign w:val="center"/>
          </w:tcPr>
          <w:p w14:paraId="16CC208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0.045</w:t>
            </w:r>
          </w:p>
        </w:tc>
        <w:tc>
          <w:tcPr>
            <w:tcW w:w="453" w:type="pct"/>
            <w:vAlign w:val="center"/>
          </w:tcPr>
          <w:p w14:paraId="3009B4C3">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0.007</w:t>
            </w:r>
          </w:p>
        </w:tc>
        <w:tc>
          <w:tcPr>
            <w:tcW w:w="407" w:type="pct"/>
            <w:vAlign w:val="center"/>
          </w:tcPr>
          <w:p w14:paraId="7F687A1F">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0.004</w:t>
            </w:r>
          </w:p>
        </w:tc>
        <w:tc>
          <w:tcPr>
            <w:tcW w:w="384" w:type="pct"/>
            <w:vAlign w:val="center"/>
          </w:tcPr>
          <w:p w14:paraId="6621FCEF">
            <w:pPr>
              <w:widowControl/>
              <w:adjustRightInd w:val="0"/>
              <w:snapToGrid w:val="0"/>
              <w:spacing w:before="31" w:beforeLines="10" w:after="31" w:afterLines="10"/>
              <w:ind w:right="-82" w:rightChars="-39"/>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0.004</w:t>
            </w:r>
          </w:p>
        </w:tc>
        <w:tc>
          <w:tcPr>
            <w:tcW w:w="552" w:type="pct"/>
            <w:vAlign w:val="center"/>
          </w:tcPr>
          <w:p w14:paraId="010FE654">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0.007</w:t>
            </w:r>
          </w:p>
        </w:tc>
        <w:tc>
          <w:tcPr>
            <w:tcW w:w="553" w:type="pct"/>
            <w:vAlign w:val="center"/>
          </w:tcPr>
          <w:p w14:paraId="5A03E7BA">
            <w:pPr>
              <w:widowControl/>
              <w:adjustRightInd w:val="0"/>
              <w:snapToGrid w:val="0"/>
              <w:spacing w:before="31" w:beforeLines="10" w:after="31" w:afterLines="1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sz w:val="20"/>
                <w:szCs w:val="20"/>
              </w:rPr>
              <w:t>0.005</w:t>
            </w:r>
          </w:p>
        </w:tc>
        <w:tc>
          <w:tcPr>
            <w:tcW w:w="556" w:type="pct"/>
            <w:vAlign w:val="center"/>
          </w:tcPr>
          <w:p w14:paraId="62DDA1C9">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0.007</w:t>
            </w:r>
          </w:p>
        </w:tc>
        <w:tc>
          <w:tcPr>
            <w:tcW w:w="615" w:type="pct"/>
            <w:vAlign w:val="center"/>
          </w:tcPr>
          <w:p w14:paraId="6B9491C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0.021</w:t>
            </w:r>
          </w:p>
        </w:tc>
      </w:tr>
      <w:tr w14:paraId="05573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8" w:type="pct"/>
            <w:vAlign w:val="center"/>
          </w:tcPr>
          <w:p w14:paraId="5024CBE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不确定度</w:t>
            </w:r>
            <w:r>
              <w:rPr>
                <w:rFonts w:hint="eastAsia" w:ascii="Times New Roman" w:hAnsi="Times New Roman" w:eastAsia="宋体" w:cs="Times New Roman"/>
                <w:kern w:val="0"/>
                <w:sz w:val="20"/>
                <w:szCs w:val="20"/>
              </w:rPr>
              <w:t>/μV</w:t>
            </w:r>
          </w:p>
        </w:tc>
        <w:tc>
          <w:tcPr>
            <w:tcW w:w="575" w:type="pct"/>
            <w:vAlign w:val="center"/>
          </w:tcPr>
          <w:p w14:paraId="2EAF2467">
            <w:pPr>
              <w:widowControl/>
              <w:adjustRightInd w:val="0"/>
              <w:snapToGrid w:val="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w:t>
            </w:r>
          </w:p>
        </w:tc>
        <w:tc>
          <w:tcPr>
            <w:tcW w:w="453" w:type="pct"/>
            <w:vAlign w:val="center"/>
          </w:tcPr>
          <w:p w14:paraId="101441D6">
            <w:pPr>
              <w:widowControl/>
              <w:adjustRightInd w:val="0"/>
              <w:snapToGrid w:val="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3</w:t>
            </w:r>
          </w:p>
        </w:tc>
        <w:tc>
          <w:tcPr>
            <w:tcW w:w="407" w:type="pct"/>
            <w:vAlign w:val="center"/>
          </w:tcPr>
          <w:p w14:paraId="742E6DFB">
            <w:pPr>
              <w:widowControl/>
              <w:adjustRightInd w:val="0"/>
              <w:snapToGrid w:val="0"/>
              <w:jc w:val="center"/>
              <w:rPr>
                <w:rFonts w:hint="eastAsia" w:ascii="Times New Roman" w:hAnsi="Times New Roman" w:eastAsia="宋体" w:cs="Times New Roman"/>
                <w:kern w:val="0"/>
                <w:sz w:val="20"/>
                <w:szCs w:val="20"/>
              </w:rPr>
            </w:pPr>
            <w:r>
              <w:rPr>
                <w:rFonts w:ascii="Times New Roman" w:hAnsi="Times New Roman" w:eastAsia="等线" w:cs="Times New Roman"/>
                <w:color w:val="000000"/>
                <w:sz w:val="20"/>
                <w:szCs w:val="20"/>
              </w:rPr>
              <w:t>2</w:t>
            </w:r>
          </w:p>
        </w:tc>
        <w:tc>
          <w:tcPr>
            <w:tcW w:w="384" w:type="pct"/>
            <w:vAlign w:val="center"/>
          </w:tcPr>
          <w:p w14:paraId="343E1BB6">
            <w:pPr>
              <w:widowControl/>
              <w:adjustRightInd w:val="0"/>
              <w:snapToGrid w:val="0"/>
              <w:jc w:val="center"/>
              <w:rPr>
                <w:rFonts w:hint="eastAsia" w:ascii="Times New Roman" w:hAnsi="Times New Roman" w:eastAsia="宋体" w:cs="Times New Roman"/>
                <w:kern w:val="0"/>
                <w:sz w:val="20"/>
                <w:szCs w:val="20"/>
              </w:rPr>
            </w:pPr>
            <w:r>
              <w:rPr>
                <w:rFonts w:ascii="Times New Roman" w:hAnsi="Times New Roman" w:eastAsia="等线" w:cs="Times New Roman"/>
                <w:color w:val="000000"/>
                <w:sz w:val="20"/>
                <w:szCs w:val="20"/>
              </w:rPr>
              <w:t>2</w:t>
            </w:r>
          </w:p>
        </w:tc>
        <w:tc>
          <w:tcPr>
            <w:tcW w:w="552" w:type="pct"/>
            <w:vAlign w:val="center"/>
          </w:tcPr>
          <w:p w14:paraId="71C8F665">
            <w:pPr>
              <w:widowControl/>
              <w:adjustRightInd w:val="0"/>
              <w:snapToGrid w:val="0"/>
              <w:jc w:val="center"/>
              <w:rPr>
                <w:rFonts w:hint="eastAsia" w:ascii="Times New Roman" w:hAnsi="Times New Roman" w:eastAsia="宋体" w:cs="Times New Roman"/>
                <w:kern w:val="0"/>
                <w:sz w:val="20"/>
                <w:szCs w:val="20"/>
              </w:rPr>
            </w:pPr>
            <w:r>
              <w:rPr>
                <w:rFonts w:ascii="Times New Roman" w:hAnsi="Times New Roman" w:eastAsia="等线" w:cs="Times New Roman"/>
                <w:color w:val="000000"/>
                <w:sz w:val="20"/>
                <w:szCs w:val="20"/>
              </w:rPr>
              <w:t>2</w:t>
            </w:r>
          </w:p>
        </w:tc>
        <w:tc>
          <w:tcPr>
            <w:tcW w:w="553" w:type="pct"/>
            <w:vAlign w:val="center"/>
          </w:tcPr>
          <w:p w14:paraId="45A1853D">
            <w:pPr>
              <w:widowControl/>
              <w:adjustRightInd w:val="0"/>
              <w:snapToGrid w:val="0"/>
              <w:jc w:val="center"/>
              <w:rPr>
                <w:rFonts w:hint="eastAsia" w:ascii="Times New Roman" w:hAnsi="Times New Roman" w:eastAsia="宋体" w:cs="Times New Roman"/>
                <w:kern w:val="0"/>
                <w:sz w:val="20"/>
                <w:szCs w:val="20"/>
              </w:rPr>
            </w:pPr>
            <w:r>
              <w:rPr>
                <w:rFonts w:ascii="Times New Roman" w:hAnsi="Times New Roman" w:eastAsia="等线" w:cs="Times New Roman"/>
                <w:color w:val="000000"/>
                <w:sz w:val="20"/>
                <w:szCs w:val="20"/>
              </w:rPr>
              <w:t>2</w:t>
            </w:r>
          </w:p>
        </w:tc>
        <w:tc>
          <w:tcPr>
            <w:tcW w:w="556" w:type="pct"/>
            <w:vAlign w:val="center"/>
          </w:tcPr>
          <w:p w14:paraId="60815B70">
            <w:pPr>
              <w:widowControl/>
              <w:adjustRightInd w:val="0"/>
              <w:snapToGrid w:val="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3</w:t>
            </w:r>
          </w:p>
        </w:tc>
        <w:tc>
          <w:tcPr>
            <w:tcW w:w="615" w:type="pct"/>
            <w:vAlign w:val="center"/>
          </w:tcPr>
          <w:p w14:paraId="5D9DAF34">
            <w:pPr>
              <w:widowControl/>
              <w:adjustRightInd w:val="0"/>
              <w:snapToGrid w:val="0"/>
              <w:jc w:val="center"/>
              <w:rPr>
                <w:rFonts w:ascii="Times New Roman" w:hAnsi="Times New Roman" w:eastAsia="宋体" w:cs="Times New Roman"/>
                <w:kern w:val="0"/>
                <w:sz w:val="20"/>
                <w:szCs w:val="20"/>
              </w:rPr>
            </w:pPr>
            <w:r>
              <w:rPr>
                <w:rFonts w:ascii="Times New Roman" w:hAnsi="Times New Roman" w:eastAsia="等线" w:cs="Times New Roman"/>
                <w:color w:val="000000"/>
                <w:sz w:val="20"/>
                <w:szCs w:val="20"/>
              </w:rPr>
              <w:t>9</w:t>
            </w:r>
          </w:p>
        </w:tc>
      </w:tr>
    </w:tbl>
    <w:p w14:paraId="7397FB8C">
      <w:pPr>
        <w:adjustRightInd w:val="0"/>
        <w:snapToGrid w:val="0"/>
        <w:spacing w:before="156" w:beforeLines="50"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地电场</w:t>
      </w:r>
      <w:r>
        <w:rPr>
          <w:rFonts w:ascii="Times New Roman" w:hAnsi="Times New Roman" w:cs="Times New Roman"/>
          <w:sz w:val="24"/>
          <w:szCs w:val="24"/>
        </w:rPr>
        <w:t>仪电压测量误差校准结果的不确定度主要来源于电压测量的重复性、多功能校准源输出电压的精度以及被校仪器的电压测量分辨力。根据JJF1059-2012《测量不确定度评定与表示》的要求，依次评定上述不确定度来源引入的不确定度分量，并计算合成标准不确定度和扩展不确定度</w:t>
      </w:r>
      <w:r>
        <w:rPr>
          <w:rFonts w:hint="eastAsia" w:ascii="Times New Roman" w:hAnsi="Times New Roman" w:cs="Times New Roman"/>
          <w:sz w:val="24"/>
          <w:szCs w:val="24"/>
        </w:rPr>
        <w:t>。</w:t>
      </w:r>
    </w:p>
    <w:p w14:paraId="289A2079">
      <w:pPr>
        <w:adjustRightInd w:val="0"/>
        <w:snapToGrid w:val="0"/>
        <w:spacing w:line="360" w:lineRule="auto"/>
        <w:jc w:val="left"/>
        <w:outlineLvl w:val="1"/>
        <w:rPr>
          <w:rFonts w:ascii="Times New Roman" w:hAnsi="Times New Roman" w:cs="Times New Roman"/>
          <w:sz w:val="24"/>
          <w:szCs w:val="24"/>
        </w:rPr>
      </w:pPr>
      <w:bookmarkStart w:id="6" w:name="_Toc178578330"/>
      <w:r>
        <w:rPr>
          <w:rFonts w:hint="eastAsia" w:ascii="Times New Roman" w:hAnsi="Times New Roman" w:cs="Times New Roman"/>
          <w:sz w:val="24"/>
          <w:szCs w:val="24"/>
        </w:rPr>
        <w:t>（2）</w:t>
      </w:r>
      <w:r>
        <w:rPr>
          <w:rFonts w:ascii="Times New Roman" w:hAnsi="Times New Roman" w:cs="Times New Roman"/>
          <w:sz w:val="24"/>
          <w:szCs w:val="24"/>
        </w:rPr>
        <w:t>电压</w:t>
      </w:r>
      <w:r>
        <w:rPr>
          <w:rFonts w:hint="eastAsia" w:ascii="Times New Roman" w:hAnsi="Times New Roman" w:cs="Times New Roman"/>
          <w:sz w:val="24"/>
          <w:szCs w:val="24"/>
        </w:rPr>
        <w:t>测量</w:t>
      </w:r>
      <w:r>
        <w:rPr>
          <w:rFonts w:ascii="Times New Roman" w:hAnsi="Times New Roman" w:cs="Times New Roman"/>
          <w:sz w:val="24"/>
          <w:szCs w:val="24"/>
        </w:rPr>
        <w:t>分辨力</w:t>
      </w:r>
      <w:r>
        <w:rPr>
          <w:rFonts w:hint="eastAsia" w:ascii="Times New Roman" w:hAnsi="Times New Roman" w:cs="Times New Roman"/>
          <w:sz w:val="24"/>
          <w:szCs w:val="24"/>
        </w:rPr>
        <w:t>校准</w:t>
      </w:r>
      <w:bookmarkEnd w:id="6"/>
    </w:p>
    <w:p w14:paraId="1E1BAE51">
      <w:pPr>
        <w:adjustRightInd w:val="0"/>
        <w:snapToGrid w:val="0"/>
        <w:spacing w:line="360" w:lineRule="auto"/>
        <w:ind w:firstLine="480" w:firstLineChars="200"/>
        <w:jc w:val="left"/>
        <w:rPr>
          <w:rFonts w:ascii="Times New Roman" w:hAnsi="Times New Roman" w:cs="Times New Roman"/>
          <w:sz w:val="24"/>
          <w:szCs w:val="24"/>
        </w:rPr>
      </w:pPr>
      <w:r>
        <w:rPr>
          <w:rFonts w:ascii="Times New Roman" w:hAnsi="Times New Roman" w:cs="Times New Roman"/>
          <w:sz w:val="24"/>
          <w:szCs w:val="24"/>
        </w:rPr>
        <w:t>按照校准规范</w:t>
      </w:r>
      <w:r>
        <w:rPr>
          <w:rFonts w:hint="eastAsia" w:ascii="Times New Roman" w:hAnsi="Times New Roman" w:cs="Times New Roman"/>
          <w:sz w:val="24"/>
          <w:szCs w:val="24"/>
        </w:rPr>
        <w:t>图2</w:t>
      </w:r>
      <w:r>
        <w:rPr>
          <w:rFonts w:ascii="Times New Roman" w:hAnsi="Times New Roman" w:cs="Times New Roman"/>
          <w:sz w:val="24"/>
          <w:szCs w:val="24"/>
        </w:rPr>
        <w:t>将</w:t>
      </w:r>
      <w:r>
        <w:rPr>
          <w:rFonts w:hint="eastAsia" w:ascii="Times New Roman" w:hAnsi="Times New Roman" w:cs="Times New Roman"/>
          <w:sz w:val="24"/>
          <w:szCs w:val="24"/>
        </w:rPr>
        <w:t>地电场仪</w:t>
      </w:r>
      <w:r>
        <w:rPr>
          <w:rFonts w:ascii="Times New Roman" w:hAnsi="Times New Roman" w:cs="Times New Roman"/>
          <w:sz w:val="24"/>
          <w:szCs w:val="24"/>
        </w:rPr>
        <w:t>的电压测量端与FLUKE5720A多功能校准源的电压输出端相连</w:t>
      </w:r>
      <w:r>
        <w:rPr>
          <w:rFonts w:hint="eastAsia" w:ascii="Times New Roman" w:hAnsi="Times New Roman" w:cs="Times New Roman"/>
          <w:sz w:val="24"/>
          <w:szCs w:val="24"/>
        </w:rPr>
        <w:t>，按照7.2.2</w:t>
      </w:r>
      <w:r>
        <w:rPr>
          <w:rFonts w:ascii="Times New Roman" w:hAnsi="Times New Roman" w:cs="Times New Roman"/>
          <w:sz w:val="24"/>
          <w:szCs w:val="24"/>
        </w:rPr>
        <w:t>方法</w:t>
      </w:r>
      <w:r>
        <w:rPr>
          <w:rFonts w:hint="eastAsia" w:ascii="Times New Roman" w:hAnsi="Times New Roman" w:cs="Times New Roman"/>
          <w:sz w:val="24"/>
          <w:szCs w:val="24"/>
        </w:rPr>
        <w:t>输出标准电压值和增加被校仪器的电压分辨力填入原始记录。</w:t>
      </w:r>
    </w:p>
    <w:p w14:paraId="4CB17358">
      <w:pPr>
        <w:adjustRightInd w:val="0"/>
        <w:snapToGrid w:val="0"/>
        <w:spacing w:line="360" w:lineRule="auto"/>
        <w:jc w:val="center"/>
        <w:rPr>
          <w:rFonts w:ascii="Times New Roman" w:hAnsi="Times New Roman" w:cs="Times New Roman"/>
          <w:sz w:val="24"/>
          <w:szCs w:val="24"/>
        </w:rPr>
      </w:pPr>
      <w:r>
        <w:rPr>
          <w:rFonts w:ascii="Times New Roman" w:hAnsi="Times New Roman" w:cs="Times New Roman"/>
          <w:szCs w:val="21"/>
        </w:rPr>
        <w:t>表</w:t>
      </w:r>
      <w:r>
        <w:rPr>
          <w:rFonts w:hint="eastAsia" w:ascii="Times New Roman" w:hAnsi="Times New Roman" w:cs="Times New Roman"/>
          <w:szCs w:val="21"/>
        </w:rPr>
        <w:t>7</w:t>
      </w:r>
      <w:r>
        <w:rPr>
          <w:rFonts w:ascii="Times New Roman" w:hAnsi="Times New Roman" w:cs="Times New Roman"/>
          <w:szCs w:val="21"/>
        </w:rPr>
        <w:t xml:space="preserve"> </w:t>
      </w:r>
      <w:r>
        <w:rPr>
          <w:rFonts w:hint="eastAsia" w:ascii="Times New Roman" w:hAnsi="Times New Roman" w:cs="Times New Roman"/>
          <w:szCs w:val="21"/>
        </w:rPr>
        <w:t>DCY-I地电场</w:t>
      </w:r>
      <w:r>
        <w:rPr>
          <w:rFonts w:ascii="Times New Roman" w:hAnsi="Times New Roman" w:cs="Times New Roman"/>
          <w:szCs w:val="21"/>
        </w:rPr>
        <w:t>仪</w:t>
      </w:r>
      <w:r>
        <w:rPr>
          <w:rFonts w:hint="eastAsia" w:ascii="Times New Roman" w:hAnsi="Times New Roman" w:cs="Times New Roman"/>
          <w:szCs w:val="21"/>
        </w:rPr>
        <w:t>（编号X</w:t>
      </w:r>
      <w:r>
        <w:rPr>
          <w:rFonts w:ascii="Times New Roman" w:hAnsi="Times New Roman" w:cs="Times New Roman"/>
          <w:szCs w:val="21"/>
        </w:rPr>
        <w:t>341IOES2106</w:t>
      </w:r>
      <w:r>
        <w:rPr>
          <w:rFonts w:hint="eastAsia" w:ascii="Times New Roman" w:hAnsi="Times New Roman" w:cs="Times New Roman"/>
          <w:szCs w:val="21"/>
        </w:rPr>
        <w:t>）</w:t>
      </w:r>
      <w:r>
        <w:rPr>
          <w:rFonts w:ascii="Times New Roman" w:hAnsi="Times New Roman" w:cs="Times New Roman"/>
          <w:szCs w:val="21"/>
        </w:rPr>
        <w:t>电压</w:t>
      </w:r>
      <w:r>
        <w:rPr>
          <w:rFonts w:hint="eastAsia" w:ascii="Times New Roman" w:hAnsi="Times New Roman" w:cs="Times New Roman"/>
          <w:szCs w:val="21"/>
        </w:rPr>
        <w:t>测量分辨力原始记录</w:t>
      </w:r>
    </w:p>
    <w:tbl>
      <w:tblPr>
        <w:tblStyle w:val="13"/>
        <w:tblW w:w="4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7"/>
        <w:gridCol w:w="931"/>
        <w:gridCol w:w="969"/>
        <w:gridCol w:w="1040"/>
        <w:gridCol w:w="1040"/>
        <w:gridCol w:w="1041"/>
        <w:gridCol w:w="940"/>
      </w:tblGrid>
      <w:tr w14:paraId="15FE0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7" w:hRule="atLeast"/>
          <w:jc w:val="center"/>
        </w:trPr>
        <w:tc>
          <w:tcPr>
            <w:tcW w:w="1236" w:type="pct"/>
            <w:vMerge w:val="restart"/>
            <w:vAlign w:val="center"/>
          </w:tcPr>
          <w:p w14:paraId="61C7B2F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标准电压</w:t>
            </w:r>
          </w:p>
        </w:tc>
        <w:tc>
          <w:tcPr>
            <w:tcW w:w="3764" w:type="pct"/>
            <w:gridSpan w:val="6"/>
          </w:tcPr>
          <w:p w14:paraId="452ACCC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通道</w:t>
            </w:r>
          </w:p>
        </w:tc>
      </w:tr>
      <w:tr w14:paraId="0AA9F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236" w:type="pct"/>
            <w:vMerge w:val="continue"/>
          </w:tcPr>
          <w:p w14:paraId="4E2FF5FC">
            <w:pPr>
              <w:widowControl/>
              <w:adjustRightInd w:val="0"/>
              <w:snapToGrid w:val="0"/>
              <w:spacing w:before="31" w:beforeLines="10" w:after="31" w:afterLines="10"/>
              <w:jc w:val="center"/>
              <w:rPr>
                <w:rFonts w:ascii="Times New Roman" w:hAnsi="Times New Roman" w:eastAsia="宋体" w:cs="Times New Roman"/>
                <w:kern w:val="0"/>
                <w:sz w:val="20"/>
                <w:szCs w:val="20"/>
              </w:rPr>
            </w:pPr>
          </w:p>
        </w:tc>
        <w:tc>
          <w:tcPr>
            <w:tcW w:w="588" w:type="pct"/>
            <w:vAlign w:val="center"/>
          </w:tcPr>
          <w:p w14:paraId="20FCA17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w:t>
            </w:r>
          </w:p>
        </w:tc>
        <w:tc>
          <w:tcPr>
            <w:tcW w:w="612" w:type="pct"/>
            <w:vAlign w:val="center"/>
          </w:tcPr>
          <w:p w14:paraId="16CAE85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2</w:t>
            </w:r>
          </w:p>
        </w:tc>
        <w:tc>
          <w:tcPr>
            <w:tcW w:w="657" w:type="pct"/>
            <w:vAlign w:val="center"/>
          </w:tcPr>
          <w:p w14:paraId="013FF52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3</w:t>
            </w:r>
          </w:p>
        </w:tc>
        <w:tc>
          <w:tcPr>
            <w:tcW w:w="657" w:type="pct"/>
            <w:vAlign w:val="center"/>
          </w:tcPr>
          <w:p w14:paraId="0DAB83D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4</w:t>
            </w:r>
          </w:p>
        </w:tc>
        <w:tc>
          <w:tcPr>
            <w:tcW w:w="657" w:type="pct"/>
            <w:vAlign w:val="center"/>
          </w:tcPr>
          <w:p w14:paraId="07EDF0A8">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5</w:t>
            </w:r>
          </w:p>
        </w:tc>
        <w:tc>
          <w:tcPr>
            <w:tcW w:w="592" w:type="pct"/>
            <w:vAlign w:val="center"/>
          </w:tcPr>
          <w:p w14:paraId="4E360D5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6</w:t>
            </w:r>
          </w:p>
        </w:tc>
      </w:tr>
      <w:tr w14:paraId="55602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1236" w:type="pct"/>
            <w:vAlign w:val="center"/>
          </w:tcPr>
          <w:p w14:paraId="34C4E88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w:t>
            </w:r>
            <w:r>
              <w:rPr>
                <w:rFonts w:hint="eastAsia" w:ascii="Times New Roman" w:hAnsi="Times New Roman" w:eastAsia="等线" w:cs="Times New Roman"/>
                <w:color w:val="000000"/>
                <w:kern w:val="0"/>
                <w:sz w:val="20"/>
                <w:szCs w:val="20"/>
              </w:rPr>
              <w:t>/</w:t>
            </w:r>
            <w:r>
              <w:rPr>
                <w:rFonts w:ascii="Times New Roman" w:hAnsi="Times New Roman" w:eastAsia="等线" w:cs="Times New Roman"/>
                <w:color w:val="000000"/>
                <w:kern w:val="0"/>
                <w:sz w:val="20"/>
                <w:szCs w:val="20"/>
              </w:rPr>
              <w:t>mV</w:t>
            </w:r>
          </w:p>
        </w:tc>
        <w:tc>
          <w:tcPr>
            <w:tcW w:w="588" w:type="pct"/>
            <w:vAlign w:val="center"/>
          </w:tcPr>
          <w:p w14:paraId="011A5D97">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999.98</w:t>
            </w:r>
          </w:p>
        </w:tc>
        <w:tc>
          <w:tcPr>
            <w:tcW w:w="612" w:type="pct"/>
            <w:vAlign w:val="center"/>
          </w:tcPr>
          <w:p w14:paraId="6B8520B3">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999.968</w:t>
            </w:r>
          </w:p>
        </w:tc>
        <w:tc>
          <w:tcPr>
            <w:tcW w:w="657" w:type="pct"/>
            <w:vAlign w:val="center"/>
          </w:tcPr>
          <w:p w14:paraId="6D4471BB">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999.99</w:t>
            </w:r>
          </w:p>
        </w:tc>
        <w:tc>
          <w:tcPr>
            <w:tcW w:w="657" w:type="pct"/>
            <w:vAlign w:val="center"/>
          </w:tcPr>
          <w:p w14:paraId="75CBFE4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1000.009</w:t>
            </w:r>
          </w:p>
        </w:tc>
        <w:tc>
          <w:tcPr>
            <w:tcW w:w="657" w:type="pct"/>
            <w:vAlign w:val="center"/>
          </w:tcPr>
          <w:p w14:paraId="2DE7DB6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999.998</w:t>
            </w:r>
          </w:p>
        </w:tc>
        <w:tc>
          <w:tcPr>
            <w:tcW w:w="592" w:type="pct"/>
            <w:vAlign w:val="center"/>
          </w:tcPr>
          <w:p w14:paraId="32D94CB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999.968</w:t>
            </w:r>
          </w:p>
        </w:tc>
      </w:tr>
      <w:tr w14:paraId="1CFC5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pct"/>
            <w:vAlign w:val="center"/>
          </w:tcPr>
          <w:p w14:paraId="646BDCC8">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1000mV+</w:t>
            </w:r>
            <w:r>
              <w:rPr>
                <w:rFonts w:hint="eastAsia" w:ascii="Times New Roman" w:hAnsi="Times New Roman" w:eastAsia="宋体" w:cs="Times New Roman"/>
                <w:color w:val="000000"/>
                <w:kern w:val="0"/>
                <w:sz w:val="20"/>
                <w:szCs w:val="20"/>
              </w:rPr>
              <w:t>1</w:t>
            </w:r>
            <w:r>
              <w:rPr>
                <w:rFonts w:ascii="Times New Roman" w:hAnsi="Times New Roman" w:eastAsia="宋体" w:cs="Times New Roman"/>
                <w:color w:val="000000"/>
                <w:kern w:val="0"/>
                <w:sz w:val="20"/>
                <w:szCs w:val="20"/>
              </w:rPr>
              <w:t>0</w:t>
            </w:r>
            <w:r>
              <w:rPr>
                <w:rFonts w:hint="eastAsia" w:ascii="Times New Roman" w:hAnsi="Times New Roman" w:eastAsia="宋体" w:cs="Times New Roman"/>
                <w:kern w:val="0"/>
                <w:sz w:val="20"/>
                <w:szCs w:val="20"/>
              </w:rPr>
              <w:t>μV</w:t>
            </w:r>
          </w:p>
        </w:tc>
        <w:tc>
          <w:tcPr>
            <w:tcW w:w="588" w:type="pct"/>
            <w:vAlign w:val="center"/>
          </w:tcPr>
          <w:p w14:paraId="1901DFF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999.994</w:t>
            </w:r>
          </w:p>
        </w:tc>
        <w:tc>
          <w:tcPr>
            <w:tcW w:w="612" w:type="pct"/>
            <w:vAlign w:val="center"/>
          </w:tcPr>
          <w:p w14:paraId="77FAC5F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999.981</w:t>
            </w:r>
          </w:p>
        </w:tc>
        <w:tc>
          <w:tcPr>
            <w:tcW w:w="657" w:type="pct"/>
            <w:vAlign w:val="center"/>
          </w:tcPr>
          <w:p w14:paraId="6A8AC6B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1000.004</w:t>
            </w:r>
          </w:p>
        </w:tc>
        <w:tc>
          <w:tcPr>
            <w:tcW w:w="657" w:type="pct"/>
            <w:vAlign w:val="center"/>
          </w:tcPr>
          <w:p w14:paraId="68F636B7">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1000.023</w:t>
            </w:r>
          </w:p>
        </w:tc>
        <w:tc>
          <w:tcPr>
            <w:tcW w:w="657" w:type="pct"/>
            <w:vAlign w:val="center"/>
          </w:tcPr>
          <w:p w14:paraId="489DFB53">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1000.009</w:t>
            </w:r>
          </w:p>
        </w:tc>
        <w:tc>
          <w:tcPr>
            <w:tcW w:w="592" w:type="pct"/>
            <w:vAlign w:val="center"/>
          </w:tcPr>
          <w:p w14:paraId="6FBF67C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999.98</w:t>
            </w:r>
          </w:p>
        </w:tc>
      </w:tr>
      <w:tr w14:paraId="6B4D8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pct"/>
            <w:vAlign w:val="center"/>
          </w:tcPr>
          <w:p w14:paraId="5991E8CC">
            <w:pPr>
              <w:widowControl/>
              <w:adjustRightInd w:val="0"/>
              <w:snapToGrid w:val="0"/>
              <w:spacing w:before="31" w:beforeLines="10" w:after="31" w:afterLines="10"/>
              <w:jc w:val="center"/>
              <w:rPr>
                <w:rFonts w:ascii="Times New Roman" w:hAnsi="Times New Roman" w:eastAsia="宋体" w:cs="Times New Roman"/>
                <w:kern w:val="0"/>
                <w:sz w:val="20"/>
                <w:szCs w:val="20"/>
              </w:rPr>
            </w:pPr>
            <m:oMath>
              <m:d>
                <m:dPr>
                  <m:begChr m:val="|"/>
                  <m:endChr m:val="|"/>
                  <m:ctrlPr>
                    <w:rPr>
                      <w:rFonts w:ascii="Cambria Math" w:hAnsi="Cambria Math" w:eastAsia="仿宋" w:cs="Times New Roman"/>
                      <w:kern w:val="0"/>
                      <w:sz w:val="20"/>
                      <w:szCs w:val="20"/>
                    </w:rPr>
                  </m:ctrlPr>
                </m:dPr>
                <m:e>
                  <m:sSub>
                    <m:sSubPr>
                      <m:ctrlPr>
                        <w:rPr>
                          <w:rFonts w:ascii="Cambria Math" w:hAnsi="Cambria Math" w:eastAsia="仿宋" w:cs="Times New Roman"/>
                          <w:kern w:val="0"/>
                          <w:sz w:val="20"/>
                          <w:szCs w:val="20"/>
                        </w:rPr>
                      </m:ctrlPr>
                    </m:sSubPr>
                    <m:e>
                      <m:acc>
                        <m:accPr>
                          <m:chr m:val="̅"/>
                          <m:ctrlPr>
                            <w:rPr>
                              <w:rFonts w:ascii="Cambria Math" w:hAnsi="Cambria Math" w:eastAsia="仿宋" w:cs="Times New Roman"/>
                              <w:kern w:val="0"/>
                              <w:sz w:val="20"/>
                              <w:szCs w:val="20"/>
                            </w:rPr>
                          </m:ctrlPr>
                        </m:accPr>
                        <m:e>
                          <m:r>
                            <m:rPr/>
                            <w:rPr>
                              <w:rFonts w:ascii="Cambria Math" w:hAnsi="Cambria Math" w:eastAsia="仿宋" w:cs="Times New Roman"/>
                              <w:kern w:val="0"/>
                              <w:sz w:val="20"/>
                              <w:szCs w:val="20"/>
                            </w:rPr>
                            <m:t>V</m:t>
                          </m:r>
                          <m:ctrlPr>
                            <w:rPr>
                              <w:rFonts w:ascii="Cambria Math" w:hAnsi="Cambria Math" w:eastAsia="仿宋" w:cs="Times New Roman"/>
                              <w:kern w:val="0"/>
                              <w:sz w:val="20"/>
                              <w:szCs w:val="20"/>
                            </w:rPr>
                          </m:ctrlPr>
                        </m:e>
                      </m:acc>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ctrlPr>
                        <w:rPr>
                          <w:rFonts w:ascii="Cambria Math" w:hAnsi="Cambria Math" w:eastAsia="仿宋" w:cs="Times New Roman"/>
                          <w:kern w:val="0"/>
                          <w:sz w:val="20"/>
                          <w:szCs w:val="20"/>
                        </w:rPr>
                      </m:ctrlPr>
                    </m:sub>
                  </m:sSub>
                  <m:r>
                    <m:rPr>
                      <m:sty m:val="p"/>
                    </m:rPr>
                    <w:rPr>
                      <w:rFonts w:ascii="Cambria Math" w:hAnsi="Cambria Math" w:eastAsia="仿宋" w:cs="Times New Roman"/>
                      <w:kern w:val="0"/>
                      <w:sz w:val="20"/>
                      <w:szCs w:val="20"/>
                    </w:rPr>
                    <m:t>−</m:t>
                  </m:r>
                  <m:sSub>
                    <m:sSubPr>
                      <m:ctrlPr>
                        <w:rPr>
                          <w:rFonts w:ascii="Cambria Math" w:hAnsi="Cambria Math" w:eastAsia="仿宋" w:cs="Times New Roman"/>
                          <w:kern w:val="0"/>
                          <w:sz w:val="20"/>
                          <w:szCs w:val="20"/>
                        </w:rPr>
                      </m:ctrlPr>
                    </m:sSubPr>
                    <m:e>
                      <m:acc>
                        <m:accPr>
                          <m:chr m:val="̅"/>
                          <m:ctrlPr>
                            <w:rPr>
                              <w:rFonts w:ascii="Cambria Math" w:hAnsi="Cambria Math" w:eastAsia="仿宋" w:cs="Times New Roman"/>
                              <w:kern w:val="0"/>
                              <w:sz w:val="20"/>
                              <w:szCs w:val="20"/>
                            </w:rPr>
                          </m:ctrlPr>
                        </m:accPr>
                        <m:e>
                          <m:r>
                            <m:rPr/>
                            <w:rPr>
                              <w:rFonts w:ascii="Cambria Math" w:hAnsi="Cambria Math" w:eastAsia="仿宋" w:cs="Times New Roman"/>
                              <w:kern w:val="0"/>
                              <w:sz w:val="20"/>
                              <w:szCs w:val="20"/>
                            </w:rPr>
                            <m:t>V</m:t>
                          </m:r>
                          <m:ctrlPr>
                            <w:rPr>
                              <w:rFonts w:ascii="Cambria Math" w:hAnsi="Cambria Math" w:eastAsia="仿宋" w:cs="Times New Roman"/>
                              <w:kern w:val="0"/>
                              <w:sz w:val="20"/>
                              <w:szCs w:val="20"/>
                            </w:rPr>
                          </m:ctrlPr>
                        </m:e>
                      </m:acc>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r>
                        <m:rPr>
                          <m:sty m:val="p"/>
                        </m:rPr>
                        <w:rPr>
                          <w:rFonts w:ascii="Cambria Math" w:hAnsi="Cambria Math" w:eastAsia="仿宋" w:cs="Times New Roman"/>
                          <w:kern w:val="0"/>
                          <w:sz w:val="20"/>
                          <w:szCs w:val="20"/>
                        </w:rPr>
                        <m:t>+1</m:t>
                      </m:r>
                      <m:ctrlPr>
                        <w:rPr>
                          <w:rFonts w:ascii="Cambria Math" w:hAnsi="Cambria Math" w:eastAsia="仿宋" w:cs="Times New Roman"/>
                          <w:kern w:val="0"/>
                          <w:sz w:val="20"/>
                          <w:szCs w:val="20"/>
                        </w:rPr>
                      </m:ctrlPr>
                    </m:sub>
                  </m:sSub>
                  <m:ctrlPr>
                    <w:rPr>
                      <w:rFonts w:ascii="Cambria Math" w:hAnsi="Cambria Math" w:eastAsia="仿宋" w:cs="Times New Roman"/>
                      <w:kern w:val="0"/>
                      <w:sz w:val="20"/>
                      <w:szCs w:val="20"/>
                    </w:rPr>
                  </m:ctrlPr>
                </m:e>
              </m:d>
            </m:oMath>
            <w:r>
              <w:rPr>
                <w:rFonts w:hint="eastAsia" w:ascii="Times New Roman" w:hAnsi="Times New Roman" w:eastAsia="宋体" w:cs="Times New Roman"/>
                <w:kern w:val="0"/>
                <w:sz w:val="20"/>
                <w:szCs w:val="20"/>
              </w:rPr>
              <w:t>/μV</w:t>
            </w:r>
          </w:p>
        </w:tc>
        <w:tc>
          <w:tcPr>
            <w:tcW w:w="588" w:type="pct"/>
            <w:vAlign w:val="center"/>
          </w:tcPr>
          <w:p w14:paraId="4D9CD059">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14</w:t>
            </w:r>
          </w:p>
        </w:tc>
        <w:tc>
          <w:tcPr>
            <w:tcW w:w="612" w:type="pct"/>
            <w:vAlign w:val="center"/>
          </w:tcPr>
          <w:p w14:paraId="13F1B1F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13</w:t>
            </w:r>
          </w:p>
        </w:tc>
        <w:tc>
          <w:tcPr>
            <w:tcW w:w="657" w:type="pct"/>
            <w:vAlign w:val="center"/>
          </w:tcPr>
          <w:p w14:paraId="3A44023B">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14</w:t>
            </w:r>
          </w:p>
        </w:tc>
        <w:tc>
          <w:tcPr>
            <w:tcW w:w="657" w:type="pct"/>
            <w:vAlign w:val="center"/>
          </w:tcPr>
          <w:p w14:paraId="5E16543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14</w:t>
            </w:r>
          </w:p>
        </w:tc>
        <w:tc>
          <w:tcPr>
            <w:tcW w:w="657" w:type="pct"/>
            <w:vAlign w:val="center"/>
          </w:tcPr>
          <w:p w14:paraId="19A8D5F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11</w:t>
            </w:r>
          </w:p>
        </w:tc>
        <w:tc>
          <w:tcPr>
            <w:tcW w:w="592" w:type="pct"/>
            <w:vAlign w:val="center"/>
          </w:tcPr>
          <w:p w14:paraId="7D240E8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12</w:t>
            </w:r>
          </w:p>
        </w:tc>
      </w:tr>
      <w:tr w14:paraId="36638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pct"/>
            <w:vAlign w:val="center"/>
          </w:tcPr>
          <w:p w14:paraId="17BCEF74">
            <w:pPr>
              <w:widowControl/>
              <w:adjustRightInd w:val="0"/>
              <w:snapToGrid w:val="0"/>
              <w:spacing w:before="31" w:beforeLines="10" w:after="31" w:afterLines="10"/>
              <w:jc w:val="center"/>
              <w:rPr>
                <w:rFonts w:ascii="Times New Roman" w:hAnsi="Times New Roman" w:eastAsia="宋体" w:cs="Times New Roman"/>
                <w:kern w:val="0"/>
                <w:sz w:val="20"/>
                <w:szCs w:val="20"/>
              </w:rPr>
            </w:pPr>
            <m:oMathPara>
              <m:oMath>
                <m:sSub>
                  <m:sSubPr>
                    <m:ctrlPr>
                      <w:rPr>
                        <w:rFonts w:ascii="Cambria Math" w:hAnsi="Cambria Math" w:eastAsia="仿宋" w:cs="Times New Roman"/>
                        <w:kern w:val="0"/>
                        <w:sz w:val="20"/>
                        <w:szCs w:val="20"/>
                      </w:rPr>
                    </m:ctrlPr>
                  </m:sSubPr>
                  <m:e>
                    <m:r>
                      <m:rPr/>
                      <w:rPr>
                        <w:rFonts w:ascii="Cambria Math" w:hAnsi="Cambria Math" w:eastAsia="仿宋" w:cs="Times New Roman"/>
                        <w:kern w:val="0"/>
                        <w:sz w:val="20"/>
                        <w:szCs w:val="20"/>
                      </w:rPr>
                      <m:t>a</m:t>
                    </m:r>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ctrlPr>
                      <w:rPr>
                        <w:rFonts w:ascii="Cambria Math" w:hAnsi="Cambria Math" w:eastAsia="仿宋" w:cs="Times New Roman"/>
                        <w:kern w:val="0"/>
                        <w:sz w:val="20"/>
                        <w:szCs w:val="20"/>
                      </w:rPr>
                    </m:ctrlPr>
                  </m:sub>
                </m:sSub>
              </m:oMath>
            </m:oMathPara>
          </w:p>
        </w:tc>
        <w:tc>
          <w:tcPr>
            <w:tcW w:w="588" w:type="pct"/>
            <w:vAlign w:val="center"/>
          </w:tcPr>
          <w:p w14:paraId="463AF9ED">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1.4</w:t>
            </w:r>
          </w:p>
        </w:tc>
        <w:tc>
          <w:tcPr>
            <w:tcW w:w="612" w:type="pct"/>
            <w:vAlign w:val="center"/>
          </w:tcPr>
          <w:p w14:paraId="5F92C93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1.3</w:t>
            </w:r>
          </w:p>
        </w:tc>
        <w:tc>
          <w:tcPr>
            <w:tcW w:w="657" w:type="pct"/>
            <w:vAlign w:val="center"/>
          </w:tcPr>
          <w:p w14:paraId="1D3D63AD">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1.4</w:t>
            </w:r>
          </w:p>
        </w:tc>
        <w:tc>
          <w:tcPr>
            <w:tcW w:w="657" w:type="pct"/>
            <w:vAlign w:val="center"/>
          </w:tcPr>
          <w:p w14:paraId="5725958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1.4</w:t>
            </w:r>
          </w:p>
        </w:tc>
        <w:tc>
          <w:tcPr>
            <w:tcW w:w="657" w:type="pct"/>
            <w:vAlign w:val="center"/>
          </w:tcPr>
          <w:p w14:paraId="57E61FED">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1.1</w:t>
            </w:r>
          </w:p>
        </w:tc>
        <w:tc>
          <w:tcPr>
            <w:tcW w:w="592" w:type="pct"/>
            <w:vAlign w:val="center"/>
          </w:tcPr>
          <w:p w14:paraId="3263B6AB">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1.2</w:t>
            </w:r>
          </w:p>
        </w:tc>
      </w:tr>
      <w:tr w14:paraId="1DA00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pct"/>
            <w:vAlign w:val="center"/>
          </w:tcPr>
          <w:p w14:paraId="22B30D9B">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600</w:t>
            </w:r>
            <w:r>
              <w:rPr>
                <w:rFonts w:hint="eastAsia" w:ascii="Times New Roman" w:hAnsi="Times New Roman" w:eastAsia="等线" w:cs="Times New Roman"/>
                <w:color w:val="000000"/>
                <w:kern w:val="0"/>
                <w:sz w:val="20"/>
                <w:szCs w:val="20"/>
              </w:rPr>
              <w:t>/</w:t>
            </w:r>
            <w:r>
              <w:rPr>
                <w:rFonts w:ascii="Times New Roman" w:hAnsi="Times New Roman" w:eastAsia="等线" w:cs="Times New Roman"/>
                <w:color w:val="000000"/>
                <w:kern w:val="0"/>
                <w:sz w:val="20"/>
                <w:szCs w:val="20"/>
              </w:rPr>
              <w:t>mV</w:t>
            </w:r>
          </w:p>
        </w:tc>
        <w:tc>
          <w:tcPr>
            <w:tcW w:w="588" w:type="pct"/>
            <w:vAlign w:val="center"/>
          </w:tcPr>
          <w:p w14:paraId="4A1DBB17">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599.993</w:t>
            </w:r>
          </w:p>
        </w:tc>
        <w:tc>
          <w:tcPr>
            <w:tcW w:w="612" w:type="pct"/>
            <w:vAlign w:val="center"/>
          </w:tcPr>
          <w:p w14:paraId="719F3BA4">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599.983</w:t>
            </w:r>
          </w:p>
        </w:tc>
        <w:tc>
          <w:tcPr>
            <w:tcW w:w="657" w:type="pct"/>
            <w:vAlign w:val="center"/>
          </w:tcPr>
          <w:p w14:paraId="04BFFE1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599.999</w:t>
            </w:r>
          </w:p>
        </w:tc>
        <w:tc>
          <w:tcPr>
            <w:tcW w:w="657" w:type="pct"/>
            <w:vAlign w:val="center"/>
          </w:tcPr>
          <w:p w14:paraId="54826C7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600.012</w:t>
            </w:r>
          </w:p>
        </w:tc>
        <w:tc>
          <w:tcPr>
            <w:tcW w:w="657" w:type="pct"/>
            <w:vAlign w:val="center"/>
          </w:tcPr>
          <w:p w14:paraId="2A8854C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600.001</w:t>
            </w:r>
          </w:p>
        </w:tc>
        <w:tc>
          <w:tcPr>
            <w:tcW w:w="592" w:type="pct"/>
            <w:vAlign w:val="center"/>
          </w:tcPr>
          <w:p w14:paraId="4B29CCBB">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599.981</w:t>
            </w:r>
          </w:p>
        </w:tc>
      </w:tr>
      <w:tr w14:paraId="533E1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pct"/>
            <w:vAlign w:val="center"/>
          </w:tcPr>
          <w:p w14:paraId="1FEEF10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600 mV+</w:t>
            </w:r>
            <w:r>
              <w:rPr>
                <w:rFonts w:hint="eastAsia" w:ascii="Times New Roman" w:hAnsi="Times New Roman" w:eastAsia="宋体" w:cs="Times New Roman"/>
                <w:color w:val="000000"/>
                <w:kern w:val="0"/>
                <w:sz w:val="20"/>
                <w:szCs w:val="20"/>
              </w:rPr>
              <w:t>1</w:t>
            </w:r>
            <w:r>
              <w:rPr>
                <w:rFonts w:ascii="Times New Roman" w:hAnsi="Times New Roman" w:eastAsia="宋体" w:cs="Times New Roman"/>
                <w:color w:val="000000"/>
                <w:kern w:val="0"/>
                <w:sz w:val="20"/>
                <w:szCs w:val="20"/>
              </w:rPr>
              <w:t>0</w:t>
            </w:r>
            <w:r>
              <w:rPr>
                <w:rFonts w:hint="eastAsia" w:ascii="Times New Roman" w:hAnsi="Times New Roman" w:eastAsia="宋体" w:cs="Times New Roman"/>
                <w:kern w:val="0"/>
                <w:sz w:val="20"/>
                <w:szCs w:val="20"/>
              </w:rPr>
              <w:t>μV</w:t>
            </w:r>
          </w:p>
        </w:tc>
        <w:tc>
          <w:tcPr>
            <w:tcW w:w="588" w:type="pct"/>
            <w:vAlign w:val="center"/>
          </w:tcPr>
          <w:p w14:paraId="2CA2840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600.001</w:t>
            </w:r>
          </w:p>
        </w:tc>
        <w:tc>
          <w:tcPr>
            <w:tcW w:w="612" w:type="pct"/>
            <w:vAlign w:val="center"/>
          </w:tcPr>
          <w:p w14:paraId="71B091A7">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599.992</w:t>
            </w:r>
          </w:p>
        </w:tc>
        <w:tc>
          <w:tcPr>
            <w:tcW w:w="657" w:type="pct"/>
            <w:vAlign w:val="center"/>
          </w:tcPr>
          <w:p w14:paraId="1DD0B6F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600.008</w:t>
            </w:r>
          </w:p>
        </w:tc>
        <w:tc>
          <w:tcPr>
            <w:tcW w:w="657" w:type="pct"/>
            <w:vAlign w:val="center"/>
          </w:tcPr>
          <w:p w14:paraId="6B071E6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600.022</w:t>
            </w:r>
          </w:p>
        </w:tc>
        <w:tc>
          <w:tcPr>
            <w:tcW w:w="657" w:type="pct"/>
            <w:vAlign w:val="center"/>
          </w:tcPr>
          <w:p w14:paraId="0B255F7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600.01</w:t>
            </w:r>
          </w:p>
        </w:tc>
        <w:tc>
          <w:tcPr>
            <w:tcW w:w="592" w:type="pct"/>
            <w:vAlign w:val="center"/>
          </w:tcPr>
          <w:p w14:paraId="33CCCF6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599.99</w:t>
            </w:r>
          </w:p>
        </w:tc>
      </w:tr>
      <w:tr w14:paraId="1A756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36" w:type="pct"/>
            <w:vAlign w:val="center"/>
          </w:tcPr>
          <w:p w14:paraId="1129C967">
            <w:pPr>
              <w:widowControl/>
              <w:adjustRightInd w:val="0"/>
              <w:snapToGrid w:val="0"/>
              <w:spacing w:before="31" w:beforeLines="10" w:after="31" w:afterLines="10"/>
              <w:jc w:val="center"/>
              <w:rPr>
                <w:rFonts w:ascii="Times New Roman" w:hAnsi="Times New Roman" w:eastAsia="宋体" w:cs="Times New Roman"/>
                <w:kern w:val="0"/>
                <w:sz w:val="20"/>
                <w:szCs w:val="20"/>
              </w:rPr>
            </w:pPr>
            <m:oMath>
              <m:d>
                <m:dPr>
                  <m:begChr m:val="|"/>
                  <m:endChr m:val="|"/>
                  <m:ctrlPr>
                    <w:rPr>
                      <w:rFonts w:ascii="Cambria Math" w:hAnsi="Cambria Math" w:eastAsia="仿宋" w:cs="Times New Roman"/>
                      <w:kern w:val="0"/>
                      <w:sz w:val="20"/>
                      <w:szCs w:val="20"/>
                    </w:rPr>
                  </m:ctrlPr>
                </m:dPr>
                <m:e>
                  <m:sSub>
                    <m:sSubPr>
                      <m:ctrlPr>
                        <w:rPr>
                          <w:rFonts w:ascii="Cambria Math" w:hAnsi="Cambria Math" w:eastAsia="仿宋" w:cs="Times New Roman"/>
                          <w:kern w:val="0"/>
                          <w:sz w:val="20"/>
                          <w:szCs w:val="20"/>
                        </w:rPr>
                      </m:ctrlPr>
                    </m:sSubPr>
                    <m:e>
                      <m:acc>
                        <m:accPr>
                          <m:chr m:val="̅"/>
                          <m:ctrlPr>
                            <w:rPr>
                              <w:rFonts w:ascii="Cambria Math" w:hAnsi="Cambria Math" w:eastAsia="仿宋" w:cs="Times New Roman"/>
                              <w:kern w:val="0"/>
                              <w:sz w:val="20"/>
                              <w:szCs w:val="20"/>
                            </w:rPr>
                          </m:ctrlPr>
                        </m:accPr>
                        <m:e>
                          <m:r>
                            <m:rPr/>
                            <w:rPr>
                              <w:rFonts w:ascii="Cambria Math" w:hAnsi="Cambria Math" w:eastAsia="仿宋" w:cs="Times New Roman"/>
                              <w:kern w:val="0"/>
                              <w:sz w:val="20"/>
                              <w:szCs w:val="20"/>
                            </w:rPr>
                            <m:t>V</m:t>
                          </m:r>
                          <m:ctrlPr>
                            <w:rPr>
                              <w:rFonts w:ascii="Cambria Math" w:hAnsi="Cambria Math" w:eastAsia="仿宋" w:cs="Times New Roman"/>
                              <w:kern w:val="0"/>
                              <w:sz w:val="20"/>
                              <w:szCs w:val="20"/>
                            </w:rPr>
                          </m:ctrlPr>
                        </m:e>
                      </m:acc>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ctrlPr>
                        <w:rPr>
                          <w:rFonts w:ascii="Cambria Math" w:hAnsi="Cambria Math" w:eastAsia="仿宋" w:cs="Times New Roman"/>
                          <w:kern w:val="0"/>
                          <w:sz w:val="20"/>
                          <w:szCs w:val="20"/>
                        </w:rPr>
                      </m:ctrlPr>
                    </m:sub>
                  </m:sSub>
                  <m:r>
                    <m:rPr>
                      <m:sty m:val="p"/>
                    </m:rPr>
                    <w:rPr>
                      <w:rFonts w:ascii="Cambria Math" w:hAnsi="Cambria Math" w:eastAsia="仿宋" w:cs="Times New Roman"/>
                      <w:kern w:val="0"/>
                      <w:sz w:val="20"/>
                      <w:szCs w:val="20"/>
                    </w:rPr>
                    <m:t>−</m:t>
                  </m:r>
                  <m:sSub>
                    <m:sSubPr>
                      <m:ctrlPr>
                        <w:rPr>
                          <w:rFonts w:ascii="Cambria Math" w:hAnsi="Cambria Math" w:eastAsia="仿宋" w:cs="Times New Roman"/>
                          <w:kern w:val="0"/>
                          <w:sz w:val="20"/>
                          <w:szCs w:val="20"/>
                        </w:rPr>
                      </m:ctrlPr>
                    </m:sSubPr>
                    <m:e>
                      <m:acc>
                        <m:accPr>
                          <m:chr m:val="̅"/>
                          <m:ctrlPr>
                            <w:rPr>
                              <w:rFonts w:ascii="Cambria Math" w:hAnsi="Cambria Math" w:eastAsia="仿宋" w:cs="Times New Roman"/>
                              <w:kern w:val="0"/>
                              <w:sz w:val="20"/>
                              <w:szCs w:val="20"/>
                            </w:rPr>
                          </m:ctrlPr>
                        </m:accPr>
                        <m:e>
                          <m:r>
                            <m:rPr/>
                            <w:rPr>
                              <w:rFonts w:ascii="Cambria Math" w:hAnsi="Cambria Math" w:eastAsia="仿宋" w:cs="Times New Roman"/>
                              <w:kern w:val="0"/>
                              <w:sz w:val="20"/>
                              <w:szCs w:val="20"/>
                            </w:rPr>
                            <m:t>V</m:t>
                          </m:r>
                          <m:ctrlPr>
                            <w:rPr>
                              <w:rFonts w:ascii="Cambria Math" w:hAnsi="Cambria Math" w:eastAsia="仿宋" w:cs="Times New Roman"/>
                              <w:kern w:val="0"/>
                              <w:sz w:val="20"/>
                              <w:szCs w:val="20"/>
                            </w:rPr>
                          </m:ctrlPr>
                        </m:e>
                      </m:acc>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r>
                        <m:rPr>
                          <m:sty m:val="p"/>
                        </m:rPr>
                        <w:rPr>
                          <w:rFonts w:ascii="Cambria Math" w:hAnsi="Cambria Math" w:eastAsia="仿宋" w:cs="Times New Roman"/>
                          <w:kern w:val="0"/>
                          <w:sz w:val="20"/>
                          <w:szCs w:val="20"/>
                        </w:rPr>
                        <m:t>+1</m:t>
                      </m:r>
                      <m:ctrlPr>
                        <w:rPr>
                          <w:rFonts w:ascii="Cambria Math" w:hAnsi="Cambria Math" w:eastAsia="仿宋" w:cs="Times New Roman"/>
                          <w:kern w:val="0"/>
                          <w:sz w:val="20"/>
                          <w:szCs w:val="20"/>
                        </w:rPr>
                      </m:ctrlPr>
                    </m:sub>
                  </m:sSub>
                  <m:ctrlPr>
                    <w:rPr>
                      <w:rFonts w:ascii="Cambria Math" w:hAnsi="Cambria Math" w:eastAsia="仿宋" w:cs="Times New Roman"/>
                      <w:kern w:val="0"/>
                      <w:sz w:val="20"/>
                      <w:szCs w:val="20"/>
                    </w:rPr>
                  </m:ctrlPr>
                </m:e>
              </m:d>
            </m:oMath>
            <w:r>
              <w:rPr>
                <w:rFonts w:hint="eastAsia" w:ascii="Times New Roman" w:hAnsi="Times New Roman" w:eastAsia="宋体" w:cs="Times New Roman"/>
                <w:kern w:val="0"/>
                <w:sz w:val="20"/>
                <w:szCs w:val="20"/>
              </w:rPr>
              <w:t>/μV</w:t>
            </w:r>
          </w:p>
        </w:tc>
        <w:tc>
          <w:tcPr>
            <w:tcW w:w="588" w:type="pct"/>
            <w:vAlign w:val="center"/>
          </w:tcPr>
          <w:p w14:paraId="0B202FC4">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8</w:t>
            </w:r>
          </w:p>
        </w:tc>
        <w:tc>
          <w:tcPr>
            <w:tcW w:w="612" w:type="pct"/>
            <w:vAlign w:val="center"/>
          </w:tcPr>
          <w:p w14:paraId="6CD52048">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9</w:t>
            </w:r>
          </w:p>
        </w:tc>
        <w:tc>
          <w:tcPr>
            <w:tcW w:w="657" w:type="pct"/>
            <w:vAlign w:val="center"/>
          </w:tcPr>
          <w:p w14:paraId="47445F3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9</w:t>
            </w:r>
          </w:p>
        </w:tc>
        <w:tc>
          <w:tcPr>
            <w:tcW w:w="657" w:type="pct"/>
            <w:vAlign w:val="center"/>
          </w:tcPr>
          <w:p w14:paraId="2504D084">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10</w:t>
            </w:r>
          </w:p>
        </w:tc>
        <w:tc>
          <w:tcPr>
            <w:tcW w:w="657" w:type="pct"/>
            <w:vAlign w:val="center"/>
          </w:tcPr>
          <w:p w14:paraId="44C01924">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9</w:t>
            </w:r>
          </w:p>
        </w:tc>
        <w:tc>
          <w:tcPr>
            <w:tcW w:w="592" w:type="pct"/>
            <w:vAlign w:val="center"/>
          </w:tcPr>
          <w:p w14:paraId="189154F8">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9</w:t>
            </w:r>
          </w:p>
        </w:tc>
      </w:tr>
      <w:tr w14:paraId="1A721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pct"/>
            <w:vAlign w:val="center"/>
          </w:tcPr>
          <w:p w14:paraId="6D86A402">
            <w:pPr>
              <w:widowControl/>
              <w:adjustRightInd w:val="0"/>
              <w:snapToGrid w:val="0"/>
              <w:spacing w:before="31" w:beforeLines="10" w:after="31" w:afterLines="10"/>
              <w:jc w:val="center"/>
              <w:rPr>
                <w:rFonts w:ascii="Times New Roman" w:hAnsi="Times New Roman" w:eastAsia="宋体" w:cs="Times New Roman"/>
                <w:kern w:val="0"/>
                <w:sz w:val="20"/>
                <w:szCs w:val="20"/>
              </w:rPr>
            </w:pPr>
            <m:oMathPara>
              <m:oMath>
                <m:sSub>
                  <m:sSubPr>
                    <m:ctrlPr>
                      <w:rPr>
                        <w:rFonts w:ascii="Cambria Math" w:hAnsi="Cambria Math" w:eastAsia="仿宋" w:cs="Times New Roman"/>
                        <w:kern w:val="0"/>
                        <w:sz w:val="20"/>
                        <w:szCs w:val="20"/>
                      </w:rPr>
                    </m:ctrlPr>
                  </m:sSubPr>
                  <m:e>
                    <m:r>
                      <m:rPr/>
                      <w:rPr>
                        <w:rFonts w:ascii="Cambria Math" w:hAnsi="Cambria Math" w:eastAsia="仿宋" w:cs="Times New Roman"/>
                        <w:kern w:val="0"/>
                        <w:sz w:val="20"/>
                        <w:szCs w:val="20"/>
                      </w:rPr>
                      <m:t>a</m:t>
                    </m:r>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ctrlPr>
                      <w:rPr>
                        <w:rFonts w:ascii="Cambria Math" w:hAnsi="Cambria Math" w:eastAsia="仿宋" w:cs="Times New Roman"/>
                        <w:kern w:val="0"/>
                        <w:sz w:val="20"/>
                        <w:szCs w:val="20"/>
                      </w:rPr>
                    </m:ctrlPr>
                  </m:sub>
                </m:sSub>
              </m:oMath>
            </m:oMathPara>
          </w:p>
        </w:tc>
        <w:tc>
          <w:tcPr>
            <w:tcW w:w="588" w:type="pct"/>
            <w:vAlign w:val="center"/>
          </w:tcPr>
          <w:p w14:paraId="614EDDB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0.8</w:t>
            </w:r>
          </w:p>
        </w:tc>
        <w:tc>
          <w:tcPr>
            <w:tcW w:w="612" w:type="pct"/>
            <w:vAlign w:val="center"/>
          </w:tcPr>
          <w:p w14:paraId="299C41B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0.9</w:t>
            </w:r>
          </w:p>
        </w:tc>
        <w:tc>
          <w:tcPr>
            <w:tcW w:w="657" w:type="pct"/>
            <w:vAlign w:val="center"/>
          </w:tcPr>
          <w:p w14:paraId="6A91147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0.9</w:t>
            </w:r>
          </w:p>
        </w:tc>
        <w:tc>
          <w:tcPr>
            <w:tcW w:w="657" w:type="pct"/>
            <w:vAlign w:val="center"/>
          </w:tcPr>
          <w:p w14:paraId="5ACA1787">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w:t>
            </w:r>
          </w:p>
        </w:tc>
        <w:tc>
          <w:tcPr>
            <w:tcW w:w="657" w:type="pct"/>
            <w:vAlign w:val="center"/>
          </w:tcPr>
          <w:p w14:paraId="15F58623">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0.9</w:t>
            </w:r>
          </w:p>
        </w:tc>
        <w:tc>
          <w:tcPr>
            <w:tcW w:w="592" w:type="pct"/>
            <w:vAlign w:val="center"/>
          </w:tcPr>
          <w:p w14:paraId="0727BC5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0.9</w:t>
            </w:r>
          </w:p>
        </w:tc>
      </w:tr>
      <w:tr w14:paraId="6CE31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pct"/>
            <w:vAlign w:val="center"/>
          </w:tcPr>
          <w:p w14:paraId="198D120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w:t>
            </w:r>
            <w:r>
              <w:rPr>
                <w:rFonts w:hint="eastAsia" w:ascii="Times New Roman" w:hAnsi="Times New Roman" w:eastAsia="等线" w:cs="Times New Roman"/>
                <w:color w:val="000000"/>
                <w:kern w:val="0"/>
                <w:sz w:val="20"/>
                <w:szCs w:val="20"/>
              </w:rPr>
              <w:t>/</w:t>
            </w:r>
            <w:r>
              <w:rPr>
                <w:rFonts w:ascii="Times New Roman" w:hAnsi="Times New Roman" w:eastAsia="等线" w:cs="Times New Roman"/>
                <w:color w:val="000000"/>
                <w:kern w:val="0"/>
                <w:sz w:val="20"/>
                <w:szCs w:val="20"/>
              </w:rPr>
              <w:t>mV</w:t>
            </w:r>
          </w:p>
        </w:tc>
        <w:tc>
          <w:tcPr>
            <w:tcW w:w="588" w:type="pct"/>
            <w:vAlign w:val="center"/>
          </w:tcPr>
          <w:p w14:paraId="53F89BF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9.999</w:t>
            </w:r>
          </w:p>
        </w:tc>
        <w:tc>
          <w:tcPr>
            <w:tcW w:w="612" w:type="pct"/>
            <w:vAlign w:val="center"/>
          </w:tcPr>
          <w:p w14:paraId="0383FFEB">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10.001</w:t>
            </w:r>
          </w:p>
        </w:tc>
        <w:tc>
          <w:tcPr>
            <w:tcW w:w="657" w:type="pct"/>
            <w:vAlign w:val="center"/>
          </w:tcPr>
          <w:p w14:paraId="79FD7BC9">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10.005</w:t>
            </w:r>
          </w:p>
        </w:tc>
        <w:tc>
          <w:tcPr>
            <w:tcW w:w="657" w:type="pct"/>
            <w:vAlign w:val="center"/>
          </w:tcPr>
          <w:p w14:paraId="0C82CEAD">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w:t>
            </w:r>
          </w:p>
        </w:tc>
        <w:tc>
          <w:tcPr>
            <w:tcW w:w="657" w:type="pct"/>
            <w:vAlign w:val="center"/>
          </w:tcPr>
          <w:p w14:paraId="113F71A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9.996</w:t>
            </w:r>
          </w:p>
        </w:tc>
        <w:tc>
          <w:tcPr>
            <w:tcW w:w="592" w:type="pct"/>
            <w:vAlign w:val="center"/>
          </w:tcPr>
          <w:p w14:paraId="49F8E7D8">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9.999</w:t>
            </w:r>
          </w:p>
        </w:tc>
      </w:tr>
      <w:tr w14:paraId="12F79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36" w:type="pct"/>
          </w:tcPr>
          <w:p w14:paraId="39236C0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w:t>
            </w:r>
            <w:r>
              <w:rPr>
                <w:rFonts w:ascii="Times New Roman" w:hAnsi="Times New Roman" w:eastAsia="等线" w:cs="Times New Roman"/>
                <w:color w:val="000000"/>
                <w:kern w:val="0"/>
                <w:sz w:val="20"/>
                <w:szCs w:val="20"/>
              </w:rPr>
              <w:t xml:space="preserve"> mV+</w:t>
            </w:r>
            <w:r>
              <w:rPr>
                <w:rFonts w:hint="eastAsia" w:ascii="Times New Roman" w:hAnsi="Times New Roman" w:eastAsia="宋体" w:cs="Times New Roman"/>
                <w:color w:val="000000"/>
                <w:kern w:val="0"/>
                <w:sz w:val="20"/>
                <w:szCs w:val="20"/>
              </w:rPr>
              <w:t>1</w:t>
            </w:r>
            <w:r>
              <w:rPr>
                <w:rFonts w:ascii="Times New Roman" w:hAnsi="Times New Roman" w:eastAsia="宋体" w:cs="Times New Roman"/>
                <w:color w:val="000000"/>
                <w:kern w:val="0"/>
                <w:sz w:val="20"/>
                <w:szCs w:val="20"/>
              </w:rPr>
              <w:t>0</w:t>
            </w:r>
            <w:r>
              <w:rPr>
                <w:rFonts w:hint="eastAsia" w:ascii="Times New Roman" w:hAnsi="Times New Roman" w:eastAsia="宋体" w:cs="Times New Roman"/>
                <w:kern w:val="0"/>
                <w:sz w:val="20"/>
                <w:szCs w:val="20"/>
              </w:rPr>
              <w:t>μV</w:t>
            </w:r>
          </w:p>
        </w:tc>
        <w:tc>
          <w:tcPr>
            <w:tcW w:w="588" w:type="pct"/>
            <w:vAlign w:val="center"/>
          </w:tcPr>
          <w:p w14:paraId="1EF3E7A4">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10.008</w:t>
            </w:r>
          </w:p>
        </w:tc>
        <w:tc>
          <w:tcPr>
            <w:tcW w:w="612" w:type="pct"/>
            <w:vAlign w:val="center"/>
          </w:tcPr>
          <w:p w14:paraId="0E0A40AB">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10.009</w:t>
            </w:r>
          </w:p>
        </w:tc>
        <w:tc>
          <w:tcPr>
            <w:tcW w:w="657" w:type="pct"/>
            <w:vAlign w:val="center"/>
          </w:tcPr>
          <w:p w14:paraId="3A5F9B8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10.014</w:t>
            </w:r>
          </w:p>
        </w:tc>
        <w:tc>
          <w:tcPr>
            <w:tcW w:w="657" w:type="pct"/>
            <w:vAlign w:val="center"/>
          </w:tcPr>
          <w:p w14:paraId="00DED88D">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10.008</w:t>
            </w:r>
          </w:p>
        </w:tc>
        <w:tc>
          <w:tcPr>
            <w:tcW w:w="657" w:type="pct"/>
            <w:vAlign w:val="center"/>
          </w:tcPr>
          <w:p w14:paraId="00263D6B">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10.006</w:t>
            </w:r>
          </w:p>
        </w:tc>
        <w:tc>
          <w:tcPr>
            <w:tcW w:w="592" w:type="pct"/>
            <w:vAlign w:val="center"/>
          </w:tcPr>
          <w:p w14:paraId="560EDB1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10.008</w:t>
            </w:r>
          </w:p>
        </w:tc>
      </w:tr>
      <w:tr w14:paraId="398C6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pct"/>
            <w:vAlign w:val="center"/>
          </w:tcPr>
          <w:p w14:paraId="2612B9DB">
            <w:pPr>
              <w:widowControl/>
              <w:adjustRightInd w:val="0"/>
              <w:snapToGrid w:val="0"/>
              <w:spacing w:before="31" w:beforeLines="10" w:after="31" w:afterLines="10"/>
              <w:jc w:val="center"/>
              <w:rPr>
                <w:rFonts w:ascii="Times New Roman" w:hAnsi="Times New Roman" w:eastAsia="宋体" w:cs="Times New Roman"/>
                <w:kern w:val="0"/>
                <w:sz w:val="20"/>
                <w:szCs w:val="20"/>
              </w:rPr>
            </w:pPr>
            <m:oMath>
              <m:d>
                <m:dPr>
                  <m:begChr m:val="|"/>
                  <m:endChr m:val="|"/>
                  <m:ctrlPr>
                    <w:rPr>
                      <w:rFonts w:ascii="Cambria Math" w:hAnsi="Cambria Math" w:eastAsia="仿宋" w:cs="Times New Roman"/>
                      <w:kern w:val="0"/>
                      <w:sz w:val="20"/>
                      <w:szCs w:val="20"/>
                    </w:rPr>
                  </m:ctrlPr>
                </m:dPr>
                <m:e>
                  <m:sSub>
                    <m:sSubPr>
                      <m:ctrlPr>
                        <w:rPr>
                          <w:rFonts w:ascii="Cambria Math" w:hAnsi="Cambria Math" w:eastAsia="仿宋" w:cs="Times New Roman"/>
                          <w:kern w:val="0"/>
                          <w:sz w:val="20"/>
                          <w:szCs w:val="20"/>
                        </w:rPr>
                      </m:ctrlPr>
                    </m:sSubPr>
                    <m:e>
                      <m:acc>
                        <m:accPr>
                          <m:chr m:val="̅"/>
                          <m:ctrlPr>
                            <w:rPr>
                              <w:rFonts w:ascii="Cambria Math" w:hAnsi="Cambria Math" w:eastAsia="仿宋" w:cs="Times New Roman"/>
                              <w:kern w:val="0"/>
                              <w:sz w:val="20"/>
                              <w:szCs w:val="20"/>
                            </w:rPr>
                          </m:ctrlPr>
                        </m:accPr>
                        <m:e>
                          <m:r>
                            <m:rPr/>
                            <w:rPr>
                              <w:rFonts w:ascii="Cambria Math" w:hAnsi="Cambria Math" w:eastAsia="仿宋" w:cs="Times New Roman"/>
                              <w:kern w:val="0"/>
                              <w:sz w:val="20"/>
                              <w:szCs w:val="20"/>
                            </w:rPr>
                            <m:t>V</m:t>
                          </m:r>
                          <m:ctrlPr>
                            <w:rPr>
                              <w:rFonts w:ascii="Cambria Math" w:hAnsi="Cambria Math" w:eastAsia="仿宋" w:cs="Times New Roman"/>
                              <w:kern w:val="0"/>
                              <w:sz w:val="20"/>
                              <w:szCs w:val="20"/>
                            </w:rPr>
                          </m:ctrlPr>
                        </m:e>
                      </m:acc>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ctrlPr>
                        <w:rPr>
                          <w:rFonts w:ascii="Cambria Math" w:hAnsi="Cambria Math" w:eastAsia="仿宋" w:cs="Times New Roman"/>
                          <w:kern w:val="0"/>
                          <w:sz w:val="20"/>
                          <w:szCs w:val="20"/>
                        </w:rPr>
                      </m:ctrlPr>
                    </m:sub>
                  </m:sSub>
                  <m:r>
                    <m:rPr>
                      <m:sty m:val="p"/>
                    </m:rPr>
                    <w:rPr>
                      <w:rFonts w:ascii="Cambria Math" w:hAnsi="Cambria Math" w:eastAsia="仿宋" w:cs="Times New Roman"/>
                      <w:kern w:val="0"/>
                      <w:sz w:val="20"/>
                      <w:szCs w:val="20"/>
                    </w:rPr>
                    <m:t>−</m:t>
                  </m:r>
                  <m:sSub>
                    <m:sSubPr>
                      <m:ctrlPr>
                        <w:rPr>
                          <w:rFonts w:ascii="Cambria Math" w:hAnsi="Cambria Math" w:eastAsia="仿宋" w:cs="Times New Roman"/>
                          <w:kern w:val="0"/>
                          <w:sz w:val="20"/>
                          <w:szCs w:val="20"/>
                        </w:rPr>
                      </m:ctrlPr>
                    </m:sSubPr>
                    <m:e>
                      <m:acc>
                        <m:accPr>
                          <m:chr m:val="̅"/>
                          <m:ctrlPr>
                            <w:rPr>
                              <w:rFonts w:ascii="Cambria Math" w:hAnsi="Cambria Math" w:eastAsia="仿宋" w:cs="Times New Roman"/>
                              <w:kern w:val="0"/>
                              <w:sz w:val="20"/>
                              <w:szCs w:val="20"/>
                            </w:rPr>
                          </m:ctrlPr>
                        </m:accPr>
                        <m:e>
                          <m:r>
                            <m:rPr/>
                            <w:rPr>
                              <w:rFonts w:ascii="Cambria Math" w:hAnsi="Cambria Math" w:eastAsia="仿宋" w:cs="Times New Roman"/>
                              <w:kern w:val="0"/>
                              <w:sz w:val="20"/>
                              <w:szCs w:val="20"/>
                            </w:rPr>
                            <m:t>V</m:t>
                          </m:r>
                          <m:ctrlPr>
                            <w:rPr>
                              <w:rFonts w:ascii="Cambria Math" w:hAnsi="Cambria Math" w:eastAsia="仿宋" w:cs="Times New Roman"/>
                              <w:kern w:val="0"/>
                              <w:sz w:val="20"/>
                              <w:szCs w:val="20"/>
                            </w:rPr>
                          </m:ctrlPr>
                        </m:e>
                      </m:acc>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r>
                        <m:rPr>
                          <m:sty m:val="p"/>
                        </m:rPr>
                        <w:rPr>
                          <w:rFonts w:ascii="Cambria Math" w:hAnsi="Cambria Math" w:eastAsia="仿宋" w:cs="Times New Roman"/>
                          <w:kern w:val="0"/>
                          <w:sz w:val="20"/>
                          <w:szCs w:val="20"/>
                        </w:rPr>
                        <m:t>+1</m:t>
                      </m:r>
                      <m:ctrlPr>
                        <w:rPr>
                          <w:rFonts w:ascii="Cambria Math" w:hAnsi="Cambria Math" w:eastAsia="仿宋" w:cs="Times New Roman"/>
                          <w:kern w:val="0"/>
                          <w:sz w:val="20"/>
                          <w:szCs w:val="20"/>
                        </w:rPr>
                      </m:ctrlPr>
                    </m:sub>
                  </m:sSub>
                  <m:ctrlPr>
                    <w:rPr>
                      <w:rFonts w:ascii="Cambria Math" w:hAnsi="Cambria Math" w:eastAsia="仿宋" w:cs="Times New Roman"/>
                      <w:kern w:val="0"/>
                      <w:sz w:val="20"/>
                      <w:szCs w:val="20"/>
                    </w:rPr>
                  </m:ctrlPr>
                </m:e>
              </m:d>
            </m:oMath>
            <w:r>
              <w:rPr>
                <w:rFonts w:hint="eastAsia" w:ascii="Times New Roman" w:hAnsi="Times New Roman" w:eastAsia="宋体" w:cs="Times New Roman"/>
                <w:kern w:val="0"/>
                <w:sz w:val="20"/>
                <w:szCs w:val="20"/>
              </w:rPr>
              <w:t>/μV</w:t>
            </w:r>
          </w:p>
        </w:tc>
        <w:tc>
          <w:tcPr>
            <w:tcW w:w="588" w:type="pct"/>
            <w:vAlign w:val="center"/>
          </w:tcPr>
          <w:p w14:paraId="3770DA08">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9</w:t>
            </w:r>
          </w:p>
        </w:tc>
        <w:tc>
          <w:tcPr>
            <w:tcW w:w="612" w:type="pct"/>
            <w:vAlign w:val="center"/>
          </w:tcPr>
          <w:p w14:paraId="7F6925B7">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8</w:t>
            </w:r>
          </w:p>
        </w:tc>
        <w:tc>
          <w:tcPr>
            <w:tcW w:w="657" w:type="pct"/>
            <w:vAlign w:val="center"/>
          </w:tcPr>
          <w:p w14:paraId="7FD8E24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9</w:t>
            </w:r>
          </w:p>
        </w:tc>
        <w:tc>
          <w:tcPr>
            <w:tcW w:w="657" w:type="pct"/>
            <w:vAlign w:val="center"/>
          </w:tcPr>
          <w:p w14:paraId="3E6CAC5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8</w:t>
            </w:r>
          </w:p>
        </w:tc>
        <w:tc>
          <w:tcPr>
            <w:tcW w:w="657" w:type="pct"/>
            <w:vAlign w:val="center"/>
          </w:tcPr>
          <w:p w14:paraId="6A1D09A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10</w:t>
            </w:r>
          </w:p>
        </w:tc>
        <w:tc>
          <w:tcPr>
            <w:tcW w:w="592" w:type="pct"/>
            <w:vAlign w:val="center"/>
          </w:tcPr>
          <w:p w14:paraId="7709444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9</w:t>
            </w:r>
          </w:p>
        </w:tc>
      </w:tr>
      <w:tr w14:paraId="2D554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pct"/>
          </w:tcPr>
          <w:p w14:paraId="5B89F596">
            <w:pPr>
              <w:widowControl/>
              <w:adjustRightInd w:val="0"/>
              <w:snapToGrid w:val="0"/>
              <w:spacing w:before="31" w:beforeLines="10" w:after="31" w:afterLines="10"/>
              <w:jc w:val="center"/>
              <w:rPr>
                <w:rFonts w:ascii="Times New Roman" w:hAnsi="Times New Roman" w:eastAsia="宋体" w:cs="Times New Roman"/>
                <w:kern w:val="0"/>
                <w:sz w:val="20"/>
                <w:szCs w:val="20"/>
              </w:rPr>
            </w:pPr>
            <m:oMathPara>
              <m:oMath>
                <m:sSub>
                  <m:sSubPr>
                    <m:ctrlPr>
                      <w:rPr>
                        <w:rFonts w:ascii="Cambria Math" w:hAnsi="Cambria Math" w:eastAsia="仿宋" w:cs="Times New Roman"/>
                        <w:kern w:val="0"/>
                        <w:sz w:val="20"/>
                        <w:szCs w:val="20"/>
                      </w:rPr>
                    </m:ctrlPr>
                  </m:sSubPr>
                  <m:e>
                    <m:r>
                      <m:rPr/>
                      <w:rPr>
                        <w:rFonts w:ascii="Cambria Math" w:hAnsi="Cambria Math" w:eastAsia="仿宋" w:cs="Times New Roman"/>
                        <w:kern w:val="0"/>
                        <w:sz w:val="20"/>
                        <w:szCs w:val="20"/>
                      </w:rPr>
                      <m:t>a</m:t>
                    </m:r>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ctrlPr>
                      <w:rPr>
                        <w:rFonts w:ascii="Cambria Math" w:hAnsi="Cambria Math" w:eastAsia="仿宋" w:cs="Times New Roman"/>
                        <w:kern w:val="0"/>
                        <w:sz w:val="20"/>
                        <w:szCs w:val="20"/>
                      </w:rPr>
                    </m:ctrlPr>
                  </m:sub>
                </m:sSub>
              </m:oMath>
            </m:oMathPara>
          </w:p>
        </w:tc>
        <w:tc>
          <w:tcPr>
            <w:tcW w:w="588" w:type="pct"/>
            <w:vAlign w:val="center"/>
          </w:tcPr>
          <w:p w14:paraId="569F5EF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0.8</w:t>
            </w:r>
          </w:p>
        </w:tc>
        <w:tc>
          <w:tcPr>
            <w:tcW w:w="612" w:type="pct"/>
            <w:vAlign w:val="center"/>
          </w:tcPr>
          <w:p w14:paraId="3B0C3ED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0.9</w:t>
            </w:r>
          </w:p>
        </w:tc>
        <w:tc>
          <w:tcPr>
            <w:tcW w:w="657" w:type="pct"/>
            <w:vAlign w:val="center"/>
          </w:tcPr>
          <w:p w14:paraId="5FD4A98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0.8</w:t>
            </w:r>
          </w:p>
        </w:tc>
        <w:tc>
          <w:tcPr>
            <w:tcW w:w="657" w:type="pct"/>
            <w:vAlign w:val="center"/>
          </w:tcPr>
          <w:p w14:paraId="7C77B86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w:t>
            </w:r>
          </w:p>
        </w:tc>
        <w:tc>
          <w:tcPr>
            <w:tcW w:w="657" w:type="pct"/>
            <w:vAlign w:val="center"/>
          </w:tcPr>
          <w:p w14:paraId="17EAB2B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0.9</w:t>
            </w:r>
          </w:p>
        </w:tc>
        <w:tc>
          <w:tcPr>
            <w:tcW w:w="592" w:type="pct"/>
            <w:vAlign w:val="center"/>
          </w:tcPr>
          <w:p w14:paraId="21D617A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0.8</w:t>
            </w:r>
          </w:p>
        </w:tc>
      </w:tr>
      <w:tr w14:paraId="4AA5B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5000" w:type="pct"/>
            <w:gridSpan w:val="7"/>
          </w:tcPr>
          <w:p w14:paraId="3ABD8B76">
            <w:pPr>
              <w:pStyle w:val="26"/>
              <w:widowControl w:val="0"/>
              <w:adjustRightInd w:val="0"/>
              <w:snapToGrid w:val="0"/>
              <w:spacing w:before="62" w:beforeLines="20" w:after="62" w:afterLines="20"/>
              <w:ind w:firstLine="400"/>
              <w:jc w:val="left"/>
              <w:rPr>
                <w:rFonts w:ascii="Times New Roman" w:eastAsia="仿宋"/>
                <w:sz w:val="20"/>
              </w:rPr>
            </w:pPr>
            <w:r>
              <w:rPr>
                <w:rFonts w:ascii="Times New Roman" w:eastAsia="仿宋"/>
                <w:sz w:val="20"/>
              </w:rPr>
              <w:t>注：</w:t>
            </w:r>
          </w:p>
          <w:p w14:paraId="149BF2CE">
            <w:pPr>
              <w:pStyle w:val="26"/>
              <w:widowControl w:val="0"/>
              <w:adjustRightInd w:val="0"/>
              <w:snapToGrid w:val="0"/>
              <w:spacing w:before="62" w:beforeLines="20" w:after="62" w:afterLines="20"/>
              <w:ind w:firstLine="400"/>
              <w:jc w:val="left"/>
              <w:rPr>
                <w:rFonts w:ascii="Times New Roman" w:eastAsia="仿宋"/>
                <w:sz w:val="20"/>
              </w:rPr>
            </w:pPr>
            <w:r>
              <w:rPr>
                <w:rFonts w:ascii="Times New Roman" w:eastAsia="仿宋"/>
                <w:sz w:val="20"/>
              </w:rPr>
              <w:t xml:space="preserve">1. </w:t>
            </w:r>
            <m:oMath>
              <m:r>
                <m:rPr>
                  <m:sty m:val="p"/>
                </m:rPr>
                <w:rPr>
                  <w:rFonts w:ascii="Cambria Math" w:hAnsi="Cambria Math" w:eastAsia="仿宋"/>
                  <w:sz w:val="20"/>
                </w:rPr>
                <m:t xml:space="preserve"> </m:t>
              </m:r>
            </m:oMath>
            <w:r>
              <w:rPr>
                <w:rFonts w:ascii="Times New Roman" w:eastAsia="仿宋"/>
                <w:sz w:val="20"/>
              </w:rPr>
              <w:t>基值电压</w:t>
            </w:r>
            <w:r>
              <w:rPr>
                <w:rFonts w:hint="eastAsia" w:ascii="Times New Roman" w:eastAsia="仿宋"/>
                <w:sz w:val="20"/>
              </w:rPr>
              <w:t>取1</w:t>
            </w:r>
            <w:r>
              <w:rPr>
                <w:rFonts w:ascii="Times New Roman" w:eastAsia="仿宋"/>
                <w:sz w:val="20"/>
              </w:rPr>
              <w:t>000</w:t>
            </w:r>
            <w:r>
              <w:rPr>
                <w:rFonts w:hint="eastAsia" w:ascii="Times New Roman" w:eastAsia="仿宋"/>
                <w:sz w:val="20"/>
              </w:rPr>
              <w:t>mV，6</w:t>
            </w:r>
            <w:r>
              <w:rPr>
                <w:rFonts w:ascii="Times New Roman" w:eastAsia="仿宋"/>
                <w:sz w:val="20"/>
              </w:rPr>
              <w:t>00</w:t>
            </w:r>
            <w:r>
              <w:rPr>
                <w:rFonts w:hint="eastAsia" w:ascii="Times New Roman" w:eastAsia="仿宋"/>
                <w:sz w:val="20"/>
              </w:rPr>
              <w:t>mV和1</w:t>
            </w:r>
            <w:r>
              <w:rPr>
                <w:rFonts w:ascii="Times New Roman" w:eastAsia="仿宋"/>
                <w:sz w:val="20"/>
              </w:rPr>
              <w:t>0mV</w:t>
            </w:r>
            <w:r>
              <w:rPr>
                <w:rFonts w:hint="eastAsia" w:ascii="Times New Roman" w:eastAsia="仿宋"/>
                <w:sz w:val="20"/>
              </w:rPr>
              <w:t>；</w:t>
            </w:r>
          </w:p>
          <w:p w14:paraId="3DBE8082">
            <w:pPr>
              <w:pStyle w:val="26"/>
              <w:widowControl w:val="0"/>
              <w:adjustRightInd w:val="0"/>
              <w:snapToGrid w:val="0"/>
              <w:spacing w:before="62" w:beforeLines="20" w:after="62" w:afterLines="20"/>
              <w:ind w:firstLine="400"/>
              <w:jc w:val="left"/>
              <w:rPr>
                <w:rFonts w:ascii="Times New Roman" w:eastAsia="仿宋"/>
                <w:sz w:val="20"/>
              </w:rPr>
            </w:pPr>
            <w:r>
              <w:rPr>
                <w:rFonts w:ascii="Times New Roman" w:eastAsia="仿宋"/>
                <w:sz w:val="20"/>
              </w:rPr>
              <w:t xml:space="preserve">2. </w:t>
            </w:r>
            <m:oMath>
              <m:sSub>
                <m:sSubPr>
                  <m:ctrlPr>
                    <w:rPr>
                      <w:rFonts w:ascii="Cambria Math" w:hAnsi="Cambria Math" w:eastAsia="仿宋"/>
                      <w:sz w:val="20"/>
                    </w:rPr>
                  </m:ctrlPr>
                </m:sSubPr>
                <m:e>
                  <m:acc>
                    <m:accPr>
                      <m:chr m:val="̅"/>
                      <m:ctrlPr>
                        <w:rPr>
                          <w:rFonts w:ascii="Cambria Math" w:hAnsi="Cambria Math" w:eastAsia="仿宋"/>
                          <w:sz w:val="20"/>
                        </w:rPr>
                      </m:ctrlPr>
                    </m:accPr>
                    <m:e>
                      <m:r>
                        <m:rPr/>
                        <w:rPr>
                          <w:rFonts w:ascii="Cambria Math" w:hAnsi="Cambria Math" w:eastAsia="仿宋"/>
                          <w:sz w:val="20"/>
                        </w:rPr>
                        <m:t>V</m:t>
                      </m:r>
                      <m:ctrlPr>
                        <w:rPr>
                          <w:rFonts w:ascii="Cambria Math" w:hAnsi="Cambria Math" w:eastAsia="仿宋"/>
                          <w:sz w:val="20"/>
                        </w:rPr>
                      </m:ctrlPr>
                    </m:e>
                  </m:acc>
                  <m:ctrlPr>
                    <w:rPr>
                      <w:rFonts w:ascii="Cambria Math" w:hAnsi="Cambria Math" w:eastAsia="仿宋"/>
                      <w:sz w:val="20"/>
                    </w:rPr>
                  </m:ctrlPr>
                </m:e>
                <m:sub>
                  <m:r>
                    <m:rPr/>
                    <w:rPr>
                      <w:rFonts w:ascii="Cambria Math" w:hAnsi="Cambria Math" w:eastAsia="仿宋"/>
                      <w:sz w:val="20"/>
                    </w:rPr>
                    <m:t>j</m:t>
                  </m:r>
                  <m:ctrlPr>
                    <w:rPr>
                      <w:rFonts w:ascii="Cambria Math" w:hAnsi="Cambria Math" w:eastAsia="仿宋"/>
                      <w:sz w:val="20"/>
                    </w:rPr>
                  </m:ctrlPr>
                </m:sub>
              </m:sSub>
            </m:oMath>
            <w:r>
              <w:rPr>
                <w:rFonts w:ascii="Times New Roman" w:eastAsia="仿宋"/>
                <w:sz w:val="20"/>
              </w:rPr>
              <w:t>、</w:t>
            </w:r>
            <m:oMath>
              <m:sSub>
                <m:sSubPr>
                  <m:ctrlPr>
                    <w:rPr>
                      <w:rFonts w:ascii="Cambria Math" w:hAnsi="Cambria Math" w:eastAsia="仿宋"/>
                      <w:sz w:val="20"/>
                    </w:rPr>
                  </m:ctrlPr>
                </m:sSubPr>
                <m:e>
                  <m:acc>
                    <m:accPr>
                      <m:chr m:val="̅"/>
                      <m:ctrlPr>
                        <w:rPr>
                          <w:rFonts w:ascii="Cambria Math" w:hAnsi="Cambria Math" w:eastAsia="仿宋"/>
                          <w:sz w:val="20"/>
                        </w:rPr>
                      </m:ctrlPr>
                    </m:accPr>
                    <m:e>
                      <m:r>
                        <m:rPr/>
                        <w:rPr>
                          <w:rFonts w:ascii="Cambria Math" w:hAnsi="Cambria Math" w:eastAsia="仿宋"/>
                          <w:sz w:val="20"/>
                        </w:rPr>
                        <m:t>V</m:t>
                      </m:r>
                      <m:ctrlPr>
                        <w:rPr>
                          <w:rFonts w:ascii="Cambria Math" w:hAnsi="Cambria Math" w:eastAsia="仿宋"/>
                          <w:sz w:val="20"/>
                        </w:rPr>
                      </m:ctrlPr>
                    </m:e>
                  </m:acc>
                  <m:ctrlPr>
                    <w:rPr>
                      <w:rFonts w:ascii="Cambria Math" w:hAnsi="Cambria Math" w:eastAsia="仿宋"/>
                      <w:sz w:val="20"/>
                    </w:rPr>
                  </m:ctrlPr>
                </m:e>
                <m:sub>
                  <m:r>
                    <m:rPr/>
                    <w:rPr>
                      <w:rFonts w:ascii="Cambria Math" w:hAnsi="Cambria Math" w:eastAsia="仿宋"/>
                      <w:sz w:val="20"/>
                    </w:rPr>
                    <m:t>j</m:t>
                  </m:r>
                  <m:r>
                    <m:rPr>
                      <m:sty m:val="p"/>
                    </m:rPr>
                    <w:rPr>
                      <w:rFonts w:ascii="Cambria Math" w:hAnsi="Cambria Math" w:eastAsia="仿宋"/>
                      <w:sz w:val="20"/>
                    </w:rPr>
                    <m:t>+1</m:t>
                  </m:r>
                  <m:ctrlPr>
                    <w:rPr>
                      <w:rFonts w:ascii="Cambria Math" w:hAnsi="Cambria Math" w:eastAsia="仿宋"/>
                      <w:sz w:val="20"/>
                    </w:rPr>
                  </m:ctrlPr>
                </m:sub>
              </m:sSub>
            </m:oMath>
            <w:r>
              <w:rPr>
                <w:rFonts w:ascii="Times New Roman" w:eastAsia="仿宋"/>
                <w:sz w:val="20"/>
              </w:rPr>
              <w:t>—增加步进量</w:t>
            </w:r>
            <w:r>
              <w:rPr>
                <w:rFonts w:hint="eastAsia" w:ascii="Times New Roman" w:eastAsia="仿宋"/>
                <w:sz w:val="20"/>
              </w:rPr>
              <w:t>δ</w:t>
            </w:r>
            <w:r>
              <w:rPr>
                <w:rFonts w:ascii="Times New Roman" w:eastAsia="仿宋"/>
                <w:sz w:val="20"/>
              </w:rPr>
              <w:t>电压后多次电压测量值的算术平均值；</w:t>
            </w:r>
          </w:p>
          <w:p w14:paraId="5054D37E">
            <w:pPr>
              <w:pStyle w:val="26"/>
              <w:widowControl w:val="0"/>
              <w:adjustRightInd w:val="0"/>
              <w:snapToGrid w:val="0"/>
              <w:spacing w:before="62" w:beforeLines="20" w:after="62" w:afterLines="20"/>
              <w:ind w:firstLine="400"/>
              <w:jc w:val="left"/>
              <w:rPr>
                <w:rFonts w:ascii="Times New Roman" w:eastAsia="仿宋"/>
                <w:sz w:val="20"/>
              </w:rPr>
            </w:pPr>
            <w:r>
              <w:rPr>
                <w:rFonts w:ascii="Times New Roman" w:eastAsia="仿宋"/>
                <w:sz w:val="20"/>
              </w:rPr>
              <w:t xml:space="preserve">3. </w:t>
            </w:r>
            <m:oMath>
              <m:r>
                <m:rPr/>
                <w:rPr>
                  <w:rFonts w:ascii="Cambria Math" w:hAnsi="Cambria Math" w:eastAsia="仿宋"/>
                  <w:sz w:val="20"/>
                </w:rPr>
                <m:t xml:space="preserve"> δ</m:t>
              </m:r>
            </m:oMath>
            <w:r>
              <w:rPr>
                <w:rFonts w:ascii="Times New Roman" w:eastAsia="仿宋"/>
                <w:sz w:val="20"/>
              </w:rPr>
              <w:t>—被校仪器的能够有效分辨的最小电压示值差</w:t>
            </w:r>
            <w:r>
              <w:rPr>
                <w:rFonts w:hint="eastAsia" w:ascii="Times New Roman" w:eastAsia="仿宋"/>
                <w:sz w:val="20"/>
              </w:rPr>
              <w:t>，</w:t>
            </w:r>
            <m:oMath>
              <m:r>
                <m:rPr/>
                <w:rPr>
                  <w:rFonts w:ascii="Cambria Math" w:hAnsi="Cambria Math" w:eastAsia="仿宋"/>
                  <w:sz w:val="20"/>
                </w:rPr>
                <m:t>δ=10</m:t>
              </m:r>
              <m:r>
                <m:rPr/>
                <w:rPr>
                  <w:rFonts w:hint="eastAsia" w:ascii="Cambria Math" w:hAnsi="Cambria Math" w:eastAsia="仿宋"/>
                  <w:sz w:val="20"/>
                </w:rPr>
                <m:t>μV</m:t>
              </m:r>
            </m:oMath>
            <w:r>
              <w:rPr>
                <w:rFonts w:hint="eastAsia" w:ascii="Times New Roman" w:eastAsia="仿宋"/>
                <w:sz w:val="20"/>
              </w:rPr>
              <w:t>；</w:t>
            </w:r>
          </w:p>
          <w:p w14:paraId="61426190">
            <w:pPr>
              <w:widowControl/>
              <w:adjustRightInd w:val="0"/>
              <w:snapToGrid w:val="0"/>
              <w:spacing w:before="31" w:beforeLines="10" w:after="31" w:afterLines="10"/>
              <w:ind w:firstLine="400" w:firstLineChars="200"/>
              <w:rPr>
                <w:rFonts w:ascii="Times New Roman" w:hAnsi="Times New Roman" w:eastAsia="宋体" w:cs="Times New Roman"/>
                <w:kern w:val="0"/>
                <w:sz w:val="20"/>
                <w:szCs w:val="20"/>
              </w:rPr>
            </w:pPr>
            <w:r>
              <w:rPr>
                <w:rFonts w:ascii="Times New Roman" w:hAnsi="Times New Roman" w:eastAsia="仿宋" w:cs="Times New Roman"/>
                <w:kern w:val="0"/>
                <w:sz w:val="20"/>
                <w:szCs w:val="20"/>
              </w:rPr>
              <w:t xml:space="preserve">4. </w:t>
            </w:r>
            <m:oMath>
              <m:sSub>
                <m:sSubPr>
                  <m:ctrlPr>
                    <w:rPr>
                      <w:rFonts w:ascii="Cambria Math" w:hAnsi="Cambria Math" w:eastAsia="仿宋" w:cs="Times New Roman"/>
                      <w:kern w:val="0"/>
                      <w:sz w:val="20"/>
                      <w:szCs w:val="20"/>
                    </w:rPr>
                  </m:ctrlPr>
                </m:sSubPr>
                <m:e>
                  <m:r>
                    <m:rPr/>
                    <w:rPr>
                      <w:rFonts w:ascii="Cambria Math" w:hAnsi="Cambria Math" w:eastAsia="仿宋" w:cs="Times New Roman"/>
                      <w:kern w:val="0"/>
                      <w:sz w:val="20"/>
                      <w:szCs w:val="20"/>
                    </w:rPr>
                    <m:t>a</m:t>
                  </m:r>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ctrlPr>
                    <w:rPr>
                      <w:rFonts w:ascii="Cambria Math" w:hAnsi="Cambria Math" w:eastAsia="仿宋" w:cs="Times New Roman"/>
                      <w:kern w:val="0"/>
                      <w:sz w:val="20"/>
                      <w:szCs w:val="20"/>
                    </w:rPr>
                  </m:ctrlPr>
                </m:sub>
              </m:sSub>
            </m:oMath>
            <w:r>
              <w:rPr>
                <w:rFonts w:ascii="Times New Roman" w:hAnsi="Times New Roman" w:eastAsia="仿宋" w:cs="Times New Roman"/>
                <w:kern w:val="0"/>
                <w:sz w:val="20"/>
                <w:szCs w:val="20"/>
              </w:rPr>
              <w:t>—</w:t>
            </w:r>
            <m:oMath>
              <m:d>
                <m:dPr>
                  <m:begChr m:val="|"/>
                  <m:endChr m:val="|"/>
                  <m:ctrlPr>
                    <w:rPr>
                      <w:rFonts w:ascii="Cambria Math" w:hAnsi="Cambria Math" w:eastAsia="仿宋" w:cs="Times New Roman"/>
                      <w:kern w:val="0"/>
                      <w:sz w:val="20"/>
                      <w:szCs w:val="20"/>
                    </w:rPr>
                  </m:ctrlPr>
                </m:dPr>
                <m:e>
                  <m:sSub>
                    <m:sSubPr>
                      <m:ctrlPr>
                        <w:rPr>
                          <w:rFonts w:ascii="Cambria Math" w:hAnsi="Cambria Math" w:eastAsia="仿宋" w:cs="Times New Roman"/>
                          <w:kern w:val="0"/>
                          <w:sz w:val="20"/>
                          <w:szCs w:val="20"/>
                        </w:rPr>
                      </m:ctrlPr>
                    </m:sSubPr>
                    <m:e>
                      <m:acc>
                        <m:accPr>
                          <m:chr m:val="̅"/>
                          <m:ctrlPr>
                            <w:rPr>
                              <w:rFonts w:ascii="Cambria Math" w:hAnsi="Cambria Math" w:eastAsia="仿宋" w:cs="Times New Roman"/>
                              <w:kern w:val="0"/>
                              <w:sz w:val="20"/>
                              <w:szCs w:val="20"/>
                            </w:rPr>
                          </m:ctrlPr>
                        </m:accPr>
                        <m:e>
                          <m:r>
                            <m:rPr/>
                            <w:rPr>
                              <w:rFonts w:ascii="Cambria Math" w:hAnsi="Cambria Math" w:eastAsia="仿宋" w:cs="Times New Roman"/>
                              <w:kern w:val="0"/>
                              <w:sz w:val="20"/>
                              <w:szCs w:val="20"/>
                            </w:rPr>
                            <m:t>V</m:t>
                          </m:r>
                          <m:ctrlPr>
                            <w:rPr>
                              <w:rFonts w:ascii="Cambria Math" w:hAnsi="Cambria Math" w:eastAsia="仿宋" w:cs="Times New Roman"/>
                              <w:kern w:val="0"/>
                              <w:sz w:val="20"/>
                              <w:szCs w:val="20"/>
                            </w:rPr>
                          </m:ctrlPr>
                        </m:e>
                      </m:acc>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ctrlPr>
                        <w:rPr>
                          <w:rFonts w:ascii="Cambria Math" w:hAnsi="Cambria Math" w:eastAsia="仿宋" w:cs="Times New Roman"/>
                          <w:kern w:val="0"/>
                          <w:sz w:val="20"/>
                          <w:szCs w:val="20"/>
                        </w:rPr>
                      </m:ctrlPr>
                    </m:sub>
                  </m:sSub>
                  <m:r>
                    <m:rPr>
                      <m:sty m:val="p"/>
                    </m:rPr>
                    <w:rPr>
                      <w:rFonts w:ascii="Cambria Math" w:hAnsi="Cambria Math" w:eastAsia="仿宋" w:cs="Times New Roman"/>
                      <w:kern w:val="0"/>
                      <w:sz w:val="20"/>
                      <w:szCs w:val="20"/>
                    </w:rPr>
                    <m:t>−</m:t>
                  </m:r>
                  <m:sSub>
                    <m:sSubPr>
                      <m:ctrlPr>
                        <w:rPr>
                          <w:rFonts w:ascii="Cambria Math" w:hAnsi="Cambria Math" w:eastAsia="仿宋" w:cs="Times New Roman"/>
                          <w:kern w:val="0"/>
                          <w:sz w:val="20"/>
                          <w:szCs w:val="20"/>
                        </w:rPr>
                      </m:ctrlPr>
                    </m:sSubPr>
                    <m:e>
                      <m:acc>
                        <m:accPr>
                          <m:chr m:val="̅"/>
                          <m:ctrlPr>
                            <w:rPr>
                              <w:rFonts w:ascii="Cambria Math" w:hAnsi="Cambria Math" w:eastAsia="仿宋" w:cs="Times New Roman"/>
                              <w:kern w:val="0"/>
                              <w:sz w:val="20"/>
                              <w:szCs w:val="20"/>
                            </w:rPr>
                          </m:ctrlPr>
                        </m:accPr>
                        <m:e>
                          <m:r>
                            <m:rPr/>
                            <w:rPr>
                              <w:rFonts w:ascii="Cambria Math" w:hAnsi="Cambria Math" w:eastAsia="仿宋" w:cs="Times New Roman"/>
                              <w:kern w:val="0"/>
                              <w:sz w:val="20"/>
                              <w:szCs w:val="20"/>
                            </w:rPr>
                            <m:t>V</m:t>
                          </m:r>
                          <m:ctrlPr>
                            <w:rPr>
                              <w:rFonts w:ascii="Cambria Math" w:hAnsi="Cambria Math" w:eastAsia="仿宋" w:cs="Times New Roman"/>
                              <w:kern w:val="0"/>
                              <w:sz w:val="20"/>
                              <w:szCs w:val="20"/>
                            </w:rPr>
                          </m:ctrlPr>
                        </m:e>
                      </m:acc>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r>
                        <m:rPr>
                          <m:sty m:val="p"/>
                        </m:rPr>
                        <w:rPr>
                          <w:rFonts w:ascii="Cambria Math" w:hAnsi="Cambria Math" w:eastAsia="仿宋" w:cs="Times New Roman"/>
                          <w:kern w:val="0"/>
                          <w:sz w:val="20"/>
                          <w:szCs w:val="20"/>
                        </w:rPr>
                        <m:t>+1</m:t>
                      </m:r>
                      <m:ctrlPr>
                        <w:rPr>
                          <w:rFonts w:ascii="Cambria Math" w:hAnsi="Cambria Math" w:eastAsia="仿宋" w:cs="Times New Roman"/>
                          <w:kern w:val="0"/>
                          <w:sz w:val="20"/>
                          <w:szCs w:val="20"/>
                        </w:rPr>
                      </m:ctrlPr>
                    </m:sub>
                  </m:sSub>
                  <m:ctrlPr>
                    <w:rPr>
                      <w:rFonts w:ascii="Cambria Math" w:hAnsi="Cambria Math" w:eastAsia="仿宋" w:cs="Times New Roman"/>
                      <w:kern w:val="0"/>
                      <w:sz w:val="20"/>
                      <w:szCs w:val="20"/>
                    </w:rPr>
                  </m:ctrlPr>
                </m:e>
              </m:d>
            </m:oMath>
            <w:r>
              <w:rPr>
                <w:rFonts w:ascii="Times New Roman" w:hAnsi="Times New Roman" w:eastAsia="仿宋" w:cs="Times New Roman"/>
                <w:kern w:val="0"/>
                <w:sz w:val="20"/>
                <w:szCs w:val="20"/>
              </w:rPr>
              <w:t>与</w:t>
            </w:r>
            <m:oMath>
              <m:r>
                <m:rPr/>
                <w:rPr>
                  <w:rFonts w:ascii="Cambria Math" w:hAnsi="Cambria Math" w:eastAsia="仿宋" w:cs="Times New Roman"/>
                  <w:kern w:val="0"/>
                  <w:sz w:val="20"/>
                  <w:szCs w:val="20"/>
                </w:rPr>
                <m:t>δ</m:t>
              </m:r>
            </m:oMath>
            <w:r>
              <w:rPr>
                <w:rFonts w:ascii="Times New Roman" w:hAnsi="Times New Roman" w:eastAsia="仿宋" w:cs="Times New Roman"/>
                <w:kern w:val="0"/>
                <w:sz w:val="20"/>
                <w:szCs w:val="20"/>
              </w:rPr>
              <w:t>的比值。</w:t>
            </w:r>
          </w:p>
        </w:tc>
      </w:tr>
    </w:tbl>
    <w:p w14:paraId="560F8613">
      <w:pPr>
        <w:adjustRightInd w:val="0"/>
        <w:snapToGrid w:val="0"/>
        <w:spacing w:line="360" w:lineRule="auto"/>
        <w:jc w:val="center"/>
        <w:rPr>
          <w:rFonts w:ascii="Times New Roman" w:hAnsi="Times New Roman" w:cs="Times New Roman"/>
          <w:sz w:val="24"/>
          <w:szCs w:val="24"/>
        </w:rPr>
      </w:pPr>
      <w:r>
        <w:rPr>
          <w:rFonts w:ascii="Times New Roman" w:hAnsi="Times New Roman" w:cs="Times New Roman"/>
          <w:szCs w:val="21"/>
        </w:rPr>
        <w:t>表</w:t>
      </w:r>
      <w:r>
        <w:rPr>
          <w:rFonts w:hint="eastAsia" w:ascii="Times New Roman" w:hAnsi="Times New Roman" w:cs="Times New Roman"/>
          <w:szCs w:val="21"/>
        </w:rPr>
        <w:t>8  DCY-I地电场</w:t>
      </w:r>
      <w:r>
        <w:rPr>
          <w:rFonts w:ascii="Times New Roman" w:hAnsi="Times New Roman" w:cs="Times New Roman"/>
          <w:szCs w:val="21"/>
        </w:rPr>
        <w:t>仪</w:t>
      </w:r>
      <w:r>
        <w:rPr>
          <w:rFonts w:hint="eastAsia" w:ascii="Times New Roman" w:hAnsi="Times New Roman" w:cs="Times New Roman"/>
          <w:szCs w:val="21"/>
        </w:rPr>
        <w:t>（编号X</w:t>
      </w:r>
      <w:r>
        <w:rPr>
          <w:rFonts w:ascii="Times New Roman" w:hAnsi="Times New Roman" w:cs="Times New Roman"/>
          <w:szCs w:val="21"/>
        </w:rPr>
        <w:t>341IOES2211</w:t>
      </w:r>
      <w:r>
        <w:rPr>
          <w:rFonts w:hint="eastAsia" w:ascii="Times New Roman" w:hAnsi="Times New Roman" w:cs="Times New Roman"/>
          <w:szCs w:val="21"/>
        </w:rPr>
        <w:t>）</w:t>
      </w:r>
      <w:r>
        <w:rPr>
          <w:rFonts w:ascii="Times New Roman" w:hAnsi="Times New Roman" w:cs="Times New Roman"/>
          <w:szCs w:val="21"/>
        </w:rPr>
        <w:t>电压</w:t>
      </w:r>
      <w:r>
        <w:rPr>
          <w:rFonts w:hint="eastAsia" w:ascii="Times New Roman" w:hAnsi="Times New Roman" w:cs="Times New Roman"/>
          <w:szCs w:val="21"/>
        </w:rPr>
        <w:t>测量分辨力原始记录</w:t>
      </w:r>
    </w:p>
    <w:tbl>
      <w:tblPr>
        <w:tblStyle w:val="13"/>
        <w:tblW w:w="42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9"/>
        <w:gridCol w:w="1040"/>
        <w:gridCol w:w="1040"/>
        <w:gridCol w:w="931"/>
        <w:gridCol w:w="1040"/>
        <w:gridCol w:w="1041"/>
        <w:gridCol w:w="1049"/>
      </w:tblGrid>
      <w:tr w14:paraId="6DC6A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228" w:type="pct"/>
            <w:vMerge w:val="restart"/>
            <w:vAlign w:val="center"/>
          </w:tcPr>
          <w:p w14:paraId="52BA4A8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标准电压</w:t>
            </w:r>
          </w:p>
        </w:tc>
        <w:tc>
          <w:tcPr>
            <w:tcW w:w="3772" w:type="pct"/>
            <w:gridSpan w:val="6"/>
          </w:tcPr>
          <w:p w14:paraId="4FC904B7">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通道</w:t>
            </w:r>
          </w:p>
        </w:tc>
      </w:tr>
      <w:tr w14:paraId="32135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228" w:type="pct"/>
            <w:vMerge w:val="continue"/>
          </w:tcPr>
          <w:p w14:paraId="7A515FB1">
            <w:pPr>
              <w:widowControl/>
              <w:adjustRightInd w:val="0"/>
              <w:snapToGrid w:val="0"/>
              <w:spacing w:before="31" w:beforeLines="10" w:after="31" w:afterLines="10"/>
              <w:jc w:val="center"/>
              <w:rPr>
                <w:rFonts w:ascii="Times New Roman" w:hAnsi="Times New Roman" w:eastAsia="宋体" w:cs="Times New Roman"/>
                <w:kern w:val="0"/>
                <w:sz w:val="20"/>
                <w:szCs w:val="20"/>
              </w:rPr>
            </w:pPr>
          </w:p>
        </w:tc>
        <w:tc>
          <w:tcPr>
            <w:tcW w:w="639" w:type="pct"/>
            <w:vAlign w:val="center"/>
          </w:tcPr>
          <w:p w14:paraId="1ED10EC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w:t>
            </w:r>
          </w:p>
        </w:tc>
        <w:tc>
          <w:tcPr>
            <w:tcW w:w="639" w:type="pct"/>
            <w:vAlign w:val="center"/>
          </w:tcPr>
          <w:p w14:paraId="552FA28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2</w:t>
            </w:r>
          </w:p>
        </w:tc>
        <w:tc>
          <w:tcPr>
            <w:tcW w:w="572" w:type="pct"/>
            <w:vAlign w:val="center"/>
          </w:tcPr>
          <w:p w14:paraId="1F7C146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3</w:t>
            </w:r>
          </w:p>
        </w:tc>
        <w:tc>
          <w:tcPr>
            <w:tcW w:w="639" w:type="pct"/>
            <w:vAlign w:val="center"/>
          </w:tcPr>
          <w:p w14:paraId="76268B33">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4</w:t>
            </w:r>
          </w:p>
        </w:tc>
        <w:tc>
          <w:tcPr>
            <w:tcW w:w="639" w:type="pct"/>
            <w:vAlign w:val="center"/>
          </w:tcPr>
          <w:p w14:paraId="3FB72C0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5</w:t>
            </w:r>
          </w:p>
        </w:tc>
        <w:tc>
          <w:tcPr>
            <w:tcW w:w="643" w:type="pct"/>
            <w:vAlign w:val="center"/>
          </w:tcPr>
          <w:p w14:paraId="7121A06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6</w:t>
            </w:r>
          </w:p>
        </w:tc>
      </w:tr>
      <w:tr w14:paraId="16D3B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1228" w:type="pct"/>
            <w:vAlign w:val="center"/>
          </w:tcPr>
          <w:p w14:paraId="2A6FA0B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w:t>
            </w:r>
            <w:r>
              <w:rPr>
                <w:rFonts w:hint="eastAsia" w:ascii="Times New Roman" w:hAnsi="Times New Roman" w:eastAsia="等线" w:cs="Times New Roman"/>
                <w:color w:val="000000"/>
                <w:kern w:val="0"/>
                <w:sz w:val="20"/>
                <w:szCs w:val="20"/>
              </w:rPr>
              <w:t>/</w:t>
            </w:r>
            <w:r>
              <w:rPr>
                <w:rFonts w:ascii="Times New Roman" w:hAnsi="Times New Roman" w:eastAsia="等线" w:cs="Times New Roman"/>
                <w:color w:val="000000"/>
                <w:kern w:val="0"/>
                <w:sz w:val="20"/>
                <w:szCs w:val="20"/>
              </w:rPr>
              <w:t>mV</w:t>
            </w:r>
          </w:p>
        </w:tc>
        <w:tc>
          <w:tcPr>
            <w:tcW w:w="639" w:type="pct"/>
            <w:vAlign w:val="center"/>
          </w:tcPr>
          <w:p w14:paraId="17747979">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1000.016 </w:t>
            </w:r>
          </w:p>
        </w:tc>
        <w:tc>
          <w:tcPr>
            <w:tcW w:w="639" w:type="pct"/>
            <w:vAlign w:val="center"/>
          </w:tcPr>
          <w:p w14:paraId="6A64E24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1000.022 </w:t>
            </w:r>
          </w:p>
        </w:tc>
        <w:tc>
          <w:tcPr>
            <w:tcW w:w="572" w:type="pct"/>
            <w:vAlign w:val="center"/>
          </w:tcPr>
          <w:p w14:paraId="3B48ECD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999.999 </w:t>
            </w:r>
          </w:p>
        </w:tc>
        <w:tc>
          <w:tcPr>
            <w:tcW w:w="639" w:type="pct"/>
            <w:vAlign w:val="center"/>
          </w:tcPr>
          <w:p w14:paraId="77B3FA4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1000.003 </w:t>
            </w:r>
          </w:p>
        </w:tc>
        <w:tc>
          <w:tcPr>
            <w:tcW w:w="639" w:type="pct"/>
            <w:vAlign w:val="center"/>
          </w:tcPr>
          <w:p w14:paraId="4E94883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1000.007 </w:t>
            </w:r>
          </w:p>
        </w:tc>
        <w:tc>
          <w:tcPr>
            <w:tcW w:w="643" w:type="pct"/>
            <w:vAlign w:val="center"/>
          </w:tcPr>
          <w:p w14:paraId="333BC3C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1000.009 </w:t>
            </w:r>
          </w:p>
        </w:tc>
      </w:tr>
      <w:tr w14:paraId="3E43F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pct"/>
            <w:vAlign w:val="center"/>
          </w:tcPr>
          <w:p w14:paraId="542381F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1000mV+</w:t>
            </w:r>
            <w:r>
              <w:rPr>
                <w:rFonts w:hint="eastAsia" w:ascii="Times New Roman" w:hAnsi="Times New Roman" w:eastAsia="宋体" w:cs="Times New Roman"/>
                <w:color w:val="000000"/>
                <w:kern w:val="0"/>
                <w:sz w:val="20"/>
                <w:szCs w:val="20"/>
              </w:rPr>
              <w:t>1</w:t>
            </w:r>
            <w:r>
              <w:rPr>
                <w:rFonts w:ascii="Times New Roman" w:hAnsi="Times New Roman" w:eastAsia="宋体" w:cs="Times New Roman"/>
                <w:color w:val="000000"/>
                <w:kern w:val="0"/>
                <w:sz w:val="20"/>
                <w:szCs w:val="20"/>
              </w:rPr>
              <w:t>0</w:t>
            </w:r>
            <w:r>
              <w:rPr>
                <w:rFonts w:hint="eastAsia" w:ascii="Times New Roman" w:hAnsi="Times New Roman" w:eastAsia="宋体" w:cs="Times New Roman"/>
                <w:kern w:val="0"/>
                <w:sz w:val="20"/>
                <w:szCs w:val="20"/>
              </w:rPr>
              <w:t>μV</w:t>
            </w:r>
          </w:p>
        </w:tc>
        <w:tc>
          <w:tcPr>
            <w:tcW w:w="639" w:type="pct"/>
            <w:vAlign w:val="center"/>
          </w:tcPr>
          <w:p w14:paraId="713E777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1000.028</w:t>
            </w:r>
          </w:p>
        </w:tc>
        <w:tc>
          <w:tcPr>
            <w:tcW w:w="639" w:type="pct"/>
            <w:vAlign w:val="center"/>
          </w:tcPr>
          <w:p w14:paraId="0479DEA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1000.033</w:t>
            </w:r>
          </w:p>
        </w:tc>
        <w:tc>
          <w:tcPr>
            <w:tcW w:w="572" w:type="pct"/>
            <w:vAlign w:val="center"/>
          </w:tcPr>
          <w:p w14:paraId="526099F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1000.01</w:t>
            </w:r>
          </w:p>
        </w:tc>
        <w:tc>
          <w:tcPr>
            <w:tcW w:w="639" w:type="pct"/>
            <w:vAlign w:val="center"/>
          </w:tcPr>
          <w:p w14:paraId="5EFE9F7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1000.014</w:t>
            </w:r>
          </w:p>
        </w:tc>
        <w:tc>
          <w:tcPr>
            <w:tcW w:w="639" w:type="pct"/>
            <w:vAlign w:val="center"/>
          </w:tcPr>
          <w:p w14:paraId="6939A90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1000.019</w:t>
            </w:r>
          </w:p>
        </w:tc>
        <w:tc>
          <w:tcPr>
            <w:tcW w:w="643" w:type="pct"/>
            <w:vAlign w:val="center"/>
          </w:tcPr>
          <w:p w14:paraId="6416158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1000.02</w:t>
            </w:r>
          </w:p>
        </w:tc>
      </w:tr>
      <w:tr w14:paraId="2F725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pct"/>
            <w:vAlign w:val="center"/>
          </w:tcPr>
          <w:p w14:paraId="5157AF6E">
            <w:pPr>
              <w:widowControl/>
              <w:adjustRightInd w:val="0"/>
              <w:snapToGrid w:val="0"/>
              <w:spacing w:before="31" w:beforeLines="10" w:after="31" w:afterLines="10"/>
              <w:jc w:val="center"/>
              <w:rPr>
                <w:rFonts w:ascii="Times New Roman" w:hAnsi="Times New Roman" w:eastAsia="宋体" w:cs="Times New Roman"/>
                <w:kern w:val="0"/>
                <w:sz w:val="20"/>
                <w:szCs w:val="20"/>
              </w:rPr>
            </w:pPr>
            <m:oMath>
              <m:d>
                <m:dPr>
                  <m:begChr m:val="|"/>
                  <m:endChr m:val="|"/>
                  <m:ctrlPr>
                    <w:rPr>
                      <w:rFonts w:ascii="Cambria Math" w:hAnsi="Cambria Math" w:eastAsia="仿宋" w:cs="Times New Roman"/>
                      <w:kern w:val="0"/>
                      <w:sz w:val="20"/>
                      <w:szCs w:val="20"/>
                    </w:rPr>
                  </m:ctrlPr>
                </m:dPr>
                <m:e>
                  <m:sSub>
                    <m:sSubPr>
                      <m:ctrlPr>
                        <w:rPr>
                          <w:rFonts w:ascii="Cambria Math" w:hAnsi="Cambria Math" w:eastAsia="仿宋" w:cs="Times New Roman"/>
                          <w:kern w:val="0"/>
                          <w:sz w:val="20"/>
                          <w:szCs w:val="20"/>
                        </w:rPr>
                      </m:ctrlPr>
                    </m:sSubPr>
                    <m:e>
                      <m:acc>
                        <m:accPr>
                          <m:chr m:val="̅"/>
                          <m:ctrlPr>
                            <w:rPr>
                              <w:rFonts w:ascii="Cambria Math" w:hAnsi="Cambria Math" w:eastAsia="仿宋" w:cs="Times New Roman"/>
                              <w:kern w:val="0"/>
                              <w:sz w:val="20"/>
                              <w:szCs w:val="20"/>
                            </w:rPr>
                          </m:ctrlPr>
                        </m:accPr>
                        <m:e>
                          <m:r>
                            <m:rPr/>
                            <w:rPr>
                              <w:rFonts w:ascii="Cambria Math" w:hAnsi="Cambria Math" w:eastAsia="仿宋" w:cs="Times New Roman"/>
                              <w:kern w:val="0"/>
                              <w:sz w:val="20"/>
                              <w:szCs w:val="20"/>
                            </w:rPr>
                            <m:t>V</m:t>
                          </m:r>
                          <m:ctrlPr>
                            <w:rPr>
                              <w:rFonts w:ascii="Cambria Math" w:hAnsi="Cambria Math" w:eastAsia="仿宋" w:cs="Times New Roman"/>
                              <w:kern w:val="0"/>
                              <w:sz w:val="20"/>
                              <w:szCs w:val="20"/>
                            </w:rPr>
                          </m:ctrlPr>
                        </m:e>
                      </m:acc>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ctrlPr>
                        <w:rPr>
                          <w:rFonts w:ascii="Cambria Math" w:hAnsi="Cambria Math" w:eastAsia="仿宋" w:cs="Times New Roman"/>
                          <w:kern w:val="0"/>
                          <w:sz w:val="20"/>
                          <w:szCs w:val="20"/>
                        </w:rPr>
                      </m:ctrlPr>
                    </m:sub>
                  </m:sSub>
                  <m:r>
                    <m:rPr>
                      <m:sty m:val="p"/>
                    </m:rPr>
                    <w:rPr>
                      <w:rFonts w:ascii="Cambria Math" w:hAnsi="Cambria Math" w:eastAsia="仿宋" w:cs="Times New Roman"/>
                      <w:kern w:val="0"/>
                      <w:sz w:val="20"/>
                      <w:szCs w:val="20"/>
                    </w:rPr>
                    <m:t>−</m:t>
                  </m:r>
                  <m:sSub>
                    <m:sSubPr>
                      <m:ctrlPr>
                        <w:rPr>
                          <w:rFonts w:ascii="Cambria Math" w:hAnsi="Cambria Math" w:eastAsia="仿宋" w:cs="Times New Roman"/>
                          <w:kern w:val="0"/>
                          <w:sz w:val="20"/>
                          <w:szCs w:val="20"/>
                        </w:rPr>
                      </m:ctrlPr>
                    </m:sSubPr>
                    <m:e>
                      <m:acc>
                        <m:accPr>
                          <m:chr m:val="̅"/>
                          <m:ctrlPr>
                            <w:rPr>
                              <w:rFonts w:ascii="Cambria Math" w:hAnsi="Cambria Math" w:eastAsia="仿宋" w:cs="Times New Roman"/>
                              <w:kern w:val="0"/>
                              <w:sz w:val="20"/>
                              <w:szCs w:val="20"/>
                            </w:rPr>
                          </m:ctrlPr>
                        </m:accPr>
                        <m:e>
                          <m:r>
                            <m:rPr/>
                            <w:rPr>
                              <w:rFonts w:ascii="Cambria Math" w:hAnsi="Cambria Math" w:eastAsia="仿宋" w:cs="Times New Roman"/>
                              <w:kern w:val="0"/>
                              <w:sz w:val="20"/>
                              <w:szCs w:val="20"/>
                            </w:rPr>
                            <m:t>V</m:t>
                          </m:r>
                          <m:ctrlPr>
                            <w:rPr>
                              <w:rFonts w:ascii="Cambria Math" w:hAnsi="Cambria Math" w:eastAsia="仿宋" w:cs="Times New Roman"/>
                              <w:kern w:val="0"/>
                              <w:sz w:val="20"/>
                              <w:szCs w:val="20"/>
                            </w:rPr>
                          </m:ctrlPr>
                        </m:e>
                      </m:acc>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r>
                        <m:rPr>
                          <m:sty m:val="p"/>
                        </m:rPr>
                        <w:rPr>
                          <w:rFonts w:ascii="Cambria Math" w:hAnsi="Cambria Math" w:eastAsia="仿宋" w:cs="Times New Roman"/>
                          <w:kern w:val="0"/>
                          <w:sz w:val="20"/>
                          <w:szCs w:val="20"/>
                        </w:rPr>
                        <m:t>+1</m:t>
                      </m:r>
                      <m:ctrlPr>
                        <w:rPr>
                          <w:rFonts w:ascii="Cambria Math" w:hAnsi="Cambria Math" w:eastAsia="仿宋" w:cs="Times New Roman"/>
                          <w:kern w:val="0"/>
                          <w:sz w:val="20"/>
                          <w:szCs w:val="20"/>
                        </w:rPr>
                      </m:ctrlPr>
                    </m:sub>
                  </m:sSub>
                  <m:ctrlPr>
                    <w:rPr>
                      <w:rFonts w:ascii="Cambria Math" w:hAnsi="Cambria Math" w:eastAsia="仿宋" w:cs="Times New Roman"/>
                      <w:kern w:val="0"/>
                      <w:sz w:val="20"/>
                      <w:szCs w:val="20"/>
                    </w:rPr>
                  </m:ctrlPr>
                </m:e>
              </m:d>
            </m:oMath>
            <w:r>
              <w:rPr>
                <w:rFonts w:hint="eastAsia" w:ascii="Times New Roman" w:hAnsi="Times New Roman" w:eastAsia="宋体" w:cs="Times New Roman"/>
                <w:kern w:val="0"/>
                <w:sz w:val="20"/>
                <w:szCs w:val="20"/>
              </w:rPr>
              <w:t>/μV</w:t>
            </w:r>
          </w:p>
        </w:tc>
        <w:tc>
          <w:tcPr>
            <w:tcW w:w="639" w:type="pct"/>
            <w:vAlign w:val="center"/>
          </w:tcPr>
          <w:p w14:paraId="2BF202B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12</w:t>
            </w:r>
          </w:p>
        </w:tc>
        <w:tc>
          <w:tcPr>
            <w:tcW w:w="639" w:type="pct"/>
            <w:vAlign w:val="center"/>
          </w:tcPr>
          <w:p w14:paraId="7E5F656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11</w:t>
            </w:r>
          </w:p>
        </w:tc>
        <w:tc>
          <w:tcPr>
            <w:tcW w:w="572" w:type="pct"/>
            <w:vAlign w:val="center"/>
          </w:tcPr>
          <w:p w14:paraId="2CC1CD0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11</w:t>
            </w:r>
          </w:p>
        </w:tc>
        <w:tc>
          <w:tcPr>
            <w:tcW w:w="639" w:type="pct"/>
            <w:vAlign w:val="center"/>
          </w:tcPr>
          <w:p w14:paraId="21E255D7">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11</w:t>
            </w:r>
          </w:p>
        </w:tc>
        <w:tc>
          <w:tcPr>
            <w:tcW w:w="639" w:type="pct"/>
            <w:vAlign w:val="center"/>
          </w:tcPr>
          <w:p w14:paraId="0303CE9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12</w:t>
            </w:r>
          </w:p>
        </w:tc>
        <w:tc>
          <w:tcPr>
            <w:tcW w:w="643" w:type="pct"/>
            <w:vAlign w:val="center"/>
          </w:tcPr>
          <w:p w14:paraId="4419DE4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11</w:t>
            </w:r>
          </w:p>
        </w:tc>
      </w:tr>
      <w:tr w14:paraId="5984D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pct"/>
            <w:vAlign w:val="center"/>
          </w:tcPr>
          <w:p w14:paraId="50F02EFD">
            <w:pPr>
              <w:widowControl/>
              <w:adjustRightInd w:val="0"/>
              <w:snapToGrid w:val="0"/>
              <w:spacing w:before="31" w:beforeLines="10" w:after="31" w:afterLines="10"/>
              <w:jc w:val="center"/>
              <w:rPr>
                <w:rFonts w:ascii="Times New Roman" w:hAnsi="Times New Roman" w:eastAsia="宋体" w:cs="Times New Roman"/>
                <w:kern w:val="0"/>
                <w:sz w:val="20"/>
                <w:szCs w:val="20"/>
              </w:rPr>
            </w:pPr>
            <m:oMathPara>
              <m:oMath>
                <m:sSub>
                  <m:sSubPr>
                    <m:ctrlPr>
                      <w:rPr>
                        <w:rFonts w:ascii="Cambria Math" w:hAnsi="Cambria Math" w:eastAsia="仿宋" w:cs="Times New Roman"/>
                        <w:kern w:val="0"/>
                        <w:sz w:val="20"/>
                        <w:szCs w:val="20"/>
                      </w:rPr>
                    </m:ctrlPr>
                  </m:sSubPr>
                  <m:e>
                    <m:r>
                      <m:rPr/>
                      <w:rPr>
                        <w:rFonts w:ascii="Cambria Math" w:hAnsi="Cambria Math" w:eastAsia="仿宋" w:cs="Times New Roman"/>
                        <w:kern w:val="0"/>
                        <w:sz w:val="20"/>
                        <w:szCs w:val="20"/>
                      </w:rPr>
                      <m:t>a</m:t>
                    </m:r>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ctrlPr>
                      <w:rPr>
                        <w:rFonts w:ascii="Cambria Math" w:hAnsi="Cambria Math" w:eastAsia="仿宋" w:cs="Times New Roman"/>
                        <w:kern w:val="0"/>
                        <w:sz w:val="20"/>
                        <w:szCs w:val="20"/>
                      </w:rPr>
                    </m:ctrlPr>
                  </m:sub>
                </m:sSub>
              </m:oMath>
            </m:oMathPara>
          </w:p>
        </w:tc>
        <w:tc>
          <w:tcPr>
            <w:tcW w:w="639" w:type="pct"/>
            <w:vAlign w:val="center"/>
          </w:tcPr>
          <w:p w14:paraId="2947769B">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1.2</w:t>
            </w:r>
          </w:p>
        </w:tc>
        <w:tc>
          <w:tcPr>
            <w:tcW w:w="639" w:type="pct"/>
            <w:vAlign w:val="center"/>
          </w:tcPr>
          <w:p w14:paraId="359DD1DB">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1.1</w:t>
            </w:r>
          </w:p>
        </w:tc>
        <w:tc>
          <w:tcPr>
            <w:tcW w:w="572" w:type="pct"/>
            <w:vAlign w:val="center"/>
          </w:tcPr>
          <w:p w14:paraId="02888538">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1.1</w:t>
            </w:r>
          </w:p>
        </w:tc>
        <w:tc>
          <w:tcPr>
            <w:tcW w:w="639" w:type="pct"/>
            <w:vAlign w:val="center"/>
          </w:tcPr>
          <w:p w14:paraId="4A6B73D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1.1</w:t>
            </w:r>
          </w:p>
        </w:tc>
        <w:tc>
          <w:tcPr>
            <w:tcW w:w="639" w:type="pct"/>
            <w:vAlign w:val="center"/>
          </w:tcPr>
          <w:p w14:paraId="17479EF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1.2</w:t>
            </w:r>
          </w:p>
        </w:tc>
        <w:tc>
          <w:tcPr>
            <w:tcW w:w="643" w:type="pct"/>
            <w:vAlign w:val="center"/>
          </w:tcPr>
          <w:p w14:paraId="31A9C8B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1.1</w:t>
            </w:r>
          </w:p>
        </w:tc>
      </w:tr>
      <w:tr w14:paraId="65101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pct"/>
            <w:vAlign w:val="center"/>
          </w:tcPr>
          <w:p w14:paraId="593E07D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600</w:t>
            </w:r>
            <w:r>
              <w:rPr>
                <w:rFonts w:hint="eastAsia" w:ascii="Times New Roman" w:hAnsi="Times New Roman" w:eastAsia="等线" w:cs="Times New Roman"/>
                <w:color w:val="000000"/>
                <w:kern w:val="0"/>
                <w:sz w:val="20"/>
                <w:szCs w:val="20"/>
              </w:rPr>
              <w:t>/</w:t>
            </w:r>
            <w:r>
              <w:rPr>
                <w:rFonts w:ascii="Times New Roman" w:hAnsi="Times New Roman" w:eastAsia="等线" w:cs="Times New Roman"/>
                <w:color w:val="000000"/>
                <w:kern w:val="0"/>
                <w:sz w:val="20"/>
                <w:szCs w:val="20"/>
              </w:rPr>
              <w:t>mV</w:t>
            </w:r>
          </w:p>
        </w:tc>
        <w:tc>
          <w:tcPr>
            <w:tcW w:w="639" w:type="pct"/>
            <w:vAlign w:val="center"/>
          </w:tcPr>
          <w:p w14:paraId="3BBED0E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600.008 </w:t>
            </w:r>
          </w:p>
        </w:tc>
        <w:tc>
          <w:tcPr>
            <w:tcW w:w="639" w:type="pct"/>
            <w:vAlign w:val="center"/>
          </w:tcPr>
          <w:p w14:paraId="226181B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600.008 </w:t>
            </w:r>
          </w:p>
        </w:tc>
        <w:tc>
          <w:tcPr>
            <w:tcW w:w="572" w:type="pct"/>
            <w:vAlign w:val="center"/>
          </w:tcPr>
          <w:p w14:paraId="11BB1C9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600.001 </w:t>
            </w:r>
          </w:p>
        </w:tc>
        <w:tc>
          <w:tcPr>
            <w:tcW w:w="639" w:type="pct"/>
            <w:vAlign w:val="center"/>
          </w:tcPr>
          <w:p w14:paraId="5245443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600.000 </w:t>
            </w:r>
          </w:p>
        </w:tc>
        <w:tc>
          <w:tcPr>
            <w:tcW w:w="639" w:type="pct"/>
            <w:vAlign w:val="center"/>
          </w:tcPr>
          <w:p w14:paraId="4655FC7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600.001 </w:t>
            </w:r>
          </w:p>
        </w:tc>
        <w:tc>
          <w:tcPr>
            <w:tcW w:w="643" w:type="pct"/>
            <w:vAlign w:val="center"/>
          </w:tcPr>
          <w:p w14:paraId="6BC44EC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600.007 </w:t>
            </w:r>
          </w:p>
        </w:tc>
      </w:tr>
      <w:tr w14:paraId="0CCBF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pct"/>
            <w:vAlign w:val="center"/>
          </w:tcPr>
          <w:p w14:paraId="355A65C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600 mV+</w:t>
            </w:r>
            <w:r>
              <w:rPr>
                <w:rFonts w:hint="eastAsia" w:ascii="Times New Roman" w:hAnsi="Times New Roman" w:eastAsia="宋体" w:cs="Times New Roman"/>
                <w:color w:val="000000"/>
                <w:kern w:val="0"/>
                <w:sz w:val="20"/>
                <w:szCs w:val="20"/>
              </w:rPr>
              <w:t>1</w:t>
            </w:r>
            <w:r>
              <w:rPr>
                <w:rFonts w:ascii="Times New Roman" w:hAnsi="Times New Roman" w:eastAsia="宋体" w:cs="Times New Roman"/>
                <w:color w:val="000000"/>
                <w:kern w:val="0"/>
                <w:sz w:val="20"/>
                <w:szCs w:val="20"/>
              </w:rPr>
              <w:t>0</w:t>
            </w:r>
            <w:r>
              <w:rPr>
                <w:rFonts w:hint="eastAsia" w:ascii="Times New Roman" w:hAnsi="Times New Roman" w:eastAsia="宋体" w:cs="Times New Roman"/>
                <w:kern w:val="0"/>
                <w:sz w:val="20"/>
                <w:szCs w:val="20"/>
              </w:rPr>
              <w:t>μV</w:t>
            </w:r>
          </w:p>
        </w:tc>
        <w:tc>
          <w:tcPr>
            <w:tcW w:w="639" w:type="pct"/>
            <w:vAlign w:val="center"/>
          </w:tcPr>
          <w:p w14:paraId="68001CD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600.018 </w:t>
            </w:r>
          </w:p>
        </w:tc>
        <w:tc>
          <w:tcPr>
            <w:tcW w:w="639" w:type="pct"/>
            <w:vAlign w:val="center"/>
          </w:tcPr>
          <w:p w14:paraId="67608814">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600.019 </w:t>
            </w:r>
          </w:p>
        </w:tc>
        <w:tc>
          <w:tcPr>
            <w:tcW w:w="572" w:type="pct"/>
            <w:vAlign w:val="center"/>
          </w:tcPr>
          <w:p w14:paraId="7D5144C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600.010 </w:t>
            </w:r>
          </w:p>
        </w:tc>
        <w:tc>
          <w:tcPr>
            <w:tcW w:w="639" w:type="pct"/>
            <w:vAlign w:val="center"/>
          </w:tcPr>
          <w:p w14:paraId="31C8542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600.010 </w:t>
            </w:r>
          </w:p>
        </w:tc>
        <w:tc>
          <w:tcPr>
            <w:tcW w:w="639" w:type="pct"/>
            <w:vAlign w:val="center"/>
          </w:tcPr>
          <w:p w14:paraId="6D50DEC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600.011 </w:t>
            </w:r>
          </w:p>
        </w:tc>
        <w:tc>
          <w:tcPr>
            <w:tcW w:w="643" w:type="pct"/>
            <w:vAlign w:val="center"/>
          </w:tcPr>
          <w:p w14:paraId="527FD2EF">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600.017 </w:t>
            </w:r>
          </w:p>
        </w:tc>
      </w:tr>
      <w:tr w14:paraId="3BAA4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pct"/>
            <w:vAlign w:val="center"/>
          </w:tcPr>
          <w:p w14:paraId="07A3ED5D">
            <w:pPr>
              <w:widowControl/>
              <w:adjustRightInd w:val="0"/>
              <w:snapToGrid w:val="0"/>
              <w:spacing w:before="31" w:beforeLines="10" w:after="31" w:afterLines="10"/>
              <w:jc w:val="center"/>
              <w:rPr>
                <w:rFonts w:ascii="Cambria Math" w:hAnsi="Cambria Math" w:eastAsia="宋体" w:cs="Times New Roman"/>
                <w:iCs/>
                <w:kern w:val="0"/>
                <w:sz w:val="20"/>
                <w:szCs w:val="20"/>
              </w:rPr>
            </w:pPr>
            <m:oMath>
              <m:d>
                <m:dPr>
                  <m:begChr m:val="|"/>
                  <m:endChr m:val="|"/>
                  <m:ctrlPr>
                    <w:rPr>
                      <w:rFonts w:ascii="Cambria Math" w:hAnsi="Cambria Math" w:eastAsia="仿宋" w:cs="Times New Roman"/>
                      <w:kern w:val="0"/>
                      <w:sz w:val="20"/>
                      <w:szCs w:val="20"/>
                    </w:rPr>
                  </m:ctrlPr>
                </m:dPr>
                <m:e>
                  <m:sSub>
                    <m:sSubPr>
                      <m:ctrlPr>
                        <w:rPr>
                          <w:rFonts w:ascii="Cambria Math" w:hAnsi="Cambria Math" w:eastAsia="仿宋" w:cs="Times New Roman"/>
                          <w:kern w:val="0"/>
                          <w:sz w:val="20"/>
                          <w:szCs w:val="20"/>
                        </w:rPr>
                      </m:ctrlPr>
                    </m:sSubPr>
                    <m:e>
                      <m:acc>
                        <m:accPr>
                          <m:chr m:val="̅"/>
                          <m:ctrlPr>
                            <w:rPr>
                              <w:rFonts w:ascii="Cambria Math" w:hAnsi="Cambria Math" w:eastAsia="仿宋" w:cs="Times New Roman"/>
                              <w:kern w:val="0"/>
                              <w:sz w:val="20"/>
                              <w:szCs w:val="20"/>
                            </w:rPr>
                          </m:ctrlPr>
                        </m:accPr>
                        <m:e>
                          <m:r>
                            <m:rPr/>
                            <w:rPr>
                              <w:rFonts w:ascii="Cambria Math" w:hAnsi="Cambria Math" w:eastAsia="仿宋" w:cs="Times New Roman"/>
                              <w:kern w:val="0"/>
                              <w:sz w:val="20"/>
                              <w:szCs w:val="20"/>
                            </w:rPr>
                            <m:t>V</m:t>
                          </m:r>
                          <m:ctrlPr>
                            <w:rPr>
                              <w:rFonts w:ascii="Cambria Math" w:hAnsi="Cambria Math" w:eastAsia="仿宋" w:cs="Times New Roman"/>
                              <w:kern w:val="0"/>
                              <w:sz w:val="20"/>
                              <w:szCs w:val="20"/>
                            </w:rPr>
                          </m:ctrlPr>
                        </m:e>
                      </m:acc>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ctrlPr>
                        <w:rPr>
                          <w:rFonts w:ascii="Cambria Math" w:hAnsi="Cambria Math" w:eastAsia="仿宋" w:cs="Times New Roman"/>
                          <w:kern w:val="0"/>
                          <w:sz w:val="20"/>
                          <w:szCs w:val="20"/>
                        </w:rPr>
                      </m:ctrlPr>
                    </m:sub>
                  </m:sSub>
                  <m:r>
                    <m:rPr>
                      <m:sty m:val="p"/>
                    </m:rPr>
                    <w:rPr>
                      <w:rFonts w:ascii="Cambria Math" w:hAnsi="Cambria Math" w:eastAsia="仿宋" w:cs="Times New Roman"/>
                      <w:kern w:val="0"/>
                      <w:sz w:val="20"/>
                      <w:szCs w:val="20"/>
                    </w:rPr>
                    <m:t>−</m:t>
                  </m:r>
                  <m:sSub>
                    <m:sSubPr>
                      <m:ctrlPr>
                        <w:rPr>
                          <w:rFonts w:ascii="Cambria Math" w:hAnsi="Cambria Math" w:eastAsia="仿宋" w:cs="Times New Roman"/>
                          <w:kern w:val="0"/>
                          <w:sz w:val="20"/>
                          <w:szCs w:val="20"/>
                        </w:rPr>
                      </m:ctrlPr>
                    </m:sSubPr>
                    <m:e>
                      <m:acc>
                        <m:accPr>
                          <m:chr m:val="̅"/>
                          <m:ctrlPr>
                            <w:rPr>
                              <w:rFonts w:ascii="Cambria Math" w:hAnsi="Cambria Math" w:eastAsia="仿宋" w:cs="Times New Roman"/>
                              <w:kern w:val="0"/>
                              <w:sz w:val="20"/>
                              <w:szCs w:val="20"/>
                            </w:rPr>
                          </m:ctrlPr>
                        </m:accPr>
                        <m:e>
                          <m:r>
                            <m:rPr/>
                            <w:rPr>
                              <w:rFonts w:ascii="Cambria Math" w:hAnsi="Cambria Math" w:eastAsia="仿宋" w:cs="Times New Roman"/>
                              <w:kern w:val="0"/>
                              <w:sz w:val="20"/>
                              <w:szCs w:val="20"/>
                            </w:rPr>
                            <m:t>V</m:t>
                          </m:r>
                          <m:ctrlPr>
                            <w:rPr>
                              <w:rFonts w:ascii="Cambria Math" w:hAnsi="Cambria Math" w:eastAsia="仿宋" w:cs="Times New Roman"/>
                              <w:kern w:val="0"/>
                              <w:sz w:val="20"/>
                              <w:szCs w:val="20"/>
                            </w:rPr>
                          </m:ctrlPr>
                        </m:e>
                      </m:acc>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r>
                        <m:rPr>
                          <m:sty m:val="p"/>
                        </m:rPr>
                        <w:rPr>
                          <w:rFonts w:ascii="Cambria Math" w:hAnsi="Cambria Math" w:eastAsia="仿宋" w:cs="Times New Roman"/>
                          <w:kern w:val="0"/>
                          <w:sz w:val="20"/>
                          <w:szCs w:val="20"/>
                        </w:rPr>
                        <m:t>+1</m:t>
                      </m:r>
                      <m:ctrlPr>
                        <w:rPr>
                          <w:rFonts w:ascii="Cambria Math" w:hAnsi="Cambria Math" w:eastAsia="仿宋" w:cs="Times New Roman"/>
                          <w:kern w:val="0"/>
                          <w:sz w:val="20"/>
                          <w:szCs w:val="20"/>
                        </w:rPr>
                      </m:ctrlPr>
                    </m:sub>
                  </m:sSub>
                  <m:ctrlPr>
                    <w:rPr>
                      <w:rFonts w:ascii="Cambria Math" w:hAnsi="Cambria Math" w:eastAsia="仿宋" w:cs="Times New Roman"/>
                      <w:kern w:val="0"/>
                      <w:sz w:val="20"/>
                      <w:szCs w:val="20"/>
                    </w:rPr>
                  </m:ctrlPr>
                </m:e>
              </m:d>
            </m:oMath>
            <w:r>
              <w:rPr>
                <w:rFonts w:hint="eastAsia" w:ascii="Times New Roman" w:hAnsi="Times New Roman" w:eastAsia="宋体" w:cs="Times New Roman"/>
                <w:kern w:val="0"/>
                <w:sz w:val="20"/>
                <w:szCs w:val="20"/>
              </w:rPr>
              <w:t>/μV</w:t>
            </w:r>
          </w:p>
        </w:tc>
        <w:tc>
          <w:tcPr>
            <w:tcW w:w="639" w:type="pct"/>
            <w:vAlign w:val="center"/>
          </w:tcPr>
          <w:p w14:paraId="36D5C69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color w:val="000000"/>
                <w:kern w:val="0"/>
                <w:sz w:val="20"/>
                <w:szCs w:val="20"/>
              </w:rPr>
              <w:t>10</w:t>
            </w:r>
          </w:p>
        </w:tc>
        <w:tc>
          <w:tcPr>
            <w:tcW w:w="639" w:type="pct"/>
            <w:vAlign w:val="center"/>
          </w:tcPr>
          <w:p w14:paraId="4230D62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color w:val="000000"/>
                <w:kern w:val="0"/>
                <w:sz w:val="20"/>
                <w:szCs w:val="20"/>
              </w:rPr>
              <w:t>11</w:t>
            </w:r>
          </w:p>
        </w:tc>
        <w:tc>
          <w:tcPr>
            <w:tcW w:w="572" w:type="pct"/>
            <w:vAlign w:val="center"/>
          </w:tcPr>
          <w:p w14:paraId="6694E964">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color w:val="000000"/>
                <w:kern w:val="0"/>
                <w:sz w:val="20"/>
                <w:szCs w:val="20"/>
              </w:rPr>
              <w:t>9</w:t>
            </w:r>
          </w:p>
        </w:tc>
        <w:tc>
          <w:tcPr>
            <w:tcW w:w="639" w:type="pct"/>
            <w:vAlign w:val="center"/>
          </w:tcPr>
          <w:p w14:paraId="79CA7CE3">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color w:val="000000"/>
                <w:kern w:val="0"/>
                <w:sz w:val="20"/>
                <w:szCs w:val="20"/>
              </w:rPr>
              <w:t>10</w:t>
            </w:r>
          </w:p>
        </w:tc>
        <w:tc>
          <w:tcPr>
            <w:tcW w:w="639" w:type="pct"/>
            <w:vAlign w:val="center"/>
          </w:tcPr>
          <w:p w14:paraId="68260F5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color w:val="000000"/>
                <w:kern w:val="0"/>
                <w:sz w:val="20"/>
                <w:szCs w:val="20"/>
              </w:rPr>
              <w:t>10</w:t>
            </w:r>
          </w:p>
        </w:tc>
        <w:tc>
          <w:tcPr>
            <w:tcW w:w="643" w:type="pct"/>
            <w:vAlign w:val="center"/>
          </w:tcPr>
          <w:p w14:paraId="17268433">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color w:val="000000"/>
                <w:kern w:val="0"/>
                <w:sz w:val="20"/>
                <w:szCs w:val="20"/>
              </w:rPr>
              <w:t>10</w:t>
            </w:r>
          </w:p>
        </w:tc>
      </w:tr>
      <w:tr w14:paraId="44C72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pct"/>
            <w:vAlign w:val="center"/>
          </w:tcPr>
          <w:p w14:paraId="0FCAED2F">
            <w:pPr>
              <w:widowControl/>
              <w:adjustRightInd w:val="0"/>
              <w:snapToGrid w:val="0"/>
              <w:spacing w:before="31" w:beforeLines="10" w:after="31" w:afterLines="10"/>
              <w:jc w:val="center"/>
              <w:rPr>
                <w:rFonts w:ascii="Times New Roman" w:hAnsi="Times New Roman" w:eastAsia="宋体" w:cs="Times New Roman"/>
                <w:kern w:val="0"/>
                <w:sz w:val="20"/>
                <w:szCs w:val="20"/>
              </w:rPr>
            </w:pPr>
            <m:oMathPara>
              <m:oMath>
                <m:sSub>
                  <m:sSubPr>
                    <m:ctrlPr>
                      <w:rPr>
                        <w:rFonts w:ascii="Cambria Math" w:hAnsi="Cambria Math" w:eastAsia="仿宋" w:cs="Times New Roman"/>
                        <w:kern w:val="0"/>
                        <w:sz w:val="20"/>
                        <w:szCs w:val="20"/>
                      </w:rPr>
                    </m:ctrlPr>
                  </m:sSubPr>
                  <m:e>
                    <m:r>
                      <m:rPr/>
                      <w:rPr>
                        <w:rFonts w:ascii="Cambria Math" w:hAnsi="Cambria Math" w:eastAsia="仿宋" w:cs="Times New Roman"/>
                        <w:kern w:val="0"/>
                        <w:sz w:val="20"/>
                        <w:szCs w:val="20"/>
                      </w:rPr>
                      <m:t>a</m:t>
                    </m:r>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ctrlPr>
                      <w:rPr>
                        <w:rFonts w:ascii="Cambria Math" w:hAnsi="Cambria Math" w:eastAsia="仿宋" w:cs="Times New Roman"/>
                        <w:kern w:val="0"/>
                        <w:sz w:val="20"/>
                        <w:szCs w:val="20"/>
                      </w:rPr>
                    </m:ctrlPr>
                  </m:sub>
                </m:sSub>
              </m:oMath>
            </m:oMathPara>
          </w:p>
        </w:tc>
        <w:tc>
          <w:tcPr>
            <w:tcW w:w="639" w:type="pct"/>
            <w:vAlign w:val="center"/>
          </w:tcPr>
          <w:p w14:paraId="76F9E2D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w:t>
            </w:r>
          </w:p>
        </w:tc>
        <w:tc>
          <w:tcPr>
            <w:tcW w:w="639" w:type="pct"/>
            <w:vAlign w:val="center"/>
          </w:tcPr>
          <w:p w14:paraId="6B811A5D">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1.1</w:t>
            </w:r>
          </w:p>
        </w:tc>
        <w:tc>
          <w:tcPr>
            <w:tcW w:w="572" w:type="pct"/>
            <w:vAlign w:val="center"/>
          </w:tcPr>
          <w:p w14:paraId="52DD5925">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0.9</w:t>
            </w:r>
          </w:p>
        </w:tc>
        <w:tc>
          <w:tcPr>
            <w:tcW w:w="639" w:type="pct"/>
            <w:vAlign w:val="center"/>
          </w:tcPr>
          <w:p w14:paraId="10B1C7E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w:t>
            </w:r>
          </w:p>
        </w:tc>
        <w:tc>
          <w:tcPr>
            <w:tcW w:w="639" w:type="pct"/>
            <w:vAlign w:val="center"/>
          </w:tcPr>
          <w:p w14:paraId="0F4F564B">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w:t>
            </w:r>
          </w:p>
        </w:tc>
        <w:tc>
          <w:tcPr>
            <w:tcW w:w="643" w:type="pct"/>
            <w:vAlign w:val="center"/>
          </w:tcPr>
          <w:p w14:paraId="71AE3F8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w:t>
            </w:r>
          </w:p>
        </w:tc>
      </w:tr>
      <w:tr w14:paraId="500E4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pct"/>
            <w:vAlign w:val="center"/>
          </w:tcPr>
          <w:p w14:paraId="26B978C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10</w:t>
            </w:r>
            <w:r>
              <w:rPr>
                <w:rFonts w:hint="eastAsia" w:ascii="Times New Roman" w:hAnsi="Times New Roman" w:eastAsia="等线" w:cs="Times New Roman"/>
                <w:color w:val="000000"/>
                <w:kern w:val="0"/>
                <w:sz w:val="20"/>
                <w:szCs w:val="20"/>
              </w:rPr>
              <w:t>/</w:t>
            </w:r>
            <w:r>
              <w:rPr>
                <w:rFonts w:ascii="Times New Roman" w:hAnsi="Times New Roman" w:eastAsia="等线" w:cs="Times New Roman"/>
                <w:color w:val="000000"/>
                <w:kern w:val="0"/>
                <w:sz w:val="20"/>
                <w:szCs w:val="20"/>
              </w:rPr>
              <w:t>mV</w:t>
            </w:r>
          </w:p>
        </w:tc>
        <w:tc>
          <w:tcPr>
            <w:tcW w:w="639" w:type="pct"/>
            <w:vAlign w:val="center"/>
          </w:tcPr>
          <w:p w14:paraId="345B9A6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10.001 </w:t>
            </w:r>
          </w:p>
        </w:tc>
        <w:tc>
          <w:tcPr>
            <w:tcW w:w="639" w:type="pct"/>
            <w:vAlign w:val="center"/>
          </w:tcPr>
          <w:p w14:paraId="393E292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10.001 </w:t>
            </w:r>
          </w:p>
        </w:tc>
        <w:tc>
          <w:tcPr>
            <w:tcW w:w="572" w:type="pct"/>
            <w:vAlign w:val="center"/>
          </w:tcPr>
          <w:p w14:paraId="20BE3DB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10.001 </w:t>
            </w:r>
          </w:p>
        </w:tc>
        <w:tc>
          <w:tcPr>
            <w:tcW w:w="639" w:type="pct"/>
            <w:vAlign w:val="center"/>
          </w:tcPr>
          <w:p w14:paraId="3D52B9A6">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10.001 </w:t>
            </w:r>
          </w:p>
        </w:tc>
        <w:tc>
          <w:tcPr>
            <w:tcW w:w="639" w:type="pct"/>
            <w:vAlign w:val="center"/>
          </w:tcPr>
          <w:p w14:paraId="29A8EE2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10.001 </w:t>
            </w:r>
          </w:p>
        </w:tc>
        <w:tc>
          <w:tcPr>
            <w:tcW w:w="643" w:type="pct"/>
            <w:vAlign w:val="center"/>
          </w:tcPr>
          <w:p w14:paraId="50C5D1CB">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10.001 </w:t>
            </w:r>
          </w:p>
        </w:tc>
      </w:tr>
      <w:tr w14:paraId="2F906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pct"/>
          </w:tcPr>
          <w:p w14:paraId="4DEDBCB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w:t>
            </w:r>
            <w:r>
              <w:rPr>
                <w:rFonts w:ascii="Times New Roman" w:hAnsi="Times New Roman" w:eastAsia="等线" w:cs="Times New Roman"/>
                <w:color w:val="000000"/>
                <w:kern w:val="0"/>
                <w:sz w:val="20"/>
                <w:szCs w:val="20"/>
              </w:rPr>
              <w:t xml:space="preserve"> mV+</w:t>
            </w:r>
            <w:r>
              <w:rPr>
                <w:rFonts w:hint="eastAsia" w:ascii="Times New Roman" w:hAnsi="Times New Roman" w:eastAsia="宋体" w:cs="Times New Roman"/>
                <w:color w:val="000000"/>
                <w:kern w:val="0"/>
                <w:sz w:val="20"/>
                <w:szCs w:val="20"/>
              </w:rPr>
              <w:t>1</w:t>
            </w:r>
            <w:r>
              <w:rPr>
                <w:rFonts w:ascii="Times New Roman" w:hAnsi="Times New Roman" w:eastAsia="宋体" w:cs="Times New Roman"/>
                <w:color w:val="000000"/>
                <w:kern w:val="0"/>
                <w:sz w:val="20"/>
                <w:szCs w:val="20"/>
              </w:rPr>
              <w:t>0</w:t>
            </w:r>
            <w:r>
              <w:rPr>
                <w:rFonts w:hint="eastAsia" w:ascii="Times New Roman" w:hAnsi="Times New Roman" w:eastAsia="宋体" w:cs="Times New Roman"/>
                <w:kern w:val="0"/>
                <w:sz w:val="20"/>
                <w:szCs w:val="20"/>
              </w:rPr>
              <w:t>μV</w:t>
            </w:r>
          </w:p>
        </w:tc>
        <w:tc>
          <w:tcPr>
            <w:tcW w:w="639" w:type="pct"/>
            <w:vAlign w:val="center"/>
          </w:tcPr>
          <w:p w14:paraId="346C7F1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10.008 </w:t>
            </w:r>
          </w:p>
        </w:tc>
        <w:tc>
          <w:tcPr>
            <w:tcW w:w="639" w:type="pct"/>
            <w:vAlign w:val="center"/>
          </w:tcPr>
          <w:p w14:paraId="4155207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10.008 </w:t>
            </w:r>
          </w:p>
        </w:tc>
        <w:tc>
          <w:tcPr>
            <w:tcW w:w="572" w:type="pct"/>
            <w:vAlign w:val="center"/>
          </w:tcPr>
          <w:p w14:paraId="79CBB0D9">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10.008 </w:t>
            </w:r>
          </w:p>
        </w:tc>
        <w:tc>
          <w:tcPr>
            <w:tcW w:w="639" w:type="pct"/>
            <w:vAlign w:val="center"/>
          </w:tcPr>
          <w:p w14:paraId="164C6E72">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10.007 </w:t>
            </w:r>
          </w:p>
        </w:tc>
        <w:tc>
          <w:tcPr>
            <w:tcW w:w="639" w:type="pct"/>
            <w:vAlign w:val="center"/>
          </w:tcPr>
          <w:p w14:paraId="0D35B767">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10.007 </w:t>
            </w:r>
          </w:p>
        </w:tc>
        <w:tc>
          <w:tcPr>
            <w:tcW w:w="643" w:type="pct"/>
            <w:vAlign w:val="center"/>
          </w:tcPr>
          <w:p w14:paraId="60C98F6E">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10.008 </w:t>
            </w:r>
          </w:p>
        </w:tc>
      </w:tr>
      <w:tr w14:paraId="527E8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pct"/>
            <w:vAlign w:val="center"/>
          </w:tcPr>
          <w:p w14:paraId="5178C1C7">
            <w:pPr>
              <w:widowControl/>
              <w:adjustRightInd w:val="0"/>
              <w:snapToGrid w:val="0"/>
              <w:spacing w:before="31" w:beforeLines="10" w:after="31" w:afterLines="10"/>
              <w:jc w:val="center"/>
              <w:rPr>
                <w:rFonts w:ascii="Times New Roman" w:hAnsi="Times New Roman" w:eastAsia="宋体" w:cs="Times New Roman"/>
                <w:kern w:val="0"/>
                <w:sz w:val="20"/>
                <w:szCs w:val="20"/>
              </w:rPr>
            </w:pPr>
            <m:oMath>
              <m:d>
                <m:dPr>
                  <m:begChr m:val="|"/>
                  <m:endChr m:val="|"/>
                  <m:ctrlPr>
                    <w:rPr>
                      <w:rFonts w:ascii="Cambria Math" w:hAnsi="Cambria Math" w:eastAsia="仿宋" w:cs="Times New Roman"/>
                      <w:kern w:val="0"/>
                      <w:sz w:val="20"/>
                      <w:szCs w:val="20"/>
                    </w:rPr>
                  </m:ctrlPr>
                </m:dPr>
                <m:e>
                  <m:sSub>
                    <m:sSubPr>
                      <m:ctrlPr>
                        <w:rPr>
                          <w:rFonts w:ascii="Cambria Math" w:hAnsi="Cambria Math" w:eastAsia="仿宋" w:cs="Times New Roman"/>
                          <w:kern w:val="0"/>
                          <w:sz w:val="20"/>
                          <w:szCs w:val="20"/>
                        </w:rPr>
                      </m:ctrlPr>
                    </m:sSubPr>
                    <m:e>
                      <m:acc>
                        <m:accPr>
                          <m:chr m:val="̅"/>
                          <m:ctrlPr>
                            <w:rPr>
                              <w:rFonts w:ascii="Cambria Math" w:hAnsi="Cambria Math" w:eastAsia="仿宋" w:cs="Times New Roman"/>
                              <w:kern w:val="0"/>
                              <w:sz w:val="20"/>
                              <w:szCs w:val="20"/>
                            </w:rPr>
                          </m:ctrlPr>
                        </m:accPr>
                        <m:e>
                          <m:r>
                            <m:rPr/>
                            <w:rPr>
                              <w:rFonts w:ascii="Cambria Math" w:hAnsi="Cambria Math" w:eastAsia="仿宋" w:cs="Times New Roman"/>
                              <w:kern w:val="0"/>
                              <w:sz w:val="20"/>
                              <w:szCs w:val="20"/>
                            </w:rPr>
                            <m:t>V</m:t>
                          </m:r>
                          <m:ctrlPr>
                            <w:rPr>
                              <w:rFonts w:ascii="Cambria Math" w:hAnsi="Cambria Math" w:eastAsia="仿宋" w:cs="Times New Roman"/>
                              <w:kern w:val="0"/>
                              <w:sz w:val="20"/>
                              <w:szCs w:val="20"/>
                            </w:rPr>
                          </m:ctrlPr>
                        </m:e>
                      </m:acc>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ctrlPr>
                        <w:rPr>
                          <w:rFonts w:ascii="Cambria Math" w:hAnsi="Cambria Math" w:eastAsia="仿宋" w:cs="Times New Roman"/>
                          <w:kern w:val="0"/>
                          <w:sz w:val="20"/>
                          <w:szCs w:val="20"/>
                        </w:rPr>
                      </m:ctrlPr>
                    </m:sub>
                  </m:sSub>
                  <m:r>
                    <m:rPr>
                      <m:sty m:val="p"/>
                    </m:rPr>
                    <w:rPr>
                      <w:rFonts w:ascii="Cambria Math" w:hAnsi="Cambria Math" w:eastAsia="仿宋" w:cs="Times New Roman"/>
                      <w:kern w:val="0"/>
                      <w:sz w:val="20"/>
                      <w:szCs w:val="20"/>
                    </w:rPr>
                    <m:t>−</m:t>
                  </m:r>
                  <m:sSub>
                    <m:sSubPr>
                      <m:ctrlPr>
                        <w:rPr>
                          <w:rFonts w:ascii="Cambria Math" w:hAnsi="Cambria Math" w:eastAsia="仿宋" w:cs="Times New Roman"/>
                          <w:kern w:val="0"/>
                          <w:sz w:val="20"/>
                          <w:szCs w:val="20"/>
                        </w:rPr>
                      </m:ctrlPr>
                    </m:sSubPr>
                    <m:e>
                      <m:acc>
                        <m:accPr>
                          <m:chr m:val="̅"/>
                          <m:ctrlPr>
                            <w:rPr>
                              <w:rFonts w:ascii="Cambria Math" w:hAnsi="Cambria Math" w:eastAsia="仿宋" w:cs="Times New Roman"/>
                              <w:kern w:val="0"/>
                              <w:sz w:val="20"/>
                              <w:szCs w:val="20"/>
                            </w:rPr>
                          </m:ctrlPr>
                        </m:accPr>
                        <m:e>
                          <m:r>
                            <m:rPr/>
                            <w:rPr>
                              <w:rFonts w:ascii="Cambria Math" w:hAnsi="Cambria Math" w:eastAsia="仿宋" w:cs="Times New Roman"/>
                              <w:kern w:val="0"/>
                              <w:sz w:val="20"/>
                              <w:szCs w:val="20"/>
                            </w:rPr>
                            <m:t>V</m:t>
                          </m:r>
                          <m:ctrlPr>
                            <w:rPr>
                              <w:rFonts w:ascii="Cambria Math" w:hAnsi="Cambria Math" w:eastAsia="仿宋" w:cs="Times New Roman"/>
                              <w:kern w:val="0"/>
                              <w:sz w:val="20"/>
                              <w:szCs w:val="20"/>
                            </w:rPr>
                          </m:ctrlPr>
                        </m:e>
                      </m:acc>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r>
                        <m:rPr>
                          <m:sty m:val="p"/>
                        </m:rPr>
                        <w:rPr>
                          <w:rFonts w:ascii="Cambria Math" w:hAnsi="Cambria Math" w:eastAsia="仿宋" w:cs="Times New Roman"/>
                          <w:kern w:val="0"/>
                          <w:sz w:val="20"/>
                          <w:szCs w:val="20"/>
                        </w:rPr>
                        <m:t>+1</m:t>
                      </m:r>
                      <m:ctrlPr>
                        <w:rPr>
                          <w:rFonts w:ascii="Cambria Math" w:hAnsi="Cambria Math" w:eastAsia="仿宋" w:cs="Times New Roman"/>
                          <w:kern w:val="0"/>
                          <w:sz w:val="20"/>
                          <w:szCs w:val="20"/>
                        </w:rPr>
                      </m:ctrlPr>
                    </m:sub>
                  </m:sSub>
                  <m:ctrlPr>
                    <w:rPr>
                      <w:rFonts w:ascii="Cambria Math" w:hAnsi="Cambria Math" w:eastAsia="仿宋" w:cs="Times New Roman"/>
                      <w:kern w:val="0"/>
                      <w:sz w:val="20"/>
                      <w:szCs w:val="20"/>
                    </w:rPr>
                  </m:ctrlPr>
                </m:e>
              </m:d>
            </m:oMath>
            <w:r>
              <w:rPr>
                <w:rFonts w:hint="eastAsia" w:ascii="Times New Roman" w:hAnsi="Times New Roman" w:eastAsia="宋体" w:cs="Times New Roman"/>
                <w:kern w:val="0"/>
                <w:sz w:val="20"/>
                <w:szCs w:val="20"/>
              </w:rPr>
              <w:t>/μV</w:t>
            </w:r>
          </w:p>
        </w:tc>
        <w:tc>
          <w:tcPr>
            <w:tcW w:w="639" w:type="pct"/>
            <w:vAlign w:val="center"/>
          </w:tcPr>
          <w:p w14:paraId="20AEC1F1">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7 </w:t>
            </w:r>
          </w:p>
        </w:tc>
        <w:tc>
          <w:tcPr>
            <w:tcW w:w="639" w:type="pct"/>
            <w:vAlign w:val="center"/>
          </w:tcPr>
          <w:p w14:paraId="6B52FB7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7 </w:t>
            </w:r>
          </w:p>
        </w:tc>
        <w:tc>
          <w:tcPr>
            <w:tcW w:w="572" w:type="pct"/>
            <w:vAlign w:val="center"/>
          </w:tcPr>
          <w:p w14:paraId="6984DD1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7 </w:t>
            </w:r>
          </w:p>
        </w:tc>
        <w:tc>
          <w:tcPr>
            <w:tcW w:w="639" w:type="pct"/>
            <w:vAlign w:val="center"/>
          </w:tcPr>
          <w:p w14:paraId="2921A5E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6 </w:t>
            </w:r>
          </w:p>
        </w:tc>
        <w:tc>
          <w:tcPr>
            <w:tcW w:w="639" w:type="pct"/>
            <w:vAlign w:val="center"/>
          </w:tcPr>
          <w:p w14:paraId="0AE54DE8">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6 </w:t>
            </w:r>
          </w:p>
        </w:tc>
        <w:tc>
          <w:tcPr>
            <w:tcW w:w="643" w:type="pct"/>
            <w:vAlign w:val="center"/>
          </w:tcPr>
          <w:p w14:paraId="19EA745B">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kern w:val="0"/>
                <w:sz w:val="20"/>
                <w:szCs w:val="20"/>
              </w:rPr>
              <w:t xml:space="preserve">7 </w:t>
            </w:r>
          </w:p>
        </w:tc>
      </w:tr>
      <w:tr w14:paraId="4BE03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pct"/>
          </w:tcPr>
          <w:p w14:paraId="5C1829F2">
            <w:pPr>
              <w:widowControl/>
              <w:adjustRightInd w:val="0"/>
              <w:snapToGrid w:val="0"/>
              <w:spacing w:before="31" w:beforeLines="10" w:after="31" w:afterLines="10"/>
              <w:jc w:val="center"/>
              <w:rPr>
                <w:rFonts w:ascii="Times New Roman" w:hAnsi="Times New Roman" w:eastAsia="宋体" w:cs="Times New Roman"/>
                <w:kern w:val="0"/>
                <w:sz w:val="20"/>
                <w:szCs w:val="20"/>
              </w:rPr>
            </w:pPr>
            <m:oMathPara>
              <m:oMath>
                <m:sSub>
                  <m:sSubPr>
                    <m:ctrlPr>
                      <w:rPr>
                        <w:rFonts w:ascii="Cambria Math" w:hAnsi="Cambria Math" w:eastAsia="仿宋" w:cs="Times New Roman"/>
                        <w:kern w:val="0"/>
                        <w:sz w:val="20"/>
                        <w:szCs w:val="20"/>
                      </w:rPr>
                    </m:ctrlPr>
                  </m:sSubPr>
                  <m:e>
                    <m:r>
                      <m:rPr/>
                      <w:rPr>
                        <w:rFonts w:ascii="Cambria Math" w:hAnsi="Cambria Math" w:eastAsia="仿宋" w:cs="Times New Roman"/>
                        <w:kern w:val="0"/>
                        <w:sz w:val="20"/>
                        <w:szCs w:val="20"/>
                      </w:rPr>
                      <m:t>a</m:t>
                    </m:r>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ctrlPr>
                      <w:rPr>
                        <w:rFonts w:ascii="Cambria Math" w:hAnsi="Cambria Math" w:eastAsia="仿宋" w:cs="Times New Roman"/>
                        <w:kern w:val="0"/>
                        <w:sz w:val="20"/>
                        <w:szCs w:val="20"/>
                      </w:rPr>
                    </m:ctrlPr>
                  </m:sub>
                </m:sSub>
              </m:oMath>
            </m:oMathPara>
          </w:p>
        </w:tc>
        <w:tc>
          <w:tcPr>
            <w:tcW w:w="639" w:type="pct"/>
            <w:vAlign w:val="center"/>
          </w:tcPr>
          <w:p w14:paraId="260E0920">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0.7</w:t>
            </w:r>
          </w:p>
        </w:tc>
        <w:tc>
          <w:tcPr>
            <w:tcW w:w="639" w:type="pct"/>
            <w:vAlign w:val="center"/>
          </w:tcPr>
          <w:p w14:paraId="0380CCC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0.7</w:t>
            </w:r>
          </w:p>
        </w:tc>
        <w:tc>
          <w:tcPr>
            <w:tcW w:w="572" w:type="pct"/>
            <w:vAlign w:val="center"/>
          </w:tcPr>
          <w:p w14:paraId="7F3D5C1D">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0.7</w:t>
            </w:r>
          </w:p>
        </w:tc>
        <w:tc>
          <w:tcPr>
            <w:tcW w:w="639" w:type="pct"/>
            <w:vAlign w:val="center"/>
          </w:tcPr>
          <w:p w14:paraId="7003B29A">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0.6</w:t>
            </w:r>
          </w:p>
        </w:tc>
        <w:tc>
          <w:tcPr>
            <w:tcW w:w="639" w:type="pct"/>
            <w:vAlign w:val="center"/>
          </w:tcPr>
          <w:p w14:paraId="58E7B7B4">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0.6</w:t>
            </w:r>
          </w:p>
        </w:tc>
        <w:tc>
          <w:tcPr>
            <w:tcW w:w="643" w:type="pct"/>
            <w:vAlign w:val="center"/>
          </w:tcPr>
          <w:p w14:paraId="4C7F54AC">
            <w:pPr>
              <w:widowControl/>
              <w:adjustRightInd w:val="0"/>
              <w:snapToGrid w:val="0"/>
              <w:spacing w:before="31" w:beforeLines="10" w:after="31" w:afterLines="10"/>
              <w:jc w:val="center"/>
              <w:rPr>
                <w:rFonts w:ascii="Times New Roman" w:hAnsi="Times New Roman" w:eastAsia="宋体" w:cs="Times New Roman"/>
                <w:kern w:val="0"/>
                <w:sz w:val="20"/>
                <w:szCs w:val="20"/>
              </w:rPr>
            </w:pPr>
            <w:r>
              <w:rPr>
                <w:rFonts w:ascii="Times New Roman" w:hAnsi="Times New Roman" w:eastAsia="等线" w:cs="Times New Roman"/>
                <w:color w:val="000000"/>
                <w:kern w:val="0"/>
                <w:sz w:val="20"/>
                <w:szCs w:val="20"/>
              </w:rPr>
              <w:t>0.7</w:t>
            </w:r>
          </w:p>
        </w:tc>
      </w:tr>
      <w:tr w14:paraId="37E84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5000" w:type="pct"/>
            <w:gridSpan w:val="7"/>
          </w:tcPr>
          <w:p w14:paraId="73371ACB">
            <w:pPr>
              <w:pStyle w:val="26"/>
              <w:widowControl w:val="0"/>
              <w:adjustRightInd w:val="0"/>
              <w:snapToGrid w:val="0"/>
              <w:spacing w:before="62" w:beforeLines="20" w:after="62" w:afterLines="20"/>
              <w:ind w:firstLine="400"/>
              <w:jc w:val="left"/>
              <w:rPr>
                <w:rFonts w:ascii="Times New Roman" w:eastAsia="仿宋"/>
                <w:sz w:val="20"/>
              </w:rPr>
            </w:pPr>
            <w:r>
              <w:rPr>
                <w:rFonts w:ascii="Times New Roman" w:eastAsia="仿宋"/>
                <w:sz w:val="20"/>
              </w:rPr>
              <w:t>注：</w:t>
            </w:r>
          </w:p>
          <w:p w14:paraId="240BCC31">
            <w:pPr>
              <w:pStyle w:val="26"/>
              <w:widowControl w:val="0"/>
              <w:adjustRightInd w:val="0"/>
              <w:snapToGrid w:val="0"/>
              <w:spacing w:before="62" w:beforeLines="20" w:after="62" w:afterLines="20"/>
              <w:ind w:firstLine="400"/>
              <w:jc w:val="left"/>
              <w:rPr>
                <w:rFonts w:ascii="Times New Roman" w:eastAsia="仿宋"/>
                <w:sz w:val="20"/>
              </w:rPr>
            </w:pPr>
            <w:r>
              <w:rPr>
                <w:rFonts w:ascii="Times New Roman" w:eastAsia="仿宋"/>
                <w:sz w:val="20"/>
              </w:rPr>
              <w:t>1. 基值电压</w:t>
            </w:r>
            <w:r>
              <w:rPr>
                <w:rFonts w:hint="eastAsia" w:ascii="Times New Roman" w:eastAsia="仿宋"/>
                <w:sz w:val="20"/>
              </w:rPr>
              <w:t>取1</w:t>
            </w:r>
            <w:r>
              <w:rPr>
                <w:rFonts w:ascii="Times New Roman" w:eastAsia="仿宋"/>
                <w:sz w:val="20"/>
              </w:rPr>
              <w:t>000</w:t>
            </w:r>
            <w:r>
              <w:rPr>
                <w:rFonts w:hint="eastAsia" w:ascii="Times New Roman" w:eastAsia="仿宋"/>
                <w:sz w:val="20"/>
              </w:rPr>
              <w:t>mV，6</w:t>
            </w:r>
            <w:r>
              <w:rPr>
                <w:rFonts w:ascii="Times New Roman" w:eastAsia="仿宋"/>
                <w:sz w:val="20"/>
              </w:rPr>
              <w:t>00</w:t>
            </w:r>
            <w:r>
              <w:rPr>
                <w:rFonts w:hint="eastAsia" w:ascii="Times New Roman" w:eastAsia="仿宋"/>
                <w:sz w:val="20"/>
              </w:rPr>
              <w:t>mV和1</w:t>
            </w:r>
            <w:r>
              <w:rPr>
                <w:rFonts w:ascii="Times New Roman" w:eastAsia="仿宋"/>
                <w:sz w:val="20"/>
              </w:rPr>
              <w:t>0mV</w:t>
            </w:r>
            <w:r>
              <w:rPr>
                <w:rFonts w:hint="eastAsia" w:ascii="Times New Roman" w:eastAsia="仿宋"/>
                <w:sz w:val="20"/>
              </w:rPr>
              <w:t>；</w:t>
            </w:r>
          </w:p>
          <w:p w14:paraId="73A543BF">
            <w:pPr>
              <w:pStyle w:val="26"/>
              <w:widowControl w:val="0"/>
              <w:adjustRightInd w:val="0"/>
              <w:snapToGrid w:val="0"/>
              <w:spacing w:before="62" w:beforeLines="20" w:after="62" w:afterLines="20"/>
              <w:ind w:firstLine="400"/>
              <w:jc w:val="left"/>
              <w:rPr>
                <w:rFonts w:ascii="Times New Roman" w:eastAsia="仿宋"/>
                <w:sz w:val="20"/>
              </w:rPr>
            </w:pPr>
            <w:r>
              <w:rPr>
                <w:rFonts w:ascii="Times New Roman" w:eastAsia="仿宋"/>
                <w:sz w:val="20"/>
              </w:rPr>
              <w:t xml:space="preserve">2. </w:t>
            </w:r>
            <m:oMath>
              <m:sSub>
                <m:sSubPr>
                  <m:ctrlPr>
                    <w:rPr>
                      <w:rFonts w:ascii="Cambria Math" w:hAnsi="Cambria Math" w:eastAsia="仿宋"/>
                      <w:sz w:val="20"/>
                    </w:rPr>
                  </m:ctrlPr>
                </m:sSubPr>
                <m:e>
                  <m:acc>
                    <m:accPr>
                      <m:chr m:val="̅"/>
                      <m:ctrlPr>
                        <w:rPr>
                          <w:rFonts w:ascii="Cambria Math" w:hAnsi="Cambria Math" w:eastAsia="仿宋"/>
                          <w:sz w:val="20"/>
                        </w:rPr>
                      </m:ctrlPr>
                    </m:accPr>
                    <m:e>
                      <m:r>
                        <m:rPr/>
                        <w:rPr>
                          <w:rFonts w:ascii="Cambria Math" w:hAnsi="Cambria Math" w:eastAsia="仿宋"/>
                          <w:sz w:val="20"/>
                        </w:rPr>
                        <m:t>V</m:t>
                      </m:r>
                      <m:ctrlPr>
                        <w:rPr>
                          <w:rFonts w:ascii="Cambria Math" w:hAnsi="Cambria Math" w:eastAsia="仿宋"/>
                          <w:sz w:val="20"/>
                        </w:rPr>
                      </m:ctrlPr>
                    </m:e>
                  </m:acc>
                  <m:ctrlPr>
                    <w:rPr>
                      <w:rFonts w:ascii="Cambria Math" w:hAnsi="Cambria Math" w:eastAsia="仿宋"/>
                      <w:sz w:val="20"/>
                    </w:rPr>
                  </m:ctrlPr>
                </m:e>
                <m:sub>
                  <m:r>
                    <m:rPr/>
                    <w:rPr>
                      <w:rFonts w:ascii="Cambria Math" w:hAnsi="Cambria Math" w:eastAsia="仿宋"/>
                      <w:sz w:val="20"/>
                    </w:rPr>
                    <m:t>j</m:t>
                  </m:r>
                  <m:ctrlPr>
                    <w:rPr>
                      <w:rFonts w:ascii="Cambria Math" w:hAnsi="Cambria Math" w:eastAsia="仿宋"/>
                      <w:sz w:val="20"/>
                    </w:rPr>
                  </m:ctrlPr>
                </m:sub>
              </m:sSub>
            </m:oMath>
            <w:r>
              <w:rPr>
                <w:rFonts w:ascii="Times New Roman" w:eastAsia="仿宋"/>
                <w:sz w:val="20"/>
              </w:rPr>
              <w:t>、</w:t>
            </w:r>
            <m:oMath>
              <m:sSub>
                <m:sSubPr>
                  <m:ctrlPr>
                    <w:rPr>
                      <w:rFonts w:ascii="Cambria Math" w:hAnsi="Cambria Math" w:eastAsia="仿宋"/>
                      <w:sz w:val="20"/>
                    </w:rPr>
                  </m:ctrlPr>
                </m:sSubPr>
                <m:e>
                  <m:acc>
                    <m:accPr>
                      <m:chr m:val="̅"/>
                      <m:ctrlPr>
                        <w:rPr>
                          <w:rFonts w:ascii="Cambria Math" w:hAnsi="Cambria Math" w:eastAsia="仿宋"/>
                          <w:sz w:val="20"/>
                        </w:rPr>
                      </m:ctrlPr>
                    </m:accPr>
                    <m:e>
                      <m:r>
                        <m:rPr/>
                        <w:rPr>
                          <w:rFonts w:ascii="Cambria Math" w:hAnsi="Cambria Math" w:eastAsia="仿宋"/>
                          <w:sz w:val="20"/>
                        </w:rPr>
                        <m:t>V</m:t>
                      </m:r>
                      <m:ctrlPr>
                        <w:rPr>
                          <w:rFonts w:ascii="Cambria Math" w:hAnsi="Cambria Math" w:eastAsia="仿宋"/>
                          <w:sz w:val="20"/>
                        </w:rPr>
                      </m:ctrlPr>
                    </m:e>
                  </m:acc>
                  <m:ctrlPr>
                    <w:rPr>
                      <w:rFonts w:ascii="Cambria Math" w:hAnsi="Cambria Math" w:eastAsia="仿宋"/>
                      <w:sz w:val="20"/>
                    </w:rPr>
                  </m:ctrlPr>
                </m:e>
                <m:sub>
                  <m:r>
                    <m:rPr/>
                    <w:rPr>
                      <w:rFonts w:ascii="Cambria Math" w:hAnsi="Cambria Math" w:eastAsia="仿宋"/>
                      <w:sz w:val="20"/>
                    </w:rPr>
                    <m:t>j</m:t>
                  </m:r>
                  <m:r>
                    <m:rPr>
                      <m:sty m:val="p"/>
                    </m:rPr>
                    <w:rPr>
                      <w:rFonts w:ascii="Cambria Math" w:hAnsi="Cambria Math" w:eastAsia="仿宋"/>
                      <w:sz w:val="20"/>
                    </w:rPr>
                    <m:t>+1</m:t>
                  </m:r>
                  <m:ctrlPr>
                    <w:rPr>
                      <w:rFonts w:ascii="Cambria Math" w:hAnsi="Cambria Math" w:eastAsia="仿宋"/>
                      <w:sz w:val="20"/>
                    </w:rPr>
                  </m:ctrlPr>
                </m:sub>
              </m:sSub>
            </m:oMath>
            <w:r>
              <w:rPr>
                <w:rFonts w:ascii="Times New Roman" w:eastAsia="仿宋"/>
                <w:sz w:val="20"/>
              </w:rPr>
              <w:t>—增加步进量</w:t>
            </w:r>
            <w:r>
              <w:rPr>
                <w:rFonts w:hint="eastAsia" w:ascii="Times New Roman" w:eastAsia="仿宋"/>
                <w:sz w:val="20"/>
              </w:rPr>
              <w:t>δ</w:t>
            </w:r>
            <w:r>
              <w:rPr>
                <w:rFonts w:ascii="Times New Roman" w:eastAsia="仿宋"/>
                <w:sz w:val="20"/>
              </w:rPr>
              <w:t>电压后多次电压测量值的算术平均值；</w:t>
            </w:r>
          </w:p>
          <w:p w14:paraId="2624EF53">
            <w:pPr>
              <w:pStyle w:val="26"/>
              <w:widowControl w:val="0"/>
              <w:adjustRightInd w:val="0"/>
              <w:snapToGrid w:val="0"/>
              <w:spacing w:before="62" w:beforeLines="20" w:after="62" w:afterLines="20"/>
              <w:ind w:firstLine="400"/>
              <w:jc w:val="left"/>
              <w:rPr>
                <w:rFonts w:ascii="Times New Roman" w:eastAsia="仿宋"/>
                <w:sz w:val="20"/>
              </w:rPr>
            </w:pPr>
            <w:r>
              <w:rPr>
                <w:rFonts w:ascii="Times New Roman" w:eastAsia="仿宋"/>
                <w:sz w:val="20"/>
              </w:rPr>
              <w:t xml:space="preserve">3. </w:t>
            </w:r>
            <m:oMath>
              <m:r>
                <m:rPr/>
                <w:rPr>
                  <w:rFonts w:ascii="Cambria Math" w:hAnsi="Cambria Math" w:eastAsia="仿宋"/>
                  <w:sz w:val="20"/>
                </w:rPr>
                <m:t xml:space="preserve"> δ</m:t>
              </m:r>
            </m:oMath>
            <w:r>
              <w:rPr>
                <w:rFonts w:ascii="Times New Roman" w:eastAsia="仿宋"/>
                <w:sz w:val="20"/>
              </w:rPr>
              <w:t>—被校仪器的能够有效分辨的最小电压示值差</w:t>
            </w:r>
            <w:r>
              <w:rPr>
                <w:rFonts w:hint="eastAsia" w:ascii="Times New Roman" w:eastAsia="仿宋"/>
                <w:sz w:val="20"/>
              </w:rPr>
              <w:t>，</w:t>
            </w:r>
            <m:oMath>
              <m:r>
                <m:rPr/>
                <w:rPr>
                  <w:rFonts w:ascii="Cambria Math" w:hAnsi="Cambria Math" w:eastAsia="仿宋"/>
                  <w:sz w:val="20"/>
                </w:rPr>
                <m:t>δ=10</m:t>
              </m:r>
              <m:r>
                <m:rPr/>
                <w:rPr>
                  <w:rFonts w:hint="eastAsia" w:ascii="Cambria Math" w:hAnsi="Cambria Math" w:eastAsia="仿宋"/>
                  <w:sz w:val="20"/>
                </w:rPr>
                <m:t>μV</m:t>
              </m:r>
            </m:oMath>
            <w:r>
              <w:rPr>
                <w:rFonts w:hint="eastAsia" w:ascii="Times New Roman" w:eastAsia="仿宋"/>
                <w:sz w:val="20"/>
              </w:rPr>
              <w:t>；</w:t>
            </w:r>
          </w:p>
          <w:p w14:paraId="71FDFD38">
            <w:pPr>
              <w:widowControl/>
              <w:adjustRightInd w:val="0"/>
              <w:snapToGrid w:val="0"/>
              <w:spacing w:before="31" w:beforeLines="10" w:after="31" w:afterLines="10"/>
              <w:ind w:firstLine="400" w:firstLineChars="200"/>
              <w:rPr>
                <w:rFonts w:ascii="Times New Roman" w:hAnsi="Times New Roman" w:eastAsia="宋体" w:cs="Times New Roman"/>
                <w:kern w:val="0"/>
                <w:sz w:val="20"/>
                <w:szCs w:val="20"/>
              </w:rPr>
            </w:pPr>
            <w:r>
              <w:rPr>
                <w:rFonts w:ascii="Times New Roman" w:hAnsi="Times New Roman" w:eastAsia="仿宋" w:cs="Times New Roman"/>
                <w:kern w:val="0"/>
                <w:sz w:val="20"/>
                <w:szCs w:val="20"/>
              </w:rPr>
              <w:t xml:space="preserve">4. </w:t>
            </w:r>
            <m:oMath>
              <m:sSub>
                <m:sSubPr>
                  <m:ctrlPr>
                    <w:rPr>
                      <w:rFonts w:ascii="Cambria Math" w:hAnsi="Cambria Math" w:eastAsia="仿宋" w:cs="Times New Roman"/>
                      <w:kern w:val="0"/>
                      <w:sz w:val="20"/>
                      <w:szCs w:val="20"/>
                    </w:rPr>
                  </m:ctrlPr>
                </m:sSubPr>
                <m:e>
                  <m:r>
                    <m:rPr/>
                    <w:rPr>
                      <w:rFonts w:ascii="Cambria Math" w:hAnsi="Cambria Math" w:eastAsia="仿宋" w:cs="Times New Roman"/>
                      <w:kern w:val="0"/>
                      <w:sz w:val="20"/>
                      <w:szCs w:val="20"/>
                    </w:rPr>
                    <m:t>a</m:t>
                  </m:r>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ctrlPr>
                    <w:rPr>
                      <w:rFonts w:ascii="Cambria Math" w:hAnsi="Cambria Math" w:eastAsia="仿宋" w:cs="Times New Roman"/>
                      <w:kern w:val="0"/>
                      <w:sz w:val="20"/>
                      <w:szCs w:val="20"/>
                    </w:rPr>
                  </m:ctrlPr>
                </m:sub>
              </m:sSub>
            </m:oMath>
            <w:r>
              <w:rPr>
                <w:rFonts w:ascii="Times New Roman" w:hAnsi="Times New Roman" w:eastAsia="仿宋" w:cs="Times New Roman"/>
                <w:kern w:val="0"/>
                <w:sz w:val="20"/>
                <w:szCs w:val="20"/>
              </w:rPr>
              <w:t>—</w:t>
            </w:r>
            <m:oMath>
              <m:d>
                <m:dPr>
                  <m:begChr m:val="|"/>
                  <m:endChr m:val="|"/>
                  <m:ctrlPr>
                    <w:rPr>
                      <w:rFonts w:ascii="Cambria Math" w:hAnsi="Cambria Math" w:eastAsia="仿宋" w:cs="Times New Roman"/>
                      <w:kern w:val="0"/>
                      <w:sz w:val="20"/>
                      <w:szCs w:val="20"/>
                    </w:rPr>
                  </m:ctrlPr>
                </m:dPr>
                <m:e>
                  <m:sSub>
                    <m:sSubPr>
                      <m:ctrlPr>
                        <w:rPr>
                          <w:rFonts w:ascii="Cambria Math" w:hAnsi="Cambria Math" w:eastAsia="仿宋" w:cs="Times New Roman"/>
                          <w:kern w:val="0"/>
                          <w:sz w:val="20"/>
                          <w:szCs w:val="20"/>
                        </w:rPr>
                      </m:ctrlPr>
                    </m:sSubPr>
                    <m:e>
                      <m:acc>
                        <m:accPr>
                          <m:chr m:val="̅"/>
                          <m:ctrlPr>
                            <w:rPr>
                              <w:rFonts w:ascii="Cambria Math" w:hAnsi="Cambria Math" w:eastAsia="仿宋" w:cs="Times New Roman"/>
                              <w:kern w:val="0"/>
                              <w:sz w:val="20"/>
                              <w:szCs w:val="20"/>
                            </w:rPr>
                          </m:ctrlPr>
                        </m:accPr>
                        <m:e>
                          <m:r>
                            <m:rPr/>
                            <w:rPr>
                              <w:rFonts w:ascii="Cambria Math" w:hAnsi="Cambria Math" w:eastAsia="仿宋" w:cs="Times New Roman"/>
                              <w:kern w:val="0"/>
                              <w:sz w:val="20"/>
                              <w:szCs w:val="20"/>
                            </w:rPr>
                            <m:t>V</m:t>
                          </m:r>
                          <m:ctrlPr>
                            <w:rPr>
                              <w:rFonts w:ascii="Cambria Math" w:hAnsi="Cambria Math" w:eastAsia="仿宋" w:cs="Times New Roman"/>
                              <w:kern w:val="0"/>
                              <w:sz w:val="20"/>
                              <w:szCs w:val="20"/>
                            </w:rPr>
                          </m:ctrlPr>
                        </m:e>
                      </m:acc>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ctrlPr>
                        <w:rPr>
                          <w:rFonts w:ascii="Cambria Math" w:hAnsi="Cambria Math" w:eastAsia="仿宋" w:cs="Times New Roman"/>
                          <w:kern w:val="0"/>
                          <w:sz w:val="20"/>
                          <w:szCs w:val="20"/>
                        </w:rPr>
                      </m:ctrlPr>
                    </m:sub>
                  </m:sSub>
                  <m:r>
                    <m:rPr>
                      <m:sty m:val="p"/>
                    </m:rPr>
                    <w:rPr>
                      <w:rFonts w:ascii="Cambria Math" w:hAnsi="Cambria Math" w:eastAsia="仿宋" w:cs="Times New Roman"/>
                      <w:kern w:val="0"/>
                      <w:sz w:val="20"/>
                      <w:szCs w:val="20"/>
                    </w:rPr>
                    <m:t>−</m:t>
                  </m:r>
                  <m:sSub>
                    <m:sSubPr>
                      <m:ctrlPr>
                        <w:rPr>
                          <w:rFonts w:ascii="Cambria Math" w:hAnsi="Cambria Math" w:eastAsia="仿宋" w:cs="Times New Roman"/>
                          <w:kern w:val="0"/>
                          <w:sz w:val="20"/>
                          <w:szCs w:val="20"/>
                        </w:rPr>
                      </m:ctrlPr>
                    </m:sSubPr>
                    <m:e>
                      <m:acc>
                        <m:accPr>
                          <m:chr m:val="̅"/>
                          <m:ctrlPr>
                            <w:rPr>
                              <w:rFonts w:ascii="Cambria Math" w:hAnsi="Cambria Math" w:eastAsia="仿宋" w:cs="Times New Roman"/>
                              <w:kern w:val="0"/>
                              <w:sz w:val="20"/>
                              <w:szCs w:val="20"/>
                            </w:rPr>
                          </m:ctrlPr>
                        </m:accPr>
                        <m:e>
                          <m:r>
                            <m:rPr/>
                            <w:rPr>
                              <w:rFonts w:ascii="Cambria Math" w:hAnsi="Cambria Math" w:eastAsia="仿宋" w:cs="Times New Roman"/>
                              <w:kern w:val="0"/>
                              <w:sz w:val="20"/>
                              <w:szCs w:val="20"/>
                            </w:rPr>
                            <m:t>V</m:t>
                          </m:r>
                          <m:ctrlPr>
                            <w:rPr>
                              <w:rFonts w:ascii="Cambria Math" w:hAnsi="Cambria Math" w:eastAsia="仿宋" w:cs="Times New Roman"/>
                              <w:kern w:val="0"/>
                              <w:sz w:val="20"/>
                              <w:szCs w:val="20"/>
                            </w:rPr>
                          </m:ctrlPr>
                        </m:e>
                      </m:acc>
                      <m:ctrlPr>
                        <w:rPr>
                          <w:rFonts w:ascii="Cambria Math" w:hAnsi="Cambria Math" w:eastAsia="仿宋" w:cs="Times New Roman"/>
                          <w:kern w:val="0"/>
                          <w:sz w:val="20"/>
                          <w:szCs w:val="20"/>
                        </w:rPr>
                      </m:ctrlPr>
                    </m:e>
                    <m:sub>
                      <m:r>
                        <m:rPr/>
                        <w:rPr>
                          <w:rFonts w:ascii="Cambria Math" w:hAnsi="Cambria Math" w:eastAsia="仿宋" w:cs="Times New Roman"/>
                          <w:kern w:val="0"/>
                          <w:sz w:val="20"/>
                          <w:szCs w:val="20"/>
                        </w:rPr>
                        <m:t>j</m:t>
                      </m:r>
                      <m:r>
                        <m:rPr>
                          <m:sty m:val="p"/>
                        </m:rPr>
                        <w:rPr>
                          <w:rFonts w:ascii="Cambria Math" w:hAnsi="Cambria Math" w:eastAsia="仿宋" w:cs="Times New Roman"/>
                          <w:kern w:val="0"/>
                          <w:sz w:val="20"/>
                          <w:szCs w:val="20"/>
                        </w:rPr>
                        <m:t>+1</m:t>
                      </m:r>
                      <m:ctrlPr>
                        <w:rPr>
                          <w:rFonts w:ascii="Cambria Math" w:hAnsi="Cambria Math" w:eastAsia="仿宋" w:cs="Times New Roman"/>
                          <w:kern w:val="0"/>
                          <w:sz w:val="20"/>
                          <w:szCs w:val="20"/>
                        </w:rPr>
                      </m:ctrlPr>
                    </m:sub>
                  </m:sSub>
                  <m:ctrlPr>
                    <w:rPr>
                      <w:rFonts w:ascii="Cambria Math" w:hAnsi="Cambria Math" w:eastAsia="仿宋" w:cs="Times New Roman"/>
                      <w:kern w:val="0"/>
                      <w:sz w:val="20"/>
                      <w:szCs w:val="20"/>
                    </w:rPr>
                  </m:ctrlPr>
                </m:e>
              </m:d>
            </m:oMath>
            <w:r>
              <w:rPr>
                <w:rFonts w:ascii="Times New Roman" w:hAnsi="Times New Roman" w:eastAsia="仿宋" w:cs="Times New Roman"/>
                <w:kern w:val="0"/>
                <w:sz w:val="20"/>
                <w:szCs w:val="20"/>
              </w:rPr>
              <w:t>与</w:t>
            </w:r>
            <m:oMath>
              <m:r>
                <m:rPr/>
                <w:rPr>
                  <w:rFonts w:ascii="Cambria Math" w:hAnsi="Cambria Math" w:eastAsia="仿宋" w:cs="Times New Roman"/>
                  <w:kern w:val="0"/>
                  <w:sz w:val="20"/>
                  <w:szCs w:val="20"/>
                </w:rPr>
                <m:t>δ</m:t>
              </m:r>
            </m:oMath>
            <w:r>
              <w:rPr>
                <w:rFonts w:ascii="Times New Roman" w:hAnsi="Times New Roman" w:eastAsia="仿宋" w:cs="Times New Roman"/>
                <w:kern w:val="0"/>
                <w:sz w:val="20"/>
                <w:szCs w:val="20"/>
              </w:rPr>
              <w:t>的比值。</w:t>
            </w:r>
          </w:p>
        </w:tc>
      </w:tr>
    </w:tbl>
    <w:p w14:paraId="25723144">
      <w:pPr>
        <w:adjustRightInd w:val="0"/>
        <w:snapToGrid w:val="0"/>
        <w:spacing w:line="360" w:lineRule="auto"/>
        <w:jc w:val="left"/>
        <w:rPr>
          <w:rFonts w:ascii="Times New Roman" w:hAnsi="Times New Roman" w:cs="Times New Roman"/>
          <w:sz w:val="24"/>
          <w:szCs w:val="24"/>
        </w:rPr>
      </w:pPr>
    </w:p>
    <w:p w14:paraId="74DD5DED">
      <w:pPr>
        <w:adjustRightInd w:val="0"/>
        <w:snapToGrid w:val="0"/>
        <w:spacing w:line="360" w:lineRule="auto"/>
        <w:jc w:val="left"/>
        <w:outlineLvl w:val="0"/>
        <w:rPr>
          <w:rFonts w:ascii="Times New Roman" w:hAnsi="Times New Roman" w:cs="Times New Roman"/>
          <w:b/>
          <w:sz w:val="28"/>
          <w:szCs w:val="28"/>
        </w:rPr>
      </w:pPr>
      <w:bookmarkStart w:id="7" w:name="_Toc178578331"/>
      <w:r>
        <w:rPr>
          <w:rFonts w:hint="eastAsia" w:ascii="Times New Roman" w:hAnsi="Times New Roman" w:cs="Times New Roman"/>
          <w:b/>
          <w:sz w:val="28"/>
          <w:szCs w:val="28"/>
        </w:rPr>
        <w:t>五</w:t>
      </w:r>
      <w:r>
        <w:rPr>
          <w:rFonts w:ascii="Times New Roman" w:hAnsi="Times New Roman" w:cs="Times New Roman"/>
          <w:b/>
          <w:sz w:val="28"/>
          <w:szCs w:val="28"/>
        </w:rPr>
        <w:t>、</w:t>
      </w:r>
      <w:r>
        <w:rPr>
          <w:rFonts w:hint="eastAsia" w:ascii="Times New Roman" w:hAnsi="Times New Roman" w:cs="Times New Roman"/>
          <w:b/>
          <w:sz w:val="28"/>
          <w:szCs w:val="28"/>
          <w:lang w:eastAsia="zh-CN"/>
        </w:rPr>
        <w:t>试验</w:t>
      </w:r>
      <w:r>
        <w:rPr>
          <w:rFonts w:ascii="Times New Roman" w:hAnsi="Times New Roman" w:cs="Times New Roman"/>
          <w:b/>
          <w:sz w:val="28"/>
          <w:szCs w:val="28"/>
        </w:rPr>
        <w:t>结论</w:t>
      </w:r>
      <w:bookmarkEnd w:id="7"/>
    </w:p>
    <w:p w14:paraId="6B694D99">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通过对地震地电台网</w:t>
      </w:r>
      <w:r>
        <w:rPr>
          <w:rFonts w:hint="eastAsia" w:ascii="Times New Roman" w:hAnsi="Times New Roman" w:cs="Times New Roman"/>
          <w:sz w:val="24"/>
          <w:szCs w:val="24"/>
        </w:rPr>
        <w:t>定型设备D</w:t>
      </w:r>
      <w:r>
        <w:rPr>
          <w:rFonts w:ascii="Times New Roman" w:hAnsi="Times New Roman" w:cs="Times New Roman"/>
          <w:sz w:val="24"/>
          <w:szCs w:val="24"/>
        </w:rPr>
        <w:t>CY-I</w:t>
      </w:r>
      <w:r>
        <w:rPr>
          <w:rFonts w:hint="eastAsia" w:ascii="Times New Roman" w:hAnsi="Times New Roman" w:cs="Times New Roman"/>
          <w:sz w:val="24"/>
          <w:szCs w:val="24"/>
        </w:rPr>
        <w:t>和GEF-II地电场仪</w:t>
      </w:r>
      <w:r>
        <w:rPr>
          <w:rFonts w:ascii="Times New Roman" w:hAnsi="Times New Roman" w:cs="Times New Roman"/>
          <w:sz w:val="24"/>
          <w:szCs w:val="24"/>
        </w:rPr>
        <w:t>的试验验证，证明</w:t>
      </w:r>
      <w:r>
        <w:rPr>
          <w:rFonts w:hint="eastAsia" w:ascii="Times New Roman" w:hAnsi="Times New Roman" w:cs="Times New Roman"/>
          <w:sz w:val="24"/>
          <w:szCs w:val="24"/>
        </w:rPr>
        <w:t>了</w:t>
      </w:r>
      <w:r>
        <w:rPr>
          <w:rFonts w:ascii="Times New Roman" w:hAnsi="Times New Roman" w:cs="Times New Roman"/>
          <w:sz w:val="24"/>
          <w:szCs w:val="24"/>
        </w:rPr>
        <w:t>《</w:t>
      </w:r>
      <w:r>
        <w:rPr>
          <w:rFonts w:hint="eastAsia" w:ascii="Times New Roman" w:hAnsi="Times New Roman" w:cs="Times New Roman"/>
          <w:sz w:val="24"/>
          <w:szCs w:val="24"/>
        </w:rPr>
        <w:t>地电场</w:t>
      </w:r>
      <w:r>
        <w:rPr>
          <w:rFonts w:ascii="Times New Roman" w:hAnsi="Times New Roman" w:cs="Times New Roman"/>
          <w:sz w:val="24"/>
          <w:szCs w:val="24"/>
        </w:rPr>
        <w:t>仪校准规范》能够很好的评价和反映地震监测用</w:t>
      </w:r>
      <w:r>
        <w:rPr>
          <w:rFonts w:hint="eastAsia" w:ascii="Times New Roman" w:hAnsi="Times New Roman" w:cs="Times New Roman"/>
          <w:sz w:val="24"/>
          <w:szCs w:val="24"/>
        </w:rPr>
        <w:t>地电场</w:t>
      </w:r>
      <w:r>
        <w:rPr>
          <w:rFonts w:ascii="Times New Roman" w:hAnsi="Times New Roman" w:cs="Times New Roman"/>
          <w:sz w:val="24"/>
          <w:szCs w:val="24"/>
        </w:rPr>
        <w:t>仪的</w:t>
      </w:r>
      <w:r>
        <w:rPr>
          <w:rFonts w:hint="eastAsia" w:ascii="Times New Roman" w:hAnsi="Times New Roman" w:cs="Times New Roman"/>
          <w:sz w:val="24"/>
          <w:szCs w:val="24"/>
        </w:rPr>
        <w:t>电压测量误差</w:t>
      </w:r>
      <w:r>
        <w:rPr>
          <w:rFonts w:ascii="Times New Roman" w:hAnsi="Times New Roman" w:cs="Times New Roman"/>
          <w:sz w:val="24"/>
          <w:szCs w:val="24"/>
        </w:rPr>
        <w:t>和</w:t>
      </w:r>
      <w:r>
        <w:rPr>
          <w:rFonts w:hint="eastAsia" w:ascii="Times New Roman" w:hAnsi="Times New Roman" w:cs="Times New Roman"/>
          <w:sz w:val="24"/>
          <w:szCs w:val="24"/>
        </w:rPr>
        <w:t>电压测量分辨力的真实情况</w:t>
      </w:r>
      <w:r>
        <w:rPr>
          <w:rFonts w:ascii="Times New Roman" w:hAnsi="Times New Roman" w:cs="Times New Roman"/>
          <w:sz w:val="24"/>
          <w:szCs w:val="24"/>
        </w:rPr>
        <w:t>，实现了量值的传递</w:t>
      </w:r>
      <w:r>
        <w:rPr>
          <w:rFonts w:hint="eastAsia" w:ascii="Times New Roman" w:hAnsi="Times New Roman" w:cs="Times New Roman"/>
          <w:sz w:val="24"/>
          <w:szCs w:val="24"/>
        </w:rPr>
        <w:t>，是科学合理的和可行的。</w:t>
      </w:r>
    </w:p>
    <w:sectPr>
      <w:footerReference r:id="rId5" w:type="default"/>
      <w:pgSz w:w="11906" w:h="16838"/>
      <w:pgMar w:top="1134" w:right="1134" w:bottom="1134"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05A1A9">
    <w:pPr>
      <w:pStyle w:val="7"/>
      <w:jc w:val="right"/>
    </w:pPr>
  </w:p>
  <w:p w14:paraId="2317B194">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2EB24">
    <w:pPr>
      <w:pStyle w:val="7"/>
      <w:jc w:val="right"/>
      <w:rPr>
        <w:rFonts w:ascii="Times New Roman" w:hAnsi="Times New Roman" w:cs="Times New Roman"/>
        <w:sz w:val="21"/>
        <w:szCs w:val="21"/>
      </w:rPr>
    </w:pPr>
  </w:p>
  <w:p w14:paraId="53938C88">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52356088"/>
      <w:docPartObj>
        <w:docPartGallery w:val="autotext"/>
      </w:docPartObj>
    </w:sdtPr>
    <w:sdtEndPr>
      <w:rPr>
        <w:rFonts w:ascii="Times New Roman" w:hAnsi="Times New Roman" w:cs="Times New Roman"/>
        <w:sz w:val="21"/>
        <w:szCs w:val="21"/>
      </w:rPr>
    </w:sdtEndPr>
    <w:sdtContent>
      <w:p w14:paraId="69D712C0">
        <w:pPr>
          <w:pStyle w:val="7"/>
          <w:jc w:val="right"/>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12</w:t>
        </w:r>
        <w:r>
          <w:rPr>
            <w:rFonts w:ascii="Times New Roman" w:hAnsi="Times New Roman" w:cs="Times New Roman"/>
            <w:sz w:val="21"/>
            <w:szCs w:val="21"/>
          </w:rPr>
          <w:fldChar w:fldCharType="end"/>
        </w:r>
      </w:p>
    </w:sdtContent>
  </w:sdt>
  <w:p w14:paraId="7AF73A25">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7D3FBC"/>
    <w:multiLevelType w:val="multilevel"/>
    <w:tmpl w:val="657D3FBC"/>
    <w:lvl w:ilvl="0" w:tentative="0">
      <w:start w:val="1"/>
      <w:numFmt w:val="upperLetter"/>
      <w:pStyle w:val="32"/>
      <w:suff w:val="nothing"/>
      <w:lvlText w:val="附　录　%1"/>
      <w:lvlJc w:val="left"/>
      <w:pPr>
        <w:ind w:left="0" w:firstLine="0"/>
      </w:pPr>
      <w:rPr>
        <w:rFonts w:hint="eastAsia" w:ascii="黑体" w:hAnsi="Times New Roman" w:eastAsia="黑体"/>
        <w:b w:val="0"/>
        <w:i w:val="0"/>
        <w:sz w:val="21"/>
      </w:rPr>
    </w:lvl>
    <w:lvl w:ilvl="1" w:tentative="0">
      <w:start w:val="1"/>
      <w:numFmt w:val="decimal"/>
      <w:pStyle w:val="3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34"/>
      <w:suff w:val="nothing"/>
      <w:lvlText w:val="%1.%2.%3　"/>
      <w:lvlJc w:val="left"/>
      <w:pPr>
        <w:ind w:left="0" w:firstLine="0"/>
      </w:pPr>
      <w:rPr>
        <w:rFonts w:hint="eastAsia" w:ascii="黑体" w:hAnsi="Times New Roman" w:eastAsia="黑体"/>
        <w:b w:val="0"/>
        <w:i w:val="0"/>
        <w:sz w:val="21"/>
      </w:rPr>
    </w:lvl>
    <w:lvl w:ilvl="3" w:tentative="0">
      <w:start w:val="1"/>
      <w:numFmt w:val="decimal"/>
      <w:pStyle w:val="35"/>
      <w:suff w:val="nothing"/>
      <w:lvlText w:val="%1.%2.%3.%4　"/>
      <w:lvlJc w:val="left"/>
      <w:pPr>
        <w:ind w:left="0" w:firstLine="0"/>
      </w:pPr>
      <w:rPr>
        <w:rFonts w:hint="eastAsia" w:ascii="黑体" w:hAnsi="Times New Roman" w:eastAsia="黑体"/>
        <w:b w:val="0"/>
        <w:i w:val="0"/>
        <w:sz w:val="21"/>
      </w:rPr>
    </w:lvl>
    <w:lvl w:ilvl="4" w:tentative="0">
      <w:start w:val="1"/>
      <w:numFmt w:val="decimal"/>
      <w:pStyle w:val="36"/>
      <w:suff w:val="nothing"/>
      <w:lvlText w:val="%1.%2.%3.%4.%5　"/>
      <w:lvlJc w:val="left"/>
      <w:pPr>
        <w:ind w:left="0" w:firstLine="0"/>
      </w:pPr>
      <w:rPr>
        <w:rFonts w:hint="eastAsia" w:ascii="黑体" w:hAnsi="Times New Roman" w:eastAsia="黑体"/>
        <w:b w:val="0"/>
        <w:i w:val="0"/>
        <w:sz w:val="21"/>
      </w:rPr>
    </w:lvl>
    <w:lvl w:ilvl="5" w:tentative="0">
      <w:start w:val="1"/>
      <w:numFmt w:val="decimal"/>
      <w:pStyle w:val="37"/>
      <w:suff w:val="nothing"/>
      <w:lvlText w:val="%1.%2.%3.%4.%5.%6　"/>
      <w:lvlJc w:val="left"/>
      <w:pPr>
        <w:ind w:left="0" w:firstLine="0"/>
      </w:pPr>
      <w:rPr>
        <w:rFonts w:hint="eastAsia" w:ascii="黑体" w:hAnsi="Times New Roman" w:eastAsia="黑体"/>
        <w:b w:val="0"/>
        <w:i w:val="0"/>
        <w:sz w:val="21"/>
      </w:rPr>
    </w:lvl>
    <w:lvl w:ilvl="6" w:tentative="0">
      <w:start w:val="1"/>
      <w:numFmt w:val="decimal"/>
      <w:pStyle w:val="3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67EC0D6F"/>
    <w:multiLevelType w:val="multilevel"/>
    <w:tmpl w:val="67EC0D6F"/>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2">
    <w:nsid w:val="6CEA2025"/>
    <w:multiLevelType w:val="multilevel"/>
    <w:tmpl w:val="6CEA2025"/>
    <w:lvl w:ilvl="0" w:tentative="0">
      <w:start w:val="1"/>
      <w:numFmt w:val="none"/>
      <w:pStyle w:val="19"/>
      <w:suff w:val="nothing"/>
      <w:lvlText w:val="%1"/>
      <w:lvlJc w:val="left"/>
      <w:pPr>
        <w:ind w:left="0" w:firstLine="0"/>
      </w:pPr>
      <w:rPr>
        <w:rFonts w:hint="default" w:ascii="Times New Roman" w:hAnsi="Times New Roman"/>
        <w:b/>
        <w:i w:val="0"/>
        <w:sz w:val="21"/>
      </w:rPr>
    </w:lvl>
    <w:lvl w:ilvl="1" w:tentative="0">
      <w:start w:val="1"/>
      <w:numFmt w:val="decimal"/>
      <w:pStyle w:val="20"/>
      <w:suff w:val="nothing"/>
      <w:lvlText w:val="%1%2　"/>
      <w:lvlJc w:val="left"/>
      <w:pPr>
        <w:ind w:left="0" w:firstLine="0"/>
      </w:pPr>
      <w:rPr>
        <w:rFonts w:hint="default" w:ascii="Times New Roman" w:hAnsi="Times New Roman" w:eastAsia="黑体" w:cs="Times New Roman"/>
        <w:b w:val="0"/>
        <w:bCs/>
        <w:i w:val="0"/>
        <w:sz w:val="24"/>
      </w:rPr>
    </w:lvl>
    <w:lvl w:ilvl="2" w:tentative="0">
      <w:start w:val="1"/>
      <w:numFmt w:val="decimal"/>
      <w:pStyle w:val="21"/>
      <w:suff w:val="nothing"/>
      <w:lvlText w:val="%1%2.%3　"/>
      <w:lvlJc w:val="left"/>
      <w:pPr>
        <w:ind w:left="0" w:firstLine="0"/>
      </w:pPr>
      <w:rPr>
        <w:rFonts w:hint="default" w:ascii="Times New Roman" w:hAnsi="Times New Roman" w:eastAsia="宋体" w:cs="Times New Roman"/>
        <w:b w:val="0"/>
        <w:bCs/>
        <w:i w:val="0"/>
        <w:sz w:val="24"/>
      </w:rPr>
    </w:lvl>
    <w:lvl w:ilvl="3" w:tentative="0">
      <w:start w:val="1"/>
      <w:numFmt w:val="decimal"/>
      <w:pStyle w:val="22"/>
      <w:suff w:val="nothing"/>
      <w:lvlText w:val="%1%2.%3.%4　"/>
      <w:lvlJc w:val="left"/>
      <w:pPr>
        <w:ind w:left="420" w:firstLine="0"/>
      </w:pPr>
      <w:rPr>
        <w:rFonts w:hint="default" w:ascii="宋体" w:hAnsi="宋体" w:eastAsia="宋体" w:cs="Times New Roman"/>
        <w:b w:val="0"/>
        <w:i w:val="0"/>
        <w:sz w:val="24"/>
      </w:rPr>
    </w:lvl>
    <w:lvl w:ilvl="4" w:tentative="0">
      <w:start w:val="1"/>
      <w:numFmt w:val="decimal"/>
      <w:pStyle w:val="23"/>
      <w:suff w:val="nothing"/>
      <w:lvlText w:val="%1%2.%3.%4.%5　"/>
      <w:lvlJc w:val="left"/>
      <w:pPr>
        <w:ind w:left="945" w:firstLine="0"/>
      </w:pPr>
      <w:rPr>
        <w:rFonts w:hint="default" w:ascii="宋体" w:hAnsi="宋体" w:eastAsia="宋体" w:cs="Times New Roman"/>
        <w:b w:val="0"/>
        <w:i w:val="0"/>
        <w:sz w:val="24"/>
      </w:rPr>
    </w:lvl>
    <w:lvl w:ilvl="5" w:tentative="0">
      <w:start w:val="1"/>
      <w:numFmt w:val="decimal"/>
      <w:pStyle w:val="24"/>
      <w:suff w:val="nothing"/>
      <w:lvlText w:val="%1%2.%3.%4.%5.%6　"/>
      <w:lvlJc w:val="left"/>
      <w:pPr>
        <w:ind w:left="0" w:firstLine="0"/>
      </w:pPr>
      <w:rPr>
        <w:rFonts w:hint="eastAsia" w:ascii="黑体" w:hAnsi="Times New Roman" w:eastAsia="黑体"/>
        <w:b w:val="0"/>
        <w:i w:val="0"/>
        <w:sz w:val="21"/>
      </w:rPr>
    </w:lvl>
    <w:lvl w:ilvl="6" w:tentative="0">
      <w:start w:val="1"/>
      <w:numFmt w:val="decimal"/>
      <w:pStyle w:val="2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iYzljYmNjZTUwMzg1YmVjZjg0MzgwOWM2NDdjOTgifQ=="/>
  </w:docVars>
  <w:rsids>
    <w:rsidRoot w:val="00AB2EB9"/>
    <w:rsid w:val="000147E3"/>
    <w:rsid w:val="00046F1C"/>
    <w:rsid w:val="000510E5"/>
    <w:rsid w:val="00052AD8"/>
    <w:rsid w:val="0007743D"/>
    <w:rsid w:val="00080AEA"/>
    <w:rsid w:val="00085A68"/>
    <w:rsid w:val="000954F8"/>
    <w:rsid w:val="000B70F6"/>
    <w:rsid w:val="000C7018"/>
    <w:rsid w:val="000E6E93"/>
    <w:rsid w:val="001001EE"/>
    <w:rsid w:val="0010250F"/>
    <w:rsid w:val="001432CE"/>
    <w:rsid w:val="00145D85"/>
    <w:rsid w:val="001545E1"/>
    <w:rsid w:val="001709A5"/>
    <w:rsid w:val="00171E41"/>
    <w:rsid w:val="001C23D9"/>
    <w:rsid w:val="001C54C1"/>
    <w:rsid w:val="001E07F0"/>
    <w:rsid w:val="001E179F"/>
    <w:rsid w:val="00203C4B"/>
    <w:rsid w:val="0024295F"/>
    <w:rsid w:val="002439D3"/>
    <w:rsid w:val="00253E59"/>
    <w:rsid w:val="00256BD3"/>
    <w:rsid w:val="00270BDB"/>
    <w:rsid w:val="0028280A"/>
    <w:rsid w:val="00283257"/>
    <w:rsid w:val="002A2DEE"/>
    <w:rsid w:val="002B70A5"/>
    <w:rsid w:val="002D172B"/>
    <w:rsid w:val="002F17B0"/>
    <w:rsid w:val="002F7D20"/>
    <w:rsid w:val="003125C1"/>
    <w:rsid w:val="00317156"/>
    <w:rsid w:val="003201C1"/>
    <w:rsid w:val="003238CD"/>
    <w:rsid w:val="00324342"/>
    <w:rsid w:val="00340D9A"/>
    <w:rsid w:val="003736E6"/>
    <w:rsid w:val="00375812"/>
    <w:rsid w:val="00384092"/>
    <w:rsid w:val="003A1D85"/>
    <w:rsid w:val="003C17A5"/>
    <w:rsid w:val="003E1BEF"/>
    <w:rsid w:val="003F2F9A"/>
    <w:rsid w:val="00400589"/>
    <w:rsid w:val="00404304"/>
    <w:rsid w:val="00416F64"/>
    <w:rsid w:val="00436026"/>
    <w:rsid w:val="004457AC"/>
    <w:rsid w:val="00447ABB"/>
    <w:rsid w:val="00465927"/>
    <w:rsid w:val="004A2180"/>
    <w:rsid w:val="004A65F1"/>
    <w:rsid w:val="004C63B4"/>
    <w:rsid w:val="004D3D54"/>
    <w:rsid w:val="0051508F"/>
    <w:rsid w:val="0053584A"/>
    <w:rsid w:val="00535A5F"/>
    <w:rsid w:val="00540DCE"/>
    <w:rsid w:val="005459B2"/>
    <w:rsid w:val="00551E37"/>
    <w:rsid w:val="00556098"/>
    <w:rsid w:val="00582F2E"/>
    <w:rsid w:val="005841EE"/>
    <w:rsid w:val="005A7D12"/>
    <w:rsid w:val="005D0385"/>
    <w:rsid w:val="005D067B"/>
    <w:rsid w:val="005F161F"/>
    <w:rsid w:val="005F36EB"/>
    <w:rsid w:val="00615012"/>
    <w:rsid w:val="0062134E"/>
    <w:rsid w:val="00624F21"/>
    <w:rsid w:val="0064748E"/>
    <w:rsid w:val="00674B4B"/>
    <w:rsid w:val="006925A5"/>
    <w:rsid w:val="00693FEA"/>
    <w:rsid w:val="006B12C0"/>
    <w:rsid w:val="006C1023"/>
    <w:rsid w:val="006C1BD5"/>
    <w:rsid w:val="006C7545"/>
    <w:rsid w:val="006D36A1"/>
    <w:rsid w:val="006E2523"/>
    <w:rsid w:val="006E799B"/>
    <w:rsid w:val="00704273"/>
    <w:rsid w:val="00711A6F"/>
    <w:rsid w:val="0072701C"/>
    <w:rsid w:val="00730472"/>
    <w:rsid w:val="00767F00"/>
    <w:rsid w:val="007A6500"/>
    <w:rsid w:val="007B3225"/>
    <w:rsid w:val="007C0867"/>
    <w:rsid w:val="007C663F"/>
    <w:rsid w:val="007C6883"/>
    <w:rsid w:val="007D728F"/>
    <w:rsid w:val="007E574B"/>
    <w:rsid w:val="008159F6"/>
    <w:rsid w:val="0085001C"/>
    <w:rsid w:val="00884753"/>
    <w:rsid w:val="008A5C2E"/>
    <w:rsid w:val="008C309D"/>
    <w:rsid w:val="008E7790"/>
    <w:rsid w:val="008F0EEC"/>
    <w:rsid w:val="00915E95"/>
    <w:rsid w:val="0092011E"/>
    <w:rsid w:val="009358B1"/>
    <w:rsid w:val="00937F03"/>
    <w:rsid w:val="00950575"/>
    <w:rsid w:val="009629EE"/>
    <w:rsid w:val="009728A3"/>
    <w:rsid w:val="00974EAD"/>
    <w:rsid w:val="0099334C"/>
    <w:rsid w:val="009A2F99"/>
    <w:rsid w:val="009A4636"/>
    <w:rsid w:val="009D1FA7"/>
    <w:rsid w:val="00A350E5"/>
    <w:rsid w:val="00A67E12"/>
    <w:rsid w:val="00A83D6F"/>
    <w:rsid w:val="00AA1724"/>
    <w:rsid w:val="00AA6627"/>
    <w:rsid w:val="00AA674B"/>
    <w:rsid w:val="00AB2EB9"/>
    <w:rsid w:val="00AD6BDB"/>
    <w:rsid w:val="00AE6923"/>
    <w:rsid w:val="00B25289"/>
    <w:rsid w:val="00B270D0"/>
    <w:rsid w:val="00B36380"/>
    <w:rsid w:val="00B46DB2"/>
    <w:rsid w:val="00B54609"/>
    <w:rsid w:val="00B5464A"/>
    <w:rsid w:val="00B56C7E"/>
    <w:rsid w:val="00B65D64"/>
    <w:rsid w:val="00B67167"/>
    <w:rsid w:val="00BA6810"/>
    <w:rsid w:val="00BA757D"/>
    <w:rsid w:val="00C01596"/>
    <w:rsid w:val="00C334A0"/>
    <w:rsid w:val="00C454FA"/>
    <w:rsid w:val="00C56336"/>
    <w:rsid w:val="00C6458C"/>
    <w:rsid w:val="00C82D62"/>
    <w:rsid w:val="00C970C8"/>
    <w:rsid w:val="00CA4720"/>
    <w:rsid w:val="00CA58B1"/>
    <w:rsid w:val="00CB562E"/>
    <w:rsid w:val="00CB7878"/>
    <w:rsid w:val="00CC1379"/>
    <w:rsid w:val="00CD48A8"/>
    <w:rsid w:val="00CD6F62"/>
    <w:rsid w:val="00CE3A26"/>
    <w:rsid w:val="00D13EFD"/>
    <w:rsid w:val="00D17984"/>
    <w:rsid w:val="00D24710"/>
    <w:rsid w:val="00D32432"/>
    <w:rsid w:val="00D36BE3"/>
    <w:rsid w:val="00D40142"/>
    <w:rsid w:val="00D40581"/>
    <w:rsid w:val="00D42E50"/>
    <w:rsid w:val="00D4333A"/>
    <w:rsid w:val="00D650D4"/>
    <w:rsid w:val="00D75D4D"/>
    <w:rsid w:val="00D8082E"/>
    <w:rsid w:val="00DA3B1C"/>
    <w:rsid w:val="00DB22EE"/>
    <w:rsid w:val="00DB7326"/>
    <w:rsid w:val="00DC5DBE"/>
    <w:rsid w:val="00DD0C29"/>
    <w:rsid w:val="00DE0F4C"/>
    <w:rsid w:val="00DF086D"/>
    <w:rsid w:val="00E0712B"/>
    <w:rsid w:val="00E51A1D"/>
    <w:rsid w:val="00E611B9"/>
    <w:rsid w:val="00E678E7"/>
    <w:rsid w:val="00E77FF2"/>
    <w:rsid w:val="00E8282E"/>
    <w:rsid w:val="00E90484"/>
    <w:rsid w:val="00E93346"/>
    <w:rsid w:val="00EA10CF"/>
    <w:rsid w:val="00EA5276"/>
    <w:rsid w:val="00EB7973"/>
    <w:rsid w:val="00EC050D"/>
    <w:rsid w:val="00EC11C4"/>
    <w:rsid w:val="00ED0EA4"/>
    <w:rsid w:val="00ED35FC"/>
    <w:rsid w:val="00ED46E0"/>
    <w:rsid w:val="00ED5FD6"/>
    <w:rsid w:val="00ED690F"/>
    <w:rsid w:val="00EE19F2"/>
    <w:rsid w:val="00EF014E"/>
    <w:rsid w:val="00EF3811"/>
    <w:rsid w:val="00F029E7"/>
    <w:rsid w:val="00F0472D"/>
    <w:rsid w:val="00F30321"/>
    <w:rsid w:val="00F321E0"/>
    <w:rsid w:val="00F53F54"/>
    <w:rsid w:val="00F709EE"/>
    <w:rsid w:val="00F87F34"/>
    <w:rsid w:val="00FC15F9"/>
    <w:rsid w:val="00FD7BB9"/>
    <w:rsid w:val="00FE3AB9"/>
    <w:rsid w:val="0F2B7E24"/>
    <w:rsid w:val="428E6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0"/>
    <w:qFormat/>
    <w:uiPriority w:val="9"/>
    <w:pPr>
      <w:keepNext/>
      <w:keepLines/>
      <w:spacing w:before="340" w:after="330" w:line="578" w:lineRule="auto"/>
      <w:outlineLvl w:val="0"/>
    </w:pPr>
    <w:rPr>
      <w:b/>
      <w:bCs/>
      <w:kern w:val="44"/>
      <w:sz w:val="44"/>
      <w:szCs w:val="44"/>
    </w:rPr>
  </w:style>
  <w:style w:type="character" w:default="1" w:styleId="14">
    <w:name w:val="Default Paragraph Font"/>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toc 3"/>
    <w:basedOn w:val="1"/>
    <w:next w:val="1"/>
    <w:autoRedefine/>
    <w:unhideWhenUsed/>
    <w:qFormat/>
    <w:uiPriority w:val="39"/>
    <w:pPr>
      <w:ind w:left="840" w:leftChars="400"/>
    </w:pPr>
  </w:style>
  <w:style w:type="paragraph" w:styleId="5">
    <w:name w:val="Date"/>
    <w:basedOn w:val="1"/>
    <w:next w:val="1"/>
    <w:link w:val="40"/>
    <w:semiHidden/>
    <w:unhideWhenUsed/>
    <w:qFormat/>
    <w:uiPriority w:val="99"/>
    <w:pPr>
      <w:ind w:left="100" w:leftChars="2500"/>
    </w:pPr>
  </w:style>
  <w:style w:type="paragraph" w:styleId="6">
    <w:name w:val="Balloon Text"/>
    <w:basedOn w:val="1"/>
    <w:link w:val="28"/>
    <w:semiHidden/>
    <w:unhideWhenUsed/>
    <w:qFormat/>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autoRedefine/>
    <w:unhideWhenUsed/>
    <w:qFormat/>
    <w:uiPriority w:val="39"/>
  </w:style>
  <w:style w:type="paragraph" w:styleId="10">
    <w:name w:val="toc 2"/>
    <w:basedOn w:val="1"/>
    <w:next w:val="1"/>
    <w:autoRedefine/>
    <w:unhideWhenUsed/>
    <w:qFormat/>
    <w:uiPriority w:val="39"/>
    <w:pPr>
      <w:ind w:left="420" w:leftChars="200"/>
    </w:pPr>
  </w:style>
  <w:style w:type="paragraph" w:styleId="11">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000FF" w:themeColor="hyperlink"/>
      <w:u w:val="single"/>
      <w14:textFill>
        <w14:solidFill>
          <w14:schemeClr w14:val="hlink"/>
        </w14:solidFill>
      </w14:textFill>
    </w:rPr>
  </w:style>
  <w:style w:type="character" w:styleId="16">
    <w:name w:val="annotation reference"/>
    <w:basedOn w:val="14"/>
    <w:semiHidden/>
    <w:unhideWhenUsed/>
    <w:qFormat/>
    <w:uiPriority w:val="99"/>
    <w:rPr>
      <w:sz w:val="21"/>
      <w:szCs w:val="21"/>
    </w:rPr>
  </w:style>
  <w:style w:type="character" w:customStyle="1" w:styleId="17">
    <w:name w:val="页眉 字符"/>
    <w:basedOn w:val="14"/>
    <w:link w:val="8"/>
    <w:qFormat/>
    <w:uiPriority w:val="99"/>
    <w:rPr>
      <w:sz w:val="18"/>
      <w:szCs w:val="18"/>
    </w:rPr>
  </w:style>
  <w:style w:type="character" w:customStyle="1" w:styleId="18">
    <w:name w:val="页脚 字符"/>
    <w:basedOn w:val="14"/>
    <w:link w:val="7"/>
    <w:qFormat/>
    <w:uiPriority w:val="99"/>
    <w:rPr>
      <w:sz w:val="18"/>
      <w:szCs w:val="18"/>
    </w:rPr>
  </w:style>
  <w:style w:type="paragraph" w:customStyle="1" w:styleId="19">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0">
    <w:name w:val="章标题"/>
    <w:next w:val="1"/>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21">
    <w:name w:val="一级条标题"/>
    <w:basedOn w:val="20"/>
    <w:next w:val="1"/>
    <w:qFormat/>
    <w:uiPriority w:val="0"/>
    <w:pPr>
      <w:numPr>
        <w:ilvl w:val="2"/>
      </w:numPr>
      <w:spacing w:beforeLines="0" w:afterLines="0"/>
      <w:outlineLvl w:val="2"/>
    </w:pPr>
  </w:style>
  <w:style w:type="paragraph" w:customStyle="1" w:styleId="22">
    <w:name w:val="二级条标题"/>
    <w:basedOn w:val="21"/>
    <w:next w:val="1"/>
    <w:qFormat/>
    <w:uiPriority w:val="0"/>
    <w:pPr>
      <w:numPr>
        <w:ilvl w:val="3"/>
      </w:numPr>
      <w:outlineLvl w:val="3"/>
    </w:pPr>
  </w:style>
  <w:style w:type="paragraph" w:customStyle="1" w:styleId="23">
    <w:name w:val="三级条标题"/>
    <w:basedOn w:val="22"/>
    <w:next w:val="1"/>
    <w:qFormat/>
    <w:uiPriority w:val="0"/>
    <w:pPr>
      <w:numPr>
        <w:ilvl w:val="4"/>
      </w:numPr>
      <w:outlineLvl w:val="4"/>
    </w:pPr>
  </w:style>
  <w:style w:type="paragraph" w:customStyle="1" w:styleId="24">
    <w:name w:val="四级条标题"/>
    <w:basedOn w:val="23"/>
    <w:next w:val="1"/>
    <w:qFormat/>
    <w:uiPriority w:val="0"/>
    <w:pPr>
      <w:numPr>
        <w:ilvl w:val="5"/>
      </w:numPr>
      <w:outlineLvl w:val="5"/>
    </w:pPr>
  </w:style>
  <w:style w:type="paragraph" w:customStyle="1" w:styleId="25">
    <w:name w:val="五级条标题"/>
    <w:basedOn w:val="24"/>
    <w:next w:val="1"/>
    <w:qFormat/>
    <w:uiPriority w:val="0"/>
    <w:pPr>
      <w:numPr>
        <w:ilvl w:val="6"/>
      </w:numPr>
      <w:outlineLvl w:val="6"/>
    </w:pPr>
  </w:style>
  <w:style w:type="paragraph" w:customStyle="1" w:styleId="26">
    <w:name w:val="段"/>
    <w:link w:val="2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7">
    <w:name w:val="段 Char"/>
    <w:link w:val="26"/>
    <w:qFormat/>
    <w:uiPriority w:val="0"/>
    <w:rPr>
      <w:rFonts w:ascii="宋体" w:hAnsi="Times New Roman" w:eastAsia="宋体" w:cs="Times New Roman"/>
      <w:kern w:val="0"/>
      <w:szCs w:val="20"/>
    </w:rPr>
  </w:style>
  <w:style w:type="character" w:customStyle="1" w:styleId="28">
    <w:name w:val="批注框文本 字符"/>
    <w:basedOn w:val="14"/>
    <w:link w:val="6"/>
    <w:semiHidden/>
    <w:qFormat/>
    <w:uiPriority w:val="99"/>
    <w:rPr>
      <w:sz w:val="18"/>
      <w:szCs w:val="18"/>
    </w:rPr>
  </w:style>
  <w:style w:type="character" w:styleId="29">
    <w:name w:val="Placeholder Text"/>
    <w:basedOn w:val="14"/>
    <w:semiHidden/>
    <w:qFormat/>
    <w:uiPriority w:val="99"/>
    <w:rPr>
      <w:color w:val="808080"/>
    </w:rPr>
  </w:style>
  <w:style w:type="character" w:customStyle="1" w:styleId="30">
    <w:name w:val="标题 1 字符"/>
    <w:basedOn w:val="14"/>
    <w:link w:val="2"/>
    <w:qFormat/>
    <w:uiPriority w:val="9"/>
    <w:rPr>
      <w:b/>
      <w:bCs/>
      <w:kern w:val="44"/>
      <w:sz w:val="44"/>
      <w:szCs w:val="44"/>
    </w:rPr>
  </w:style>
  <w:style w:type="paragraph" w:customStyle="1" w:styleId="31">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2">
    <w:name w:val="附录标识"/>
    <w:basedOn w:val="19"/>
    <w:qFormat/>
    <w:uiPriority w:val="0"/>
    <w:pPr>
      <w:numPr>
        <w:ilvl w:val="0"/>
        <w:numId w:val="2"/>
      </w:numPr>
      <w:tabs>
        <w:tab w:val="left" w:pos="6405"/>
      </w:tabs>
      <w:spacing w:after="200"/>
    </w:pPr>
    <w:rPr>
      <w:sz w:val="21"/>
    </w:rPr>
  </w:style>
  <w:style w:type="paragraph" w:customStyle="1" w:styleId="33">
    <w:name w:val="附录章标题"/>
    <w:next w:val="26"/>
    <w:qFormat/>
    <w:uiPriority w:val="0"/>
    <w:pPr>
      <w:numPr>
        <w:ilvl w:val="1"/>
        <w:numId w:val="2"/>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34">
    <w:name w:val="附录一级条标题"/>
    <w:basedOn w:val="33"/>
    <w:next w:val="26"/>
    <w:qFormat/>
    <w:uiPriority w:val="0"/>
    <w:pPr>
      <w:numPr>
        <w:ilvl w:val="2"/>
      </w:numPr>
      <w:autoSpaceDN w:val="0"/>
      <w:spacing w:beforeLines="0" w:afterLines="0"/>
      <w:outlineLvl w:val="2"/>
    </w:pPr>
  </w:style>
  <w:style w:type="paragraph" w:customStyle="1" w:styleId="35">
    <w:name w:val="附录二级条标题"/>
    <w:basedOn w:val="34"/>
    <w:next w:val="26"/>
    <w:qFormat/>
    <w:uiPriority w:val="0"/>
    <w:pPr>
      <w:numPr>
        <w:ilvl w:val="3"/>
      </w:numPr>
      <w:outlineLvl w:val="3"/>
    </w:pPr>
  </w:style>
  <w:style w:type="paragraph" w:customStyle="1" w:styleId="36">
    <w:name w:val="附录三级条标题"/>
    <w:basedOn w:val="35"/>
    <w:next w:val="26"/>
    <w:qFormat/>
    <w:uiPriority w:val="0"/>
    <w:pPr>
      <w:numPr>
        <w:ilvl w:val="4"/>
      </w:numPr>
      <w:outlineLvl w:val="4"/>
    </w:pPr>
  </w:style>
  <w:style w:type="paragraph" w:customStyle="1" w:styleId="37">
    <w:name w:val="附录四级条标题"/>
    <w:basedOn w:val="36"/>
    <w:next w:val="26"/>
    <w:qFormat/>
    <w:uiPriority w:val="0"/>
    <w:pPr>
      <w:numPr>
        <w:ilvl w:val="5"/>
      </w:numPr>
      <w:outlineLvl w:val="5"/>
    </w:pPr>
  </w:style>
  <w:style w:type="paragraph" w:customStyle="1" w:styleId="38">
    <w:name w:val="附录五级条标题"/>
    <w:basedOn w:val="37"/>
    <w:next w:val="26"/>
    <w:qFormat/>
    <w:uiPriority w:val="0"/>
    <w:pPr>
      <w:numPr>
        <w:ilvl w:val="6"/>
      </w:numPr>
      <w:outlineLvl w:val="6"/>
    </w:pPr>
  </w:style>
  <w:style w:type="paragraph" w:styleId="39">
    <w:name w:val="List Paragraph"/>
    <w:basedOn w:val="1"/>
    <w:qFormat/>
    <w:uiPriority w:val="34"/>
    <w:pPr>
      <w:ind w:firstLine="420" w:firstLineChars="200"/>
    </w:pPr>
  </w:style>
  <w:style w:type="character" w:customStyle="1" w:styleId="40">
    <w:name w:val="日期 字符"/>
    <w:basedOn w:val="14"/>
    <w:link w:val="5"/>
    <w:semiHidden/>
    <w:qFormat/>
    <w:uiPriority w:val="99"/>
    <w:rPr>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49C43-5788-4B76-AB67-722006982B16}">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6</Pages>
  <Words>2250</Words>
  <Characters>4795</Characters>
  <Lines>45</Lines>
  <Paragraphs>12</Paragraphs>
  <TotalTime>71</TotalTime>
  <ScaleCrop>false</ScaleCrop>
  <LinksUpToDate>false</LinksUpToDate>
  <CharactersWithSpaces>4990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2022-08-31T06:39:00Z</dcterms:created>
  <dc:creator>HZ</dc:creator>
  <cp:lastModifiedBy>JINYUNlx</cp:lastModifiedBy>
  <dcterms:modified xsi:type="dcterms:W3CDTF">2024-09-30T02:26:40Z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093A56E9F4F142C8BD265235DA1AF9B7_12</vt:lpwstr>
  </property>
</Properties>
</file>