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FF09E" w14:textId="541EE52A" w:rsidR="004075A5" w:rsidRPr="005E2732" w:rsidRDefault="00E12DB0" w:rsidP="00FC41FF">
      <w:pPr>
        <w:jc w:val="left"/>
        <w:rPr>
          <w:rFonts w:ascii="Times New Roman" w:eastAsiaTheme="majorEastAsia" w:hAnsi="Times New Roman"/>
          <w:bCs/>
          <w:sz w:val="24"/>
          <w:szCs w:val="24"/>
        </w:rPr>
      </w:pPr>
      <w:r w:rsidRPr="005E2732">
        <w:rPr>
          <w:rFonts w:ascii="Times New Roman" w:hAnsi="Times New Roman" w:hint="eastAsia"/>
        </w:rPr>
        <w:t xml:space="preserve">        </w:t>
      </w:r>
      <w:r w:rsidR="00AD4261" w:rsidRPr="005E2732">
        <w:rPr>
          <w:rFonts w:ascii="Times New Roman" w:eastAsia="黑体" w:hAnsi="Times New Roman" w:hint="eastAsia"/>
          <w:sz w:val="150"/>
          <w:szCs w:val="150"/>
        </w:rPr>
        <w:t xml:space="preserve"> </w:t>
      </w:r>
    </w:p>
    <w:p w14:paraId="5C5F92AF" w14:textId="644EEBDF" w:rsidR="00AB64B4" w:rsidRPr="005E2732" w:rsidRDefault="00E12DB0">
      <w:pPr>
        <w:spacing w:line="400" w:lineRule="exact"/>
        <w:jc w:val="center"/>
        <w:rPr>
          <w:rFonts w:ascii="Times New Roman" w:eastAsia="宋体" w:hAnsi="Times New Roman" w:cs="宋体"/>
          <w:b/>
          <w:sz w:val="28"/>
          <w:szCs w:val="28"/>
        </w:rPr>
      </w:pPr>
      <w:r w:rsidRPr="005E2732">
        <w:rPr>
          <w:rFonts w:ascii="Times New Roman" w:eastAsia="宋体" w:hAnsi="Times New Roman" w:cs="宋体" w:hint="eastAsia"/>
          <w:b/>
          <w:sz w:val="28"/>
          <w:szCs w:val="28"/>
        </w:rPr>
        <w:t>二氧化碳气体检测报警器示值误差测量不确定度评定</w:t>
      </w:r>
      <w:r w:rsidR="003E20F4" w:rsidRPr="005E2732">
        <w:rPr>
          <w:rFonts w:ascii="Times New Roman" w:eastAsia="宋体" w:hAnsi="Times New Roman" w:cs="宋体" w:hint="eastAsia"/>
          <w:b/>
          <w:sz w:val="28"/>
          <w:szCs w:val="28"/>
        </w:rPr>
        <w:t>示例</w:t>
      </w:r>
      <w:r w:rsidR="003E20F4" w:rsidRPr="005E2732">
        <w:rPr>
          <w:rFonts w:ascii="Times New Roman" w:eastAsia="宋体" w:hAnsi="Times New Roman" w:cs="宋体" w:hint="eastAsia"/>
          <w:b/>
          <w:sz w:val="28"/>
          <w:szCs w:val="28"/>
        </w:rPr>
        <w:t>1</w:t>
      </w:r>
    </w:p>
    <w:p w14:paraId="598B2042" w14:textId="77777777" w:rsidR="00AB64B4" w:rsidRPr="005E2732" w:rsidRDefault="00AB64B4">
      <w:pPr>
        <w:spacing w:line="400" w:lineRule="exact"/>
        <w:ind w:firstLineChars="650" w:firstLine="2088"/>
        <w:rPr>
          <w:rFonts w:ascii="Times New Roman" w:hAnsi="Times New Roman"/>
          <w:b/>
          <w:sz w:val="32"/>
          <w:szCs w:val="32"/>
        </w:rPr>
      </w:pPr>
    </w:p>
    <w:p w14:paraId="49617844" w14:textId="77777777" w:rsidR="00AB64B4" w:rsidRPr="005E2732" w:rsidRDefault="00E12DB0">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1.  </w:t>
      </w:r>
      <w:r w:rsidRPr="005E2732">
        <w:rPr>
          <w:rFonts w:ascii="Times New Roman" w:eastAsia="黑体" w:hAnsi="Times New Roman" w:hint="eastAsia"/>
          <w:b/>
          <w:sz w:val="24"/>
        </w:rPr>
        <w:t>概述</w:t>
      </w:r>
    </w:p>
    <w:p w14:paraId="3B4F9EF2" w14:textId="69A69C67" w:rsidR="00AB64B4" w:rsidRPr="005E2732" w:rsidRDefault="00E12DB0">
      <w:pPr>
        <w:rPr>
          <w:rFonts w:ascii="Times New Roman" w:hAnsi="Times New Roman"/>
          <w:sz w:val="24"/>
        </w:rPr>
      </w:pPr>
      <w:r w:rsidRPr="005E2732">
        <w:rPr>
          <w:rFonts w:ascii="Times New Roman" w:hAnsi="Times New Roman" w:hint="eastAsia"/>
          <w:sz w:val="24"/>
        </w:rPr>
        <w:t xml:space="preserve">1.1 </w:t>
      </w:r>
      <w:r w:rsidRPr="005E2732">
        <w:rPr>
          <w:rFonts w:ascii="Times New Roman" w:hAnsi="Times New Roman" w:hint="eastAsia"/>
          <w:sz w:val="24"/>
        </w:rPr>
        <w:t>测量依据：</w:t>
      </w:r>
      <w:r w:rsidRPr="005E2732">
        <w:rPr>
          <w:rFonts w:ascii="Times New Roman" w:hAnsi="Times New Roman" w:hint="eastAsia"/>
          <w:sz w:val="24"/>
        </w:rPr>
        <w:t>JJ</w:t>
      </w:r>
      <w:r w:rsidRPr="005E2732">
        <w:rPr>
          <w:rFonts w:ascii="Times New Roman" w:hAnsi="Times New Roman"/>
          <w:sz w:val="24"/>
        </w:rPr>
        <w:t>F</w:t>
      </w:r>
      <w:r w:rsidR="00E85F70">
        <w:rPr>
          <w:rFonts w:ascii="Times New Roman" w:hAnsi="Times New Roman"/>
          <w:sz w:val="24"/>
        </w:rPr>
        <w:t>XXX</w:t>
      </w:r>
      <w:r w:rsidRPr="005E2732">
        <w:rPr>
          <w:rFonts w:ascii="Times New Roman" w:hAnsi="Times New Roman" w:hint="eastAsia"/>
          <w:sz w:val="24"/>
        </w:rPr>
        <w:t>《二氧化碳气体检测报警器校准规范》</w:t>
      </w:r>
    </w:p>
    <w:p w14:paraId="7891865F" w14:textId="7FC88B0E" w:rsidR="00AB64B4" w:rsidRPr="005E2732" w:rsidRDefault="00E12DB0">
      <w:pPr>
        <w:spacing w:line="360" w:lineRule="auto"/>
        <w:rPr>
          <w:rFonts w:ascii="Times New Roman" w:hAnsi="Times New Roman"/>
          <w:sz w:val="24"/>
        </w:rPr>
      </w:pPr>
      <w:r w:rsidRPr="005E2732">
        <w:rPr>
          <w:rFonts w:ascii="Times New Roman" w:hAnsi="Times New Roman" w:hint="eastAsia"/>
          <w:sz w:val="24"/>
        </w:rPr>
        <w:t>1.2</w:t>
      </w:r>
      <w:r w:rsidRPr="005E2732">
        <w:rPr>
          <w:rFonts w:ascii="Times New Roman" w:hAnsi="Times New Roman" w:hint="eastAsia"/>
          <w:sz w:val="24"/>
        </w:rPr>
        <w:t>环境条件：温度</w:t>
      </w:r>
      <w:r w:rsidRPr="005E2732">
        <w:rPr>
          <w:rFonts w:ascii="Times New Roman" w:hAnsi="Times New Roman" w:cs="Times New Roman" w:hint="eastAsia"/>
          <w:sz w:val="24"/>
        </w:rPr>
        <w:t>（</w:t>
      </w:r>
      <w:r w:rsidRPr="005E2732">
        <w:rPr>
          <w:rFonts w:ascii="Times New Roman" w:hAnsi="Times New Roman" w:cs="Times New Roman" w:hint="eastAsia"/>
          <w:sz w:val="24"/>
        </w:rPr>
        <w:t>0~40</w:t>
      </w:r>
      <w:r w:rsidRPr="005E2732">
        <w:rPr>
          <w:rFonts w:ascii="Times New Roman" w:hAnsi="Times New Roman" w:cs="Times New Roman" w:hint="eastAsia"/>
          <w:sz w:val="24"/>
        </w:rPr>
        <w:t>）℃；</w:t>
      </w:r>
      <w:r w:rsidRPr="005E2732">
        <w:rPr>
          <w:rFonts w:ascii="Times New Roman" w:hAnsi="Times New Roman" w:hint="eastAsia"/>
          <w:sz w:val="24"/>
        </w:rPr>
        <w:t>相对湿度：</w:t>
      </w:r>
      <w:r w:rsidRPr="005E2732">
        <w:rPr>
          <w:rFonts w:ascii="Times New Roman" w:eastAsia="宋体" w:hAnsi="Times New Roman" w:cs="宋体" w:hint="eastAsia"/>
          <w:sz w:val="24"/>
          <w:szCs w:val="24"/>
        </w:rPr>
        <w:t>≤</w:t>
      </w:r>
      <w:r w:rsidRPr="005E2732">
        <w:rPr>
          <w:rFonts w:ascii="Times New Roman" w:hAnsi="Times New Roman" w:hint="eastAsia"/>
          <w:sz w:val="24"/>
        </w:rPr>
        <w:t xml:space="preserve">85% </w:t>
      </w:r>
      <w:r w:rsidRPr="005E2732">
        <w:rPr>
          <w:rFonts w:ascii="Times New Roman" w:hAnsi="Times New Roman" w:hint="eastAsia"/>
          <w:sz w:val="24"/>
        </w:rPr>
        <w:t>。</w:t>
      </w:r>
    </w:p>
    <w:p w14:paraId="01DCF043" w14:textId="1A71D304" w:rsidR="00AB64B4" w:rsidRPr="005E2732" w:rsidRDefault="00E12DB0">
      <w:pPr>
        <w:spacing w:line="360" w:lineRule="auto"/>
        <w:ind w:left="480" w:hangingChars="200" w:hanging="480"/>
        <w:rPr>
          <w:rFonts w:ascii="Times New Roman" w:hAnsi="Times New Roman"/>
          <w:sz w:val="24"/>
        </w:rPr>
      </w:pPr>
      <w:r w:rsidRPr="005E2732">
        <w:rPr>
          <w:rFonts w:ascii="Times New Roman" w:hAnsi="Times New Roman" w:hint="eastAsia"/>
          <w:sz w:val="24"/>
        </w:rPr>
        <w:t xml:space="preserve">1.3 </w:t>
      </w:r>
      <w:r w:rsidRPr="005E2732">
        <w:rPr>
          <w:rFonts w:ascii="Times New Roman" w:hAnsi="Times New Roman" w:hint="eastAsia"/>
          <w:sz w:val="24"/>
        </w:rPr>
        <w:t>测量标准：氮气中二氧化碳气体标准物质，</w:t>
      </w:r>
      <w:r w:rsidR="00D54C12" w:rsidRPr="005E2732">
        <w:rPr>
          <w:rFonts w:ascii="Times New Roman" w:hAnsi="Times New Roman" w:hint="eastAsia"/>
          <w:sz w:val="24"/>
        </w:rPr>
        <w:t>标物号：</w:t>
      </w:r>
      <w:r w:rsidR="00D54C12" w:rsidRPr="005E2732">
        <w:rPr>
          <w:rFonts w:ascii="Times New Roman" w:hAnsi="Times New Roman" w:hint="eastAsia"/>
          <w:sz w:val="24"/>
        </w:rPr>
        <w:t>G</w:t>
      </w:r>
      <w:r w:rsidR="00D54C12" w:rsidRPr="005E2732">
        <w:rPr>
          <w:rFonts w:ascii="Times New Roman" w:hAnsi="Times New Roman"/>
          <w:sz w:val="24"/>
        </w:rPr>
        <w:t>BW08760,</w:t>
      </w:r>
      <w:r w:rsidR="00D54C12" w:rsidRPr="005E2732">
        <w:rPr>
          <w:rFonts w:ascii="Times New Roman" w:hAnsi="Times New Roman" w:hint="eastAsia"/>
          <w:sz w:val="24"/>
        </w:rPr>
        <w:t>标物浓度分别为：</w:t>
      </w:r>
      <w:r w:rsidR="00D54C12" w:rsidRPr="005E2732">
        <w:rPr>
          <w:rFonts w:ascii="Times New Roman" w:hAnsi="Times New Roman" w:hint="eastAsia"/>
          <w:sz w:val="24"/>
        </w:rPr>
        <w:t>1</w:t>
      </w:r>
      <w:r w:rsidR="00D54C12" w:rsidRPr="005E2732">
        <w:rPr>
          <w:rFonts w:ascii="Times New Roman" w:hAnsi="Times New Roman"/>
          <w:sz w:val="24"/>
        </w:rPr>
        <w:t>010</w:t>
      </w:r>
      <w:r w:rsidR="00D54C12" w:rsidRPr="005E2732">
        <w:rPr>
          <w:rFonts w:ascii="Times New Roman" w:eastAsia="宋体" w:hAnsi="Times New Roman" w:cs="Times New Roman"/>
          <w:sz w:val="24"/>
        </w:rPr>
        <w:t>μ</w:t>
      </w:r>
      <w:r w:rsidR="00D54C12" w:rsidRPr="005E2732">
        <w:rPr>
          <w:rFonts w:ascii="Times New Roman" w:eastAsia="宋体" w:hAnsi="Times New Roman" w:cs="宋体"/>
          <w:sz w:val="24"/>
        </w:rPr>
        <w:t>mol/</w:t>
      </w:r>
      <w:proofErr w:type="spellStart"/>
      <w:r w:rsidR="00D54C12" w:rsidRPr="005E2732">
        <w:rPr>
          <w:rFonts w:ascii="Times New Roman" w:eastAsia="宋体" w:hAnsi="Times New Roman" w:cs="宋体"/>
          <w:sz w:val="24"/>
        </w:rPr>
        <w:t>mol</w:t>
      </w:r>
      <w:proofErr w:type="spellEnd"/>
      <w:r w:rsidR="00D54C12" w:rsidRPr="005E2732">
        <w:rPr>
          <w:rFonts w:ascii="Times New Roman" w:hAnsi="Times New Roman" w:hint="eastAsia"/>
          <w:sz w:val="24"/>
        </w:rPr>
        <w:t>，</w:t>
      </w:r>
      <w:r w:rsidR="00D54C12" w:rsidRPr="005E2732">
        <w:rPr>
          <w:rFonts w:ascii="Times New Roman" w:hAnsi="Times New Roman" w:hint="eastAsia"/>
          <w:sz w:val="24"/>
        </w:rPr>
        <w:t>2</w:t>
      </w:r>
      <w:r w:rsidR="00D54C12" w:rsidRPr="005E2732">
        <w:rPr>
          <w:rFonts w:ascii="Times New Roman" w:hAnsi="Times New Roman"/>
          <w:sz w:val="24"/>
        </w:rPr>
        <w:t>503</w:t>
      </w:r>
      <w:r w:rsidR="00D54C12" w:rsidRPr="005E2732">
        <w:rPr>
          <w:rFonts w:ascii="Times New Roman" w:eastAsia="宋体" w:hAnsi="Times New Roman" w:cs="Times New Roman"/>
          <w:sz w:val="24"/>
        </w:rPr>
        <w:t>μ</w:t>
      </w:r>
      <w:r w:rsidR="00D54C12" w:rsidRPr="005E2732">
        <w:rPr>
          <w:rFonts w:ascii="Times New Roman" w:eastAsia="宋体" w:hAnsi="Times New Roman" w:cs="宋体"/>
          <w:sz w:val="24"/>
        </w:rPr>
        <w:t>mol/</w:t>
      </w:r>
      <w:proofErr w:type="spellStart"/>
      <w:r w:rsidR="00D54C12" w:rsidRPr="005E2732">
        <w:rPr>
          <w:rFonts w:ascii="Times New Roman" w:eastAsia="宋体" w:hAnsi="Times New Roman" w:cs="宋体"/>
          <w:sz w:val="24"/>
        </w:rPr>
        <w:t>mol</w:t>
      </w:r>
      <w:proofErr w:type="spellEnd"/>
      <w:r w:rsidR="00D54C12" w:rsidRPr="005E2732">
        <w:rPr>
          <w:rFonts w:ascii="Times New Roman" w:hAnsi="Times New Roman" w:hint="eastAsia"/>
          <w:sz w:val="24"/>
        </w:rPr>
        <w:t>，</w:t>
      </w:r>
      <w:r w:rsidR="00D54C12" w:rsidRPr="005E2732">
        <w:rPr>
          <w:rFonts w:ascii="Times New Roman" w:hAnsi="Times New Roman" w:hint="eastAsia"/>
          <w:sz w:val="24"/>
        </w:rPr>
        <w:t>4</w:t>
      </w:r>
      <w:r w:rsidR="00D54C12" w:rsidRPr="005E2732">
        <w:rPr>
          <w:rFonts w:ascii="Times New Roman" w:hAnsi="Times New Roman"/>
          <w:sz w:val="24"/>
        </w:rPr>
        <w:t>008</w:t>
      </w:r>
      <w:r w:rsidR="00D54C12" w:rsidRPr="005E2732">
        <w:rPr>
          <w:rFonts w:ascii="Times New Roman" w:eastAsia="宋体" w:hAnsi="Times New Roman" w:cs="Times New Roman"/>
          <w:sz w:val="24"/>
        </w:rPr>
        <w:t>μ</w:t>
      </w:r>
      <w:r w:rsidR="00D54C12" w:rsidRPr="005E2732">
        <w:rPr>
          <w:rFonts w:ascii="Times New Roman" w:eastAsia="宋体" w:hAnsi="Times New Roman" w:cs="宋体"/>
          <w:sz w:val="24"/>
        </w:rPr>
        <w:t>mol/</w:t>
      </w:r>
      <w:proofErr w:type="spellStart"/>
      <w:r w:rsidR="00D54C12" w:rsidRPr="005E2732">
        <w:rPr>
          <w:rFonts w:ascii="Times New Roman" w:eastAsia="宋体" w:hAnsi="Times New Roman" w:cs="宋体"/>
          <w:sz w:val="24"/>
        </w:rPr>
        <w:t>mol</w:t>
      </w:r>
      <w:proofErr w:type="spellEnd"/>
      <w:r w:rsidR="00D54C12" w:rsidRPr="005E2732">
        <w:rPr>
          <w:rFonts w:ascii="Times New Roman" w:eastAsia="宋体" w:hAnsi="Times New Roman" w:cs="宋体" w:hint="eastAsia"/>
          <w:sz w:val="24"/>
        </w:rPr>
        <w:t>，</w:t>
      </w:r>
      <w:r w:rsidR="00D54C12" w:rsidRPr="005E2732">
        <w:rPr>
          <w:rFonts w:ascii="Times New Roman" w:eastAsia="宋体" w:hAnsi="Times New Roman" w:hint="eastAsia"/>
          <w:i/>
          <w:sz w:val="24"/>
        </w:rPr>
        <w:t xml:space="preserve"> </w:t>
      </w:r>
      <w:proofErr w:type="spellStart"/>
      <w:r w:rsidRPr="005E2732">
        <w:rPr>
          <w:rFonts w:ascii="Times New Roman" w:eastAsia="宋体" w:hAnsi="Times New Roman" w:hint="eastAsia"/>
          <w:i/>
          <w:sz w:val="24"/>
        </w:rPr>
        <w:t>U</w:t>
      </w:r>
      <w:r w:rsidRPr="005E2732">
        <w:rPr>
          <w:rFonts w:ascii="Times New Roman" w:hAnsi="Times New Roman" w:hint="eastAsia"/>
          <w:sz w:val="24"/>
          <w:vertAlign w:val="subscript"/>
        </w:rPr>
        <w:t>rel</w:t>
      </w:r>
      <w:proofErr w:type="spellEnd"/>
      <w:r w:rsidRPr="005E2732">
        <w:rPr>
          <w:rFonts w:ascii="Times New Roman" w:hAnsi="Times New Roman" w:hint="eastAsia"/>
          <w:sz w:val="24"/>
        </w:rPr>
        <w:t>=</w:t>
      </w:r>
      <w:r w:rsidR="00B93E3F" w:rsidRPr="005E2732">
        <w:rPr>
          <w:rFonts w:ascii="Times New Roman" w:hAnsi="Times New Roman"/>
          <w:sz w:val="24"/>
        </w:rPr>
        <w:t>0.8</w:t>
      </w:r>
      <w:r w:rsidRPr="005E2732">
        <w:rPr>
          <w:rFonts w:ascii="Times New Roman" w:hAnsi="Times New Roman" w:hint="eastAsia"/>
          <w:sz w:val="24"/>
        </w:rPr>
        <w:t>%,</w:t>
      </w:r>
      <w:r w:rsidR="00FF497F" w:rsidRPr="005E2732">
        <w:rPr>
          <w:rFonts w:ascii="Times New Roman" w:eastAsia="宋体" w:hAnsi="Times New Roman" w:hint="eastAsia"/>
          <w:i/>
          <w:iCs/>
          <w:sz w:val="24"/>
        </w:rPr>
        <w:t xml:space="preserve"> </w:t>
      </w:r>
      <w:r w:rsidRPr="005E2732">
        <w:rPr>
          <w:rFonts w:ascii="Times New Roman" w:eastAsia="宋体" w:hAnsi="Times New Roman" w:hint="eastAsia"/>
          <w:i/>
          <w:iCs/>
          <w:sz w:val="24"/>
        </w:rPr>
        <w:t>k</w:t>
      </w:r>
      <w:r w:rsidRPr="005E2732">
        <w:rPr>
          <w:rFonts w:ascii="Times New Roman" w:hAnsi="Times New Roman" w:hint="eastAsia"/>
          <w:sz w:val="24"/>
        </w:rPr>
        <w:t>=2</w:t>
      </w:r>
      <w:r w:rsidRPr="005E2732">
        <w:rPr>
          <w:rFonts w:ascii="Times New Roman" w:hAnsi="Times New Roman" w:hint="eastAsia"/>
          <w:sz w:val="24"/>
        </w:rPr>
        <w:t>。</w:t>
      </w:r>
    </w:p>
    <w:p w14:paraId="13F9F6A9" w14:textId="1CCC5CBE" w:rsidR="00AB64B4" w:rsidRPr="005E2732" w:rsidRDefault="00E12DB0" w:rsidP="00F33D4C">
      <w:pPr>
        <w:spacing w:line="360" w:lineRule="auto"/>
        <w:rPr>
          <w:rFonts w:ascii="Times New Roman" w:hAnsi="Times New Roman"/>
          <w:sz w:val="24"/>
        </w:rPr>
      </w:pPr>
      <w:r w:rsidRPr="005E2732">
        <w:rPr>
          <w:rFonts w:ascii="Times New Roman" w:hAnsi="Times New Roman" w:hint="eastAsia"/>
          <w:sz w:val="24"/>
        </w:rPr>
        <w:t>1.4</w:t>
      </w:r>
      <w:r w:rsidRPr="005E2732">
        <w:rPr>
          <w:rFonts w:ascii="Times New Roman" w:hAnsi="Times New Roman" w:hint="eastAsia"/>
          <w:sz w:val="24"/>
        </w:rPr>
        <w:t>被测对象</w:t>
      </w:r>
      <w:r w:rsidRPr="005E2732">
        <w:rPr>
          <w:rFonts w:ascii="Times New Roman" w:hAnsi="Times New Roman" w:hint="eastAsia"/>
          <w:sz w:val="24"/>
        </w:rPr>
        <w:t>:</w:t>
      </w:r>
      <w:r w:rsidRPr="005E2732">
        <w:rPr>
          <w:rFonts w:ascii="Times New Roman" w:hAnsi="Times New Roman" w:hint="eastAsia"/>
          <w:sz w:val="24"/>
        </w:rPr>
        <w:t>二氧化碳气体检测报警器</w:t>
      </w:r>
      <w:r w:rsidRPr="005E2732">
        <w:rPr>
          <w:rFonts w:ascii="Times New Roman" w:hAnsi="Times New Roman" w:hint="eastAsia"/>
          <w:sz w:val="24"/>
        </w:rPr>
        <w:t>,</w:t>
      </w:r>
      <w:r w:rsidRPr="005E2732">
        <w:rPr>
          <w:rFonts w:ascii="Times New Roman" w:hAnsi="Times New Roman" w:hint="eastAsia"/>
          <w:sz w:val="24"/>
        </w:rPr>
        <w:t>最大允许误差±</w:t>
      </w:r>
      <w:r w:rsidRPr="005E2732">
        <w:rPr>
          <w:rFonts w:ascii="Times New Roman" w:hAnsi="Times New Roman" w:hint="eastAsia"/>
          <w:sz w:val="24"/>
        </w:rPr>
        <w:t>5%FS,</w:t>
      </w:r>
      <w:r w:rsidR="006E5A34">
        <w:rPr>
          <w:rFonts w:ascii="Times New Roman" w:hAnsi="Times New Roman" w:hint="eastAsia"/>
          <w:sz w:val="24"/>
        </w:rPr>
        <w:t>测量范围：</w:t>
      </w:r>
      <w:r w:rsidRPr="005E2732">
        <w:rPr>
          <w:rFonts w:ascii="Times New Roman" w:hAnsi="Times New Roman" w:hint="eastAsia"/>
          <w:sz w:val="24"/>
        </w:rPr>
        <w:t>（</w:t>
      </w:r>
      <w:r w:rsidRPr="005E2732">
        <w:rPr>
          <w:rFonts w:ascii="Times New Roman" w:hAnsi="Times New Roman" w:hint="eastAsia"/>
          <w:sz w:val="24"/>
        </w:rPr>
        <w:t>0</w:t>
      </w:r>
      <w:r w:rsidRPr="005E2732">
        <w:rPr>
          <w:rFonts w:ascii="Times New Roman" w:hAnsi="Times New Roman" w:hint="eastAsia"/>
          <w:sz w:val="24"/>
        </w:rPr>
        <w:t>～</w:t>
      </w:r>
      <w:r w:rsidRPr="005E2732">
        <w:rPr>
          <w:rFonts w:ascii="Times New Roman" w:hAnsi="Times New Roman" w:hint="eastAsia"/>
          <w:sz w:val="24"/>
        </w:rPr>
        <w:t>5000</w:t>
      </w:r>
      <w:r w:rsidRPr="005E2732">
        <w:rPr>
          <w:rFonts w:ascii="Times New Roman" w:hAnsi="Times New Roman" w:hint="eastAsia"/>
          <w:sz w:val="24"/>
        </w:rPr>
        <w:t>）</w:t>
      </w:r>
      <w:proofErr w:type="spellStart"/>
      <w:r w:rsidRPr="005E2732">
        <w:rPr>
          <w:rFonts w:ascii="Times New Roman" w:eastAsia="宋体" w:hAnsi="Times New Roman" w:cs="Times New Roman"/>
          <w:sz w:val="24"/>
        </w:rPr>
        <w:t>μ</w:t>
      </w:r>
      <w:r w:rsidRPr="005E2732">
        <w:rPr>
          <w:rFonts w:ascii="Times New Roman" w:eastAsia="宋体" w:hAnsi="Times New Roman" w:cs="宋体"/>
          <w:sz w:val="24"/>
        </w:rPr>
        <w:t>mol</w:t>
      </w:r>
      <w:proofErr w:type="spellEnd"/>
      <w:r w:rsidRPr="005E2732">
        <w:rPr>
          <w:rFonts w:ascii="Times New Roman" w:eastAsia="宋体" w:hAnsi="Times New Roman" w:cs="宋体"/>
          <w:sz w:val="24"/>
        </w:rPr>
        <w:t>/</w:t>
      </w:r>
      <w:proofErr w:type="spellStart"/>
      <w:r w:rsidRPr="005E2732">
        <w:rPr>
          <w:rFonts w:ascii="Times New Roman" w:eastAsia="宋体" w:hAnsi="Times New Roman" w:cs="宋体"/>
          <w:sz w:val="24"/>
        </w:rPr>
        <w:t>mol</w:t>
      </w:r>
      <w:proofErr w:type="spellEnd"/>
      <w:r w:rsidRPr="005E2732">
        <w:rPr>
          <w:rFonts w:ascii="Times New Roman" w:hAnsi="Times New Roman" w:hint="eastAsia"/>
          <w:sz w:val="24"/>
        </w:rPr>
        <w:t>。</w:t>
      </w:r>
    </w:p>
    <w:p w14:paraId="77786D56" w14:textId="12EB73B7" w:rsidR="00AB64B4" w:rsidRPr="005E2732" w:rsidRDefault="00E12DB0">
      <w:pPr>
        <w:spacing w:line="360" w:lineRule="auto"/>
        <w:rPr>
          <w:rFonts w:ascii="Times New Roman" w:hAnsi="Times New Roman"/>
          <w:sz w:val="24"/>
        </w:rPr>
      </w:pPr>
      <w:r w:rsidRPr="005E2732">
        <w:rPr>
          <w:rFonts w:ascii="Times New Roman" w:hAnsi="Times New Roman" w:hint="eastAsia"/>
          <w:sz w:val="24"/>
        </w:rPr>
        <w:t>1.5</w:t>
      </w:r>
      <w:r w:rsidRPr="005E2732">
        <w:rPr>
          <w:rFonts w:ascii="Times New Roman" w:hAnsi="Times New Roman" w:hint="eastAsia"/>
          <w:sz w:val="24"/>
        </w:rPr>
        <w:t>测量过程</w:t>
      </w:r>
      <w:r w:rsidRPr="005E2732">
        <w:rPr>
          <w:rFonts w:ascii="Times New Roman" w:hAnsi="Times New Roman" w:hint="eastAsia"/>
          <w:sz w:val="24"/>
        </w:rPr>
        <w:t xml:space="preserve">: </w:t>
      </w:r>
      <w:r w:rsidRPr="005E2732">
        <w:rPr>
          <w:rFonts w:ascii="Times New Roman" w:hAnsi="Times New Roman" w:hint="eastAsia"/>
          <w:sz w:val="24"/>
        </w:rPr>
        <w:t>通入三种不同浓度的二氧化碳气体标准物质，读取被测仪器稳定示值</w:t>
      </w:r>
      <w:r w:rsidRPr="005E2732">
        <w:rPr>
          <w:rFonts w:ascii="Times New Roman" w:hAnsi="Times New Roman" w:hint="eastAsia"/>
          <w:sz w:val="24"/>
        </w:rPr>
        <w:t>,</w:t>
      </w:r>
      <w:r w:rsidRPr="005E2732">
        <w:rPr>
          <w:rFonts w:ascii="Times New Roman" w:hAnsi="Times New Roman" w:hint="eastAsia"/>
          <w:sz w:val="24"/>
        </w:rPr>
        <w:t>重复测量</w:t>
      </w:r>
      <w:r w:rsidRPr="005E2732">
        <w:rPr>
          <w:rFonts w:ascii="Times New Roman" w:hAnsi="Times New Roman" w:hint="eastAsia"/>
          <w:sz w:val="24"/>
        </w:rPr>
        <w:t>3</w:t>
      </w:r>
      <w:r w:rsidRPr="005E2732">
        <w:rPr>
          <w:rFonts w:ascii="Times New Roman" w:hAnsi="Times New Roman" w:hint="eastAsia"/>
          <w:sz w:val="24"/>
        </w:rPr>
        <w:t>次</w:t>
      </w:r>
      <w:r w:rsidR="00ED7288">
        <w:rPr>
          <w:rFonts w:ascii="Times New Roman" w:hAnsi="Times New Roman" w:hint="eastAsia"/>
          <w:sz w:val="24"/>
        </w:rPr>
        <w:t>，</w:t>
      </w:r>
      <w:r w:rsidRPr="005E2732">
        <w:rPr>
          <w:rFonts w:ascii="Times New Roman" w:hAnsi="Times New Roman" w:hint="eastAsia"/>
          <w:sz w:val="24"/>
        </w:rPr>
        <w:t>用</w:t>
      </w:r>
      <w:r w:rsidRPr="005E2732">
        <w:rPr>
          <w:rFonts w:ascii="Times New Roman" w:hAnsi="Times New Roman" w:hint="eastAsia"/>
          <w:sz w:val="24"/>
        </w:rPr>
        <w:t>3</w:t>
      </w:r>
      <w:r w:rsidRPr="005E2732">
        <w:rPr>
          <w:rFonts w:ascii="Times New Roman" w:hAnsi="Times New Roman" w:hint="eastAsia"/>
          <w:sz w:val="24"/>
        </w:rPr>
        <w:t>次测量的平均值计算仪器的示值误差。</w:t>
      </w:r>
    </w:p>
    <w:p w14:paraId="62077912" w14:textId="77777777" w:rsidR="00AB64B4" w:rsidRPr="005E2732" w:rsidRDefault="00E12DB0">
      <w:pPr>
        <w:spacing w:line="360" w:lineRule="auto"/>
        <w:rPr>
          <w:rFonts w:ascii="Times New Roman" w:hAnsi="Times New Roman"/>
          <w:b/>
          <w:sz w:val="24"/>
        </w:rPr>
      </w:pPr>
      <w:r w:rsidRPr="005E2732">
        <w:rPr>
          <w:rFonts w:ascii="Times New Roman" w:hAnsi="Times New Roman" w:hint="eastAsia"/>
          <w:sz w:val="24"/>
        </w:rPr>
        <w:t xml:space="preserve">1.6 </w:t>
      </w:r>
      <w:r w:rsidRPr="005E2732">
        <w:rPr>
          <w:rFonts w:ascii="Times New Roman" w:hAnsi="Times New Roman" w:hint="eastAsia"/>
          <w:sz w:val="24"/>
        </w:rPr>
        <w:t>评定结果的使用</w:t>
      </w:r>
      <w:r w:rsidRPr="005E2732">
        <w:rPr>
          <w:rFonts w:ascii="Times New Roman" w:hAnsi="Times New Roman" w:hint="eastAsia"/>
          <w:sz w:val="24"/>
        </w:rPr>
        <w:t>:</w:t>
      </w:r>
      <w:r w:rsidRPr="005E2732">
        <w:rPr>
          <w:rFonts w:ascii="Times New Roman" w:hAnsi="Times New Roman" w:hint="eastAsia"/>
          <w:sz w:val="24"/>
        </w:rPr>
        <w:t>在符合上述条件下的测量结果</w:t>
      </w:r>
      <w:r w:rsidRPr="005E2732">
        <w:rPr>
          <w:rFonts w:ascii="Times New Roman" w:hAnsi="Times New Roman" w:hint="eastAsia"/>
          <w:sz w:val="24"/>
        </w:rPr>
        <w:t>,</w:t>
      </w:r>
      <w:r w:rsidRPr="005E2732">
        <w:rPr>
          <w:rFonts w:ascii="Times New Roman" w:hAnsi="Times New Roman" w:hint="eastAsia"/>
          <w:sz w:val="24"/>
        </w:rPr>
        <w:t>一般可直接使用本不确定度的评定结果。</w:t>
      </w:r>
    </w:p>
    <w:p w14:paraId="53BC990E" w14:textId="77777777" w:rsidR="00AB64B4" w:rsidRPr="005E2732" w:rsidRDefault="00E12DB0">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2.  </w:t>
      </w:r>
      <w:r w:rsidRPr="005E2732">
        <w:rPr>
          <w:rFonts w:ascii="Times New Roman" w:eastAsia="黑体" w:hAnsi="Times New Roman" w:hint="eastAsia"/>
          <w:b/>
          <w:sz w:val="24"/>
        </w:rPr>
        <w:t>测量模型</w:t>
      </w:r>
    </w:p>
    <w:p w14:paraId="05488F0C" w14:textId="77777777" w:rsidR="00AB64B4" w:rsidRPr="005E2732" w:rsidRDefault="00E12DB0">
      <w:pPr>
        <w:spacing w:line="360" w:lineRule="auto"/>
        <w:rPr>
          <w:rFonts w:ascii="Times New Roman" w:hAnsi="Times New Roman"/>
          <w:sz w:val="24"/>
        </w:rPr>
      </w:pPr>
      <w:r w:rsidRPr="005E2732">
        <w:rPr>
          <w:rFonts w:ascii="Times New Roman" w:hAnsi="Times New Roman" w:hint="eastAsia"/>
          <w:sz w:val="24"/>
        </w:rPr>
        <w:t xml:space="preserve">2.1  </w:t>
      </w:r>
      <w:r w:rsidRPr="005E2732">
        <w:rPr>
          <w:rFonts w:ascii="Times New Roman" w:hAnsi="Times New Roman" w:hint="eastAsia"/>
          <w:sz w:val="24"/>
        </w:rPr>
        <w:t>测量模型</w:t>
      </w:r>
    </w:p>
    <w:p w14:paraId="4BA4747C" w14:textId="77777777" w:rsidR="00AB64B4" w:rsidRPr="005E2732" w:rsidRDefault="00E12DB0">
      <w:pPr>
        <w:spacing w:line="360" w:lineRule="auto"/>
        <w:ind w:firstLineChars="200" w:firstLine="480"/>
        <w:rPr>
          <w:rFonts w:ascii="Times New Roman" w:hAnsi="Times New Roman"/>
          <w:bCs/>
          <w:color w:val="FF0000"/>
          <w:position w:val="-26"/>
          <w:sz w:val="24"/>
          <w:szCs w:val="24"/>
        </w:rPr>
      </w:pPr>
      <w:r w:rsidRPr="005E2732">
        <w:rPr>
          <w:rFonts w:ascii="Times New Roman" w:hAnsi="Times New Roman" w:hint="eastAsia"/>
          <w:bCs/>
          <w:color w:val="FF0000"/>
          <w:position w:val="-24"/>
          <w:sz w:val="24"/>
          <w:szCs w:val="24"/>
        </w:rPr>
        <w:object w:dxaOrig="3425" w:dyaOrig="810" w14:anchorId="13A48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40.5pt" o:ole="">
            <v:imagedata r:id="rId9" o:title=""/>
          </v:shape>
          <o:OLEObject Type="Embed" ProgID="Equation.3" ShapeID="_x0000_i1025" DrawAspect="Content" ObjectID="_1790253176" r:id="rId10"/>
        </w:object>
      </w:r>
    </w:p>
    <w:p w14:paraId="7F158A91" w14:textId="77777777" w:rsidR="00AB64B4" w:rsidRPr="005E2732" w:rsidRDefault="00E12DB0">
      <w:pPr>
        <w:spacing w:line="360" w:lineRule="auto"/>
        <w:ind w:firstLineChars="200" w:firstLine="480"/>
        <w:rPr>
          <w:rFonts w:ascii="Times New Roman" w:hAnsi="Times New Roman"/>
          <w:sz w:val="24"/>
        </w:rPr>
      </w:pPr>
      <w:r w:rsidRPr="005E2732">
        <w:rPr>
          <w:rFonts w:ascii="Times New Roman" w:eastAsia="宋体" w:hAnsi="Times New Roman" w:hint="eastAsia"/>
          <w:sz w:val="24"/>
        </w:rPr>
        <w:t>式中</w:t>
      </w:r>
      <w:r w:rsidRPr="005E2732">
        <w:rPr>
          <w:rFonts w:ascii="Times New Roman" w:eastAsia="宋体" w:hAnsi="Times New Roman" w:hint="eastAsia"/>
          <w:sz w:val="24"/>
        </w:rPr>
        <w:t>:</w:t>
      </w:r>
      <w:r w:rsidRPr="005E2732">
        <w:rPr>
          <w:rFonts w:ascii="Times New Roman" w:hAnsi="Times New Roman"/>
          <w:sz w:val="24"/>
        </w:rPr>
        <w:t xml:space="preserve"> </w:t>
      </w:r>
      <w:r w:rsidRPr="005E2732">
        <w:rPr>
          <w:rFonts w:ascii="Times New Roman" w:eastAsia="宋体" w:hAnsi="Times New Roman" w:hint="eastAsia"/>
          <w:sz w:val="24"/>
        </w:rPr>
        <w:t xml:space="preserve">   </w:t>
      </w:r>
    </w:p>
    <w:p w14:paraId="7871CE7D" w14:textId="77777777" w:rsidR="00AB64B4" w:rsidRPr="005E2732" w:rsidRDefault="00E12DB0">
      <w:pPr>
        <w:tabs>
          <w:tab w:val="left" w:pos="3060"/>
          <w:tab w:val="left" w:pos="3240"/>
          <w:tab w:val="left" w:pos="5580"/>
        </w:tabs>
        <w:spacing w:line="360" w:lineRule="auto"/>
        <w:ind w:firstLineChars="300" w:firstLine="720"/>
        <w:rPr>
          <w:rFonts w:ascii="Times New Roman" w:hAnsi="Times New Roman"/>
          <w:bCs/>
          <w:sz w:val="24"/>
          <w:szCs w:val="24"/>
        </w:rPr>
      </w:pPr>
      <w:r w:rsidRPr="005E2732">
        <w:rPr>
          <w:rFonts w:ascii="Times New Roman" w:hAnsi="Times New Roman" w:hint="eastAsia"/>
          <w:bCs/>
          <w:position w:val="-6"/>
          <w:sz w:val="24"/>
          <w:szCs w:val="24"/>
        </w:rPr>
        <w:object w:dxaOrig="400" w:dyaOrig="279" w14:anchorId="2A2ADC57">
          <v:shape id="_x0000_i1026" type="#_x0000_t75" style="width:19.5pt;height:13.5pt" o:ole="">
            <v:imagedata r:id="rId11" o:title=""/>
          </v:shape>
          <o:OLEObject Type="Embed" ProgID="Equation.KSEE3" ShapeID="_x0000_i1026" DrawAspect="Content" ObjectID="_1790253177" r:id="rId12"/>
        </w:object>
      </w:r>
      <w:r w:rsidRPr="005E2732">
        <w:rPr>
          <w:rFonts w:ascii="Times New Roman" w:hAnsi="Times New Roman" w:hint="eastAsia"/>
          <w:bCs/>
          <w:sz w:val="24"/>
          <w:szCs w:val="24"/>
        </w:rPr>
        <w:t>—示值误差；</w:t>
      </w:r>
    </w:p>
    <w:p w14:paraId="410B8E51" w14:textId="77777777" w:rsidR="00AB64B4" w:rsidRPr="005E2732" w:rsidRDefault="00E12DB0">
      <w:pPr>
        <w:tabs>
          <w:tab w:val="left" w:pos="720"/>
        </w:tabs>
        <w:spacing w:line="360" w:lineRule="auto"/>
        <w:ind w:firstLineChars="300" w:firstLine="720"/>
        <w:rPr>
          <w:rFonts w:ascii="Times New Roman" w:hAnsi="Times New Roman"/>
          <w:sz w:val="24"/>
        </w:rPr>
      </w:pPr>
      <w:r w:rsidRPr="005E2732">
        <w:rPr>
          <w:rFonts w:ascii="Times New Roman" w:eastAsia="宋体" w:hAnsi="Times New Roman" w:hint="eastAsia"/>
          <w:position w:val="-6"/>
          <w:sz w:val="24"/>
        </w:rPr>
        <w:object w:dxaOrig="240" w:dyaOrig="340" w14:anchorId="4953D1EB">
          <v:shape id="_x0000_i1027" type="#_x0000_t75" style="width:12pt;height:16.5pt" o:ole="">
            <v:imagedata r:id="rId13" o:title=""/>
          </v:shape>
          <o:OLEObject Type="Embed" ProgID="Equation.KSEE3" ShapeID="_x0000_i1027" DrawAspect="Content" ObjectID="_1790253178" r:id="rId14"/>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hAnsi="Times New Roman" w:hint="eastAsia"/>
          <w:sz w:val="24"/>
        </w:rPr>
        <w:t>测量</w:t>
      </w:r>
      <w:r w:rsidRPr="005E2732">
        <w:rPr>
          <w:rFonts w:ascii="Times New Roman" w:eastAsia="宋体" w:hAnsi="Times New Roman" w:hint="eastAsia"/>
          <w:sz w:val="24"/>
        </w:rPr>
        <w:t>的算术平均值</w:t>
      </w:r>
      <w:r w:rsidRPr="005E2732">
        <w:rPr>
          <w:rFonts w:ascii="Times New Roman" w:hAnsi="Times New Roman" w:hint="eastAsia"/>
          <w:sz w:val="24"/>
        </w:rPr>
        <w:t>,</w:t>
      </w:r>
      <w:r w:rsidRPr="005E2732">
        <w:rPr>
          <w:rFonts w:ascii="Times New Roman" w:hAnsi="Times New Roman"/>
          <w:sz w:val="24"/>
        </w:rPr>
        <w:t xml:space="preserve"> </w:t>
      </w:r>
    </w:p>
    <w:p w14:paraId="735F8B78" w14:textId="77777777" w:rsidR="00AB64B4" w:rsidRPr="005E2732" w:rsidRDefault="00E12DB0">
      <w:pPr>
        <w:tabs>
          <w:tab w:val="left" w:pos="720"/>
        </w:tabs>
        <w:spacing w:line="360" w:lineRule="auto"/>
        <w:ind w:firstLineChars="300" w:firstLine="720"/>
        <w:rPr>
          <w:rFonts w:ascii="Times New Roman" w:hAnsi="Times New Roman"/>
          <w:sz w:val="24"/>
        </w:rPr>
      </w:pPr>
      <w:r w:rsidRPr="005E2732">
        <w:rPr>
          <w:rFonts w:ascii="Times New Roman" w:hAnsi="Times New Roman"/>
          <w:position w:val="-12"/>
          <w:sz w:val="24"/>
        </w:rPr>
        <w:object w:dxaOrig="300" w:dyaOrig="375" w14:anchorId="2FA8F5D2">
          <v:shape id="_x0000_i1028" type="#_x0000_t75" style="width:15pt;height:19pt" o:ole="">
            <v:imagedata r:id="rId15" o:title=""/>
          </v:shape>
          <o:OLEObject Type="Embed" ProgID="Equation.3" ShapeID="_x0000_i1028" DrawAspect="Content" ObjectID="_1790253179" r:id="rId16"/>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hAnsi="Times New Roman" w:hint="eastAsia"/>
          <w:sz w:val="24"/>
        </w:rPr>
        <w:t>气体标准物质的标准值；</w:t>
      </w:r>
    </w:p>
    <w:p w14:paraId="337676D3" w14:textId="77777777" w:rsidR="00AB64B4" w:rsidRPr="005E2732" w:rsidRDefault="00E12DB0">
      <w:pPr>
        <w:tabs>
          <w:tab w:val="left" w:pos="720"/>
        </w:tabs>
        <w:spacing w:line="360" w:lineRule="auto"/>
        <w:ind w:firstLineChars="300" w:firstLine="720"/>
        <w:rPr>
          <w:rFonts w:ascii="Times New Roman" w:eastAsia="宋体" w:hAnsi="Times New Roman"/>
          <w:sz w:val="24"/>
        </w:rPr>
      </w:pPr>
      <w:r w:rsidRPr="005E2732">
        <w:rPr>
          <w:rFonts w:ascii="Times New Roman" w:hAnsi="Times New Roman" w:hint="eastAsia"/>
          <w:position w:val="-4"/>
          <w:sz w:val="24"/>
        </w:rPr>
        <w:object w:dxaOrig="240" w:dyaOrig="260" w14:anchorId="7FEB3DC5">
          <v:shape id="_x0000_i1029" type="#_x0000_t75" style="width:12pt;height:13.5pt" o:ole="">
            <v:imagedata r:id="rId17" o:title=""/>
          </v:shape>
          <o:OLEObject Type="Embed" ProgID="Equation.KSEE3" ShapeID="_x0000_i1029" DrawAspect="Content" ObjectID="_1790253180" r:id="rId18"/>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eastAsia="宋体" w:hAnsi="Times New Roman" w:hint="eastAsia"/>
          <w:sz w:val="24"/>
        </w:rPr>
        <w:t>仪器满量程</w:t>
      </w:r>
    </w:p>
    <w:p w14:paraId="62B95CC9" w14:textId="77777777" w:rsidR="00AB64B4" w:rsidRPr="005E2732" w:rsidRDefault="00E12DB0">
      <w:pPr>
        <w:spacing w:line="360" w:lineRule="auto"/>
        <w:rPr>
          <w:rFonts w:ascii="Times New Roman" w:hAnsi="Times New Roman"/>
          <w:sz w:val="24"/>
        </w:rPr>
      </w:pPr>
      <w:r w:rsidRPr="005E2732">
        <w:rPr>
          <w:rFonts w:ascii="Times New Roman" w:hAnsi="Times New Roman" w:hint="eastAsia"/>
          <w:sz w:val="24"/>
        </w:rPr>
        <w:t xml:space="preserve">2.2  </w:t>
      </w:r>
      <w:r w:rsidRPr="005E2732">
        <w:rPr>
          <w:rFonts w:ascii="Times New Roman" w:hAnsi="Times New Roman" w:hint="eastAsia"/>
          <w:sz w:val="24"/>
        </w:rPr>
        <w:t>灵敏系数</w:t>
      </w:r>
    </w:p>
    <w:p w14:paraId="7C296694" w14:textId="77777777" w:rsidR="00AB64B4" w:rsidRPr="005E2732" w:rsidRDefault="00E12DB0">
      <w:pPr>
        <w:spacing w:line="360" w:lineRule="auto"/>
        <w:ind w:firstLineChars="600" w:firstLine="1440"/>
        <w:rPr>
          <w:rFonts w:ascii="Times New Roman" w:hAnsi="Times New Roman"/>
          <w:sz w:val="24"/>
        </w:rPr>
      </w:pPr>
      <w:r w:rsidRPr="005E2732">
        <w:rPr>
          <w:rFonts w:ascii="Times New Roman" w:eastAsia="宋体" w:hAnsi="Times New Roman" w:hint="eastAsia"/>
          <w:sz w:val="24"/>
        </w:rPr>
        <w:t xml:space="preserve"> </w:t>
      </w:r>
      <w:r w:rsidRPr="005E2732">
        <w:rPr>
          <w:rFonts w:ascii="Times New Roman" w:hAnsi="Times New Roman" w:hint="eastAsia"/>
          <w:sz w:val="24"/>
        </w:rPr>
        <w:t xml:space="preserve">   </w:t>
      </w:r>
      <w:r w:rsidRPr="005E2732">
        <w:rPr>
          <w:rFonts w:ascii="Times New Roman" w:hAnsi="Times New Roman" w:hint="eastAsia"/>
          <w:color w:val="FF0000"/>
          <w:position w:val="-26"/>
          <w:sz w:val="24"/>
        </w:rPr>
        <w:object w:dxaOrig="1440" w:dyaOrig="645" w14:anchorId="7EADAF84">
          <v:shape id="_x0000_i1030" type="#_x0000_t75" style="width:1in;height:31.5pt" o:ole="">
            <v:imagedata r:id="rId19" o:title=""/>
          </v:shape>
          <o:OLEObject Type="Embed" ProgID="Equation.3" ShapeID="_x0000_i1030" DrawAspect="Content" ObjectID="_1790253181" r:id="rId20"/>
        </w:object>
      </w:r>
    </w:p>
    <w:p w14:paraId="5B513A9E" w14:textId="77777777" w:rsidR="00AB64B4" w:rsidRPr="005E2732" w:rsidRDefault="00E12DB0">
      <w:pPr>
        <w:spacing w:line="360" w:lineRule="auto"/>
        <w:ind w:firstLineChars="750" w:firstLine="1800"/>
        <w:rPr>
          <w:rFonts w:ascii="Times New Roman" w:hAnsi="Times New Roman"/>
          <w:sz w:val="24"/>
        </w:rPr>
      </w:pPr>
      <w:r w:rsidRPr="005E2732">
        <w:rPr>
          <w:rFonts w:ascii="Times New Roman" w:hAnsi="Times New Roman" w:hint="eastAsia"/>
          <w:position w:val="-30"/>
          <w:sz w:val="24"/>
        </w:rPr>
        <w:object w:dxaOrig="1596" w:dyaOrig="675" w14:anchorId="68334C05">
          <v:shape id="_x0000_i1031" type="#_x0000_t75" style="width:79.5pt;height:34pt" o:ole="">
            <v:imagedata r:id="rId21" o:title=""/>
          </v:shape>
          <o:OLEObject Type="Embed" ProgID="Equation.3" ShapeID="_x0000_i1031" DrawAspect="Content" ObjectID="_1790253182" r:id="rId22"/>
        </w:object>
      </w:r>
    </w:p>
    <w:p w14:paraId="5642AD2B" w14:textId="77777777" w:rsidR="00AB64B4" w:rsidRPr="005E2732" w:rsidRDefault="00E12DB0">
      <w:pPr>
        <w:tabs>
          <w:tab w:val="left" w:pos="720"/>
          <w:tab w:val="left" w:pos="5400"/>
        </w:tabs>
        <w:spacing w:line="360" w:lineRule="auto"/>
        <w:jc w:val="left"/>
        <w:rPr>
          <w:rFonts w:ascii="Times New Roman" w:hAnsi="Times New Roman"/>
          <w:sz w:val="24"/>
        </w:rPr>
      </w:pPr>
      <w:r w:rsidRPr="005E2732">
        <w:rPr>
          <w:rFonts w:ascii="Times New Roman" w:hAnsi="Times New Roman" w:hint="eastAsia"/>
          <w:sz w:val="24"/>
        </w:rPr>
        <w:t xml:space="preserve">2.3  </w:t>
      </w:r>
      <w:r w:rsidRPr="005E2732">
        <w:rPr>
          <w:rFonts w:ascii="Times New Roman" w:hAnsi="Times New Roman" w:hint="eastAsia"/>
          <w:sz w:val="24"/>
        </w:rPr>
        <w:t>传播律公式</w:t>
      </w:r>
    </w:p>
    <w:p w14:paraId="56FA286E" w14:textId="77777777" w:rsidR="00AB64B4" w:rsidRPr="005E2732" w:rsidRDefault="00E12DB0">
      <w:pPr>
        <w:tabs>
          <w:tab w:val="left" w:pos="720"/>
          <w:tab w:val="left" w:pos="5400"/>
        </w:tabs>
        <w:spacing w:line="360" w:lineRule="auto"/>
        <w:ind w:firstLineChars="200" w:firstLine="480"/>
        <w:jc w:val="left"/>
        <w:rPr>
          <w:rFonts w:ascii="Times New Roman" w:hAnsi="Times New Roman"/>
          <w:sz w:val="24"/>
        </w:rPr>
      </w:pPr>
      <w:r w:rsidRPr="005E2732">
        <w:rPr>
          <w:rFonts w:ascii="Times New Roman" w:eastAsia="宋体" w:hAnsi="Times New Roman" w:hint="eastAsia"/>
          <w:sz w:val="24"/>
        </w:rPr>
        <w:t>因各输入量彼此独立不相关，所以合成标准不确定度为：</w:t>
      </w:r>
    </w:p>
    <w:p w14:paraId="55EDEDAF" w14:textId="77777777" w:rsidR="00AB64B4" w:rsidRPr="005E2732" w:rsidRDefault="00E12DB0">
      <w:pPr>
        <w:tabs>
          <w:tab w:val="left" w:pos="720"/>
          <w:tab w:val="left" w:pos="5400"/>
        </w:tabs>
        <w:spacing w:line="360" w:lineRule="auto"/>
        <w:jc w:val="left"/>
        <w:rPr>
          <w:rFonts w:ascii="Times New Roman" w:hAnsi="Times New Roman"/>
          <w:sz w:val="24"/>
        </w:rPr>
      </w:pPr>
      <w:r w:rsidRPr="005E2732">
        <w:rPr>
          <w:rFonts w:ascii="Times New Roman" w:eastAsia="宋体" w:hAnsi="Times New Roman" w:hint="eastAsia"/>
          <w:sz w:val="24"/>
        </w:rPr>
        <w:lastRenderedPageBreak/>
        <w:t xml:space="preserve">                    </w:t>
      </w:r>
      <w:r w:rsidRPr="005E2732">
        <w:rPr>
          <w:rFonts w:ascii="Times New Roman" w:eastAsia="宋体" w:hAnsi="Times New Roman" w:hint="eastAsia"/>
          <w:position w:val="-36"/>
          <w:sz w:val="24"/>
        </w:rPr>
        <w:object w:dxaOrig="3147" w:dyaOrig="840" w14:anchorId="12F83968">
          <v:shape id="_x0000_i1032" type="#_x0000_t75" style="width:157.5pt;height:42pt" o:ole="">
            <v:imagedata r:id="rId23" o:title=""/>
          </v:shape>
          <o:OLEObject Type="Embed" ProgID="Equation.3" ShapeID="_x0000_i1032" DrawAspect="Content" ObjectID="_1790253183" r:id="rId24"/>
        </w:object>
      </w:r>
    </w:p>
    <w:p w14:paraId="23C437BB" w14:textId="77777777" w:rsidR="00AB64B4" w:rsidRPr="005E2732" w:rsidRDefault="00E12DB0">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3.  </w:t>
      </w:r>
      <w:r w:rsidRPr="005E2732">
        <w:rPr>
          <w:rFonts w:ascii="Times New Roman" w:eastAsia="黑体" w:hAnsi="Times New Roman" w:hint="eastAsia"/>
          <w:b/>
          <w:sz w:val="24"/>
        </w:rPr>
        <w:t>全部输入量的标准不确定度分析和评定</w:t>
      </w:r>
    </w:p>
    <w:p w14:paraId="399ABCA7" w14:textId="77777777" w:rsidR="00AB64B4" w:rsidRPr="005E2732" w:rsidRDefault="00E12DB0">
      <w:pPr>
        <w:spacing w:line="360" w:lineRule="auto"/>
        <w:rPr>
          <w:rFonts w:ascii="Times New Roman" w:eastAsia="宋体" w:hAnsi="Times New Roman" w:cs="宋体"/>
          <w:sz w:val="24"/>
        </w:rPr>
      </w:pPr>
      <w:r w:rsidRPr="005E2732">
        <w:rPr>
          <w:rFonts w:ascii="Times New Roman" w:hAnsi="Times New Roman" w:hint="eastAsia"/>
          <w:sz w:val="24"/>
        </w:rPr>
        <w:t>3</w:t>
      </w:r>
      <w:r w:rsidRPr="005E2732">
        <w:rPr>
          <w:rFonts w:ascii="Times New Roman" w:eastAsia="宋体" w:hAnsi="Times New Roman" w:cs="宋体" w:hint="eastAsia"/>
          <w:sz w:val="24"/>
        </w:rPr>
        <w:t xml:space="preserve">.1  </w:t>
      </w:r>
      <w:r w:rsidRPr="005E2732">
        <w:rPr>
          <w:rFonts w:ascii="Times New Roman" w:eastAsia="宋体" w:hAnsi="Times New Roman" w:cs="宋体" w:hint="eastAsia"/>
          <w:sz w:val="24"/>
        </w:rPr>
        <w:t>被测二氧化碳气体检测报警器示值引入的标准不确定度</w:t>
      </w:r>
      <w:r w:rsidRPr="005E2732">
        <w:rPr>
          <w:rFonts w:ascii="Times New Roman" w:eastAsia="宋体" w:hAnsi="Times New Roman" w:cs="宋体" w:hint="eastAsia"/>
          <w:i/>
          <w:sz w:val="24"/>
        </w:rPr>
        <w:t>u</w:t>
      </w:r>
      <w:r w:rsidRPr="005E2732">
        <w:rPr>
          <w:rFonts w:ascii="Times New Roman" w:eastAsia="宋体" w:hAnsi="Times New Roman" w:cs="宋体" w:hint="eastAsia"/>
          <w:sz w:val="24"/>
        </w:rPr>
        <w:t>(</w:t>
      </w:r>
      <w:r w:rsidRPr="005E2732">
        <w:rPr>
          <w:rFonts w:ascii="Times New Roman" w:eastAsia="宋体" w:hAnsi="Times New Roman" w:cs="宋体" w:hint="eastAsia"/>
          <w:position w:val="-6"/>
          <w:sz w:val="24"/>
        </w:rPr>
        <w:object w:dxaOrig="240" w:dyaOrig="345" w14:anchorId="57BEF93C">
          <v:shape id="_x0000_i1033" type="#_x0000_t75" style="width:12pt;height:16.5pt" o:ole="">
            <v:imagedata r:id="rId25" o:title=""/>
          </v:shape>
          <o:OLEObject Type="Embed" ProgID="Equation.3" ShapeID="_x0000_i1033" DrawAspect="Content" ObjectID="_1790253184" r:id="rId26"/>
        </w:objec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的评定</w:t>
      </w:r>
    </w:p>
    <w:p w14:paraId="00442398" w14:textId="77777777" w:rsidR="00AB64B4" w:rsidRPr="005E2732" w:rsidRDefault="00E12DB0">
      <w:pPr>
        <w:spacing w:line="360" w:lineRule="auto"/>
        <w:ind w:firstLineChars="150" w:firstLine="360"/>
        <w:rPr>
          <w:rFonts w:ascii="Times New Roman" w:eastAsia="宋体" w:hAnsi="Times New Roman" w:cs="宋体"/>
          <w:sz w:val="24"/>
        </w:rPr>
      </w:pPr>
      <w:r w:rsidRPr="005E2732">
        <w:rPr>
          <w:rFonts w:ascii="Times New Roman" w:eastAsia="宋体" w:hAnsi="Times New Roman" w:cs="宋体" w:hint="eastAsia"/>
          <w:sz w:val="24"/>
        </w:rPr>
        <w:t>输入量</w:t>
      </w:r>
      <w:r w:rsidRPr="005E2732">
        <w:rPr>
          <w:rFonts w:ascii="Times New Roman" w:eastAsia="宋体" w:hAnsi="Times New Roman" w:cs="宋体" w:hint="eastAsia"/>
          <w:position w:val="-6"/>
          <w:sz w:val="24"/>
        </w:rPr>
        <w:object w:dxaOrig="240" w:dyaOrig="345" w14:anchorId="546C6450">
          <v:shape id="_x0000_i1034" type="#_x0000_t75" style="width:12pt;height:16.5pt" o:ole="">
            <v:imagedata r:id="rId27" o:title=""/>
          </v:shape>
          <o:OLEObject Type="Embed" ProgID="Equation.3" ShapeID="_x0000_i1034" DrawAspect="Content" ObjectID="_1790253185" r:id="rId28"/>
        </w:object>
      </w:r>
      <w:r w:rsidRPr="005E2732">
        <w:rPr>
          <w:rFonts w:ascii="Times New Roman" w:eastAsia="宋体" w:hAnsi="Times New Roman" w:cs="宋体" w:hint="eastAsia"/>
          <w:sz w:val="24"/>
        </w:rPr>
        <w:t>的标准不确定度来源包括二氧化碳气体检测报警器的测量重复性与分辨力。</w:t>
      </w:r>
    </w:p>
    <w:p w14:paraId="5116384A" w14:textId="50D77098" w:rsidR="00AB64B4" w:rsidRPr="005E2732" w:rsidRDefault="00E12DB0">
      <w:pPr>
        <w:spacing w:line="360" w:lineRule="auto"/>
        <w:rPr>
          <w:rFonts w:ascii="Times New Roman" w:eastAsia="宋体" w:hAnsi="Times New Roman" w:cs="宋体"/>
          <w:sz w:val="24"/>
        </w:rPr>
      </w:pPr>
      <w:r w:rsidRPr="005E2732">
        <w:rPr>
          <w:rFonts w:ascii="Times New Roman" w:eastAsia="宋体" w:hAnsi="Times New Roman" w:cs="宋体" w:hint="eastAsia"/>
          <w:sz w:val="24"/>
        </w:rPr>
        <w:t xml:space="preserve">3.1.1  </w:t>
      </w:r>
      <w:r w:rsidRPr="005E2732">
        <w:rPr>
          <w:rFonts w:ascii="Times New Roman" w:eastAsia="宋体" w:hAnsi="Times New Roman" w:cs="宋体" w:hint="eastAsia"/>
          <w:sz w:val="24"/>
        </w:rPr>
        <w:t>测量重复性引入的标准不确定度分量</w:t>
      </w:r>
      <m:oMath>
        <m:r>
          <w:rPr>
            <w:rFonts w:ascii="Cambria Math" w:eastAsia="宋体" w:hAnsi="Cambria Math" w:cs="宋体" w:hint="eastAsia"/>
            <w:sz w:val="24"/>
          </w:rPr>
          <m:t>u</m:t>
        </m:r>
        <m:r>
          <w:rPr>
            <w:rFonts w:ascii="Cambria Math" w:eastAsia="宋体" w:hAnsi="Cambria Math" w:cs="宋体" w:hint="eastAsia"/>
            <w:sz w:val="24"/>
          </w:rPr>
          <m:t>（</m:t>
        </m:r>
        <m:acc>
          <m:accPr>
            <m:chr m:val="̅"/>
            <m:ctrlPr>
              <w:rPr>
                <w:rFonts w:ascii="Cambria Math" w:eastAsia="宋体" w:hAnsi="Cambria Math" w:cs="宋体"/>
                <w:i/>
                <w:sz w:val="24"/>
              </w:rPr>
            </m:ctrlPr>
          </m:accPr>
          <m:e>
            <m:r>
              <w:rPr>
                <w:rFonts w:ascii="Cambria Math" w:eastAsia="宋体" w:hAnsi="Cambria Math" w:cs="宋体"/>
                <w:sz w:val="24"/>
              </w:rPr>
              <m:t>C</m:t>
            </m:r>
          </m:e>
        </m:acc>
        <m:r>
          <w:rPr>
            <w:rFonts w:ascii="Cambria Math" w:eastAsia="宋体" w:hAnsi="Cambria Math" w:cs="宋体" w:hint="eastAsia"/>
            <w:sz w:val="24"/>
          </w:rPr>
          <m:t>）</m:t>
        </m:r>
      </m:oMath>
      <w:r w:rsidRPr="005E2732">
        <w:rPr>
          <w:rFonts w:ascii="Times New Roman" w:eastAsia="宋体" w:hAnsi="Times New Roman" w:cs="宋体" w:hint="eastAsia"/>
          <w:sz w:val="24"/>
        </w:rPr>
        <w:t>的评定</w:t>
      </w:r>
    </w:p>
    <w:p w14:paraId="5C7A3FF5" w14:textId="46746647" w:rsidR="00AB64B4" w:rsidRPr="005E2732" w:rsidRDefault="00E12DB0">
      <w:pPr>
        <w:spacing w:line="360" w:lineRule="auto"/>
        <w:ind w:left="480" w:hangingChars="200" w:hanging="480"/>
        <w:jc w:val="left"/>
        <w:rPr>
          <w:rFonts w:ascii="Times New Roman" w:eastAsia="宋体" w:hAnsi="Times New Roman" w:cs="宋体"/>
          <w:sz w:val="24"/>
        </w:rPr>
      </w:pPr>
      <w:r w:rsidRPr="005E2732">
        <w:rPr>
          <w:rFonts w:ascii="Times New Roman" w:eastAsia="宋体" w:hAnsi="Times New Roman" w:cs="宋体" w:hint="eastAsia"/>
          <w:sz w:val="24"/>
        </w:rPr>
        <w:t xml:space="preserve">    </w:t>
      </w:r>
      <w:r w:rsidRPr="005E2732">
        <w:rPr>
          <w:rFonts w:ascii="Times New Roman" w:eastAsia="宋体" w:hAnsi="Times New Roman" w:cs="宋体"/>
          <w:sz w:val="24"/>
        </w:rPr>
        <w:t xml:space="preserve">   </w:t>
      </w:r>
      <w:r w:rsidRPr="005E2732">
        <w:rPr>
          <w:rFonts w:ascii="Times New Roman" w:eastAsia="宋体" w:hAnsi="Times New Roman" w:cs="宋体" w:hint="eastAsia"/>
          <w:sz w:val="24"/>
        </w:rPr>
        <w:t>重复测量</w:t>
      </w:r>
      <w:r w:rsidR="00625196" w:rsidRPr="005E2732">
        <w:rPr>
          <w:rFonts w:ascii="Times New Roman" w:hAnsi="Times New Roman" w:cs="宋体"/>
          <w:sz w:val="24"/>
        </w:rPr>
        <w:t>10</w:t>
      </w:r>
      <w:r w:rsidRPr="005E2732">
        <w:rPr>
          <w:rFonts w:ascii="Times New Roman" w:eastAsia="宋体" w:hAnsi="Times New Roman" w:cs="宋体" w:hint="eastAsia"/>
          <w:sz w:val="24"/>
        </w:rPr>
        <w:t>次得到如下的测量</w:t>
      </w:r>
      <w:r w:rsidR="00962AD9">
        <w:rPr>
          <w:rFonts w:ascii="Times New Roman" w:eastAsia="宋体" w:hAnsi="Times New Roman" w:cs="宋体" w:hint="eastAsia"/>
          <w:sz w:val="24"/>
        </w:rPr>
        <w:t>值</w: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 xml:space="preserve">  </w:t>
      </w:r>
      <w:r w:rsidR="00CD33BA" w:rsidRPr="005E2732">
        <w:rPr>
          <w:rFonts w:ascii="Times New Roman" w:eastAsia="宋体" w:hAnsi="Times New Roman" w:cs="宋体" w:hint="eastAsia"/>
          <w:sz w:val="24"/>
        </w:rPr>
        <w:t>单位：</w:t>
      </w:r>
      <w:proofErr w:type="spellStart"/>
      <w:proofErr w:type="gramStart"/>
      <w:r w:rsidR="00CD33BA" w:rsidRPr="005E2732">
        <w:rPr>
          <w:rFonts w:ascii="Times New Roman" w:eastAsia="宋体" w:hAnsi="Times New Roman" w:cs="Times New Roman"/>
          <w:sz w:val="24"/>
        </w:rPr>
        <w:t>μ</w:t>
      </w:r>
      <w:r w:rsidR="00CD33BA" w:rsidRPr="005E2732">
        <w:rPr>
          <w:rFonts w:ascii="Times New Roman" w:eastAsia="宋体" w:hAnsi="Times New Roman" w:cs="宋体"/>
          <w:sz w:val="24"/>
        </w:rPr>
        <w:t>mol</w:t>
      </w:r>
      <w:proofErr w:type="spellEnd"/>
      <w:r w:rsidR="00CD33BA" w:rsidRPr="005E2732">
        <w:rPr>
          <w:rFonts w:ascii="Times New Roman" w:eastAsia="宋体" w:hAnsi="Times New Roman" w:cs="宋体"/>
          <w:sz w:val="24"/>
        </w:rPr>
        <w:t>/</w:t>
      </w:r>
      <w:proofErr w:type="spellStart"/>
      <w:r w:rsidR="00CD33BA" w:rsidRPr="005E2732">
        <w:rPr>
          <w:rFonts w:ascii="Times New Roman" w:eastAsia="宋体" w:hAnsi="Times New Roman" w:cs="宋体"/>
          <w:sz w:val="24"/>
        </w:rPr>
        <w:t>mol</w:t>
      </w:r>
      <w:proofErr w:type="spellEnd"/>
      <w:proofErr w:type="gramEnd"/>
    </w:p>
    <w:tbl>
      <w:tblPr>
        <w:tblStyle w:val="a9"/>
        <w:tblW w:w="8647" w:type="dxa"/>
        <w:tblInd w:w="-5" w:type="dxa"/>
        <w:tblLayout w:type="fixed"/>
        <w:tblLook w:val="04A0" w:firstRow="1" w:lastRow="0" w:firstColumn="1" w:lastColumn="0" w:noHBand="0" w:noVBand="1"/>
      </w:tblPr>
      <w:tblGrid>
        <w:gridCol w:w="617"/>
        <w:gridCol w:w="618"/>
        <w:gridCol w:w="617"/>
        <w:gridCol w:w="618"/>
        <w:gridCol w:w="618"/>
        <w:gridCol w:w="617"/>
        <w:gridCol w:w="618"/>
        <w:gridCol w:w="618"/>
        <w:gridCol w:w="617"/>
        <w:gridCol w:w="618"/>
        <w:gridCol w:w="618"/>
        <w:gridCol w:w="617"/>
        <w:gridCol w:w="618"/>
        <w:gridCol w:w="618"/>
      </w:tblGrid>
      <w:tr w:rsidR="00625196" w:rsidRPr="005E2732" w14:paraId="515CA8F1" w14:textId="77777777" w:rsidTr="00536133">
        <w:trPr>
          <w:trHeight w:val="472"/>
        </w:trPr>
        <w:tc>
          <w:tcPr>
            <w:tcW w:w="617" w:type="dxa"/>
            <w:vAlign w:val="center"/>
          </w:tcPr>
          <w:p w14:paraId="3D76D65F" w14:textId="77777777" w:rsidR="00625196" w:rsidRPr="005E2732" w:rsidRDefault="00625196"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标准值</w:t>
            </w:r>
          </w:p>
        </w:tc>
        <w:tc>
          <w:tcPr>
            <w:tcW w:w="618" w:type="dxa"/>
            <w:vAlign w:val="center"/>
          </w:tcPr>
          <w:p w14:paraId="130ACFC8" w14:textId="77777777" w:rsidR="00625196" w:rsidRPr="005E2732" w:rsidRDefault="00625196"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1</w:t>
            </w:r>
          </w:p>
        </w:tc>
        <w:tc>
          <w:tcPr>
            <w:tcW w:w="617" w:type="dxa"/>
            <w:vAlign w:val="center"/>
          </w:tcPr>
          <w:p w14:paraId="20D1FA42" w14:textId="77777777" w:rsidR="00625196" w:rsidRPr="005E2732" w:rsidRDefault="00625196"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2</w:t>
            </w:r>
          </w:p>
        </w:tc>
        <w:tc>
          <w:tcPr>
            <w:tcW w:w="618" w:type="dxa"/>
            <w:vAlign w:val="center"/>
          </w:tcPr>
          <w:p w14:paraId="327A7E35" w14:textId="77777777" w:rsidR="00625196" w:rsidRPr="005E2732" w:rsidRDefault="00625196"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3</w:t>
            </w:r>
          </w:p>
        </w:tc>
        <w:tc>
          <w:tcPr>
            <w:tcW w:w="618" w:type="dxa"/>
            <w:vAlign w:val="center"/>
          </w:tcPr>
          <w:p w14:paraId="204894FE" w14:textId="77777777" w:rsidR="00625196" w:rsidRPr="005E2732" w:rsidRDefault="00625196"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4</w:t>
            </w:r>
          </w:p>
        </w:tc>
        <w:tc>
          <w:tcPr>
            <w:tcW w:w="617" w:type="dxa"/>
            <w:vAlign w:val="center"/>
          </w:tcPr>
          <w:p w14:paraId="1B8890AB" w14:textId="77777777" w:rsidR="00625196" w:rsidRPr="005E2732" w:rsidRDefault="00625196"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5</w:t>
            </w:r>
          </w:p>
        </w:tc>
        <w:tc>
          <w:tcPr>
            <w:tcW w:w="618" w:type="dxa"/>
            <w:vAlign w:val="center"/>
          </w:tcPr>
          <w:p w14:paraId="6122B308" w14:textId="77777777" w:rsidR="00625196" w:rsidRPr="005E2732" w:rsidRDefault="00625196"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6</w:t>
            </w:r>
          </w:p>
        </w:tc>
        <w:tc>
          <w:tcPr>
            <w:tcW w:w="618" w:type="dxa"/>
            <w:vAlign w:val="center"/>
          </w:tcPr>
          <w:p w14:paraId="0B3B1B9E" w14:textId="53EA3B25" w:rsidR="00625196" w:rsidRPr="005E2732" w:rsidRDefault="0083383B" w:rsidP="00536133">
            <w:pPr>
              <w:spacing w:line="360" w:lineRule="auto"/>
              <w:jc w:val="center"/>
              <w:rPr>
                <w:rFonts w:ascii="Times New Roman" w:hAnsi="Times New Roman"/>
                <w:sz w:val="15"/>
                <w:szCs w:val="15"/>
              </w:rPr>
            </w:pPr>
            <w:r w:rsidRPr="005E2732">
              <w:rPr>
                <w:rFonts w:ascii="Times New Roman" w:hAnsi="Times New Roman"/>
                <w:sz w:val="15"/>
                <w:szCs w:val="15"/>
              </w:rPr>
              <w:t>7</w:t>
            </w:r>
          </w:p>
        </w:tc>
        <w:tc>
          <w:tcPr>
            <w:tcW w:w="617" w:type="dxa"/>
            <w:vAlign w:val="center"/>
          </w:tcPr>
          <w:p w14:paraId="759F2A7A" w14:textId="678002DA" w:rsidR="00625196" w:rsidRPr="005E2732" w:rsidRDefault="0083383B"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8</w:t>
            </w:r>
          </w:p>
        </w:tc>
        <w:tc>
          <w:tcPr>
            <w:tcW w:w="618" w:type="dxa"/>
            <w:vAlign w:val="center"/>
          </w:tcPr>
          <w:p w14:paraId="762D7F5B" w14:textId="36E27901" w:rsidR="00625196" w:rsidRPr="005E2732" w:rsidRDefault="0083383B" w:rsidP="0083383B">
            <w:pPr>
              <w:spacing w:line="360" w:lineRule="auto"/>
              <w:jc w:val="center"/>
              <w:rPr>
                <w:rFonts w:ascii="Times New Roman" w:hAnsi="Times New Roman"/>
                <w:sz w:val="15"/>
                <w:szCs w:val="15"/>
              </w:rPr>
            </w:pPr>
            <w:r w:rsidRPr="005E2732">
              <w:rPr>
                <w:rFonts w:ascii="Times New Roman" w:hAnsi="Times New Roman"/>
                <w:sz w:val="15"/>
                <w:szCs w:val="15"/>
              </w:rPr>
              <w:t>9</w:t>
            </w:r>
          </w:p>
        </w:tc>
        <w:tc>
          <w:tcPr>
            <w:tcW w:w="618" w:type="dxa"/>
            <w:vAlign w:val="center"/>
          </w:tcPr>
          <w:p w14:paraId="4A7BBBC5" w14:textId="338ABB4D" w:rsidR="00625196" w:rsidRPr="005E2732" w:rsidRDefault="0083383B"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1</w:t>
            </w:r>
            <w:r w:rsidRPr="005E2732">
              <w:rPr>
                <w:rFonts w:ascii="Times New Roman" w:hAnsi="Times New Roman"/>
                <w:sz w:val="15"/>
                <w:szCs w:val="15"/>
              </w:rPr>
              <w:t>0</w:t>
            </w:r>
          </w:p>
        </w:tc>
        <w:tc>
          <w:tcPr>
            <w:tcW w:w="617" w:type="dxa"/>
            <w:vAlign w:val="center"/>
          </w:tcPr>
          <w:p w14:paraId="07DF5C32" w14:textId="77777777" w:rsidR="00625196" w:rsidRPr="005E2732" w:rsidRDefault="00625196"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平均值</w:t>
            </w:r>
          </w:p>
        </w:tc>
        <w:tc>
          <w:tcPr>
            <w:tcW w:w="618" w:type="dxa"/>
            <w:vAlign w:val="center"/>
          </w:tcPr>
          <w:p w14:paraId="1EE0A5A9" w14:textId="692DF9B6" w:rsidR="00625196" w:rsidRPr="005E2732" w:rsidRDefault="00585422" w:rsidP="00536133">
            <w:pPr>
              <w:spacing w:line="360" w:lineRule="auto"/>
              <w:jc w:val="center"/>
              <w:rPr>
                <w:rFonts w:ascii="Times New Roman" w:eastAsia="宋体" w:hAnsi="Times New Roman" w:cs="宋体"/>
                <w:sz w:val="15"/>
                <w:szCs w:val="15"/>
              </w:rPr>
            </w:pPr>
            <w:r>
              <w:rPr>
                <w:rFonts w:ascii="Times New Roman" w:eastAsia="宋体" w:hAnsi="Times New Roman" w:cs="宋体"/>
                <w:sz w:val="15"/>
                <w:szCs w:val="15"/>
              </w:rPr>
              <w:t>s</w:t>
            </w:r>
          </w:p>
        </w:tc>
        <w:tc>
          <w:tcPr>
            <w:tcW w:w="618" w:type="dxa"/>
            <w:vAlign w:val="center"/>
          </w:tcPr>
          <w:p w14:paraId="2B40006A" w14:textId="4F174D60" w:rsidR="00625196" w:rsidRPr="005E2732" w:rsidRDefault="00134EDE" w:rsidP="00585422">
            <w:pPr>
              <w:spacing w:line="360" w:lineRule="auto"/>
              <w:jc w:val="center"/>
              <w:rPr>
                <w:rFonts w:ascii="Times New Roman" w:eastAsia="宋体" w:hAnsi="Times New Roman" w:cs="宋体"/>
                <w:sz w:val="15"/>
                <w:szCs w:val="15"/>
              </w:rPr>
            </w:pPr>
            <m:oMathPara>
              <m:oMath>
                <m:sSub>
                  <m:sSubPr>
                    <m:ctrlPr>
                      <w:rPr>
                        <w:rFonts w:ascii="Cambria Math" w:eastAsia="宋体" w:hAnsi="Cambria Math" w:cs="宋体"/>
                        <w:sz w:val="15"/>
                        <w:szCs w:val="15"/>
                      </w:rPr>
                    </m:ctrlPr>
                  </m:sSubPr>
                  <m:e>
                    <m:r>
                      <w:rPr>
                        <w:rFonts w:ascii="Cambria Math" w:eastAsia="宋体" w:hAnsi="Cambria Math" w:cs="宋体" w:hint="eastAsia"/>
                        <w:sz w:val="15"/>
                        <w:szCs w:val="15"/>
                      </w:rPr>
                      <m:t>u</m:t>
                    </m:r>
                  </m:e>
                  <m:sub>
                    <m:r>
                      <w:rPr>
                        <w:rFonts w:ascii="Cambria Math" w:eastAsia="宋体" w:hAnsi="Cambria Math" w:cs="宋体"/>
                        <w:sz w:val="15"/>
                        <w:szCs w:val="15"/>
                      </w:rPr>
                      <m:t>1</m:t>
                    </m:r>
                  </m:sub>
                </m:sSub>
                <m:d>
                  <m:dPr>
                    <m:begChr m:val="（"/>
                    <m:endChr m:val="）"/>
                    <m:ctrlPr>
                      <w:rPr>
                        <w:rFonts w:ascii="Cambria Math" w:eastAsia="宋体" w:hAnsi="Cambria Math" w:cs="宋体"/>
                        <w:i/>
                        <w:sz w:val="15"/>
                        <w:szCs w:val="15"/>
                      </w:rPr>
                    </m:ctrlPr>
                  </m:dPr>
                  <m:e>
                    <m:acc>
                      <m:accPr>
                        <m:chr m:val="̅"/>
                        <m:ctrlPr>
                          <w:rPr>
                            <w:rFonts w:ascii="Cambria Math" w:eastAsia="宋体" w:hAnsi="Cambria Math" w:cs="宋体"/>
                            <w:i/>
                            <w:sz w:val="15"/>
                            <w:szCs w:val="15"/>
                          </w:rPr>
                        </m:ctrlPr>
                      </m:accPr>
                      <m:e>
                        <m:r>
                          <w:rPr>
                            <w:rFonts w:ascii="Cambria Math" w:eastAsia="宋体" w:hAnsi="Cambria Math" w:cs="宋体"/>
                            <w:sz w:val="15"/>
                            <w:szCs w:val="15"/>
                          </w:rPr>
                          <m:t>C</m:t>
                        </m:r>
                      </m:e>
                    </m:acc>
                  </m:e>
                </m:d>
              </m:oMath>
            </m:oMathPara>
          </w:p>
        </w:tc>
      </w:tr>
      <w:tr w:rsidR="00E325BB" w:rsidRPr="005E2732" w14:paraId="4D36A83A" w14:textId="77777777" w:rsidTr="00536133">
        <w:trPr>
          <w:trHeight w:val="472"/>
        </w:trPr>
        <w:tc>
          <w:tcPr>
            <w:tcW w:w="617" w:type="dxa"/>
            <w:vAlign w:val="center"/>
          </w:tcPr>
          <w:p w14:paraId="6AC9F57F" w14:textId="39632495" w:rsidR="00E325BB" w:rsidRPr="005E2732" w:rsidRDefault="00E325BB" w:rsidP="00E325BB">
            <w:pPr>
              <w:spacing w:line="360" w:lineRule="auto"/>
              <w:jc w:val="center"/>
              <w:rPr>
                <w:rFonts w:ascii="Times New Roman" w:hAnsi="Times New Roman"/>
                <w:sz w:val="15"/>
                <w:szCs w:val="15"/>
              </w:rPr>
            </w:pPr>
            <w:r w:rsidRPr="005E2732">
              <w:rPr>
                <w:rFonts w:ascii="Times New Roman" w:hAnsi="Times New Roman" w:hint="eastAsia"/>
                <w:sz w:val="15"/>
                <w:szCs w:val="15"/>
              </w:rPr>
              <w:t>1</w:t>
            </w:r>
            <w:r w:rsidRPr="005E2732">
              <w:rPr>
                <w:rFonts w:ascii="Times New Roman" w:hAnsi="Times New Roman"/>
                <w:sz w:val="15"/>
                <w:szCs w:val="15"/>
              </w:rPr>
              <w:t>010</w:t>
            </w:r>
          </w:p>
        </w:tc>
        <w:tc>
          <w:tcPr>
            <w:tcW w:w="618" w:type="dxa"/>
            <w:vAlign w:val="center"/>
          </w:tcPr>
          <w:p w14:paraId="60DC0212" w14:textId="6998CC2E" w:rsidR="00E325BB" w:rsidRPr="005E2732" w:rsidRDefault="00E325BB" w:rsidP="00E325BB">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1009</w:t>
            </w:r>
          </w:p>
        </w:tc>
        <w:tc>
          <w:tcPr>
            <w:tcW w:w="617" w:type="dxa"/>
            <w:vAlign w:val="center"/>
          </w:tcPr>
          <w:p w14:paraId="73484CF8" w14:textId="4F63135D" w:rsidR="00E325BB" w:rsidRPr="005E2732" w:rsidRDefault="00E325BB" w:rsidP="00E325BB">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1022</w:t>
            </w:r>
          </w:p>
        </w:tc>
        <w:tc>
          <w:tcPr>
            <w:tcW w:w="618" w:type="dxa"/>
            <w:vAlign w:val="center"/>
          </w:tcPr>
          <w:p w14:paraId="37BDBD88" w14:textId="13A3A604" w:rsidR="00E325BB" w:rsidRPr="005E2732" w:rsidRDefault="00E325BB" w:rsidP="00E325BB">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1034</w:t>
            </w:r>
          </w:p>
        </w:tc>
        <w:tc>
          <w:tcPr>
            <w:tcW w:w="618" w:type="dxa"/>
            <w:vAlign w:val="center"/>
          </w:tcPr>
          <w:p w14:paraId="051CD291" w14:textId="0212EEB6" w:rsidR="00E325BB" w:rsidRPr="005E2732" w:rsidRDefault="00E325BB" w:rsidP="00E325BB">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1032</w:t>
            </w:r>
          </w:p>
        </w:tc>
        <w:tc>
          <w:tcPr>
            <w:tcW w:w="617" w:type="dxa"/>
            <w:vAlign w:val="center"/>
          </w:tcPr>
          <w:p w14:paraId="3DC6B514" w14:textId="13885387" w:rsidR="00E325BB" w:rsidRPr="005E2732" w:rsidRDefault="00E325BB" w:rsidP="00E325BB">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1045</w:t>
            </w:r>
          </w:p>
        </w:tc>
        <w:tc>
          <w:tcPr>
            <w:tcW w:w="618" w:type="dxa"/>
            <w:vAlign w:val="center"/>
          </w:tcPr>
          <w:p w14:paraId="0B1DA725" w14:textId="414E25E7" w:rsidR="00E325BB" w:rsidRPr="005E2732" w:rsidRDefault="00E325BB" w:rsidP="00E325BB">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1056</w:t>
            </w:r>
          </w:p>
        </w:tc>
        <w:tc>
          <w:tcPr>
            <w:tcW w:w="618" w:type="dxa"/>
            <w:vAlign w:val="center"/>
          </w:tcPr>
          <w:p w14:paraId="0BA1F8FB" w14:textId="6E10EB74" w:rsidR="00E325BB" w:rsidRPr="005E2732" w:rsidRDefault="00E325BB" w:rsidP="00E325BB">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1034</w:t>
            </w:r>
          </w:p>
        </w:tc>
        <w:tc>
          <w:tcPr>
            <w:tcW w:w="617" w:type="dxa"/>
            <w:vAlign w:val="center"/>
          </w:tcPr>
          <w:p w14:paraId="5FD9740C" w14:textId="1A25A77F" w:rsidR="00E325BB" w:rsidRPr="005E2732" w:rsidRDefault="00E325BB" w:rsidP="00E325BB">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1045</w:t>
            </w:r>
          </w:p>
        </w:tc>
        <w:tc>
          <w:tcPr>
            <w:tcW w:w="618" w:type="dxa"/>
            <w:vAlign w:val="center"/>
          </w:tcPr>
          <w:p w14:paraId="3445D969" w14:textId="31976B69" w:rsidR="00E325BB" w:rsidRPr="005E2732" w:rsidRDefault="00E325BB" w:rsidP="00E325BB">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1033</w:t>
            </w:r>
          </w:p>
        </w:tc>
        <w:tc>
          <w:tcPr>
            <w:tcW w:w="618" w:type="dxa"/>
            <w:vAlign w:val="center"/>
          </w:tcPr>
          <w:p w14:paraId="76B25DF1" w14:textId="19005E6F" w:rsidR="00E325BB" w:rsidRPr="005E2732" w:rsidRDefault="00E325BB" w:rsidP="00E325BB">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1045</w:t>
            </w:r>
          </w:p>
        </w:tc>
        <w:tc>
          <w:tcPr>
            <w:tcW w:w="617" w:type="dxa"/>
            <w:vAlign w:val="center"/>
          </w:tcPr>
          <w:p w14:paraId="33CAEDB9" w14:textId="28896E8F" w:rsidR="00E325BB" w:rsidRPr="005E2732" w:rsidRDefault="00E325BB" w:rsidP="00E325BB">
            <w:pPr>
              <w:spacing w:line="360" w:lineRule="auto"/>
              <w:jc w:val="center"/>
              <w:rPr>
                <w:rFonts w:ascii="Times New Roman" w:hAnsi="Times New Roman"/>
                <w:sz w:val="15"/>
                <w:szCs w:val="15"/>
              </w:rPr>
            </w:pPr>
            <w:r w:rsidRPr="005E2732">
              <w:rPr>
                <w:rFonts w:ascii="Times New Roman" w:hAnsi="Times New Roman" w:hint="eastAsia"/>
                <w:sz w:val="15"/>
                <w:szCs w:val="15"/>
              </w:rPr>
              <w:t>1</w:t>
            </w:r>
            <w:r w:rsidR="00CA3F5F" w:rsidRPr="005E2732">
              <w:rPr>
                <w:rFonts w:ascii="Times New Roman" w:hAnsi="Times New Roman"/>
                <w:sz w:val="15"/>
                <w:szCs w:val="15"/>
              </w:rPr>
              <w:t>036</w:t>
            </w:r>
          </w:p>
        </w:tc>
        <w:tc>
          <w:tcPr>
            <w:tcW w:w="618" w:type="dxa"/>
            <w:vAlign w:val="center"/>
          </w:tcPr>
          <w:p w14:paraId="0B0E9FC3" w14:textId="1A7DA36E" w:rsidR="00E325BB" w:rsidRPr="005E2732" w:rsidRDefault="004E2522" w:rsidP="00E325BB">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1</w:t>
            </w:r>
            <w:r>
              <w:rPr>
                <w:rFonts w:ascii="Times New Roman" w:eastAsia="宋体" w:hAnsi="Times New Roman" w:cs="宋体"/>
                <w:sz w:val="15"/>
                <w:szCs w:val="15"/>
              </w:rPr>
              <w:t>3.3</w:t>
            </w:r>
          </w:p>
        </w:tc>
        <w:tc>
          <w:tcPr>
            <w:tcW w:w="618" w:type="dxa"/>
            <w:vAlign w:val="center"/>
          </w:tcPr>
          <w:p w14:paraId="4B13AF3E" w14:textId="721188D7" w:rsidR="00E325BB" w:rsidRPr="005E2732" w:rsidRDefault="004E2522" w:rsidP="00E325BB">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7</w:t>
            </w:r>
            <w:r>
              <w:rPr>
                <w:rFonts w:ascii="Times New Roman" w:eastAsia="宋体" w:hAnsi="Times New Roman" w:cs="宋体"/>
                <w:sz w:val="15"/>
                <w:szCs w:val="15"/>
              </w:rPr>
              <w:t>.7</w:t>
            </w:r>
          </w:p>
        </w:tc>
      </w:tr>
      <w:tr w:rsidR="00E325BB" w:rsidRPr="005E2732" w14:paraId="0E3DA98D" w14:textId="77777777" w:rsidTr="00536133">
        <w:trPr>
          <w:trHeight w:val="472"/>
        </w:trPr>
        <w:tc>
          <w:tcPr>
            <w:tcW w:w="617" w:type="dxa"/>
            <w:vAlign w:val="center"/>
          </w:tcPr>
          <w:p w14:paraId="44E09695" w14:textId="49B9D3CB"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宋体" w:hAnsi="Times New Roman" w:cs="宋体" w:hint="eastAsia"/>
                <w:sz w:val="15"/>
                <w:szCs w:val="15"/>
              </w:rPr>
              <w:t>2</w:t>
            </w:r>
            <w:r w:rsidRPr="005E2732">
              <w:rPr>
                <w:rFonts w:ascii="Times New Roman" w:eastAsia="宋体" w:hAnsi="Times New Roman" w:cs="宋体"/>
                <w:sz w:val="15"/>
                <w:szCs w:val="15"/>
              </w:rPr>
              <w:t>503</w:t>
            </w:r>
          </w:p>
        </w:tc>
        <w:tc>
          <w:tcPr>
            <w:tcW w:w="618" w:type="dxa"/>
            <w:vAlign w:val="center"/>
          </w:tcPr>
          <w:p w14:paraId="76FD9FFA" w14:textId="58C7F1A4"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2538</w:t>
            </w:r>
          </w:p>
        </w:tc>
        <w:tc>
          <w:tcPr>
            <w:tcW w:w="617" w:type="dxa"/>
            <w:vAlign w:val="center"/>
          </w:tcPr>
          <w:p w14:paraId="7AEF2F74" w14:textId="2B27FA5E"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2524</w:t>
            </w:r>
          </w:p>
        </w:tc>
        <w:tc>
          <w:tcPr>
            <w:tcW w:w="618" w:type="dxa"/>
            <w:vAlign w:val="center"/>
          </w:tcPr>
          <w:p w14:paraId="44FC7C3D" w14:textId="5B71465D"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2525</w:t>
            </w:r>
          </w:p>
        </w:tc>
        <w:tc>
          <w:tcPr>
            <w:tcW w:w="618" w:type="dxa"/>
            <w:vAlign w:val="center"/>
          </w:tcPr>
          <w:p w14:paraId="2536F6D2" w14:textId="146AC5C4"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2523</w:t>
            </w:r>
          </w:p>
        </w:tc>
        <w:tc>
          <w:tcPr>
            <w:tcW w:w="617" w:type="dxa"/>
            <w:vAlign w:val="center"/>
          </w:tcPr>
          <w:p w14:paraId="48A794C7" w14:textId="0F1ED35A"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2558</w:t>
            </w:r>
          </w:p>
        </w:tc>
        <w:tc>
          <w:tcPr>
            <w:tcW w:w="618" w:type="dxa"/>
            <w:vAlign w:val="center"/>
          </w:tcPr>
          <w:p w14:paraId="600382DD" w14:textId="641C0B61"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2568</w:t>
            </w:r>
          </w:p>
        </w:tc>
        <w:tc>
          <w:tcPr>
            <w:tcW w:w="618" w:type="dxa"/>
            <w:vAlign w:val="center"/>
          </w:tcPr>
          <w:p w14:paraId="01C039B2" w14:textId="22ED781C"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2545</w:t>
            </w:r>
          </w:p>
        </w:tc>
        <w:tc>
          <w:tcPr>
            <w:tcW w:w="617" w:type="dxa"/>
            <w:vAlign w:val="center"/>
          </w:tcPr>
          <w:p w14:paraId="46721A3C" w14:textId="0B2584EB"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2566</w:t>
            </w:r>
          </w:p>
        </w:tc>
        <w:tc>
          <w:tcPr>
            <w:tcW w:w="618" w:type="dxa"/>
            <w:vAlign w:val="center"/>
          </w:tcPr>
          <w:p w14:paraId="22654EF6" w14:textId="3968EE6F"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2544</w:t>
            </w:r>
          </w:p>
        </w:tc>
        <w:tc>
          <w:tcPr>
            <w:tcW w:w="618" w:type="dxa"/>
            <w:vAlign w:val="center"/>
          </w:tcPr>
          <w:p w14:paraId="2392F1B6" w14:textId="098FE19C"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2563</w:t>
            </w:r>
          </w:p>
        </w:tc>
        <w:tc>
          <w:tcPr>
            <w:tcW w:w="617" w:type="dxa"/>
            <w:vAlign w:val="center"/>
          </w:tcPr>
          <w:p w14:paraId="574F8B63" w14:textId="5B756F74"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宋体" w:hAnsi="Times New Roman" w:cs="宋体" w:hint="eastAsia"/>
                <w:sz w:val="15"/>
                <w:szCs w:val="15"/>
              </w:rPr>
              <w:t>2</w:t>
            </w:r>
            <w:r w:rsidR="007418F7">
              <w:rPr>
                <w:rFonts w:ascii="Times New Roman" w:eastAsia="宋体" w:hAnsi="Times New Roman" w:cs="宋体"/>
                <w:sz w:val="15"/>
                <w:szCs w:val="15"/>
              </w:rPr>
              <w:t>545</w:t>
            </w:r>
          </w:p>
        </w:tc>
        <w:tc>
          <w:tcPr>
            <w:tcW w:w="618" w:type="dxa"/>
            <w:vAlign w:val="center"/>
          </w:tcPr>
          <w:p w14:paraId="21A33E9E" w14:textId="253BAC9E" w:rsidR="00E325BB" w:rsidRPr="005E2732" w:rsidRDefault="004E2522" w:rsidP="00E325BB">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1</w:t>
            </w:r>
            <w:r>
              <w:rPr>
                <w:rFonts w:ascii="Times New Roman" w:eastAsia="宋体" w:hAnsi="Times New Roman" w:cs="宋体"/>
                <w:sz w:val="15"/>
                <w:szCs w:val="15"/>
              </w:rPr>
              <w:t>7.8</w:t>
            </w:r>
          </w:p>
        </w:tc>
        <w:tc>
          <w:tcPr>
            <w:tcW w:w="618" w:type="dxa"/>
            <w:vAlign w:val="center"/>
          </w:tcPr>
          <w:p w14:paraId="0EA5EB39" w14:textId="51617B77" w:rsidR="00E325BB" w:rsidRPr="005E2732" w:rsidRDefault="004E2522" w:rsidP="00E325BB">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1</w:t>
            </w:r>
            <w:r>
              <w:rPr>
                <w:rFonts w:ascii="Times New Roman" w:eastAsia="宋体" w:hAnsi="Times New Roman" w:cs="宋体"/>
                <w:sz w:val="15"/>
                <w:szCs w:val="15"/>
              </w:rPr>
              <w:t>0.3</w:t>
            </w:r>
          </w:p>
        </w:tc>
      </w:tr>
      <w:tr w:rsidR="00E325BB" w:rsidRPr="005E2732" w14:paraId="0D860099" w14:textId="77777777" w:rsidTr="00536133">
        <w:trPr>
          <w:trHeight w:val="472"/>
        </w:trPr>
        <w:tc>
          <w:tcPr>
            <w:tcW w:w="617" w:type="dxa"/>
            <w:vAlign w:val="center"/>
          </w:tcPr>
          <w:p w14:paraId="6E9E3068" w14:textId="694DCB10"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宋体" w:hAnsi="Times New Roman" w:cs="宋体" w:hint="eastAsia"/>
                <w:sz w:val="15"/>
                <w:szCs w:val="15"/>
              </w:rPr>
              <w:t>4</w:t>
            </w:r>
            <w:r w:rsidRPr="005E2732">
              <w:rPr>
                <w:rFonts w:ascii="Times New Roman" w:eastAsia="宋体" w:hAnsi="Times New Roman" w:cs="宋体"/>
                <w:sz w:val="15"/>
                <w:szCs w:val="15"/>
              </w:rPr>
              <w:t>008</w:t>
            </w:r>
          </w:p>
        </w:tc>
        <w:tc>
          <w:tcPr>
            <w:tcW w:w="618" w:type="dxa"/>
            <w:vAlign w:val="center"/>
          </w:tcPr>
          <w:p w14:paraId="45B3E9BC" w14:textId="6A2F4803"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4027</w:t>
            </w:r>
          </w:p>
        </w:tc>
        <w:tc>
          <w:tcPr>
            <w:tcW w:w="617" w:type="dxa"/>
            <w:vAlign w:val="center"/>
          </w:tcPr>
          <w:p w14:paraId="221AB720" w14:textId="6AADFC70"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4065</w:t>
            </w:r>
          </w:p>
        </w:tc>
        <w:tc>
          <w:tcPr>
            <w:tcW w:w="618" w:type="dxa"/>
            <w:vAlign w:val="center"/>
          </w:tcPr>
          <w:p w14:paraId="75F01AB1" w14:textId="168BEC37"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4038</w:t>
            </w:r>
          </w:p>
        </w:tc>
        <w:tc>
          <w:tcPr>
            <w:tcW w:w="618" w:type="dxa"/>
            <w:vAlign w:val="center"/>
          </w:tcPr>
          <w:p w14:paraId="173CF0DD" w14:textId="244D1F85"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4045</w:t>
            </w:r>
          </w:p>
        </w:tc>
        <w:tc>
          <w:tcPr>
            <w:tcW w:w="617" w:type="dxa"/>
            <w:vAlign w:val="center"/>
          </w:tcPr>
          <w:p w14:paraId="17F10BCE" w14:textId="6327A5B4"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4019</w:t>
            </w:r>
          </w:p>
        </w:tc>
        <w:tc>
          <w:tcPr>
            <w:tcW w:w="618" w:type="dxa"/>
            <w:vAlign w:val="center"/>
          </w:tcPr>
          <w:p w14:paraId="155E962F" w14:textId="1FB9301A"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4066</w:t>
            </w:r>
          </w:p>
        </w:tc>
        <w:tc>
          <w:tcPr>
            <w:tcW w:w="618" w:type="dxa"/>
            <w:vAlign w:val="center"/>
          </w:tcPr>
          <w:p w14:paraId="68B45353" w14:textId="1E772027"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4045</w:t>
            </w:r>
          </w:p>
        </w:tc>
        <w:tc>
          <w:tcPr>
            <w:tcW w:w="617" w:type="dxa"/>
            <w:vAlign w:val="center"/>
          </w:tcPr>
          <w:p w14:paraId="68ED9794" w14:textId="5B194651"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4066</w:t>
            </w:r>
          </w:p>
        </w:tc>
        <w:tc>
          <w:tcPr>
            <w:tcW w:w="618" w:type="dxa"/>
            <w:vAlign w:val="center"/>
          </w:tcPr>
          <w:p w14:paraId="7DDCEF57" w14:textId="73AB7C92"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4032</w:t>
            </w:r>
          </w:p>
        </w:tc>
        <w:tc>
          <w:tcPr>
            <w:tcW w:w="618" w:type="dxa"/>
            <w:vAlign w:val="center"/>
          </w:tcPr>
          <w:p w14:paraId="1FD6CFFF" w14:textId="14D6E381" w:rsidR="00E325BB" w:rsidRPr="005E2732" w:rsidRDefault="00E325BB" w:rsidP="00E325BB">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4013</w:t>
            </w:r>
          </w:p>
        </w:tc>
        <w:tc>
          <w:tcPr>
            <w:tcW w:w="617" w:type="dxa"/>
            <w:vAlign w:val="center"/>
          </w:tcPr>
          <w:p w14:paraId="0EF638FD" w14:textId="5C32C5AA" w:rsidR="00E325BB" w:rsidRPr="005E2732" w:rsidRDefault="00E325BB" w:rsidP="007418F7">
            <w:pPr>
              <w:spacing w:line="360" w:lineRule="auto"/>
              <w:jc w:val="center"/>
              <w:rPr>
                <w:rFonts w:ascii="Times New Roman" w:eastAsia="宋体" w:hAnsi="Times New Roman" w:cs="宋体"/>
                <w:sz w:val="15"/>
                <w:szCs w:val="15"/>
              </w:rPr>
            </w:pPr>
            <w:r w:rsidRPr="005E2732">
              <w:rPr>
                <w:rFonts w:ascii="Times New Roman" w:eastAsia="宋体" w:hAnsi="Times New Roman" w:cs="宋体" w:hint="eastAsia"/>
                <w:sz w:val="15"/>
                <w:szCs w:val="15"/>
              </w:rPr>
              <w:t>4</w:t>
            </w:r>
            <w:r w:rsidR="00CA3F5F" w:rsidRPr="005E2732">
              <w:rPr>
                <w:rFonts w:ascii="Times New Roman" w:eastAsia="宋体" w:hAnsi="Times New Roman" w:cs="宋体"/>
                <w:sz w:val="15"/>
                <w:szCs w:val="15"/>
              </w:rPr>
              <w:t>0</w:t>
            </w:r>
            <w:r w:rsidR="007418F7">
              <w:rPr>
                <w:rFonts w:ascii="Times New Roman" w:eastAsia="宋体" w:hAnsi="Times New Roman" w:cs="宋体"/>
                <w:sz w:val="15"/>
                <w:szCs w:val="15"/>
              </w:rPr>
              <w:t>42</w:t>
            </w:r>
          </w:p>
        </w:tc>
        <w:tc>
          <w:tcPr>
            <w:tcW w:w="618" w:type="dxa"/>
            <w:vAlign w:val="center"/>
          </w:tcPr>
          <w:p w14:paraId="16F5031A" w14:textId="6820A13C" w:rsidR="00E325BB" w:rsidRPr="005E2732" w:rsidRDefault="004E2522" w:rsidP="00E325BB">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1</w:t>
            </w:r>
            <w:r>
              <w:rPr>
                <w:rFonts w:ascii="Times New Roman" w:eastAsia="宋体" w:hAnsi="Times New Roman" w:cs="宋体"/>
                <w:sz w:val="15"/>
                <w:szCs w:val="15"/>
              </w:rPr>
              <w:t>9.5</w:t>
            </w:r>
          </w:p>
        </w:tc>
        <w:tc>
          <w:tcPr>
            <w:tcW w:w="618" w:type="dxa"/>
            <w:vAlign w:val="center"/>
          </w:tcPr>
          <w:p w14:paraId="5084B0F8" w14:textId="751FB1A2" w:rsidR="00E325BB" w:rsidRPr="005E2732" w:rsidRDefault="004E2522" w:rsidP="00E325BB">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1</w:t>
            </w:r>
            <w:r>
              <w:rPr>
                <w:rFonts w:ascii="Times New Roman" w:eastAsia="宋体" w:hAnsi="Times New Roman" w:cs="宋体"/>
                <w:sz w:val="15"/>
                <w:szCs w:val="15"/>
              </w:rPr>
              <w:t>1.3</w:t>
            </w:r>
          </w:p>
        </w:tc>
      </w:tr>
    </w:tbl>
    <w:p w14:paraId="6C8F91C3" w14:textId="6532A506" w:rsidR="00CF135E" w:rsidRPr="005E2732" w:rsidRDefault="00E12DB0">
      <w:pPr>
        <w:spacing w:line="360" w:lineRule="auto"/>
        <w:ind w:firstLineChars="200" w:firstLine="480"/>
        <w:rPr>
          <w:rFonts w:ascii="Times New Roman" w:eastAsia="宋体" w:hAnsi="Times New Roman" w:cs="宋体"/>
          <w:sz w:val="24"/>
        </w:rPr>
      </w:pPr>
      <w:r w:rsidRPr="005E2732">
        <w:rPr>
          <w:rFonts w:ascii="Times New Roman" w:hAnsi="Times New Roman" w:hint="eastAsia"/>
          <w:sz w:val="24"/>
        </w:rPr>
        <w:t>按校准规范要</w:t>
      </w:r>
      <w:r w:rsidRPr="005E2732">
        <w:rPr>
          <w:rFonts w:ascii="Times New Roman" w:eastAsia="宋体" w:hAnsi="Times New Roman" w:cs="宋体" w:hint="eastAsia"/>
          <w:sz w:val="24"/>
        </w:rPr>
        <w:t>求，报警</w:t>
      </w:r>
      <w:r w:rsidR="008D0879" w:rsidRPr="005E2732">
        <w:rPr>
          <w:rFonts w:ascii="Times New Roman" w:eastAsia="宋体" w:hAnsi="Times New Roman" w:cs="宋体" w:hint="eastAsia"/>
          <w:sz w:val="24"/>
        </w:rPr>
        <w:t>器</w:t>
      </w:r>
      <w:r w:rsidRPr="005E2732">
        <w:rPr>
          <w:rFonts w:ascii="Times New Roman" w:eastAsia="宋体" w:hAnsi="Times New Roman" w:cs="宋体" w:hint="eastAsia"/>
          <w:sz w:val="24"/>
        </w:rPr>
        <w:t>示值误差以</w:t>
      </w:r>
      <w:r w:rsidRPr="005E2732">
        <w:rPr>
          <w:rFonts w:ascii="Times New Roman" w:eastAsia="宋体" w:hAnsi="Times New Roman" w:cs="宋体" w:hint="eastAsia"/>
          <w:sz w:val="24"/>
        </w:rPr>
        <w:t>3</w:t>
      </w:r>
      <w:r w:rsidRPr="005E2732">
        <w:rPr>
          <w:rFonts w:ascii="Times New Roman" w:eastAsia="宋体" w:hAnsi="Times New Roman" w:cs="宋体" w:hint="eastAsia"/>
          <w:sz w:val="24"/>
        </w:rPr>
        <w:t>次测量的算术平均值进行计算，则测量重复性引入的标准不确定度为</w:t>
      </w:r>
      <w:r w:rsidR="00BE19D3" w:rsidRPr="005E2732">
        <w:rPr>
          <w:rFonts w:ascii="Times New Roman" w:eastAsia="宋体" w:hAnsi="Times New Roman" w:cs="宋体" w:hint="eastAsia"/>
          <w:sz w:val="24"/>
        </w:rPr>
        <w:t>，其计算公式见公式（</w:t>
      </w:r>
      <w:r w:rsidR="00BE19D3" w:rsidRPr="005E2732">
        <w:rPr>
          <w:rFonts w:ascii="Times New Roman" w:eastAsia="宋体" w:hAnsi="Times New Roman" w:cs="宋体" w:hint="eastAsia"/>
          <w:sz w:val="24"/>
        </w:rPr>
        <w:t>1</w:t>
      </w:r>
      <w:r w:rsidR="00BE19D3" w:rsidRPr="005E2732">
        <w:rPr>
          <w:rFonts w:ascii="Times New Roman" w:eastAsia="宋体" w:hAnsi="Times New Roman" w:cs="宋体" w:hint="eastAsia"/>
          <w:sz w:val="24"/>
        </w:rPr>
        <w:t>）</w:t>
      </w:r>
      <w:r w:rsidRPr="005E2732">
        <w:rPr>
          <w:rFonts w:ascii="Times New Roman" w:eastAsia="宋体" w:hAnsi="Times New Roman" w:cs="宋体" w:hint="eastAsia"/>
          <w:sz w:val="24"/>
        </w:rPr>
        <w:t>:</w:t>
      </w:r>
      <w:r w:rsidR="00CF135E" w:rsidRPr="005E2732">
        <w:rPr>
          <w:rFonts w:ascii="Times New Roman" w:eastAsia="宋体" w:hAnsi="Times New Roman" w:cs="宋体"/>
          <w:sz w:val="24"/>
        </w:rPr>
        <w:t xml:space="preserve">  </w:t>
      </w:r>
    </w:p>
    <w:p w14:paraId="109C1739" w14:textId="66ADC19D" w:rsidR="00AB64B4" w:rsidRPr="005E2732" w:rsidRDefault="006C3066" w:rsidP="006C3066">
      <w:pPr>
        <w:spacing w:line="360" w:lineRule="auto"/>
        <w:ind w:firstLineChars="200" w:firstLine="480"/>
        <w:rPr>
          <w:rFonts w:ascii="Times New Roman" w:eastAsia="宋体" w:hAnsi="Times New Roman" w:cs="宋体"/>
          <w:sz w:val="24"/>
        </w:rPr>
      </w:pPr>
      <w:r w:rsidRPr="005E2732">
        <w:rPr>
          <w:rFonts w:ascii="Times New Roman" w:eastAsia="宋体" w:hAnsi="Times New Roman" w:cs="宋体"/>
          <w:sz w:val="24"/>
        </w:rPr>
        <w:t xml:space="preserve">        </w:t>
      </w:r>
      <w:r w:rsidR="00CF135E" w:rsidRPr="005E2732">
        <w:rPr>
          <w:rFonts w:ascii="Times New Roman" w:eastAsia="宋体" w:hAnsi="Times New Roman" w:cs="宋体"/>
          <w:sz w:val="24"/>
        </w:rPr>
        <w:t xml:space="preserve">     </w:t>
      </w:r>
      <w:r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r>
          <w:rPr>
            <w:rFonts w:ascii="Cambria Math" w:eastAsia="宋体" w:hAnsi="Cambria Math" w:cs="宋体" w:hint="eastAsia"/>
            <w:sz w:val="24"/>
          </w:rPr>
          <m:t>（</m:t>
        </m:r>
        <m:acc>
          <m:accPr>
            <m:chr m:val="̅"/>
            <m:ctrlPr>
              <w:rPr>
                <w:rFonts w:ascii="Cambria Math" w:eastAsia="宋体" w:hAnsi="Cambria Math" w:cs="宋体"/>
                <w:i/>
                <w:sz w:val="24"/>
              </w:rPr>
            </m:ctrlPr>
          </m:accPr>
          <m:e>
            <m:r>
              <w:rPr>
                <w:rFonts w:ascii="Cambria Math" w:eastAsia="宋体" w:hAnsi="Cambria Math" w:cs="宋体"/>
                <w:sz w:val="24"/>
              </w:rPr>
              <m:t>C</m:t>
            </m:r>
          </m:e>
        </m:acc>
        <m:r>
          <w:rPr>
            <w:rFonts w:ascii="Cambria Math" w:eastAsia="宋体" w:hAnsi="Cambria Math" w:cs="宋体" w:hint="eastAsia"/>
            <w:sz w:val="24"/>
          </w:rPr>
          <m:t>）</m:t>
        </m:r>
        <m:r>
          <w:rPr>
            <w:rFonts w:ascii="Cambria Math" w:eastAsia="宋体" w:hAnsi="Cambria Math" w:cs="宋体"/>
            <w:sz w:val="24"/>
          </w:rPr>
          <m:t>=</m:t>
        </m:r>
        <m:f>
          <m:fPr>
            <m:ctrlPr>
              <w:rPr>
                <w:rFonts w:ascii="Cambria Math" w:eastAsia="宋体" w:hAnsi="Cambria Math" w:cs="宋体"/>
                <w:i/>
                <w:sz w:val="24"/>
              </w:rPr>
            </m:ctrlPr>
          </m:fPr>
          <m:num>
            <m:r>
              <w:rPr>
                <w:rFonts w:ascii="Cambria Math" w:eastAsia="宋体" w:hAnsi="Cambria Math" w:cs="宋体"/>
                <w:sz w:val="24"/>
              </w:rPr>
              <m:t>s</m:t>
            </m:r>
          </m:num>
          <m:den>
            <m:rad>
              <m:radPr>
                <m:degHide m:val="1"/>
                <m:ctrlPr>
                  <w:rPr>
                    <w:rFonts w:ascii="Cambria Math" w:eastAsia="宋体" w:hAnsi="Cambria Math" w:cs="宋体"/>
                    <w:i/>
                    <w:sz w:val="24"/>
                  </w:rPr>
                </m:ctrlPr>
              </m:radPr>
              <m:deg/>
              <m:e>
                <m:r>
                  <w:rPr>
                    <w:rFonts w:ascii="Cambria Math" w:eastAsia="宋体" w:hAnsi="Cambria Math" w:cs="宋体"/>
                    <w:sz w:val="24"/>
                  </w:rPr>
                  <m:t>3</m:t>
                </m:r>
              </m:e>
            </m:rad>
          </m:den>
        </m:f>
      </m:oMath>
      <w:r w:rsidR="00E12DB0" w:rsidRPr="005E2732">
        <w:rPr>
          <w:rFonts w:ascii="Times New Roman" w:eastAsia="宋体" w:hAnsi="Times New Roman" w:cs="宋体" w:hint="eastAsia"/>
          <w:sz w:val="24"/>
          <w:lang w:val="de-DE"/>
        </w:rPr>
        <w:t xml:space="preserve">           </w:t>
      </w:r>
      <w:r w:rsidR="00A41970">
        <w:rPr>
          <w:rFonts w:ascii="Times New Roman" w:eastAsia="宋体" w:hAnsi="Times New Roman" w:cs="宋体"/>
          <w:sz w:val="24"/>
          <w:lang w:val="de-DE"/>
        </w:rPr>
        <w:t xml:space="preserve">                                                                   </w:t>
      </w:r>
      <w:r w:rsidR="00A41970" w:rsidRPr="005E2732">
        <w:rPr>
          <w:rFonts w:ascii="Times New Roman" w:eastAsia="宋体" w:hAnsi="Times New Roman" w:cs="宋体" w:hint="eastAsia"/>
          <w:sz w:val="24"/>
        </w:rPr>
        <w:t>公式（</w:t>
      </w:r>
      <w:r w:rsidR="00A41970" w:rsidRPr="005E2732">
        <w:rPr>
          <w:rFonts w:ascii="Times New Roman" w:eastAsia="宋体" w:hAnsi="Times New Roman" w:cs="宋体" w:hint="eastAsia"/>
          <w:sz w:val="24"/>
        </w:rPr>
        <w:t>1</w:t>
      </w:r>
      <w:r w:rsidR="00A41970" w:rsidRPr="005E2732">
        <w:rPr>
          <w:rFonts w:ascii="Times New Roman" w:eastAsia="宋体" w:hAnsi="Times New Roman" w:cs="宋体" w:hint="eastAsia"/>
          <w:sz w:val="24"/>
        </w:rPr>
        <w:t>）</w:t>
      </w:r>
    </w:p>
    <w:p w14:paraId="4F338E05" w14:textId="77777777" w:rsidR="00AB64B4" w:rsidRPr="005E2732" w:rsidRDefault="00E12DB0">
      <w:pPr>
        <w:spacing w:line="360" w:lineRule="auto"/>
        <w:rPr>
          <w:rFonts w:ascii="Times New Roman" w:eastAsia="宋体" w:hAnsi="Times New Roman" w:cs="宋体"/>
          <w:sz w:val="24"/>
        </w:rPr>
      </w:pPr>
      <w:r w:rsidRPr="005E2732">
        <w:rPr>
          <w:rFonts w:ascii="Times New Roman" w:eastAsia="宋体" w:hAnsi="Times New Roman" w:cs="宋体" w:hint="eastAsia"/>
          <w:sz w:val="24"/>
        </w:rPr>
        <w:t xml:space="preserve">3.1.2  </w:t>
      </w:r>
      <w:r w:rsidRPr="005E2732">
        <w:rPr>
          <w:rFonts w:ascii="Times New Roman" w:eastAsia="宋体" w:hAnsi="Times New Roman" w:cs="宋体" w:hint="eastAsia"/>
          <w:sz w:val="24"/>
        </w:rPr>
        <w:t>读数分辨力引入的标准不确定度分量</w:t>
      </w:r>
      <w:r w:rsidRPr="005E2732">
        <w:rPr>
          <w:rFonts w:ascii="Times New Roman" w:eastAsia="宋体" w:hAnsi="Times New Roman" w:cs="宋体" w:hint="eastAsia"/>
          <w:i/>
          <w:sz w:val="24"/>
        </w:rPr>
        <w:t>u</w:t>
      </w:r>
      <w:r w:rsidRPr="005E2732">
        <w:rPr>
          <w:rFonts w:ascii="Times New Roman" w:eastAsia="宋体" w:hAnsi="Times New Roman" w:cs="宋体" w:hint="eastAsia"/>
          <w:sz w:val="24"/>
          <w:vertAlign w:val="subscript"/>
        </w:rPr>
        <w:t>2</w:t>
      </w:r>
      <w:r w:rsidRPr="005E2732">
        <w:rPr>
          <w:rFonts w:ascii="Times New Roman" w:eastAsia="宋体" w:hAnsi="Times New Roman" w:cs="宋体" w:hint="eastAsia"/>
          <w:sz w:val="24"/>
        </w:rPr>
        <w:t>(</w:t>
      </w:r>
      <w:r w:rsidRPr="005E2732">
        <w:rPr>
          <w:rFonts w:ascii="Times New Roman" w:eastAsia="宋体" w:hAnsi="Times New Roman" w:cs="宋体" w:hint="eastAsia"/>
          <w:position w:val="-6"/>
          <w:sz w:val="24"/>
        </w:rPr>
        <w:object w:dxaOrig="240" w:dyaOrig="348" w14:anchorId="349B813D">
          <v:shape id="_x0000_i1035" type="#_x0000_t75" style="width:12pt;height:16.5pt" o:ole="">
            <v:imagedata r:id="rId29" o:title=""/>
          </v:shape>
          <o:OLEObject Type="Embed" ProgID="Equation.3" ShapeID="_x0000_i1035" DrawAspect="Content" ObjectID="_1790253186" r:id="rId30"/>
        </w:objec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的评定</w:t>
      </w:r>
    </w:p>
    <w:p w14:paraId="18513310" w14:textId="368F563D" w:rsidR="006C3066" w:rsidRPr="005E2732" w:rsidRDefault="00E12DB0">
      <w:pPr>
        <w:spacing w:line="360" w:lineRule="auto"/>
        <w:ind w:leftChars="228" w:left="2279" w:hangingChars="750" w:hanging="1800"/>
        <w:rPr>
          <w:rFonts w:ascii="Times New Roman" w:eastAsia="宋体" w:hAnsi="Times New Roman" w:cs="宋体"/>
          <w:sz w:val="24"/>
        </w:rPr>
      </w:pPr>
      <w:r w:rsidRPr="005E2732">
        <w:rPr>
          <w:rFonts w:ascii="Times New Roman" w:eastAsia="宋体" w:hAnsi="Times New Roman" w:cs="宋体" w:hint="eastAsia"/>
          <w:sz w:val="24"/>
        </w:rPr>
        <w:t>传递标准的分辨力为</w:t>
      </w:r>
      <w:r w:rsidRPr="008562AE">
        <w:rPr>
          <w:rFonts w:ascii="Times New Roman" w:eastAsia="宋体" w:hAnsi="Times New Roman" w:cs="宋体" w:hint="eastAsia"/>
          <w:sz w:val="24"/>
          <w:szCs w:val="24"/>
        </w:rPr>
        <w:t>1</w:t>
      </w:r>
      <w:r w:rsidRPr="008562AE">
        <w:rPr>
          <w:rFonts w:ascii="Times New Roman" w:eastAsia="宋体" w:hAnsi="Times New Roman" w:cs="宋体" w:hint="eastAsia"/>
          <w:sz w:val="24"/>
          <w:szCs w:val="24"/>
        </w:rPr>
        <w:t>μ</w:t>
      </w:r>
      <w:proofErr w:type="spellStart"/>
      <w:r w:rsidRPr="008562AE">
        <w:rPr>
          <w:rFonts w:ascii="Times New Roman" w:eastAsia="宋体" w:hAnsi="Times New Roman" w:cs="宋体" w:hint="eastAsia"/>
          <w:sz w:val="24"/>
          <w:szCs w:val="24"/>
        </w:rPr>
        <w:t>mol</w:t>
      </w:r>
      <w:proofErr w:type="spellEnd"/>
      <w:r w:rsidRPr="008562AE">
        <w:rPr>
          <w:rFonts w:ascii="Times New Roman" w:eastAsia="宋体" w:hAnsi="Times New Roman" w:cs="宋体" w:hint="eastAsia"/>
          <w:sz w:val="24"/>
          <w:szCs w:val="24"/>
        </w:rPr>
        <w:t>/</w:t>
      </w:r>
      <w:proofErr w:type="spellStart"/>
      <w:r w:rsidRPr="008562AE">
        <w:rPr>
          <w:rFonts w:ascii="Times New Roman" w:eastAsia="宋体" w:hAnsi="Times New Roman" w:cs="宋体" w:hint="eastAsia"/>
          <w:sz w:val="24"/>
          <w:szCs w:val="24"/>
        </w:rPr>
        <w:t>mol</w:t>
      </w:r>
      <w:proofErr w:type="spellEnd"/>
      <w:r w:rsidRPr="005E2732">
        <w:rPr>
          <w:rFonts w:ascii="Times New Roman" w:eastAsia="宋体" w:hAnsi="Times New Roman" w:cs="宋体" w:hint="eastAsia"/>
          <w:sz w:val="24"/>
        </w:rPr>
        <w:t>，则读数分辨力引入的标准不确定度分量为：</w:t>
      </w:r>
    </w:p>
    <w:p w14:paraId="33EC32EF" w14:textId="7B0F4B97" w:rsidR="00206439" w:rsidRPr="005E2732" w:rsidRDefault="00206439" w:rsidP="00E94151">
      <w:pPr>
        <w:spacing w:line="360" w:lineRule="auto"/>
        <w:rPr>
          <w:rFonts w:ascii="Times New Roman" w:eastAsia="宋体" w:hAnsi="Times New Roman" w:cs="宋体"/>
          <w:sz w:val="24"/>
        </w:rPr>
      </w:pPr>
      <w:r w:rsidRPr="005E2732">
        <w:rPr>
          <w:rFonts w:ascii="Times New Roman" w:eastAsia="宋体" w:hAnsi="Times New Roman" w:cs="宋体" w:hint="eastAsia"/>
          <w:sz w:val="24"/>
        </w:rPr>
        <w:t>其计算公式见公式（</w:t>
      </w:r>
      <w:r w:rsidRPr="005E2732">
        <w:rPr>
          <w:rFonts w:ascii="Times New Roman" w:eastAsia="宋体" w:hAnsi="Times New Roman" w:cs="宋体" w:hint="eastAsia"/>
          <w:sz w:val="24"/>
        </w:rPr>
        <w:t>2</w:t>
      </w:r>
      <w:r w:rsidRPr="005E2732">
        <w:rPr>
          <w:rFonts w:ascii="Times New Roman" w:eastAsia="宋体" w:hAnsi="Times New Roman" w:cs="宋体" w:hint="eastAsia"/>
          <w:sz w:val="24"/>
        </w:rPr>
        <w:t>）</w:t>
      </w:r>
    </w:p>
    <w:p w14:paraId="2384E412" w14:textId="4A3D595F" w:rsidR="00AB64B4" w:rsidRPr="005E2732" w:rsidRDefault="006C3066" w:rsidP="00E94151">
      <w:pPr>
        <w:spacing w:line="360" w:lineRule="auto"/>
        <w:ind w:leftChars="-721" w:left="-2" w:hangingChars="630" w:hanging="1512"/>
        <w:rPr>
          <w:rFonts w:ascii="Times New Roman" w:hAnsi="Times New Roman"/>
          <w:sz w:val="24"/>
        </w:rPr>
      </w:pPr>
      <w:r w:rsidRPr="005E2732">
        <w:rPr>
          <w:rFonts w:ascii="Times New Roman" w:eastAsia="宋体" w:hAnsi="Times New Roman" w:cs="宋体" w:hint="eastAsia"/>
          <w:sz w:val="24"/>
          <w:lang w:val="de-DE"/>
        </w:rPr>
        <w:t xml:space="preserve"> </w:t>
      </w:r>
      <w:r w:rsidRPr="005E2732">
        <w:rPr>
          <w:rFonts w:ascii="Times New Roman" w:eastAsia="宋体" w:hAnsi="Times New Roman" w:cs="宋体"/>
          <w:sz w:val="24"/>
          <w:lang w:val="de-DE"/>
        </w:rPr>
        <w:t xml:space="preserve">        </w:t>
      </w:r>
      <w:r w:rsidRPr="005E2732">
        <w:rPr>
          <w:rFonts w:ascii="Times New Roman" w:eastAsia="宋体" w:hAnsi="Times New Roman" w:cs="宋体"/>
          <w:sz w:val="24"/>
        </w:rPr>
        <w:t xml:space="preserve">  </w:t>
      </w:r>
      <w:r w:rsidR="00E74B3C"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2</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r>
          <w:rPr>
            <w:rFonts w:ascii="Cambria Math" w:eastAsia="宋体" w:hAnsi="Cambria Math" w:cs="宋体"/>
            <w:sz w:val="24"/>
          </w:rPr>
          <m:t>=</m:t>
        </m:r>
        <m:f>
          <m:fPr>
            <m:ctrlPr>
              <w:rPr>
                <w:rFonts w:ascii="Cambria Math" w:eastAsia="宋体" w:hAnsi="Cambria Math" w:cs="宋体"/>
                <w:i/>
                <w:sz w:val="24"/>
              </w:rPr>
            </m:ctrlPr>
          </m:fPr>
          <m:num>
            <m:r>
              <w:rPr>
                <w:rFonts w:ascii="Cambria Math" w:eastAsia="宋体" w:hAnsi="Cambria Math" w:cs="宋体"/>
                <w:sz w:val="24"/>
              </w:rPr>
              <m:t>1</m:t>
            </m:r>
          </m:num>
          <m:den>
            <m:r>
              <w:rPr>
                <w:rFonts w:ascii="Cambria Math" w:eastAsia="宋体" w:hAnsi="Cambria Math" w:cs="宋体"/>
                <w:sz w:val="24"/>
              </w:rPr>
              <m:t>2</m:t>
            </m:r>
            <m:rad>
              <m:radPr>
                <m:degHide m:val="1"/>
                <m:ctrlPr>
                  <w:rPr>
                    <w:rFonts w:ascii="Cambria Math" w:eastAsia="宋体" w:hAnsi="Cambria Math" w:cs="宋体"/>
                    <w:i/>
                    <w:sz w:val="24"/>
                  </w:rPr>
                </m:ctrlPr>
              </m:radPr>
              <m:deg/>
              <m:e>
                <m:r>
                  <w:rPr>
                    <w:rFonts w:ascii="Cambria Math" w:eastAsia="宋体" w:hAnsi="Cambria Math" w:cs="宋体"/>
                    <w:sz w:val="24"/>
                  </w:rPr>
                  <m:t>3</m:t>
                </m:r>
              </m:e>
            </m:rad>
          </m:den>
        </m:f>
        <m:r>
          <w:rPr>
            <w:rFonts w:ascii="Cambria Math" w:eastAsia="宋体" w:hAnsi="Cambria Math" w:cs="宋体"/>
            <w:sz w:val="24"/>
          </w:rPr>
          <m:t>=0.29</m:t>
        </m:r>
        <m:r>
          <m:rPr>
            <m:sty m:val="p"/>
          </m:rPr>
          <w:rPr>
            <w:rFonts w:ascii="Cambria Math" w:eastAsia="宋体" w:hAnsi="Cambria Math" w:cs="宋体" w:hint="eastAsia"/>
            <w:sz w:val="24"/>
            <w:szCs w:val="24"/>
          </w:rPr>
          <m:t>μ</m:t>
        </m:r>
        <m:r>
          <m:rPr>
            <m:sty m:val="p"/>
          </m:rPr>
          <w:rPr>
            <w:rFonts w:ascii="Cambria Math" w:eastAsia="宋体" w:hAnsi="Cambria Math" w:cs="宋体" w:hint="eastAsia"/>
            <w:sz w:val="24"/>
            <w:szCs w:val="24"/>
          </w:rPr>
          <m:t>mol/mol</m:t>
        </m:r>
      </m:oMath>
      <w:r w:rsidR="002F7788">
        <w:rPr>
          <w:rFonts w:ascii="Times New Roman" w:eastAsia="宋体" w:hAnsi="Times New Roman" w:cs="宋体" w:hint="eastAsia"/>
          <w:sz w:val="24"/>
        </w:rPr>
        <w:t xml:space="preserve"> </w:t>
      </w:r>
      <w:r w:rsidR="002F7788">
        <w:rPr>
          <w:rFonts w:ascii="Times New Roman" w:eastAsia="宋体" w:hAnsi="Times New Roman" w:cs="宋体"/>
          <w:sz w:val="24"/>
        </w:rPr>
        <w:t xml:space="preserve">                                                  </w:t>
      </w:r>
      <w:r w:rsidR="002F7788" w:rsidRPr="005E2732">
        <w:rPr>
          <w:rFonts w:ascii="Times New Roman" w:eastAsia="宋体" w:hAnsi="Times New Roman" w:cs="宋体" w:hint="eastAsia"/>
          <w:sz w:val="24"/>
        </w:rPr>
        <w:t>公式（</w:t>
      </w:r>
      <w:r w:rsidR="002F7788" w:rsidRPr="005E2732">
        <w:rPr>
          <w:rFonts w:ascii="Times New Roman" w:eastAsia="宋体" w:hAnsi="Times New Roman" w:cs="宋体" w:hint="eastAsia"/>
          <w:sz w:val="24"/>
        </w:rPr>
        <w:t>2</w:t>
      </w:r>
      <w:r w:rsidR="002F7788" w:rsidRPr="005E2732">
        <w:rPr>
          <w:rFonts w:ascii="Times New Roman" w:eastAsia="宋体" w:hAnsi="Times New Roman" w:cs="宋体" w:hint="eastAsia"/>
          <w:sz w:val="24"/>
        </w:rPr>
        <w:t>）</w:t>
      </w:r>
      <w:r w:rsidR="00E12DB0" w:rsidRPr="005E2732">
        <w:rPr>
          <w:rFonts w:ascii="Times New Roman" w:eastAsia="宋体" w:hAnsi="Times New Roman" w:cs="宋体" w:hint="eastAsia"/>
          <w:iCs/>
          <w:sz w:val="24"/>
          <w:szCs w:val="24"/>
        </w:rPr>
        <w:t xml:space="preserve">3.1.3 </w:t>
      </w:r>
      <w:r w:rsidR="00E12DB0" w:rsidRPr="005E2732">
        <w:rPr>
          <w:rFonts w:ascii="Times New Roman" w:eastAsia="宋体" w:hAnsi="Times New Roman" w:cs="宋体" w:hint="eastAsia"/>
          <w:iCs/>
          <w:sz w:val="24"/>
          <w:szCs w:val="24"/>
        </w:rPr>
        <w:t>因重复性引入的标准不确定度分量与分辨力引入的标准不确定度分量互</w:t>
      </w:r>
      <w:r w:rsidR="00E12DB0" w:rsidRPr="005E2732">
        <w:rPr>
          <w:rFonts w:ascii="Times New Roman" w:eastAsia="宋体" w:hAnsi="Times New Roman" w:cs="Times New Roman" w:hint="eastAsia"/>
          <w:iCs/>
          <w:sz w:val="24"/>
          <w:szCs w:val="24"/>
        </w:rPr>
        <w:t>有影响，为防止重复计算，只取二者之中较大者</w:t>
      </w:r>
      <w:r w:rsidR="005A3DCB">
        <w:rPr>
          <w:rFonts w:ascii="Times New Roman" w:eastAsia="宋体" w:hAnsi="Times New Roman" w:cs="Times New Roman" w:hint="eastAsia"/>
          <w:iCs/>
          <w:sz w:val="24"/>
          <w:szCs w:val="24"/>
        </w:rPr>
        <w:t>，由于</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sidR="005A3DCB">
        <w:rPr>
          <w:rFonts w:ascii="Times New Roman" w:eastAsia="宋体" w:hAnsi="Times New Roman" w:cs="Times New Roman" w:hint="eastAsia"/>
          <w:sz w:val="24"/>
        </w:rPr>
        <w:t>大于</w:t>
      </w:r>
      <w:r w:rsidR="005A3DCB"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2</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sidR="005A3DCB">
        <w:rPr>
          <w:rFonts w:ascii="Times New Roman" w:eastAsia="宋体" w:hAnsi="Times New Roman" w:cs="宋体" w:hint="eastAsia"/>
          <w:sz w:val="24"/>
        </w:rPr>
        <w:t>，因此，标准不确定度分量</w:t>
      </w:r>
      <w:r w:rsidR="00D6178D">
        <w:rPr>
          <w:rFonts w:ascii="Times New Roman" w:eastAsia="宋体" w:hAnsi="Times New Roman" w:cs="宋体" w:hint="eastAsia"/>
          <w:sz w:val="24"/>
        </w:rPr>
        <w:t>只取</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sidR="003D470C">
        <w:rPr>
          <w:rFonts w:ascii="Times New Roman" w:eastAsia="宋体" w:hAnsi="Times New Roman" w:cs="Times New Roman" w:hint="eastAsia"/>
          <w:iCs/>
          <w:sz w:val="24"/>
          <w:szCs w:val="24"/>
        </w:rPr>
        <w:t>，因此，</w:t>
      </w:r>
      <m:oMath>
        <m:r>
          <w:rPr>
            <w:rFonts w:ascii="Cambria Math" w:eastAsia="宋体" w:hAnsi="Cambria Math" w:cs="宋体" w:hint="eastAsia"/>
            <w:sz w:val="24"/>
          </w:rPr>
          <m:t>u</m:t>
        </m:r>
        <m:r>
          <w:rPr>
            <w:rFonts w:ascii="Cambria Math" w:eastAsia="宋体" w:hAnsi="Cambria Math" w:cs="宋体" w:hint="eastAsia"/>
            <w:sz w:val="24"/>
          </w:rPr>
          <m:t>（</m:t>
        </m:r>
        <m:acc>
          <m:accPr>
            <m:chr m:val="̅"/>
            <m:ctrlPr>
              <w:rPr>
                <w:rFonts w:ascii="Cambria Math" w:eastAsia="宋体" w:hAnsi="Cambria Math" w:cs="宋体"/>
                <w:i/>
                <w:sz w:val="24"/>
              </w:rPr>
            </m:ctrlPr>
          </m:accPr>
          <m:e>
            <m:r>
              <w:rPr>
                <w:rFonts w:ascii="Cambria Math" w:eastAsia="宋体" w:hAnsi="Cambria Math" w:cs="宋体"/>
                <w:sz w:val="24"/>
              </w:rPr>
              <m:t>C</m:t>
            </m:r>
          </m:e>
        </m:acc>
        <m:r>
          <w:rPr>
            <w:rFonts w:ascii="Cambria Math" w:eastAsia="宋体" w:hAnsi="Cambria Math" w:cs="宋体" w:hint="eastAsia"/>
            <w:sz w:val="24"/>
          </w:rPr>
          <m:t>）</m:t>
        </m:r>
      </m:oMath>
      <w:r w:rsidR="003D470C">
        <w:rPr>
          <w:rFonts w:ascii="Times New Roman" w:eastAsia="宋体" w:hAnsi="Times New Roman" w:cs="Times New Roman" w:hint="eastAsia"/>
          <w:sz w:val="24"/>
        </w:rPr>
        <w:t>=</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sidR="003D470C">
        <w:rPr>
          <w:rFonts w:ascii="Times New Roman" w:eastAsia="宋体" w:hAnsi="Times New Roman" w:cs="Times New Roman" w:hint="eastAsia"/>
          <w:sz w:val="24"/>
        </w:rPr>
        <w:t>。</w:t>
      </w:r>
    </w:p>
    <w:p w14:paraId="3C2E434E" w14:textId="77777777" w:rsidR="00AB64B4" w:rsidRPr="005E2732" w:rsidRDefault="00E12DB0">
      <w:pPr>
        <w:spacing w:line="360" w:lineRule="auto"/>
        <w:rPr>
          <w:rFonts w:ascii="Times New Roman" w:hAnsi="Times New Roman"/>
          <w:sz w:val="24"/>
        </w:rPr>
      </w:pPr>
      <w:r w:rsidRPr="005E2732">
        <w:rPr>
          <w:rFonts w:ascii="Times New Roman" w:hAnsi="Times New Roman" w:hint="eastAsia"/>
          <w:sz w:val="24"/>
        </w:rPr>
        <w:t xml:space="preserve">3.2  </w:t>
      </w:r>
      <w:r w:rsidRPr="005E2732">
        <w:rPr>
          <w:rFonts w:ascii="Times New Roman" w:hAnsi="Times New Roman" w:hint="eastAsia"/>
          <w:sz w:val="24"/>
        </w:rPr>
        <w:t>标准气体的引入的标准不确定度</w:t>
      </w:r>
      <w:r w:rsidRPr="005E2732">
        <w:rPr>
          <w:rFonts w:ascii="Times New Roman" w:eastAsia="宋体" w:hAnsi="Times New Roman" w:hint="eastAsia"/>
          <w:i/>
          <w:sz w:val="24"/>
        </w:rPr>
        <w:t>u</w:t>
      </w:r>
      <w:r w:rsidRPr="005E2732">
        <w:rPr>
          <w:rFonts w:ascii="Times New Roman" w:hAnsi="Times New Roman" w:hint="eastAsia"/>
          <w:sz w:val="24"/>
        </w:rPr>
        <w:t>（</w:t>
      </w:r>
      <w:r w:rsidRPr="005E2732">
        <w:rPr>
          <w:rFonts w:ascii="Times New Roman" w:hAnsi="Times New Roman"/>
          <w:position w:val="-6"/>
          <w:sz w:val="24"/>
        </w:rPr>
        <w:object w:dxaOrig="240" w:dyaOrig="285" w14:anchorId="01FE6AEA">
          <v:shape id="_x0000_i1036" type="#_x0000_t75" style="width:12pt;height:13.5pt" o:ole="">
            <v:imagedata r:id="rId31" o:title=""/>
          </v:shape>
          <o:OLEObject Type="Embed" ProgID="Equation.3" ShapeID="_x0000_i1036" DrawAspect="Content" ObjectID="_1790253187" r:id="rId32"/>
        </w:object>
      </w:r>
      <w:r w:rsidRPr="005E2732">
        <w:rPr>
          <w:rFonts w:ascii="Times New Roman" w:hAnsi="Times New Roman" w:hint="eastAsia"/>
          <w:sz w:val="24"/>
          <w:vertAlign w:val="subscript"/>
        </w:rPr>
        <w:t>S</w:t>
      </w:r>
      <w:r w:rsidRPr="005E2732">
        <w:rPr>
          <w:rFonts w:ascii="Times New Roman" w:hAnsi="Times New Roman" w:hint="eastAsia"/>
          <w:sz w:val="24"/>
        </w:rPr>
        <w:t>）的评定</w:t>
      </w:r>
    </w:p>
    <w:p w14:paraId="55D8ED16" w14:textId="67DF87A1" w:rsidR="00AB64B4" w:rsidRPr="005E2732" w:rsidRDefault="00E12DB0" w:rsidP="005B3208">
      <w:pPr>
        <w:spacing w:line="360" w:lineRule="auto"/>
        <w:ind w:firstLineChars="200" w:firstLine="480"/>
        <w:rPr>
          <w:rFonts w:ascii="Times New Roman" w:hAnsi="Times New Roman"/>
          <w:sz w:val="24"/>
        </w:rPr>
      </w:pPr>
      <w:r w:rsidRPr="005E2732">
        <w:rPr>
          <w:rFonts w:ascii="Times New Roman" w:hAnsi="Times New Roman" w:hint="eastAsia"/>
          <w:sz w:val="24"/>
        </w:rPr>
        <w:t>标准气体为国家</w:t>
      </w:r>
      <w:r w:rsidR="008D0879" w:rsidRPr="005E2732">
        <w:rPr>
          <w:rFonts w:ascii="Times New Roman" w:hAnsi="Times New Roman" w:hint="eastAsia"/>
          <w:sz w:val="24"/>
        </w:rPr>
        <w:t>一</w:t>
      </w:r>
      <w:r w:rsidRPr="005E2732">
        <w:rPr>
          <w:rFonts w:ascii="Times New Roman" w:hAnsi="Times New Roman" w:hint="eastAsia"/>
          <w:sz w:val="24"/>
        </w:rPr>
        <w:t>级标准物质，其不确定度</w:t>
      </w:r>
      <w:proofErr w:type="spellStart"/>
      <w:r w:rsidRPr="005E2732">
        <w:rPr>
          <w:rFonts w:ascii="Times New Roman" w:eastAsia="宋体" w:hAnsi="Times New Roman" w:hint="eastAsia"/>
          <w:i/>
          <w:iCs/>
          <w:sz w:val="24"/>
        </w:rPr>
        <w:t>U</w:t>
      </w:r>
      <w:r w:rsidRPr="005E2732">
        <w:rPr>
          <w:rFonts w:ascii="Times New Roman" w:hAnsi="Times New Roman" w:hint="eastAsia"/>
          <w:i/>
          <w:sz w:val="24"/>
          <w:vertAlign w:val="subscript"/>
        </w:rPr>
        <w:t>r</w:t>
      </w:r>
      <w:r w:rsidRPr="005E2732">
        <w:rPr>
          <w:rFonts w:ascii="Times New Roman" w:hAnsi="Times New Roman" w:hint="eastAsia"/>
          <w:sz w:val="24"/>
          <w:vertAlign w:val="subscript"/>
        </w:rPr>
        <w:t>el</w:t>
      </w:r>
      <w:proofErr w:type="spellEnd"/>
      <w:r w:rsidRPr="005E2732">
        <w:rPr>
          <w:rFonts w:ascii="Times New Roman" w:hAnsi="Times New Roman" w:hint="eastAsia"/>
          <w:sz w:val="24"/>
        </w:rPr>
        <w:t>=</w:t>
      </w:r>
      <w:r w:rsidR="008D0879" w:rsidRPr="005E2732">
        <w:rPr>
          <w:rFonts w:ascii="Times New Roman" w:hAnsi="Times New Roman"/>
          <w:sz w:val="24"/>
        </w:rPr>
        <w:t>0.8</w:t>
      </w:r>
      <w:r w:rsidRPr="005E2732">
        <w:rPr>
          <w:rFonts w:ascii="Times New Roman" w:hAnsi="Times New Roman" w:hint="eastAsia"/>
          <w:sz w:val="24"/>
        </w:rPr>
        <w:t>%</w:t>
      </w:r>
      <w:r w:rsidRPr="005E2732">
        <w:rPr>
          <w:rFonts w:ascii="Times New Roman" w:hAnsi="Times New Roman" w:hint="eastAsia"/>
          <w:sz w:val="24"/>
        </w:rPr>
        <w:t>，</w:t>
      </w:r>
      <w:r w:rsidR="008D0879" w:rsidRPr="005E2732">
        <w:rPr>
          <w:rFonts w:ascii="Times New Roman" w:eastAsia="宋体" w:hAnsi="Times New Roman" w:hint="eastAsia"/>
          <w:i/>
          <w:iCs/>
          <w:sz w:val="24"/>
        </w:rPr>
        <w:t xml:space="preserve"> </w:t>
      </w:r>
      <w:r w:rsidRPr="005E2732">
        <w:rPr>
          <w:rFonts w:ascii="Times New Roman" w:eastAsia="宋体" w:hAnsi="Times New Roman" w:hint="eastAsia"/>
          <w:i/>
          <w:iCs/>
          <w:sz w:val="24"/>
        </w:rPr>
        <w:t>k</w:t>
      </w:r>
      <w:r w:rsidRPr="005E2732">
        <w:rPr>
          <w:rFonts w:ascii="Times New Roman" w:hAnsi="Times New Roman" w:hint="eastAsia"/>
          <w:sz w:val="24"/>
        </w:rPr>
        <w:t>=2</w:t>
      </w:r>
      <w:r w:rsidRPr="005E2732">
        <w:rPr>
          <w:rFonts w:ascii="Times New Roman" w:hAnsi="Times New Roman" w:hint="eastAsia"/>
          <w:sz w:val="24"/>
        </w:rPr>
        <w:t>，则其引起的标准不确定度为：</w:t>
      </w:r>
    </w:p>
    <w:p w14:paraId="65ACA694" w14:textId="4EBB1980" w:rsidR="00E04CB9" w:rsidRDefault="00E12DB0" w:rsidP="009B7217">
      <w:pPr>
        <w:spacing w:line="360" w:lineRule="auto"/>
        <w:ind w:firstLineChars="850" w:firstLine="2040"/>
        <w:rPr>
          <w:rFonts w:ascii="Times New Roman" w:eastAsia="宋体" w:hAnsi="Times New Roman" w:cs="宋体"/>
          <w:sz w:val="24"/>
          <w:lang w:val="de-DE"/>
        </w:rPr>
      </w:pPr>
      <w:r w:rsidRPr="005E2732">
        <w:rPr>
          <w:rFonts w:ascii="Times New Roman" w:eastAsia="宋体" w:hAnsi="Times New Roman" w:hint="eastAsia"/>
          <w:i/>
          <w:sz w:val="24"/>
        </w:rPr>
        <w:t>u</w:t>
      </w:r>
      <w:r w:rsidRPr="005E2732">
        <w:rPr>
          <w:rFonts w:ascii="Times New Roman" w:hAnsi="Times New Roman" w:hint="eastAsia"/>
          <w:sz w:val="24"/>
        </w:rPr>
        <w:t>（</w:t>
      </w:r>
      <w:r w:rsidRPr="005E2732">
        <w:rPr>
          <w:rFonts w:ascii="Times New Roman" w:hAnsi="Times New Roman"/>
          <w:position w:val="-6"/>
          <w:sz w:val="24"/>
        </w:rPr>
        <w:object w:dxaOrig="240" w:dyaOrig="285" w14:anchorId="1858333B">
          <v:shape id="_x0000_i1037" type="#_x0000_t75" style="width:12pt;height:13.5pt" o:ole="">
            <v:imagedata r:id="rId33" o:title=""/>
          </v:shape>
          <o:OLEObject Type="Embed" ProgID="Equation.3" ShapeID="_x0000_i1037" DrawAspect="Content" ObjectID="_1790253188" r:id="rId34"/>
        </w:object>
      </w:r>
      <w:r w:rsidRPr="005E2732">
        <w:rPr>
          <w:rFonts w:ascii="Times New Roman" w:hAnsi="Times New Roman" w:hint="eastAsia"/>
          <w:sz w:val="24"/>
          <w:vertAlign w:val="subscript"/>
        </w:rPr>
        <w:t>S</w:t>
      </w:r>
      <w:r w:rsidRPr="005E2732">
        <w:rPr>
          <w:rFonts w:ascii="Times New Roman" w:hAnsi="Times New Roman" w:hint="eastAsia"/>
          <w:sz w:val="24"/>
        </w:rPr>
        <w:t>）</w:t>
      </w:r>
      <w:r w:rsidRPr="005E2732">
        <w:rPr>
          <w:rFonts w:ascii="Times New Roman" w:hAnsi="Times New Roman" w:hint="eastAsia"/>
          <w:sz w:val="24"/>
        </w:rPr>
        <w:t>=</w:t>
      </w:r>
      <m:oMath>
        <m:acc>
          <m:accPr>
            <m:chr m:val="̅"/>
            <m:ctrlPr>
              <w:rPr>
                <w:rFonts w:ascii="Cambria Math" w:hAnsi="Cambria Math"/>
                <w:sz w:val="24"/>
              </w:rPr>
            </m:ctrlPr>
          </m:accPr>
          <m:e>
            <m:r>
              <w:rPr>
                <w:rFonts w:ascii="Cambria Math" w:hAnsi="Cambria Math"/>
                <w:sz w:val="24"/>
              </w:rPr>
              <m:t>x</m:t>
            </m:r>
          </m:e>
        </m:acc>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k</m:t>
            </m:r>
          </m:den>
        </m:f>
      </m:oMath>
      <w:r w:rsidRPr="005E2732">
        <w:rPr>
          <w:rFonts w:ascii="Times New Roman" w:eastAsia="宋体" w:hAnsi="Times New Roman" w:cs="宋体" w:hint="eastAsia"/>
          <w:sz w:val="24"/>
          <w:lang w:val="de-DE"/>
        </w:rPr>
        <w:t xml:space="preserve">  </w:t>
      </w:r>
      <w:r w:rsidR="00BA7D98">
        <w:rPr>
          <w:rFonts w:ascii="Times New Roman" w:eastAsia="宋体" w:hAnsi="Times New Roman" w:cs="宋体"/>
          <w:sz w:val="24"/>
          <w:lang w:val="de-DE"/>
        </w:rPr>
        <w:t xml:space="preserve">                                                           </w:t>
      </w:r>
      <w:r w:rsidR="00BA7D98" w:rsidRPr="005E2732">
        <w:rPr>
          <w:rFonts w:ascii="Times New Roman" w:eastAsia="宋体" w:hAnsi="Times New Roman" w:cs="宋体" w:hint="eastAsia"/>
          <w:sz w:val="24"/>
        </w:rPr>
        <w:t>公式（</w:t>
      </w:r>
      <w:r w:rsidR="00BA7D98">
        <w:rPr>
          <w:rFonts w:ascii="Times New Roman" w:eastAsia="宋体" w:hAnsi="Times New Roman" w:cs="宋体" w:hint="eastAsia"/>
          <w:sz w:val="24"/>
        </w:rPr>
        <w:t>3</w:t>
      </w:r>
      <w:r w:rsidR="00BA7D98" w:rsidRPr="005E2732">
        <w:rPr>
          <w:rFonts w:ascii="Times New Roman" w:eastAsia="宋体" w:hAnsi="Times New Roman" w:cs="宋体" w:hint="eastAsia"/>
          <w:sz w:val="24"/>
        </w:rPr>
        <w:t>）</w:t>
      </w:r>
    </w:p>
    <w:p w14:paraId="6FBA04D8" w14:textId="019CA954" w:rsidR="00E94151" w:rsidRPr="005E2732" w:rsidRDefault="009E2D52" w:rsidP="005B3208">
      <w:pPr>
        <w:spacing w:line="360" w:lineRule="auto"/>
        <w:ind w:firstLineChars="300" w:firstLine="720"/>
        <w:rPr>
          <w:rFonts w:ascii="Times New Roman" w:hAnsi="Times New Roman"/>
          <w:sz w:val="24"/>
        </w:rPr>
      </w:pPr>
      <w:r>
        <w:rPr>
          <w:rFonts w:ascii="Times New Roman" w:eastAsia="宋体" w:hAnsi="Times New Roman" w:cs="宋体" w:hint="eastAsia"/>
          <w:sz w:val="24"/>
          <w:lang w:val="de-DE"/>
        </w:rPr>
        <w:lastRenderedPageBreak/>
        <w:t>各测量点引入的不确定度汇总</w:t>
      </w:r>
      <w:r>
        <w:rPr>
          <w:rFonts w:ascii="Times New Roman" w:eastAsia="宋体" w:hAnsi="Times New Roman" w:cs="宋体" w:hint="eastAsia"/>
          <w:sz w:val="24"/>
          <w:lang w:val="de-DE"/>
        </w:rPr>
        <w:t xml:space="preserve"> </w:t>
      </w:r>
      <w:r>
        <w:rPr>
          <w:rFonts w:ascii="Times New Roman" w:eastAsia="宋体" w:hAnsi="Times New Roman" w:cs="宋体"/>
          <w:sz w:val="24"/>
          <w:lang w:val="de-DE"/>
        </w:rPr>
        <w:t xml:space="preserve">  </w:t>
      </w:r>
      <w:r>
        <w:rPr>
          <w:rFonts w:ascii="Times New Roman" w:hAnsi="Times New Roman" w:hint="eastAsia"/>
          <w:bCs/>
          <w:sz w:val="24"/>
        </w:rPr>
        <w:t>单位：</w:t>
      </w:r>
      <w:r w:rsidRPr="00CB18B5">
        <w:rPr>
          <w:rFonts w:ascii="Times New Roman" w:hAnsi="Times New Roman" w:hint="eastAsia"/>
          <w:bCs/>
          <w:sz w:val="24"/>
        </w:rPr>
        <w:t>μ</w:t>
      </w:r>
      <w:proofErr w:type="spellStart"/>
      <w:r w:rsidRPr="00CB18B5">
        <w:rPr>
          <w:rFonts w:ascii="Times New Roman" w:hAnsi="Times New Roman"/>
          <w:bCs/>
          <w:sz w:val="24"/>
        </w:rPr>
        <w:t>mol</w:t>
      </w:r>
      <w:proofErr w:type="spellEnd"/>
      <w:r w:rsidRPr="00CB18B5">
        <w:rPr>
          <w:rFonts w:ascii="Times New Roman" w:hAnsi="Times New Roman"/>
          <w:bCs/>
          <w:sz w:val="24"/>
        </w:rPr>
        <w:t>/</w:t>
      </w:r>
      <w:proofErr w:type="spellStart"/>
      <w:r w:rsidRPr="00CB18B5">
        <w:rPr>
          <w:rFonts w:ascii="Times New Roman" w:hAnsi="Times New Roman"/>
          <w:bCs/>
          <w:sz w:val="24"/>
        </w:rPr>
        <w:t>mol</w:t>
      </w:r>
      <w:proofErr w:type="spellEnd"/>
    </w:p>
    <w:tbl>
      <w:tblPr>
        <w:tblStyle w:val="a9"/>
        <w:tblpPr w:leftFromText="180" w:rightFromText="180" w:vertAnchor="text" w:tblpY="1"/>
        <w:tblOverlap w:val="never"/>
        <w:tblW w:w="8359" w:type="dxa"/>
        <w:tblLook w:val="04A0" w:firstRow="1" w:lastRow="0" w:firstColumn="1" w:lastColumn="0" w:noHBand="0" w:noVBand="1"/>
      </w:tblPr>
      <w:tblGrid>
        <w:gridCol w:w="2122"/>
        <w:gridCol w:w="2268"/>
        <w:gridCol w:w="3969"/>
      </w:tblGrid>
      <w:tr w:rsidR="00E04CB9" w:rsidRPr="005E2732" w14:paraId="444402F2" w14:textId="77777777" w:rsidTr="005A3DCB">
        <w:trPr>
          <w:trHeight w:val="472"/>
        </w:trPr>
        <w:tc>
          <w:tcPr>
            <w:tcW w:w="2122" w:type="dxa"/>
            <w:vAlign w:val="center"/>
          </w:tcPr>
          <w:p w14:paraId="2B7F6E7B" w14:textId="1385FF37" w:rsidR="00E04CB9" w:rsidRPr="00BA7D98" w:rsidRDefault="00E04CB9" w:rsidP="009E2D52">
            <w:pPr>
              <w:spacing w:line="360" w:lineRule="auto"/>
              <w:jc w:val="center"/>
              <w:rPr>
                <w:rFonts w:ascii="Times New Roman" w:hAnsi="Times New Roman"/>
                <w:sz w:val="24"/>
                <w:szCs w:val="24"/>
              </w:rPr>
            </w:pPr>
            <w:r w:rsidRPr="00BA7D98">
              <w:rPr>
                <w:rFonts w:ascii="Times New Roman" w:hAnsi="Times New Roman" w:hint="eastAsia"/>
                <w:sz w:val="24"/>
                <w:szCs w:val="24"/>
              </w:rPr>
              <w:t>标准值</w:t>
            </w:r>
          </w:p>
        </w:tc>
        <w:tc>
          <w:tcPr>
            <w:tcW w:w="2268" w:type="dxa"/>
            <w:vAlign w:val="center"/>
          </w:tcPr>
          <w:p w14:paraId="52BE420B" w14:textId="3CAA35CA" w:rsidR="00E04CB9" w:rsidRPr="00BA7D98" w:rsidRDefault="00E04CB9" w:rsidP="00162E95">
            <w:pPr>
              <w:spacing w:line="360" w:lineRule="auto"/>
              <w:jc w:val="center"/>
              <w:rPr>
                <w:rFonts w:ascii="Times New Roman" w:hAnsi="Times New Roman"/>
                <w:sz w:val="24"/>
                <w:szCs w:val="24"/>
              </w:rPr>
            </w:pPr>
            <w:r w:rsidRPr="00BA7D98">
              <w:rPr>
                <w:rFonts w:ascii="Times New Roman" w:hAnsi="Times New Roman" w:hint="eastAsia"/>
                <w:sz w:val="24"/>
                <w:szCs w:val="24"/>
              </w:rPr>
              <w:t>测量值：</w:t>
            </w:r>
            <m:oMath>
              <m:acc>
                <m:accPr>
                  <m:chr m:val="̅"/>
                  <m:ctrlPr>
                    <w:rPr>
                      <w:rFonts w:ascii="Cambria Math" w:hAnsi="Cambria Math"/>
                      <w:i/>
                      <w:sz w:val="24"/>
                      <w:szCs w:val="24"/>
                    </w:rPr>
                  </m:ctrlPr>
                </m:accPr>
                <m:e>
                  <m:r>
                    <w:rPr>
                      <w:rFonts w:ascii="Cambria Math" w:hAnsi="Cambria Math"/>
                      <w:sz w:val="24"/>
                      <w:szCs w:val="24"/>
                    </w:rPr>
                    <m:t>x</m:t>
                  </m:r>
                </m:e>
              </m:acc>
            </m:oMath>
          </w:p>
        </w:tc>
        <w:tc>
          <w:tcPr>
            <w:tcW w:w="3969" w:type="dxa"/>
            <w:vAlign w:val="center"/>
          </w:tcPr>
          <w:p w14:paraId="67F88645" w14:textId="02B8957C" w:rsidR="00E04CB9" w:rsidRPr="00BA7D98" w:rsidRDefault="00E04CB9" w:rsidP="009E2D52">
            <w:pPr>
              <w:spacing w:line="360" w:lineRule="auto"/>
              <w:rPr>
                <w:rFonts w:ascii="Times New Roman" w:hAnsi="Times New Roman"/>
                <w:sz w:val="24"/>
                <w:szCs w:val="24"/>
              </w:rPr>
            </w:pPr>
            <w:r w:rsidRPr="00BA7D98">
              <w:rPr>
                <w:rFonts w:ascii="Times New Roman" w:hAnsi="Times New Roman" w:hint="eastAsia"/>
                <w:sz w:val="24"/>
                <w:szCs w:val="24"/>
              </w:rPr>
              <w:t>标准物质引入的不确定度</w:t>
            </w:r>
            <m:oMath>
              <m:r>
                <w:rPr>
                  <w:rFonts w:ascii="Cambria Math" w:hAnsi="Cambria Math" w:hint="eastAsia"/>
                  <w:sz w:val="24"/>
                  <w:szCs w:val="24"/>
                </w:rPr>
                <m:t>u</m:t>
              </m:r>
              <m:r>
                <w:rPr>
                  <w:rFonts w:ascii="Cambria Math" w:hAnsi="Cambria Math" w:hint="eastAsia"/>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s</m:t>
                  </m:r>
                </m:sub>
              </m:sSub>
              <m:r>
                <w:rPr>
                  <w:rFonts w:ascii="Cambria Math" w:hAnsi="Cambria Math" w:hint="eastAsia"/>
                  <w:sz w:val="24"/>
                  <w:szCs w:val="24"/>
                </w:rPr>
                <m:t>）</m:t>
              </m:r>
            </m:oMath>
            <w:r w:rsidR="009E2D52" w:rsidRPr="00BA7D98">
              <w:rPr>
                <w:rFonts w:ascii="Times New Roman" w:hAnsi="Times New Roman"/>
                <w:sz w:val="24"/>
                <w:szCs w:val="24"/>
              </w:rPr>
              <w:t xml:space="preserve"> </w:t>
            </w:r>
          </w:p>
        </w:tc>
      </w:tr>
      <w:tr w:rsidR="00E04CB9" w:rsidRPr="005E2732" w14:paraId="2FA158F6" w14:textId="77777777" w:rsidTr="005A3DCB">
        <w:trPr>
          <w:trHeight w:val="472"/>
        </w:trPr>
        <w:tc>
          <w:tcPr>
            <w:tcW w:w="2122" w:type="dxa"/>
            <w:vAlign w:val="center"/>
          </w:tcPr>
          <w:p w14:paraId="0031DDC0" w14:textId="77777777" w:rsidR="00E04CB9" w:rsidRPr="00BA7D98" w:rsidRDefault="00E04CB9" w:rsidP="00DC6D33">
            <w:pPr>
              <w:spacing w:line="360" w:lineRule="auto"/>
              <w:jc w:val="center"/>
              <w:rPr>
                <w:rFonts w:ascii="Times New Roman" w:hAnsi="Times New Roman"/>
                <w:sz w:val="24"/>
                <w:szCs w:val="24"/>
              </w:rPr>
            </w:pPr>
            <w:r w:rsidRPr="00BA7D98">
              <w:rPr>
                <w:rFonts w:ascii="Times New Roman" w:hAnsi="Times New Roman" w:hint="eastAsia"/>
                <w:sz w:val="24"/>
                <w:szCs w:val="24"/>
              </w:rPr>
              <w:t>1</w:t>
            </w:r>
            <w:r w:rsidRPr="00BA7D98">
              <w:rPr>
                <w:rFonts w:ascii="Times New Roman" w:hAnsi="Times New Roman"/>
                <w:sz w:val="24"/>
                <w:szCs w:val="24"/>
              </w:rPr>
              <w:t>010</w:t>
            </w:r>
          </w:p>
        </w:tc>
        <w:tc>
          <w:tcPr>
            <w:tcW w:w="2268" w:type="dxa"/>
            <w:vAlign w:val="center"/>
          </w:tcPr>
          <w:p w14:paraId="1414CE71" w14:textId="6498F923" w:rsidR="00E04CB9" w:rsidRPr="00BA7D98" w:rsidRDefault="00E04CB9" w:rsidP="00DC6D33">
            <w:pPr>
              <w:spacing w:line="360" w:lineRule="auto"/>
              <w:jc w:val="center"/>
              <w:rPr>
                <w:rFonts w:ascii="Times New Roman" w:hAnsi="Times New Roman"/>
                <w:sz w:val="24"/>
                <w:szCs w:val="24"/>
              </w:rPr>
            </w:pPr>
            <w:r w:rsidRPr="00BA7D98">
              <w:rPr>
                <w:rFonts w:ascii="Times New Roman" w:hAnsi="Times New Roman" w:hint="eastAsia"/>
                <w:sz w:val="24"/>
                <w:szCs w:val="24"/>
              </w:rPr>
              <w:t>1</w:t>
            </w:r>
            <w:r w:rsidR="00944238" w:rsidRPr="00BA7D98">
              <w:rPr>
                <w:rFonts w:ascii="Times New Roman" w:hAnsi="Times New Roman"/>
                <w:sz w:val="24"/>
                <w:szCs w:val="24"/>
              </w:rPr>
              <w:t>036</w:t>
            </w:r>
          </w:p>
        </w:tc>
        <w:tc>
          <w:tcPr>
            <w:tcW w:w="3969" w:type="dxa"/>
            <w:vAlign w:val="center"/>
          </w:tcPr>
          <w:p w14:paraId="7D4087A9" w14:textId="29EBD0C6" w:rsidR="00E04CB9" w:rsidRPr="00BA7D98" w:rsidRDefault="00EA0FC0" w:rsidP="00DC6D33">
            <w:pPr>
              <w:spacing w:line="360" w:lineRule="auto"/>
              <w:jc w:val="center"/>
              <w:rPr>
                <w:rFonts w:ascii="Times New Roman" w:hAnsi="Times New Roman"/>
                <w:sz w:val="24"/>
                <w:szCs w:val="24"/>
              </w:rPr>
            </w:pPr>
            <w:r w:rsidRPr="00BA7D98">
              <w:rPr>
                <w:rFonts w:ascii="Times New Roman" w:hAnsi="Times New Roman" w:hint="eastAsia"/>
                <w:sz w:val="24"/>
                <w:szCs w:val="24"/>
              </w:rPr>
              <w:t>4</w:t>
            </w:r>
            <w:r w:rsidRPr="00BA7D98">
              <w:rPr>
                <w:rFonts w:ascii="Times New Roman" w:hAnsi="Times New Roman"/>
                <w:sz w:val="24"/>
                <w:szCs w:val="24"/>
              </w:rPr>
              <w:t>.1</w:t>
            </w:r>
          </w:p>
        </w:tc>
      </w:tr>
      <w:tr w:rsidR="00E04CB9" w:rsidRPr="005E2732" w14:paraId="591A2E58" w14:textId="77777777" w:rsidTr="005A3DCB">
        <w:trPr>
          <w:trHeight w:val="472"/>
        </w:trPr>
        <w:tc>
          <w:tcPr>
            <w:tcW w:w="2122" w:type="dxa"/>
            <w:vAlign w:val="center"/>
          </w:tcPr>
          <w:p w14:paraId="5BDE9714" w14:textId="77777777" w:rsidR="00E04CB9" w:rsidRPr="00BA7D98" w:rsidRDefault="00E04CB9" w:rsidP="00DC6D33">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2</w:t>
            </w:r>
            <w:r w:rsidRPr="00BA7D98">
              <w:rPr>
                <w:rFonts w:ascii="Times New Roman" w:eastAsia="宋体" w:hAnsi="Times New Roman" w:cs="宋体"/>
                <w:sz w:val="24"/>
                <w:szCs w:val="24"/>
              </w:rPr>
              <w:t>503</w:t>
            </w:r>
          </w:p>
        </w:tc>
        <w:tc>
          <w:tcPr>
            <w:tcW w:w="2268" w:type="dxa"/>
            <w:vAlign w:val="center"/>
          </w:tcPr>
          <w:p w14:paraId="0556BF93" w14:textId="072D0F32" w:rsidR="00E04CB9" w:rsidRPr="00BA7D98" w:rsidRDefault="00E04CB9" w:rsidP="00DC6D33">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2</w:t>
            </w:r>
            <w:r w:rsidR="00944238" w:rsidRPr="00BA7D98">
              <w:rPr>
                <w:rFonts w:ascii="Times New Roman" w:eastAsia="宋体" w:hAnsi="Times New Roman" w:cs="宋体"/>
                <w:sz w:val="24"/>
                <w:szCs w:val="24"/>
              </w:rPr>
              <w:t>54</w:t>
            </w:r>
            <w:r w:rsidR="007418F7">
              <w:rPr>
                <w:rFonts w:ascii="Times New Roman" w:eastAsia="宋体" w:hAnsi="Times New Roman" w:cs="宋体"/>
                <w:sz w:val="24"/>
                <w:szCs w:val="24"/>
              </w:rPr>
              <w:t>5</w:t>
            </w:r>
          </w:p>
        </w:tc>
        <w:tc>
          <w:tcPr>
            <w:tcW w:w="3969" w:type="dxa"/>
            <w:vAlign w:val="center"/>
          </w:tcPr>
          <w:p w14:paraId="6C000DB1" w14:textId="44BFC1A2" w:rsidR="00E04CB9" w:rsidRPr="00BA7D98" w:rsidRDefault="00EA0FC0" w:rsidP="00DC6D33">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1</w:t>
            </w:r>
            <w:r w:rsidRPr="00BA7D98">
              <w:rPr>
                <w:rFonts w:ascii="Times New Roman" w:eastAsia="宋体" w:hAnsi="Times New Roman" w:cs="宋体"/>
                <w:sz w:val="24"/>
                <w:szCs w:val="24"/>
              </w:rPr>
              <w:t>0.2</w:t>
            </w:r>
          </w:p>
        </w:tc>
      </w:tr>
      <w:tr w:rsidR="00E04CB9" w:rsidRPr="005E2732" w14:paraId="4FA706FE" w14:textId="77777777" w:rsidTr="005A3DCB">
        <w:trPr>
          <w:trHeight w:val="472"/>
        </w:trPr>
        <w:tc>
          <w:tcPr>
            <w:tcW w:w="2122" w:type="dxa"/>
            <w:vAlign w:val="center"/>
          </w:tcPr>
          <w:p w14:paraId="5C70C74D" w14:textId="77777777" w:rsidR="00E04CB9" w:rsidRPr="00BA7D98" w:rsidRDefault="00E04CB9" w:rsidP="00DC6D33">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4</w:t>
            </w:r>
            <w:r w:rsidRPr="00BA7D98">
              <w:rPr>
                <w:rFonts w:ascii="Times New Roman" w:eastAsia="宋体" w:hAnsi="Times New Roman" w:cs="宋体"/>
                <w:sz w:val="24"/>
                <w:szCs w:val="24"/>
              </w:rPr>
              <w:t>008</w:t>
            </w:r>
          </w:p>
        </w:tc>
        <w:tc>
          <w:tcPr>
            <w:tcW w:w="2268" w:type="dxa"/>
            <w:vAlign w:val="center"/>
          </w:tcPr>
          <w:p w14:paraId="6D9AACF0" w14:textId="12519930" w:rsidR="00E04CB9" w:rsidRPr="00BA7D98" w:rsidRDefault="00E04CB9" w:rsidP="00DC6D33">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4</w:t>
            </w:r>
            <w:r w:rsidR="00944238" w:rsidRPr="00BA7D98">
              <w:rPr>
                <w:rFonts w:ascii="Times New Roman" w:eastAsia="宋体" w:hAnsi="Times New Roman" w:cs="宋体"/>
                <w:sz w:val="24"/>
                <w:szCs w:val="24"/>
              </w:rPr>
              <w:t>042</w:t>
            </w:r>
          </w:p>
        </w:tc>
        <w:tc>
          <w:tcPr>
            <w:tcW w:w="3969" w:type="dxa"/>
            <w:vAlign w:val="center"/>
          </w:tcPr>
          <w:p w14:paraId="61E95677" w14:textId="02EDA2D8" w:rsidR="00E04CB9" w:rsidRPr="00BA7D98" w:rsidRDefault="00EA0FC0" w:rsidP="00DC6D33">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1</w:t>
            </w:r>
            <w:r w:rsidRPr="00BA7D98">
              <w:rPr>
                <w:rFonts w:ascii="Times New Roman" w:eastAsia="宋体" w:hAnsi="Times New Roman" w:cs="宋体"/>
                <w:sz w:val="24"/>
                <w:szCs w:val="24"/>
              </w:rPr>
              <w:t>6.2</w:t>
            </w:r>
          </w:p>
        </w:tc>
      </w:tr>
    </w:tbl>
    <w:p w14:paraId="7E0C5874" w14:textId="7B3E8DFE" w:rsidR="00AB64B4" w:rsidRPr="005E2732" w:rsidRDefault="00AB64B4" w:rsidP="009B7217">
      <w:pPr>
        <w:spacing w:line="360" w:lineRule="auto"/>
        <w:ind w:firstLineChars="850" w:firstLine="2040"/>
        <w:rPr>
          <w:rFonts w:ascii="Times New Roman" w:hAnsi="Times New Roman"/>
          <w:sz w:val="24"/>
        </w:rPr>
      </w:pPr>
    </w:p>
    <w:p w14:paraId="3AAA56D2" w14:textId="77777777" w:rsidR="00AB64B4" w:rsidRPr="005E2732" w:rsidRDefault="00E12DB0">
      <w:pPr>
        <w:spacing w:line="360" w:lineRule="auto"/>
        <w:rPr>
          <w:rFonts w:ascii="Times New Roman" w:hAnsi="Times New Roman"/>
          <w:sz w:val="24"/>
        </w:rPr>
      </w:pPr>
      <w:r w:rsidRPr="005E2732">
        <w:rPr>
          <w:rFonts w:ascii="Times New Roman" w:hAnsi="Times New Roman" w:hint="eastAsia"/>
          <w:sz w:val="24"/>
        </w:rPr>
        <w:t>全部输入量的标准不确定度汇总见附表</w:t>
      </w:r>
      <w:r w:rsidRPr="005E2732">
        <w:rPr>
          <w:rFonts w:ascii="Times New Roman" w:hAnsi="Times New Roman" w:hint="eastAsia"/>
          <w:sz w:val="24"/>
        </w:rPr>
        <w:t>1</w:t>
      </w:r>
      <w:r w:rsidRPr="005E2732">
        <w:rPr>
          <w:rFonts w:ascii="Times New Roman" w:hAnsi="Times New Roman" w:hint="eastAsia"/>
          <w:sz w:val="24"/>
        </w:rPr>
        <w:t>。</w:t>
      </w:r>
    </w:p>
    <w:p w14:paraId="0B03031C" w14:textId="627F1EFA" w:rsidR="00AB64B4" w:rsidRPr="005E2732" w:rsidRDefault="00E12DB0">
      <w:pPr>
        <w:spacing w:line="360" w:lineRule="auto"/>
        <w:ind w:firstLineChars="1000" w:firstLine="2400"/>
        <w:rPr>
          <w:rFonts w:ascii="Times New Roman" w:hAnsi="Times New Roman"/>
          <w:bCs/>
          <w:sz w:val="24"/>
        </w:rPr>
      </w:pPr>
      <w:r w:rsidRPr="005E2732">
        <w:rPr>
          <w:rFonts w:ascii="Times New Roman" w:hAnsi="Times New Roman" w:hint="eastAsia"/>
          <w:bCs/>
          <w:sz w:val="24"/>
        </w:rPr>
        <w:t>附表</w:t>
      </w:r>
      <w:r w:rsidRPr="005E2732">
        <w:rPr>
          <w:rFonts w:ascii="Times New Roman" w:hAnsi="Times New Roman" w:hint="eastAsia"/>
          <w:bCs/>
          <w:sz w:val="24"/>
        </w:rPr>
        <w:t xml:space="preserve">1  </w:t>
      </w:r>
      <w:r w:rsidRPr="005E2732">
        <w:rPr>
          <w:rFonts w:ascii="Times New Roman" w:hAnsi="Times New Roman" w:hint="eastAsia"/>
          <w:bCs/>
          <w:sz w:val="24"/>
        </w:rPr>
        <w:t>标准不确定度汇总表</w:t>
      </w:r>
      <w:r w:rsidR="00CB18B5">
        <w:rPr>
          <w:rFonts w:ascii="Times New Roman" w:hAnsi="Times New Roman"/>
          <w:bCs/>
          <w:sz w:val="24"/>
        </w:rPr>
        <w:t xml:space="preserve">     </w:t>
      </w:r>
      <w:r w:rsidR="00CB18B5">
        <w:rPr>
          <w:rFonts w:ascii="Times New Roman" w:hAnsi="Times New Roman" w:hint="eastAsia"/>
          <w:bCs/>
          <w:sz w:val="24"/>
        </w:rPr>
        <w:t>单位：</w:t>
      </w:r>
      <w:r w:rsidR="00CB18B5" w:rsidRPr="00CB18B5">
        <w:rPr>
          <w:rFonts w:ascii="Times New Roman" w:hAnsi="Times New Roman" w:hint="eastAsia"/>
          <w:bCs/>
          <w:sz w:val="24"/>
        </w:rPr>
        <w:t>μ</w:t>
      </w:r>
      <w:proofErr w:type="spellStart"/>
      <w:r w:rsidR="00CB18B5" w:rsidRPr="00CB18B5">
        <w:rPr>
          <w:rFonts w:ascii="Times New Roman" w:hAnsi="Times New Roman"/>
          <w:bCs/>
          <w:sz w:val="24"/>
        </w:rPr>
        <w:t>mol</w:t>
      </w:r>
      <w:proofErr w:type="spellEnd"/>
      <w:r w:rsidR="00CB18B5" w:rsidRPr="00CB18B5">
        <w:rPr>
          <w:rFonts w:ascii="Times New Roman" w:hAnsi="Times New Roman"/>
          <w:bCs/>
          <w:sz w:val="24"/>
        </w:rPr>
        <w:t>/</w:t>
      </w:r>
      <w:proofErr w:type="spellStart"/>
      <w:r w:rsidR="00CB18B5" w:rsidRPr="00CB18B5">
        <w:rPr>
          <w:rFonts w:ascii="Times New Roman" w:hAnsi="Times New Roman"/>
          <w:bCs/>
          <w:sz w:val="24"/>
        </w:rPr>
        <w:t>mol</w:t>
      </w:r>
      <w:proofErr w:type="spellEnd"/>
    </w:p>
    <w:tbl>
      <w:tblPr>
        <w:tblStyle w:val="a9"/>
        <w:tblW w:w="8380" w:type="dxa"/>
        <w:tblLayout w:type="fixed"/>
        <w:tblLook w:val="04A0" w:firstRow="1" w:lastRow="0" w:firstColumn="1" w:lastColumn="0" w:noHBand="0" w:noVBand="1"/>
      </w:tblPr>
      <w:tblGrid>
        <w:gridCol w:w="1413"/>
        <w:gridCol w:w="1984"/>
        <w:gridCol w:w="2410"/>
        <w:gridCol w:w="2573"/>
      </w:tblGrid>
      <w:tr w:rsidR="00CF4F8C" w:rsidRPr="00837EF7" w14:paraId="40C15275" w14:textId="77777777" w:rsidTr="00CF4F8C">
        <w:tc>
          <w:tcPr>
            <w:tcW w:w="1413" w:type="dxa"/>
            <w:vMerge w:val="restart"/>
            <w:vAlign w:val="center"/>
          </w:tcPr>
          <w:p w14:paraId="501688A9" w14:textId="77777777" w:rsidR="00CF4F8C" w:rsidRPr="007E733F" w:rsidRDefault="00CF4F8C" w:rsidP="00CF4F8C">
            <w:pPr>
              <w:spacing w:line="360" w:lineRule="auto"/>
              <w:jc w:val="center"/>
              <w:rPr>
                <w:rFonts w:ascii="Times New Roman" w:hAnsi="Times New Roman"/>
                <w:szCs w:val="21"/>
              </w:rPr>
            </w:pPr>
            <w:r w:rsidRPr="007E733F">
              <w:rPr>
                <w:rFonts w:ascii="Times New Roman" w:hAnsi="Times New Roman"/>
                <w:szCs w:val="21"/>
              </w:rPr>
              <w:t>测量范围</w:t>
            </w:r>
          </w:p>
        </w:tc>
        <w:tc>
          <w:tcPr>
            <w:tcW w:w="1984" w:type="dxa"/>
            <w:vMerge w:val="restart"/>
            <w:vAlign w:val="center"/>
          </w:tcPr>
          <w:p w14:paraId="1E19F7B7" w14:textId="649CDC7B" w:rsidR="00CF4F8C" w:rsidRPr="007E733F" w:rsidRDefault="00CF4F8C" w:rsidP="00837EF7">
            <w:pPr>
              <w:spacing w:line="360" w:lineRule="auto"/>
              <w:rPr>
                <w:rFonts w:ascii="Times New Roman" w:hAnsi="Times New Roman"/>
                <w:szCs w:val="21"/>
              </w:rPr>
            </w:pPr>
            <w:r w:rsidRPr="007E733F">
              <w:rPr>
                <w:rFonts w:ascii="Times New Roman" w:hAnsi="Times New Roman"/>
                <w:szCs w:val="21"/>
              </w:rPr>
              <w:t>标准物质浓度值</w:t>
            </w:r>
          </w:p>
        </w:tc>
        <w:tc>
          <w:tcPr>
            <w:tcW w:w="4983" w:type="dxa"/>
            <w:gridSpan w:val="2"/>
            <w:vAlign w:val="center"/>
          </w:tcPr>
          <w:p w14:paraId="6540DB1B" w14:textId="13B13A37" w:rsidR="00CF4F8C" w:rsidRPr="007E733F" w:rsidRDefault="00CF4F8C" w:rsidP="0066355D">
            <w:pPr>
              <w:spacing w:line="360" w:lineRule="auto"/>
              <w:ind w:firstLine="480"/>
              <w:rPr>
                <w:rFonts w:ascii="Times New Roman" w:hAnsi="Times New Roman"/>
                <w:szCs w:val="21"/>
              </w:rPr>
            </w:pPr>
            <w:r w:rsidRPr="007E733F">
              <w:rPr>
                <w:rFonts w:ascii="Times New Roman" w:hAnsi="Times New Roman"/>
                <w:szCs w:val="21"/>
              </w:rPr>
              <w:t>不确定度来源</w:t>
            </w:r>
          </w:p>
        </w:tc>
      </w:tr>
      <w:tr w:rsidR="00CF4F8C" w:rsidRPr="00837EF7" w14:paraId="78F403B1" w14:textId="77777777" w:rsidTr="00CF4F8C">
        <w:tc>
          <w:tcPr>
            <w:tcW w:w="1413" w:type="dxa"/>
            <w:vMerge/>
            <w:vAlign w:val="center"/>
          </w:tcPr>
          <w:p w14:paraId="53851BB5" w14:textId="77777777" w:rsidR="00CF4F8C" w:rsidRPr="007E733F" w:rsidRDefault="00CF4F8C" w:rsidP="00837EF7">
            <w:pPr>
              <w:spacing w:line="360" w:lineRule="auto"/>
              <w:ind w:firstLine="480"/>
              <w:rPr>
                <w:rFonts w:ascii="Times New Roman" w:hAnsi="Times New Roman"/>
                <w:szCs w:val="21"/>
              </w:rPr>
            </w:pPr>
          </w:p>
        </w:tc>
        <w:tc>
          <w:tcPr>
            <w:tcW w:w="1984" w:type="dxa"/>
            <w:vMerge/>
            <w:vAlign w:val="center"/>
          </w:tcPr>
          <w:p w14:paraId="3484DA5A" w14:textId="77777777" w:rsidR="00CF4F8C" w:rsidRPr="007E733F" w:rsidRDefault="00CF4F8C" w:rsidP="00837EF7">
            <w:pPr>
              <w:spacing w:line="360" w:lineRule="auto"/>
              <w:ind w:firstLine="480"/>
              <w:rPr>
                <w:rFonts w:ascii="Times New Roman" w:hAnsi="Times New Roman"/>
                <w:szCs w:val="21"/>
              </w:rPr>
            </w:pPr>
          </w:p>
        </w:tc>
        <w:tc>
          <w:tcPr>
            <w:tcW w:w="2410" w:type="dxa"/>
            <w:vAlign w:val="center"/>
          </w:tcPr>
          <w:p w14:paraId="67B9823D" w14:textId="700DF627" w:rsidR="00CF4F8C" w:rsidRPr="007E733F" w:rsidRDefault="00CF4F8C" w:rsidP="00CE1A55">
            <w:pPr>
              <w:spacing w:line="360" w:lineRule="auto"/>
              <w:rPr>
                <w:rFonts w:ascii="Times New Roman" w:hAnsi="Times New Roman"/>
                <w:szCs w:val="21"/>
              </w:rPr>
            </w:pPr>
            <w:r w:rsidRPr="007E733F">
              <w:rPr>
                <w:rFonts w:ascii="Times New Roman" w:hAnsi="Times New Roman"/>
                <w:szCs w:val="21"/>
              </w:rPr>
              <w:t>测量重复性引入的标准不确定度</w:t>
            </w:r>
            <m:oMath>
              <m:sSub>
                <m:sSubPr>
                  <m:ctrlPr>
                    <w:rPr>
                      <w:rFonts w:ascii="Cambria Math" w:eastAsia="宋体" w:hAnsi="Cambria Math" w:cs="宋体"/>
                      <w:szCs w:val="21"/>
                    </w:rPr>
                  </m:ctrlPr>
                </m:sSubPr>
                <m:e>
                  <m:r>
                    <w:rPr>
                      <w:rFonts w:ascii="Cambria Math" w:eastAsia="宋体" w:hAnsi="Cambria Math" w:cs="宋体" w:hint="eastAsia"/>
                      <w:szCs w:val="21"/>
                    </w:rPr>
                    <m:t>u</m:t>
                  </m:r>
                </m:e>
                <m:sub>
                  <m:r>
                    <w:rPr>
                      <w:rFonts w:ascii="Cambria Math" w:eastAsia="宋体" w:hAnsi="Cambria Math" w:cs="宋体"/>
                      <w:szCs w:val="21"/>
                    </w:rPr>
                    <m:t>1</m:t>
                  </m:r>
                </m:sub>
              </m:sSub>
              <m:r>
                <w:rPr>
                  <w:rFonts w:ascii="Cambria Math" w:eastAsia="宋体" w:hAnsi="Cambria Math" w:cs="宋体" w:hint="eastAsia"/>
                  <w:szCs w:val="21"/>
                </w:rPr>
                <m:t>（</m:t>
              </m:r>
              <m:acc>
                <m:accPr>
                  <m:chr m:val="̅"/>
                  <m:ctrlPr>
                    <w:rPr>
                      <w:rFonts w:ascii="Cambria Math" w:eastAsia="宋体" w:hAnsi="Cambria Math" w:cs="宋体"/>
                      <w:i/>
                      <w:szCs w:val="21"/>
                    </w:rPr>
                  </m:ctrlPr>
                </m:accPr>
                <m:e>
                  <m:r>
                    <w:rPr>
                      <w:rFonts w:ascii="Cambria Math" w:eastAsia="宋体" w:hAnsi="Cambria Math" w:cs="宋体"/>
                      <w:szCs w:val="21"/>
                    </w:rPr>
                    <m:t>C</m:t>
                  </m:r>
                </m:e>
              </m:acc>
              <m:r>
                <w:rPr>
                  <w:rFonts w:ascii="Cambria Math" w:eastAsia="宋体" w:hAnsi="Cambria Math" w:cs="宋体" w:hint="eastAsia"/>
                  <w:szCs w:val="21"/>
                </w:rPr>
                <m:t>）</m:t>
              </m:r>
            </m:oMath>
          </w:p>
        </w:tc>
        <w:tc>
          <w:tcPr>
            <w:tcW w:w="2573" w:type="dxa"/>
            <w:vAlign w:val="center"/>
          </w:tcPr>
          <w:p w14:paraId="52C64C4E" w14:textId="66A505EF" w:rsidR="00CF4F8C" w:rsidRPr="007E733F" w:rsidRDefault="00CF4F8C" w:rsidP="00D707F3">
            <w:pPr>
              <w:spacing w:line="360" w:lineRule="auto"/>
              <w:ind w:firstLine="63"/>
              <w:rPr>
                <w:rFonts w:ascii="Times New Roman" w:hAnsi="Times New Roman"/>
                <w:szCs w:val="21"/>
              </w:rPr>
            </w:pPr>
            <w:r w:rsidRPr="007E733F">
              <w:rPr>
                <w:rFonts w:ascii="Times New Roman" w:hAnsi="Times New Roman"/>
                <w:szCs w:val="21"/>
              </w:rPr>
              <w:t>气体标准物质引入的不确定度</w:t>
            </w:r>
            <w:r w:rsidRPr="007E733F">
              <w:rPr>
                <w:rFonts w:ascii="Times New Roman" w:eastAsia="宋体" w:hAnsi="Times New Roman" w:hint="eastAsia"/>
                <w:i/>
                <w:szCs w:val="21"/>
              </w:rPr>
              <w:t>u</w:t>
            </w:r>
            <w:r w:rsidRPr="007E733F">
              <w:rPr>
                <w:rFonts w:ascii="Times New Roman" w:hAnsi="Times New Roman" w:hint="eastAsia"/>
                <w:szCs w:val="21"/>
              </w:rPr>
              <w:t>（</w:t>
            </w:r>
            <w:r w:rsidRPr="007E733F">
              <w:rPr>
                <w:rFonts w:ascii="Times New Roman" w:hAnsi="Times New Roman"/>
                <w:position w:val="-6"/>
                <w:szCs w:val="21"/>
              </w:rPr>
              <w:object w:dxaOrig="240" w:dyaOrig="285" w14:anchorId="3AB65A77">
                <v:shape id="_x0000_i1038" type="#_x0000_t75" style="width:12pt;height:13.5pt" o:ole="">
                  <v:imagedata r:id="rId33" o:title=""/>
                </v:shape>
                <o:OLEObject Type="Embed" ProgID="Equation.3" ShapeID="_x0000_i1038" DrawAspect="Content" ObjectID="_1790253189" r:id="rId35"/>
              </w:object>
            </w:r>
            <w:r w:rsidRPr="007E733F">
              <w:rPr>
                <w:rFonts w:ascii="Times New Roman" w:hAnsi="Times New Roman" w:hint="eastAsia"/>
                <w:szCs w:val="21"/>
                <w:vertAlign w:val="subscript"/>
              </w:rPr>
              <w:t>S</w:t>
            </w:r>
            <w:r w:rsidRPr="007E733F">
              <w:rPr>
                <w:rFonts w:ascii="Times New Roman" w:hAnsi="Times New Roman" w:hint="eastAsia"/>
                <w:szCs w:val="21"/>
              </w:rPr>
              <w:t>）</w:t>
            </w:r>
          </w:p>
        </w:tc>
      </w:tr>
      <w:tr w:rsidR="00CF4F8C" w:rsidRPr="00837EF7" w14:paraId="10F460C3" w14:textId="77777777" w:rsidTr="00CF4F8C">
        <w:trPr>
          <w:trHeight w:val="454"/>
        </w:trPr>
        <w:tc>
          <w:tcPr>
            <w:tcW w:w="1413" w:type="dxa"/>
            <w:vMerge w:val="restart"/>
            <w:vAlign w:val="center"/>
          </w:tcPr>
          <w:p w14:paraId="443EA0CD" w14:textId="4A5D5BFE" w:rsidR="00CF4F8C" w:rsidRPr="007E733F" w:rsidRDefault="00CF4F8C" w:rsidP="00364E25">
            <w:pPr>
              <w:spacing w:line="360" w:lineRule="auto"/>
              <w:rPr>
                <w:rFonts w:ascii="Times New Roman" w:hAnsi="Times New Roman"/>
                <w:szCs w:val="21"/>
              </w:rPr>
            </w:pPr>
            <w:r w:rsidRPr="007E733F">
              <w:rPr>
                <w:rFonts w:ascii="Times New Roman" w:hAnsi="Times New Roman" w:hint="eastAsia"/>
                <w:szCs w:val="21"/>
              </w:rPr>
              <w:t>（</w:t>
            </w:r>
            <w:r w:rsidRPr="007E733F">
              <w:rPr>
                <w:rFonts w:ascii="Times New Roman" w:hAnsi="Times New Roman"/>
                <w:szCs w:val="21"/>
              </w:rPr>
              <w:t>0</w:t>
            </w:r>
            <w:r w:rsidRPr="007E733F">
              <w:rPr>
                <w:rFonts w:ascii="Times New Roman" w:hAnsi="Times New Roman"/>
                <w:szCs w:val="21"/>
              </w:rPr>
              <w:t>～</w:t>
            </w:r>
            <w:r w:rsidRPr="007E733F">
              <w:rPr>
                <w:rFonts w:ascii="Times New Roman" w:hAnsi="Times New Roman" w:hint="eastAsia"/>
                <w:szCs w:val="21"/>
              </w:rPr>
              <w:t>5</w:t>
            </w:r>
            <w:r w:rsidRPr="007E733F">
              <w:rPr>
                <w:rFonts w:ascii="Times New Roman" w:hAnsi="Times New Roman"/>
                <w:szCs w:val="21"/>
              </w:rPr>
              <w:t>000</w:t>
            </w:r>
            <w:r w:rsidRPr="007E733F">
              <w:rPr>
                <w:rFonts w:ascii="Times New Roman" w:hAnsi="Times New Roman" w:hint="eastAsia"/>
                <w:szCs w:val="21"/>
              </w:rPr>
              <w:t>）</w:t>
            </w:r>
          </w:p>
        </w:tc>
        <w:tc>
          <w:tcPr>
            <w:tcW w:w="1984" w:type="dxa"/>
            <w:vAlign w:val="center"/>
          </w:tcPr>
          <w:p w14:paraId="31ABA9EC" w14:textId="51C900FD" w:rsidR="00CF4F8C" w:rsidRPr="007E733F" w:rsidRDefault="00CF4F8C" w:rsidP="00364E25">
            <w:pPr>
              <w:spacing w:line="360" w:lineRule="auto"/>
              <w:jc w:val="center"/>
              <w:rPr>
                <w:rFonts w:ascii="Times New Roman" w:hAnsi="Times New Roman"/>
                <w:szCs w:val="21"/>
              </w:rPr>
            </w:pPr>
            <w:r w:rsidRPr="007E733F">
              <w:rPr>
                <w:rFonts w:ascii="Times New Roman" w:hAnsi="Times New Roman" w:hint="eastAsia"/>
                <w:szCs w:val="21"/>
              </w:rPr>
              <w:t>1</w:t>
            </w:r>
            <w:r w:rsidRPr="007E733F">
              <w:rPr>
                <w:rFonts w:ascii="Times New Roman" w:hAnsi="Times New Roman"/>
                <w:szCs w:val="21"/>
              </w:rPr>
              <w:t>010</w:t>
            </w:r>
          </w:p>
        </w:tc>
        <w:tc>
          <w:tcPr>
            <w:tcW w:w="2410" w:type="dxa"/>
            <w:vAlign w:val="center"/>
          </w:tcPr>
          <w:p w14:paraId="21A28739" w14:textId="6DDE58E9" w:rsidR="00CF4F8C" w:rsidRPr="007E733F" w:rsidRDefault="00CF4F8C" w:rsidP="00364E25">
            <w:pPr>
              <w:spacing w:line="360" w:lineRule="auto"/>
              <w:ind w:firstLine="480"/>
              <w:rPr>
                <w:rFonts w:ascii="Times New Roman" w:hAnsi="Times New Roman"/>
                <w:szCs w:val="21"/>
              </w:rPr>
            </w:pPr>
            <w:r w:rsidRPr="007E733F">
              <w:rPr>
                <w:rFonts w:ascii="Times New Roman" w:hAnsi="Times New Roman" w:hint="eastAsia"/>
                <w:szCs w:val="21"/>
              </w:rPr>
              <w:t>7</w:t>
            </w:r>
            <w:r w:rsidRPr="007E733F">
              <w:rPr>
                <w:rFonts w:ascii="Times New Roman" w:hAnsi="Times New Roman"/>
                <w:szCs w:val="21"/>
              </w:rPr>
              <w:t>.7</w:t>
            </w:r>
          </w:p>
        </w:tc>
        <w:tc>
          <w:tcPr>
            <w:tcW w:w="2573" w:type="dxa"/>
            <w:vAlign w:val="center"/>
          </w:tcPr>
          <w:p w14:paraId="732A49EE" w14:textId="4E5E9952" w:rsidR="00CF4F8C" w:rsidRPr="007E733F" w:rsidRDefault="00CF4F8C" w:rsidP="00364E25">
            <w:pPr>
              <w:spacing w:line="360" w:lineRule="auto"/>
              <w:ind w:firstLine="480"/>
              <w:rPr>
                <w:rFonts w:ascii="Times New Roman" w:hAnsi="Times New Roman"/>
                <w:szCs w:val="21"/>
              </w:rPr>
            </w:pPr>
            <w:r w:rsidRPr="007E733F">
              <w:rPr>
                <w:rFonts w:ascii="Times New Roman" w:hAnsi="Times New Roman" w:hint="eastAsia"/>
                <w:szCs w:val="21"/>
              </w:rPr>
              <w:t>4</w:t>
            </w:r>
            <w:r w:rsidRPr="007E733F">
              <w:rPr>
                <w:rFonts w:ascii="Times New Roman" w:hAnsi="Times New Roman"/>
                <w:szCs w:val="21"/>
              </w:rPr>
              <w:t>.1</w:t>
            </w:r>
          </w:p>
        </w:tc>
      </w:tr>
      <w:tr w:rsidR="00CF4F8C" w:rsidRPr="00837EF7" w14:paraId="0BE45964" w14:textId="77777777" w:rsidTr="00CF4F8C">
        <w:trPr>
          <w:trHeight w:val="454"/>
        </w:trPr>
        <w:tc>
          <w:tcPr>
            <w:tcW w:w="1413" w:type="dxa"/>
            <w:vMerge/>
            <w:vAlign w:val="center"/>
          </w:tcPr>
          <w:p w14:paraId="0A30D696" w14:textId="77777777" w:rsidR="00CF4F8C" w:rsidRPr="007E733F" w:rsidRDefault="00CF4F8C" w:rsidP="00364E25">
            <w:pPr>
              <w:spacing w:line="360" w:lineRule="auto"/>
              <w:ind w:firstLine="480"/>
              <w:rPr>
                <w:rFonts w:ascii="Times New Roman" w:hAnsi="Times New Roman"/>
                <w:szCs w:val="21"/>
              </w:rPr>
            </w:pPr>
          </w:p>
        </w:tc>
        <w:tc>
          <w:tcPr>
            <w:tcW w:w="1984" w:type="dxa"/>
            <w:vAlign w:val="center"/>
          </w:tcPr>
          <w:p w14:paraId="0EA4DF62" w14:textId="23FE1029" w:rsidR="00CF4F8C" w:rsidRPr="007E733F" w:rsidRDefault="00CF4F8C" w:rsidP="00364E25">
            <w:pPr>
              <w:spacing w:line="360" w:lineRule="auto"/>
              <w:jc w:val="center"/>
              <w:rPr>
                <w:rFonts w:ascii="Times New Roman" w:hAnsi="Times New Roman"/>
                <w:szCs w:val="21"/>
              </w:rPr>
            </w:pPr>
            <w:r w:rsidRPr="007E733F">
              <w:rPr>
                <w:rFonts w:ascii="Times New Roman" w:eastAsia="宋体" w:hAnsi="Times New Roman" w:cs="宋体" w:hint="eastAsia"/>
                <w:szCs w:val="21"/>
              </w:rPr>
              <w:t>2</w:t>
            </w:r>
            <w:r w:rsidRPr="007E733F">
              <w:rPr>
                <w:rFonts w:ascii="Times New Roman" w:eastAsia="宋体" w:hAnsi="Times New Roman" w:cs="宋体"/>
                <w:szCs w:val="21"/>
              </w:rPr>
              <w:t>503</w:t>
            </w:r>
          </w:p>
        </w:tc>
        <w:tc>
          <w:tcPr>
            <w:tcW w:w="2410" w:type="dxa"/>
            <w:vAlign w:val="center"/>
          </w:tcPr>
          <w:p w14:paraId="661A707E" w14:textId="02C3D0FD" w:rsidR="00CF4F8C" w:rsidRPr="007E733F" w:rsidRDefault="00CF4F8C" w:rsidP="00364E25">
            <w:pPr>
              <w:spacing w:line="360" w:lineRule="auto"/>
              <w:ind w:firstLine="480"/>
              <w:rPr>
                <w:rFonts w:ascii="Times New Roman" w:hAnsi="Times New Roman"/>
                <w:szCs w:val="21"/>
              </w:rPr>
            </w:pPr>
            <w:r w:rsidRPr="007E733F">
              <w:rPr>
                <w:rFonts w:ascii="Times New Roman" w:hAnsi="Times New Roman" w:hint="eastAsia"/>
                <w:szCs w:val="21"/>
              </w:rPr>
              <w:t>1</w:t>
            </w:r>
            <w:r w:rsidRPr="007E733F">
              <w:rPr>
                <w:rFonts w:ascii="Times New Roman" w:hAnsi="Times New Roman"/>
                <w:szCs w:val="21"/>
              </w:rPr>
              <w:t>0.3</w:t>
            </w:r>
          </w:p>
        </w:tc>
        <w:tc>
          <w:tcPr>
            <w:tcW w:w="2573" w:type="dxa"/>
            <w:vAlign w:val="center"/>
          </w:tcPr>
          <w:p w14:paraId="1F5A6CF7" w14:textId="3FE08240" w:rsidR="00CF4F8C" w:rsidRPr="007E733F" w:rsidRDefault="00CF4F8C" w:rsidP="00364E25">
            <w:pPr>
              <w:spacing w:line="360" w:lineRule="auto"/>
              <w:ind w:firstLine="480"/>
              <w:rPr>
                <w:rFonts w:ascii="Times New Roman" w:hAnsi="Times New Roman"/>
                <w:szCs w:val="21"/>
              </w:rPr>
            </w:pPr>
            <w:r w:rsidRPr="007E733F">
              <w:rPr>
                <w:rFonts w:ascii="Times New Roman" w:hAnsi="Times New Roman" w:hint="eastAsia"/>
                <w:szCs w:val="21"/>
              </w:rPr>
              <w:t>1</w:t>
            </w:r>
            <w:r w:rsidRPr="007E733F">
              <w:rPr>
                <w:rFonts w:ascii="Times New Roman" w:hAnsi="Times New Roman"/>
                <w:szCs w:val="21"/>
              </w:rPr>
              <w:t>0.2</w:t>
            </w:r>
          </w:p>
        </w:tc>
      </w:tr>
      <w:tr w:rsidR="00CF4F8C" w:rsidRPr="00837EF7" w14:paraId="13E0DBB1" w14:textId="77777777" w:rsidTr="00CF4F8C">
        <w:trPr>
          <w:trHeight w:val="454"/>
        </w:trPr>
        <w:tc>
          <w:tcPr>
            <w:tcW w:w="1413" w:type="dxa"/>
            <w:vMerge/>
            <w:vAlign w:val="center"/>
          </w:tcPr>
          <w:p w14:paraId="5245FF8F" w14:textId="77777777" w:rsidR="00CF4F8C" w:rsidRPr="007E733F" w:rsidRDefault="00CF4F8C" w:rsidP="00364E25">
            <w:pPr>
              <w:spacing w:line="360" w:lineRule="auto"/>
              <w:ind w:firstLine="480"/>
              <w:rPr>
                <w:rFonts w:ascii="Times New Roman" w:hAnsi="Times New Roman"/>
                <w:szCs w:val="21"/>
              </w:rPr>
            </w:pPr>
          </w:p>
        </w:tc>
        <w:tc>
          <w:tcPr>
            <w:tcW w:w="1984" w:type="dxa"/>
            <w:vAlign w:val="center"/>
          </w:tcPr>
          <w:p w14:paraId="6269ED8F" w14:textId="06335DCD" w:rsidR="00CF4F8C" w:rsidRPr="007E733F" w:rsidRDefault="00CF4F8C" w:rsidP="00364E25">
            <w:pPr>
              <w:spacing w:line="360" w:lineRule="auto"/>
              <w:jc w:val="center"/>
              <w:rPr>
                <w:rFonts w:ascii="Times New Roman" w:hAnsi="Times New Roman"/>
                <w:szCs w:val="21"/>
              </w:rPr>
            </w:pPr>
            <w:r w:rsidRPr="007E733F">
              <w:rPr>
                <w:rFonts w:ascii="Times New Roman" w:eastAsia="宋体" w:hAnsi="Times New Roman" w:cs="宋体" w:hint="eastAsia"/>
                <w:szCs w:val="21"/>
              </w:rPr>
              <w:t>4</w:t>
            </w:r>
            <w:r w:rsidRPr="007E733F">
              <w:rPr>
                <w:rFonts w:ascii="Times New Roman" w:eastAsia="宋体" w:hAnsi="Times New Roman" w:cs="宋体"/>
                <w:szCs w:val="21"/>
              </w:rPr>
              <w:t>008</w:t>
            </w:r>
          </w:p>
        </w:tc>
        <w:tc>
          <w:tcPr>
            <w:tcW w:w="2410" w:type="dxa"/>
            <w:vAlign w:val="center"/>
          </w:tcPr>
          <w:p w14:paraId="14CB7446" w14:textId="30861CEB" w:rsidR="00CF4F8C" w:rsidRPr="007E733F" w:rsidRDefault="00CF4F8C" w:rsidP="00364E25">
            <w:pPr>
              <w:spacing w:line="360" w:lineRule="auto"/>
              <w:ind w:firstLine="480"/>
              <w:rPr>
                <w:rFonts w:ascii="Times New Roman" w:hAnsi="Times New Roman"/>
                <w:szCs w:val="21"/>
              </w:rPr>
            </w:pPr>
            <w:r w:rsidRPr="007E733F">
              <w:rPr>
                <w:rFonts w:ascii="Times New Roman" w:hAnsi="Times New Roman" w:hint="eastAsia"/>
                <w:szCs w:val="21"/>
              </w:rPr>
              <w:t>1</w:t>
            </w:r>
            <w:r w:rsidRPr="007E733F">
              <w:rPr>
                <w:rFonts w:ascii="Times New Roman" w:hAnsi="Times New Roman"/>
                <w:szCs w:val="21"/>
              </w:rPr>
              <w:t>1.3</w:t>
            </w:r>
          </w:p>
        </w:tc>
        <w:tc>
          <w:tcPr>
            <w:tcW w:w="2573" w:type="dxa"/>
            <w:vAlign w:val="center"/>
          </w:tcPr>
          <w:p w14:paraId="5C38556E" w14:textId="379A835F" w:rsidR="00CF4F8C" w:rsidRPr="007E733F" w:rsidRDefault="00CF4F8C" w:rsidP="00364E25">
            <w:pPr>
              <w:spacing w:line="360" w:lineRule="auto"/>
              <w:ind w:firstLine="480"/>
              <w:rPr>
                <w:rFonts w:ascii="Times New Roman" w:hAnsi="Times New Roman"/>
                <w:szCs w:val="21"/>
              </w:rPr>
            </w:pPr>
            <w:r w:rsidRPr="007E733F">
              <w:rPr>
                <w:rFonts w:ascii="Times New Roman" w:hAnsi="Times New Roman" w:hint="eastAsia"/>
                <w:szCs w:val="21"/>
              </w:rPr>
              <w:t>1</w:t>
            </w:r>
            <w:r w:rsidRPr="007E733F">
              <w:rPr>
                <w:rFonts w:ascii="Times New Roman" w:hAnsi="Times New Roman"/>
                <w:szCs w:val="21"/>
              </w:rPr>
              <w:t>6.2</w:t>
            </w:r>
          </w:p>
        </w:tc>
      </w:tr>
    </w:tbl>
    <w:p w14:paraId="4B3C41D8" w14:textId="77777777" w:rsidR="00AB64B4" w:rsidRPr="005E2732" w:rsidRDefault="00E12DB0">
      <w:pPr>
        <w:numPr>
          <w:ilvl w:val="0"/>
          <w:numId w:val="1"/>
        </w:numPr>
        <w:spacing w:line="360" w:lineRule="auto"/>
        <w:jc w:val="left"/>
        <w:rPr>
          <w:rFonts w:ascii="Times New Roman" w:eastAsia="黑体" w:hAnsi="Times New Roman"/>
          <w:b/>
          <w:sz w:val="24"/>
        </w:rPr>
      </w:pPr>
      <w:r w:rsidRPr="005E2732">
        <w:rPr>
          <w:rFonts w:ascii="Times New Roman" w:eastAsia="黑体" w:hAnsi="Times New Roman" w:hint="eastAsia"/>
          <w:b/>
          <w:sz w:val="24"/>
        </w:rPr>
        <w:t xml:space="preserve"> </w:t>
      </w:r>
      <w:r w:rsidRPr="005E2732">
        <w:rPr>
          <w:rFonts w:ascii="Times New Roman" w:eastAsia="黑体" w:hAnsi="Times New Roman" w:hint="eastAsia"/>
          <w:b/>
          <w:sz w:val="24"/>
        </w:rPr>
        <w:t>合成标准不确定度的评定</w:t>
      </w:r>
    </w:p>
    <w:p w14:paraId="61B6D767" w14:textId="6E385D6A" w:rsidR="00AB64B4" w:rsidRDefault="00E12DB0" w:rsidP="00FC7F13">
      <w:pPr>
        <w:spacing w:line="360" w:lineRule="auto"/>
        <w:ind w:firstLineChars="59" w:firstLine="142"/>
        <w:jc w:val="left"/>
        <w:rPr>
          <w:rFonts w:ascii="Times New Roman" w:hAnsi="Times New Roman"/>
          <w:bCs/>
          <w:sz w:val="24"/>
        </w:rPr>
      </w:pPr>
      <w:r w:rsidRPr="005E2732">
        <w:rPr>
          <w:rFonts w:ascii="Times New Roman" w:hAnsi="Times New Roman" w:hint="eastAsia"/>
          <w:bCs/>
          <w:sz w:val="24"/>
        </w:rPr>
        <w:t>合成标准不确定度为：</w:t>
      </w:r>
    </w:p>
    <w:p w14:paraId="0364AD5D" w14:textId="75970049" w:rsidR="00E314E0" w:rsidRPr="005E2732" w:rsidRDefault="00E314E0" w:rsidP="00E314E0">
      <w:pPr>
        <w:spacing w:line="360" w:lineRule="auto"/>
        <w:rPr>
          <w:rFonts w:ascii="Times New Roman" w:hAnsi="Times New Roman"/>
          <w:bCs/>
          <w:sz w:val="24"/>
        </w:rPr>
      </w:pPr>
      <w:r>
        <w:rPr>
          <w:rFonts w:ascii="宋体" w:hAnsi="宋体" w:cs="宋体" w:hint="eastAsia"/>
          <w:sz w:val="24"/>
          <w:szCs w:val="24"/>
        </w:rPr>
        <w:t>测量范围(</w:t>
      </w:r>
      <w:r>
        <w:rPr>
          <w:rFonts w:ascii="宋体" w:cs="宋体"/>
          <w:sz w:val="24"/>
          <w:szCs w:val="24"/>
        </w:rPr>
        <w:t>0</w:t>
      </w:r>
      <w:r>
        <w:rPr>
          <w:rFonts w:ascii="宋体" w:hAnsi="宋体" w:cs="宋体" w:hint="eastAsia"/>
          <w:sz w:val="24"/>
          <w:szCs w:val="24"/>
        </w:rPr>
        <w:t>～</w:t>
      </w:r>
      <w:r>
        <w:rPr>
          <w:rFonts w:ascii="宋体" w:hAnsi="宋体" w:cs="宋体"/>
          <w:sz w:val="24"/>
          <w:szCs w:val="24"/>
        </w:rPr>
        <w:t>5000</w:t>
      </w:r>
      <w:r>
        <w:rPr>
          <w:rFonts w:ascii="宋体" w:hAnsi="宋体" w:cs="宋体" w:hint="eastAsia"/>
          <w:sz w:val="24"/>
          <w:szCs w:val="24"/>
        </w:rPr>
        <w:t>)</w:t>
      </w:r>
      <w:r>
        <w:rPr>
          <w:rFonts w:ascii="宋体"/>
          <w:sz w:val="24"/>
          <w:szCs w:val="24"/>
        </w:rPr>
        <w:t>µ</w:t>
      </w:r>
      <w:proofErr w:type="spellStart"/>
      <w:r>
        <w:rPr>
          <w:rFonts w:ascii="宋体" w:hAnsi="宋体" w:cs="宋体"/>
          <w:sz w:val="24"/>
          <w:szCs w:val="24"/>
        </w:rPr>
        <w:t>mol</w:t>
      </w:r>
      <w:proofErr w:type="spellEnd"/>
      <w:r>
        <w:rPr>
          <w:rFonts w:ascii="宋体" w:hAnsi="宋体" w:cs="宋体"/>
          <w:sz w:val="24"/>
          <w:szCs w:val="24"/>
        </w:rPr>
        <w:t>/</w:t>
      </w:r>
      <w:proofErr w:type="spellStart"/>
      <w:r>
        <w:rPr>
          <w:rFonts w:ascii="宋体" w:hAnsi="宋体" w:cs="宋体"/>
          <w:sz w:val="24"/>
          <w:szCs w:val="24"/>
        </w:rPr>
        <w:t>mol</w:t>
      </w:r>
      <w:proofErr w:type="spellEnd"/>
      <w:r>
        <w:rPr>
          <w:rFonts w:ascii="宋体" w:hAnsi="宋体" w:cs="宋体" w:hint="eastAsia"/>
          <w:sz w:val="24"/>
          <w:szCs w:val="24"/>
        </w:rPr>
        <w:t>：</w:t>
      </w:r>
    </w:p>
    <w:p w14:paraId="1D10B668" w14:textId="77777777" w:rsidR="00662CF4" w:rsidRDefault="00A262E1">
      <w:pPr>
        <w:spacing w:line="360" w:lineRule="auto"/>
        <w:jc w:val="left"/>
        <w:rPr>
          <w:rFonts w:ascii="Times New Roman" w:hAnsi="Times New Roman"/>
          <w:bCs/>
          <w:sz w:val="24"/>
        </w:rPr>
      </w:pPr>
      <w:r w:rsidRPr="005E2732">
        <w:rPr>
          <w:rFonts w:ascii="Times New Roman" w:hAnsi="Times New Roman" w:hint="eastAsia"/>
          <w:bCs/>
          <w:sz w:val="24"/>
        </w:rPr>
        <w:t xml:space="preserve"> </w:t>
      </w:r>
      <w:r w:rsidRPr="005E2732">
        <w:rPr>
          <w:rFonts w:ascii="Times New Roman" w:hAnsi="Times New Roman"/>
          <w:bCs/>
          <w:sz w:val="24"/>
        </w:rPr>
        <w:t xml:space="preserve"> </w:t>
      </w:r>
      <w:r w:rsidR="00FC7F13">
        <w:rPr>
          <w:rFonts w:ascii="Times New Roman" w:hAnsi="Times New Roman" w:hint="eastAsia"/>
          <w:bCs/>
          <w:sz w:val="24"/>
        </w:rPr>
        <w:t>校准</w:t>
      </w:r>
      <w:r w:rsidR="00FC7F13" w:rsidRPr="00FC7F13">
        <w:rPr>
          <w:rFonts w:ascii="Times New Roman" w:hAnsi="Times New Roman" w:hint="eastAsia"/>
          <w:bCs/>
          <w:sz w:val="24"/>
          <w:szCs w:val="24"/>
        </w:rPr>
        <w:t>点</w:t>
      </w:r>
      <w:r w:rsidRPr="00FC7F13">
        <w:rPr>
          <w:rFonts w:ascii="Times New Roman" w:hAnsi="Times New Roman"/>
          <w:bCs/>
          <w:sz w:val="24"/>
          <w:szCs w:val="24"/>
        </w:rPr>
        <w:t xml:space="preserve"> </w:t>
      </w:r>
      <w:r w:rsidR="00FC7F13" w:rsidRPr="00FC7F13">
        <w:rPr>
          <w:rFonts w:ascii="Times New Roman" w:hAnsi="Times New Roman" w:hint="eastAsia"/>
          <w:sz w:val="24"/>
          <w:szCs w:val="24"/>
        </w:rPr>
        <w:t>1</w:t>
      </w:r>
      <w:r w:rsidR="00FC7F13" w:rsidRPr="00FC7F13">
        <w:rPr>
          <w:rFonts w:ascii="Times New Roman" w:hAnsi="Times New Roman"/>
          <w:sz w:val="24"/>
          <w:szCs w:val="24"/>
        </w:rPr>
        <w:t>010</w:t>
      </w:r>
      <w:r w:rsidR="00FC7F13" w:rsidRPr="00FC7F13">
        <w:rPr>
          <w:rFonts w:ascii="Times New Roman" w:hAnsi="Times New Roman" w:hint="eastAsia"/>
          <w:bCs/>
          <w:sz w:val="24"/>
          <w:szCs w:val="24"/>
        </w:rPr>
        <w:t>μ</w:t>
      </w:r>
      <w:proofErr w:type="spellStart"/>
      <w:r w:rsidR="00FC7F13" w:rsidRPr="00FC7F13">
        <w:rPr>
          <w:rFonts w:ascii="Times New Roman" w:hAnsi="Times New Roman"/>
          <w:bCs/>
          <w:sz w:val="24"/>
          <w:szCs w:val="24"/>
        </w:rPr>
        <w:t>mol</w:t>
      </w:r>
      <w:proofErr w:type="spellEnd"/>
      <w:r w:rsidR="00FC7F13" w:rsidRPr="00FC7F13">
        <w:rPr>
          <w:rFonts w:ascii="Times New Roman" w:hAnsi="Times New Roman"/>
          <w:bCs/>
          <w:sz w:val="24"/>
          <w:szCs w:val="24"/>
        </w:rPr>
        <w:t>/</w:t>
      </w:r>
      <w:proofErr w:type="spellStart"/>
      <w:r w:rsidR="00FC7F13" w:rsidRPr="00FC7F13">
        <w:rPr>
          <w:rFonts w:ascii="Times New Roman" w:hAnsi="Times New Roman"/>
          <w:bCs/>
          <w:sz w:val="24"/>
          <w:szCs w:val="24"/>
        </w:rPr>
        <w:t>mol</w:t>
      </w:r>
      <w:proofErr w:type="spellEnd"/>
      <w:r w:rsidR="00FC7F13">
        <w:rPr>
          <w:rFonts w:ascii="Times New Roman" w:hAnsi="Times New Roman" w:hint="eastAsia"/>
          <w:bCs/>
          <w:sz w:val="24"/>
        </w:rPr>
        <w:t>：</w:t>
      </w:r>
    </w:p>
    <w:p w14:paraId="2E54A8B7" w14:textId="485F37B7" w:rsidR="00A262E1" w:rsidRDefault="00A262E1">
      <w:pPr>
        <w:spacing w:line="360" w:lineRule="auto"/>
        <w:jc w:val="left"/>
        <w:rPr>
          <w:rFonts w:ascii="Times New Roman" w:hAnsi="Times New Roman"/>
          <w:bCs/>
          <w:sz w:val="24"/>
          <w:szCs w:val="24"/>
        </w:rPr>
      </w:pPr>
      <w:r w:rsidRPr="005E2732">
        <w:rPr>
          <w:rFonts w:ascii="Times New Roman" w:hAnsi="Times New Roman"/>
          <w:bCs/>
          <w:sz w:val="24"/>
        </w:rPr>
        <w:t xml:space="preserve">  </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00803FD1"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7.7</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4.1</m:t>
                </m:r>
              </m:e>
              <m:sup>
                <m:r>
                  <w:rPr>
                    <w:rFonts w:ascii="Cambria Math" w:hAnsi="Cambria Math"/>
                    <w:sz w:val="24"/>
                  </w:rPr>
                  <m:t>2</m:t>
                </m:r>
              </m:sup>
            </m:sSup>
          </m:e>
        </m:rad>
      </m:oMath>
      <w:r w:rsidR="00803FD1" w:rsidRPr="005E2732">
        <w:rPr>
          <w:rFonts w:ascii="Times New Roman" w:hAnsi="Times New Roman" w:hint="eastAsia"/>
          <w:bCs/>
          <w:sz w:val="24"/>
        </w:rPr>
        <w:t>=</w:t>
      </w:r>
      <w:r w:rsidR="00FC7F13">
        <w:rPr>
          <w:rFonts w:ascii="Times New Roman" w:hAnsi="Times New Roman"/>
          <w:bCs/>
          <w:sz w:val="24"/>
        </w:rPr>
        <w:t>8.8</w:t>
      </w:r>
      <w:r w:rsidR="00662CF4" w:rsidRPr="00FC7F13">
        <w:rPr>
          <w:rFonts w:ascii="Times New Roman" w:hAnsi="Times New Roman" w:hint="eastAsia"/>
          <w:bCs/>
          <w:sz w:val="24"/>
          <w:szCs w:val="24"/>
        </w:rPr>
        <w:t>μ</w:t>
      </w:r>
      <w:proofErr w:type="spellStart"/>
      <w:r w:rsidR="00662CF4" w:rsidRPr="00FC7F13">
        <w:rPr>
          <w:rFonts w:ascii="Times New Roman" w:hAnsi="Times New Roman"/>
          <w:bCs/>
          <w:sz w:val="24"/>
          <w:szCs w:val="24"/>
        </w:rPr>
        <w:t>mol</w:t>
      </w:r>
      <w:proofErr w:type="spellEnd"/>
      <w:r w:rsidR="00662CF4" w:rsidRPr="00FC7F13">
        <w:rPr>
          <w:rFonts w:ascii="Times New Roman" w:hAnsi="Times New Roman"/>
          <w:bCs/>
          <w:sz w:val="24"/>
          <w:szCs w:val="24"/>
        </w:rPr>
        <w:t>/</w:t>
      </w:r>
      <w:proofErr w:type="spellStart"/>
      <w:r w:rsidR="00662CF4" w:rsidRPr="00FC7F13">
        <w:rPr>
          <w:rFonts w:ascii="Times New Roman" w:hAnsi="Times New Roman"/>
          <w:bCs/>
          <w:sz w:val="24"/>
          <w:szCs w:val="24"/>
        </w:rPr>
        <w:t>mol</w:t>
      </w:r>
      <w:proofErr w:type="spellEnd"/>
    </w:p>
    <w:p w14:paraId="07E953AE" w14:textId="65843F1F" w:rsidR="00662CF4" w:rsidRPr="005E2732" w:rsidRDefault="00662CF4">
      <w:pPr>
        <w:spacing w:line="360" w:lineRule="auto"/>
        <w:jc w:val="left"/>
        <w:rPr>
          <w:rFonts w:ascii="Times New Roman" w:hAnsi="Times New Roman"/>
          <w:bCs/>
          <w:sz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2503</w:t>
      </w:r>
      <w:r w:rsidRPr="00FC7F13">
        <w:rPr>
          <w:rFonts w:ascii="Times New Roman" w:hAnsi="Times New Roman" w:hint="eastAsia"/>
          <w:bCs/>
          <w:sz w:val="24"/>
          <w:szCs w:val="24"/>
        </w:rPr>
        <w:t>μ</w:t>
      </w:r>
      <w:proofErr w:type="spellStart"/>
      <w:r w:rsidRPr="00FC7F13">
        <w:rPr>
          <w:rFonts w:ascii="Times New Roman" w:hAnsi="Times New Roman"/>
          <w:bCs/>
          <w:sz w:val="24"/>
          <w:szCs w:val="24"/>
        </w:rPr>
        <w:t>mol</w:t>
      </w:r>
      <w:proofErr w:type="spellEnd"/>
      <w:r w:rsidRPr="00FC7F13">
        <w:rPr>
          <w:rFonts w:ascii="Times New Roman" w:hAnsi="Times New Roman"/>
          <w:bCs/>
          <w:sz w:val="24"/>
          <w:szCs w:val="24"/>
        </w:rPr>
        <w:t>/</w:t>
      </w:r>
      <w:proofErr w:type="spellStart"/>
      <w:r w:rsidRPr="00FC7F13">
        <w:rPr>
          <w:rFonts w:ascii="Times New Roman" w:hAnsi="Times New Roman"/>
          <w:bCs/>
          <w:sz w:val="24"/>
          <w:szCs w:val="24"/>
        </w:rPr>
        <w:t>mol</w:t>
      </w:r>
      <w:proofErr w:type="spellEnd"/>
      <w:r>
        <w:rPr>
          <w:rFonts w:ascii="Times New Roman" w:hAnsi="Times New Roman" w:hint="eastAsia"/>
          <w:bCs/>
          <w:sz w:val="24"/>
        </w:rPr>
        <w:t>：</w:t>
      </w:r>
    </w:p>
    <w:p w14:paraId="387104EA" w14:textId="353B8612" w:rsidR="00267DE3" w:rsidRDefault="00134EDE" w:rsidP="007946E3">
      <w:pPr>
        <w:spacing w:line="360" w:lineRule="auto"/>
        <w:jc w:val="left"/>
        <w:rPr>
          <w:rFonts w:ascii="Times New Roman" w:hAnsi="Times New Roman"/>
          <w:bCs/>
          <w:sz w:val="24"/>
          <w:szCs w:val="24"/>
        </w:rPr>
      </w:pP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00267DE3"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10.3</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10.2</m:t>
                </m:r>
              </m:e>
              <m:sup>
                <m:r>
                  <w:rPr>
                    <w:rFonts w:ascii="Cambria Math" w:hAnsi="Cambria Math"/>
                    <w:sz w:val="24"/>
                  </w:rPr>
                  <m:t>2</m:t>
                </m:r>
              </m:sup>
            </m:sSup>
          </m:e>
        </m:rad>
      </m:oMath>
      <w:r w:rsidR="00267DE3" w:rsidRPr="005E2732">
        <w:rPr>
          <w:rFonts w:ascii="Times New Roman" w:hAnsi="Times New Roman" w:hint="eastAsia"/>
          <w:bCs/>
          <w:sz w:val="24"/>
        </w:rPr>
        <w:t>=</w:t>
      </w:r>
      <w:r w:rsidR="00651AA2">
        <w:rPr>
          <w:rFonts w:ascii="Times New Roman" w:hAnsi="Times New Roman"/>
          <w:bCs/>
          <w:sz w:val="24"/>
        </w:rPr>
        <w:t>14.5</w:t>
      </w:r>
      <w:r w:rsidR="00662CF4" w:rsidRPr="00FC7F13">
        <w:rPr>
          <w:rFonts w:ascii="Times New Roman" w:hAnsi="Times New Roman" w:hint="eastAsia"/>
          <w:bCs/>
          <w:sz w:val="24"/>
          <w:szCs w:val="24"/>
        </w:rPr>
        <w:t>μ</w:t>
      </w:r>
      <w:proofErr w:type="spellStart"/>
      <w:r w:rsidR="00662CF4" w:rsidRPr="00FC7F13">
        <w:rPr>
          <w:rFonts w:ascii="Times New Roman" w:hAnsi="Times New Roman"/>
          <w:bCs/>
          <w:sz w:val="24"/>
          <w:szCs w:val="24"/>
        </w:rPr>
        <w:t>mol</w:t>
      </w:r>
      <w:proofErr w:type="spellEnd"/>
      <w:r w:rsidR="00662CF4" w:rsidRPr="00FC7F13">
        <w:rPr>
          <w:rFonts w:ascii="Times New Roman" w:hAnsi="Times New Roman"/>
          <w:bCs/>
          <w:sz w:val="24"/>
          <w:szCs w:val="24"/>
        </w:rPr>
        <w:t>/</w:t>
      </w:r>
      <w:proofErr w:type="spellStart"/>
      <w:r w:rsidR="00662CF4" w:rsidRPr="00FC7F13">
        <w:rPr>
          <w:rFonts w:ascii="Times New Roman" w:hAnsi="Times New Roman"/>
          <w:bCs/>
          <w:sz w:val="24"/>
          <w:szCs w:val="24"/>
        </w:rPr>
        <w:t>mol</w:t>
      </w:r>
      <w:proofErr w:type="spellEnd"/>
      <w:r w:rsidR="00662CF4">
        <w:rPr>
          <w:rFonts w:ascii="Times New Roman" w:hAnsi="Times New Roman"/>
          <w:bCs/>
          <w:sz w:val="24"/>
        </w:rPr>
        <w:t xml:space="preserve"> </w:t>
      </w:r>
    </w:p>
    <w:p w14:paraId="2A4FC4C7" w14:textId="58B6EE5D" w:rsidR="00662CF4" w:rsidRPr="005E2732" w:rsidRDefault="00662CF4" w:rsidP="007946E3">
      <w:pPr>
        <w:spacing w:line="360" w:lineRule="auto"/>
        <w:jc w:val="left"/>
        <w:rPr>
          <w:rFonts w:ascii="Times New Roman" w:hAnsi="Times New Roman"/>
          <w:bCs/>
          <w:sz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sidR="004A50F6">
        <w:rPr>
          <w:rFonts w:ascii="Times New Roman" w:hAnsi="Times New Roman"/>
          <w:sz w:val="24"/>
          <w:szCs w:val="24"/>
        </w:rPr>
        <w:t>4008</w:t>
      </w:r>
      <w:r w:rsidRPr="00FC7F13">
        <w:rPr>
          <w:rFonts w:ascii="Times New Roman" w:hAnsi="Times New Roman" w:hint="eastAsia"/>
          <w:bCs/>
          <w:sz w:val="24"/>
          <w:szCs w:val="24"/>
        </w:rPr>
        <w:t>μ</w:t>
      </w:r>
      <w:proofErr w:type="spellStart"/>
      <w:r w:rsidRPr="00FC7F13">
        <w:rPr>
          <w:rFonts w:ascii="Times New Roman" w:hAnsi="Times New Roman"/>
          <w:bCs/>
          <w:sz w:val="24"/>
          <w:szCs w:val="24"/>
        </w:rPr>
        <w:t>mol</w:t>
      </w:r>
      <w:proofErr w:type="spellEnd"/>
      <w:r w:rsidRPr="00FC7F13">
        <w:rPr>
          <w:rFonts w:ascii="Times New Roman" w:hAnsi="Times New Roman"/>
          <w:bCs/>
          <w:sz w:val="24"/>
          <w:szCs w:val="24"/>
        </w:rPr>
        <w:t>/</w:t>
      </w:r>
      <w:proofErr w:type="spellStart"/>
      <w:r w:rsidRPr="00FC7F13">
        <w:rPr>
          <w:rFonts w:ascii="Times New Roman" w:hAnsi="Times New Roman"/>
          <w:bCs/>
          <w:sz w:val="24"/>
          <w:szCs w:val="24"/>
        </w:rPr>
        <w:t>mol</w:t>
      </w:r>
      <w:proofErr w:type="spellEnd"/>
      <w:r>
        <w:rPr>
          <w:rFonts w:ascii="Times New Roman" w:hAnsi="Times New Roman" w:hint="eastAsia"/>
          <w:bCs/>
          <w:sz w:val="24"/>
        </w:rPr>
        <w:t>：</w:t>
      </w:r>
    </w:p>
    <w:p w14:paraId="2E85A0EC" w14:textId="78121F74" w:rsidR="00662CF4" w:rsidRDefault="00134EDE" w:rsidP="00662CF4">
      <w:pPr>
        <w:spacing w:line="360" w:lineRule="auto"/>
        <w:jc w:val="left"/>
        <w:rPr>
          <w:rFonts w:ascii="Times New Roman" w:hAnsi="Times New Roman"/>
          <w:bCs/>
          <w:sz w:val="24"/>
          <w:szCs w:val="24"/>
        </w:rPr>
      </w:pP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00267DE3"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11.3</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16.2</m:t>
                </m:r>
              </m:e>
              <m:sup>
                <m:r>
                  <w:rPr>
                    <w:rFonts w:ascii="Cambria Math" w:hAnsi="Cambria Math"/>
                    <w:sz w:val="24"/>
                  </w:rPr>
                  <m:t>2</m:t>
                </m:r>
              </m:sup>
            </m:sSup>
          </m:e>
        </m:rad>
      </m:oMath>
      <w:r w:rsidR="00267DE3" w:rsidRPr="005E2732">
        <w:rPr>
          <w:rFonts w:ascii="Times New Roman" w:hAnsi="Times New Roman" w:hint="eastAsia"/>
          <w:bCs/>
          <w:sz w:val="24"/>
        </w:rPr>
        <w:t>=</w:t>
      </w:r>
      <w:r w:rsidR="001C6A0B">
        <w:rPr>
          <w:rFonts w:ascii="Times New Roman" w:hAnsi="Times New Roman"/>
          <w:bCs/>
          <w:sz w:val="24"/>
        </w:rPr>
        <w:t>19.8</w:t>
      </w:r>
      <w:r w:rsidR="00662CF4" w:rsidRPr="00FC7F13">
        <w:rPr>
          <w:rFonts w:ascii="Times New Roman" w:hAnsi="Times New Roman" w:hint="eastAsia"/>
          <w:bCs/>
          <w:sz w:val="24"/>
          <w:szCs w:val="24"/>
        </w:rPr>
        <w:t>μ</w:t>
      </w:r>
      <w:proofErr w:type="spellStart"/>
      <w:r w:rsidR="00662CF4" w:rsidRPr="00FC7F13">
        <w:rPr>
          <w:rFonts w:ascii="Times New Roman" w:hAnsi="Times New Roman"/>
          <w:bCs/>
          <w:sz w:val="24"/>
          <w:szCs w:val="24"/>
        </w:rPr>
        <w:t>mol</w:t>
      </w:r>
      <w:proofErr w:type="spellEnd"/>
      <w:r w:rsidR="00662CF4" w:rsidRPr="00FC7F13">
        <w:rPr>
          <w:rFonts w:ascii="Times New Roman" w:hAnsi="Times New Roman"/>
          <w:bCs/>
          <w:sz w:val="24"/>
          <w:szCs w:val="24"/>
        </w:rPr>
        <w:t>/</w:t>
      </w:r>
      <w:proofErr w:type="spellStart"/>
      <w:r w:rsidR="00662CF4" w:rsidRPr="00FC7F13">
        <w:rPr>
          <w:rFonts w:ascii="Times New Roman" w:hAnsi="Times New Roman"/>
          <w:bCs/>
          <w:sz w:val="24"/>
          <w:szCs w:val="24"/>
        </w:rPr>
        <w:t>mol</w:t>
      </w:r>
      <w:proofErr w:type="spellEnd"/>
    </w:p>
    <w:p w14:paraId="4A81EFD7" w14:textId="77777777" w:rsidR="00AB64B4" w:rsidRPr="005E2732" w:rsidRDefault="00E12DB0">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5.  </w:t>
      </w:r>
      <w:r w:rsidRPr="005E2732">
        <w:rPr>
          <w:rFonts w:ascii="Times New Roman" w:eastAsia="黑体" w:hAnsi="Times New Roman" w:hint="eastAsia"/>
          <w:b/>
          <w:sz w:val="24"/>
        </w:rPr>
        <w:t>扩展不确定度的评定</w:t>
      </w:r>
    </w:p>
    <w:p w14:paraId="75DAE3D1" w14:textId="781DD7E8" w:rsidR="00AB64B4" w:rsidRDefault="00E12DB0">
      <w:pPr>
        <w:spacing w:line="360" w:lineRule="auto"/>
        <w:ind w:firstLineChars="200" w:firstLine="480"/>
        <w:rPr>
          <w:rFonts w:ascii="Times New Roman" w:hAnsi="Times New Roman"/>
          <w:sz w:val="24"/>
        </w:rPr>
      </w:pPr>
      <w:r w:rsidRPr="005E2732">
        <w:rPr>
          <w:rFonts w:ascii="Times New Roman" w:hAnsi="Times New Roman" w:hint="eastAsia"/>
          <w:sz w:val="24"/>
        </w:rPr>
        <w:t>取包含因子</w:t>
      </w:r>
      <w:r w:rsidRPr="00206AF8">
        <w:rPr>
          <w:rFonts w:ascii="Times New Roman" w:eastAsia="宋体" w:hAnsi="Times New Roman" w:hint="eastAsia"/>
          <w:i/>
          <w:iCs/>
          <w:sz w:val="24"/>
        </w:rPr>
        <w:t>k</w:t>
      </w:r>
      <w:r w:rsidRPr="005E2732">
        <w:rPr>
          <w:rFonts w:ascii="Times New Roman" w:hAnsi="Times New Roman" w:hint="eastAsia"/>
          <w:sz w:val="24"/>
        </w:rPr>
        <w:t>=2</w:t>
      </w:r>
      <w:r w:rsidRPr="005E2732">
        <w:rPr>
          <w:rFonts w:ascii="Times New Roman" w:hAnsi="Times New Roman" w:hint="eastAsia"/>
          <w:sz w:val="24"/>
        </w:rPr>
        <w:t>，</w:t>
      </w:r>
      <w:r w:rsidR="009B4AFF">
        <w:rPr>
          <w:rFonts w:ascii="宋体" w:hAnsi="宋体" w:cs="宋体" w:hint="eastAsia"/>
          <w:sz w:val="24"/>
          <w:szCs w:val="24"/>
        </w:rPr>
        <w:t>则各点校准结果的</w:t>
      </w:r>
      <w:r w:rsidRPr="005E2732">
        <w:rPr>
          <w:rFonts w:ascii="Times New Roman" w:hAnsi="Times New Roman" w:hint="eastAsia"/>
          <w:sz w:val="24"/>
        </w:rPr>
        <w:t>扩展不确定度为：</w:t>
      </w:r>
    </w:p>
    <w:p w14:paraId="2BF0D3B9" w14:textId="2CB64664" w:rsidR="009B4AFF" w:rsidRPr="005E2732" w:rsidRDefault="009B4AFF">
      <w:pPr>
        <w:spacing w:line="360" w:lineRule="auto"/>
        <w:ind w:firstLineChars="200" w:firstLine="48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sidRPr="005E2732">
        <w:rPr>
          <w:rFonts w:ascii="Times New Roman" w:eastAsia="宋体" w:hAnsi="Times New Roman" w:hint="eastAsia"/>
          <w:i/>
          <w:sz w:val="24"/>
        </w:rPr>
        <w:t>U</w:t>
      </w:r>
      <w:r w:rsidRPr="005E2732">
        <w:rPr>
          <w:rFonts w:ascii="Times New Roman" w:hAnsi="Times New Roman" w:hint="eastAsia"/>
          <w:sz w:val="24"/>
        </w:rPr>
        <w:t>=</w:t>
      </w:r>
      <w:r w:rsidRPr="009B4AFF">
        <w:rPr>
          <w:rFonts w:ascii="Times New Roman" w:hAnsi="Times New Roman"/>
          <w:i/>
          <w:sz w:val="24"/>
        </w:rPr>
        <w:t>k</w:t>
      </w:r>
      <w:r>
        <w:rPr>
          <w:rFonts w:ascii="Times New Roman" w:hAnsi="Times New Roman" w:hint="eastAsia"/>
          <w:sz w:val="24"/>
        </w:rPr>
        <w:t>×</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oMath>
      <w:r w:rsidR="0028175D">
        <w:rPr>
          <w:rFonts w:ascii="Times New Roman" w:hAnsi="Times New Roman" w:hint="eastAsia"/>
          <w:bCs/>
          <w:sz w:val="24"/>
        </w:rPr>
        <w:t xml:space="preserve"> </w:t>
      </w:r>
      <w:r w:rsidR="0028175D">
        <w:rPr>
          <w:rFonts w:ascii="Times New Roman" w:hAnsi="Times New Roman"/>
          <w:bCs/>
          <w:sz w:val="24"/>
        </w:rPr>
        <w:t xml:space="preserve">                                                                               </w:t>
      </w:r>
      <w:r w:rsidR="0028175D">
        <w:rPr>
          <w:rFonts w:ascii="Times New Roman" w:hAnsi="Times New Roman" w:hint="eastAsia"/>
          <w:bCs/>
          <w:sz w:val="24"/>
        </w:rPr>
        <w:t>公式（</w:t>
      </w:r>
      <w:r w:rsidR="0028175D">
        <w:rPr>
          <w:rFonts w:ascii="Times New Roman" w:hAnsi="Times New Roman" w:hint="eastAsia"/>
          <w:bCs/>
          <w:sz w:val="24"/>
        </w:rPr>
        <w:t>4</w:t>
      </w:r>
      <w:r w:rsidR="0028175D">
        <w:rPr>
          <w:rFonts w:ascii="Times New Roman" w:hAnsi="Times New Roman" w:hint="eastAsia"/>
          <w:bCs/>
          <w:sz w:val="24"/>
        </w:rPr>
        <w:t>）</w:t>
      </w:r>
    </w:p>
    <w:p w14:paraId="6962CB86" w14:textId="7E770181" w:rsidR="00AB64B4" w:rsidRPr="005E2732" w:rsidRDefault="00E314E0" w:rsidP="00E314E0">
      <w:pPr>
        <w:spacing w:line="360" w:lineRule="auto"/>
        <w:jc w:val="left"/>
        <w:rPr>
          <w:rFonts w:ascii="Times New Roman" w:eastAsia="黑体" w:hAnsi="Times New Roman"/>
          <w:b/>
          <w:sz w:val="24"/>
        </w:rPr>
      </w:pPr>
      <w:r>
        <w:rPr>
          <w:rFonts w:ascii="Times New Roman" w:hAnsi="Times New Roman" w:hint="eastAsia"/>
          <w:sz w:val="24"/>
        </w:rPr>
        <w:t xml:space="preserve">        </w:t>
      </w: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sidRPr="00FC7F13">
        <w:rPr>
          <w:rFonts w:ascii="Times New Roman" w:hAnsi="Times New Roman" w:hint="eastAsia"/>
          <w:sz w:val="24"/>
          <w:szCs w:val="24"/>
        </w:rPr>
        <w:t>1</w:t>
      </w:r>
      <w:r w:rsidRPr="00FC7F13">
        <w:rPr>
          <w:rFonts w:ascii="Times New Roman" w:hAnsi="Times New Roman"/>
          <w:sz w:val="24"/>
          <w:szCs w:val="24"/>
        </w:rPr>
        <w:t>010</w:t>
      </w:r>
      <w:r w:rsidRPr="00FC7F13">
        <w:rPr>
          <w:rFonts w:ascii="Times New Roman" w:hAnsi="Times New Roman" w:hint="eastAsia"/>
          <w:bCs/>
          <w:sz w:val="24"/>
          <w:szCs w:val="24"/>
        </w:rPr>
        <w:t>μ</w:t>
      </w:r>
      <w:proofErr w:type="spellStart"/>
      <w:r w:rsidRPr="00FC7F13">
        <w:rPr>
          <w:rFonts w:ascii="Times New Roman" w:hAnsi="Times New Roman"/>
          <w:bCs/>
          <w:sz w:val="24"/>
          <w:szCs w:val="24"/>
        </w:rPr>
        <w:t>mol</w:t>
      </w:r>
      <w:proofErr w:type="spellEnd"/>
      <w:r w:rsidRPr="00FC7F13">
        <w:rPr>
          <w:rFonts w:ascii="Times New Roman" w:hAnsi="Times New Roman"/>
          <w:bCs/>
          <w:sz w:val="24"/>
          <w:szCs w:val="24"/>
        </w:rPr>
        <w:t>/</w:t>
      </w:r>
      <w:proofErr w:type="spellStart"/>
      <w:r w:rsidRPr="00FC7F13">
        <w:rPr>
          <w:rFonts w:ascii="Times New Roman" w:hAnsi="Times New Roman"/>
          <w:bCs/>
          <w:sz w:val="24"/>
          <w:szCs w:val="24"/>
        </w:rPr>
        <w:t>mol</w:t>
      </w:r>
      <w:proofErr w:type="spellEnd"/>
      <w:r>
        <w:rPr>
          <w:rFonts w:ascii="Times New Roman" w:hAnsi="Times New Roman" w:hint="eastAsia"/>
          <w:bCs/>
          <w:sz w:val="24"/>
        </w:rPr>
        <w:t>：</w:t>
      </w:r>
      <w:r w:rsidR="00E12DB0" w:rsidRPr="005E2732">
        <w:rPr>
          <w:rFonts w:ascii="Times New Roman" w:eastAsia="宋体" w:hAnsi="Times New Roman" w:hint="eastAsia"/>
          <w:i/>
          <w:sz w:val="24"/>
        </w:rPr>
        <w:t>U</w:t>
      </w:r>
      <w:r w:rsidR="00E12DB0" w:rsidRPr="005E2732">
        <w:rPr>
          <w:rFonts w:ascii="Times New Roman" w:hAnsi="Times New Roman" w:hint="eastAsia"/>
          <w:sz w:val="24"/>
        </w:rPr>
        <w:t>=2</w:t>
      </w:r>
      <w:r w:rsidR="00E12DB0" w:rsidRPr="005E2732">
        <w:rPr>
          <w:rFonts w:ascii="Times New Roman" w:hAnsi="Times New Roman" w:hint="eastAsia"/>
          <w:sz w:val="24"/>
        </w:rPr>
        <w:t>×</w:t>
      </w:r>
      <w:r w:rsidR="004A50F6">
        <w:rPr>
          <w:rFonts w:ascii="Times New Roman" w:hAnsi="Times New Roman"/>
          <w:sz w:val="24"/>
        </w:rPr>
        <w:t>8.8</w:t>
      </w:r>
      <w:r w:rsidR="00E12DB0" w:rsidRPr="005E2732">
        <w:rPr>
          <w:rFonts w:ascii="Times New Roman" w:hAnsi="Times New Roman" w:hint="eastAsia"/>
          <w:sz w:val="24"/>
        </w:rPr>
        <w:t>=</w:t>
      </w:r>
      <w:r w:rsidR="004A50F6">
        <w:rPr>
          <w:rFonts w:ascii="Times New Roman" w:hAnsi="Times New Roman"/>
          <w:sz w:val="24"/>
        </w:rPr>
        <w:t>1</w:t>
      </w:r>
      <w:r w:rsidR="00EC39C8">
        <w:rPr>
          <w:rFonts w:ascii="Times New Roman" w:hAnsi="Times New Roman"/>
          <w:sz w:val="24"/>
        </w:rPr>
        <w:t>8</w:t>
      </w:r>
      <w:r w:rsidR="004A50F6" w:rsidRPr="00FC7F13">
        <w:rPr>
          <w:rFonts w:ascii="Times New Roman" w:hAnsi="Times New Roman" w:hint="eastAsia"/>
          <w:bCs/>
          <w:sz w:val="24"/>
          <w:szCs w:val="24"/>
        </w:rPr>
        <w:t>μ</w:t>
      </w:r>
      <w:proofErr w:type="spellStart"/>
      <w:r w:rsidR="004A50F6" w:rsidRPr="00FC7F13">
        <w:rPr>
          <w:rFonts w:ascii="Times New Roman" w:hAnsi="Times New Roman"/>
          <w:bCs/>
          <w:sz w:val="24"/>
          <w:szCs w:val="24"/>
        </w:rPr>
        <w:t>mol</w:t>
      </w:r>
      <w:proofErr w:type="spellEnd"/>
      <w:r w:rsidR="004A50F6" w:rsidRPr="00FC7F13">
        <w:rPr>
          <w:rFonts w:ascii="Times New Roman" w:hAnsi="Times New Roman"/>
          <w:bCs/>
          <w:sz w:val="24"/>
          <w:szCs w:val="24"/>
        </w:rPr>
        <w:t>/</w:t>
      </w:r>
      <w:proofErr w:type="spellStart"/>
      <w:r w:rsidR="004A50F6" w:rsidRPr="00FC7F13">
        <w:rPr>
          <w:rFonts w:ascii="Times New Roman" w:hAnsi="Times New Roman"/>
          <w:bCs/>
          <w:sz w:val="24"/>
          <w:szCs w:val="24"/>
        </w:rPr>
        <w:t>mol</w:t>
      </w:r>
      <w:proofErr w:type="spellEnd"/>
      <w:r w:rsidR="00206AF8">
        <w:rPr>
          <w:rFonts w:ascii="Times New Roman" w:hAnsi="Times New Roman" w:hint="eastAsia"/>
          <w:bCs/>
          <w:sz w:val="24"/>
          <w:szCs w:val="24"/>
        </w:rPr>
        <w:t>，</w:t>
      </w:r>
      <w:r w:rsidR="00206AF8" w:rsidRPr="00206AF8">
        <w:rPr>
          <w:rFonts w:ascii="Times New Roman" w:eastAsia="宋体" w:hAnsi="Times New Roman" w:hint="eastAsia"/>
          <w:i/>
          <w:iCs/>
          <w:sz w:val="24"/>
        </w:rPr>
        <w:t>k</w:t>
      </w:r>
      <w:r w:rsidR="00206AF8" w:rsidRPr="005E2732">
        <w:rPr>
          <w:rFonts w:ascii="Times New Roman" w:hAnsi="Times New Roman" w:hint="eastAsia"/>
          <w:sz w:val="24"/>
        </w:rPr>
        <w:t>=2</w:t>
      </w:r>
    </w:p>
    <w:p w14:paraId="721AA2F2" w14:textId="51E79D2B" w:rsidR="004A50F6" w:rsidRPr="005E2732" w:rsidRDefault="004A50F6" w:rsidP="004B78FA">
      <w:pPr>
        <w:spacing w:line="360" w:lineRule="auto"/>
        <w:ind w:firstLineChars="200" w:firstLine="480"/>
        <w:jc w:val="left"/>
        <w:rPr>
          <w:rFonts w:ascii="Times New Roman" w:eastAsia="黑体" w:hAnsi="Times New Roman"/>
          <w:b/>
          <w:sz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sidR="001C6A0B">
        <w:rPr>
          <w:rFonts w:ascii="Times New Roman" w:hAnsi="Times New Roman"/>
          <w:sz w:val="24"/>
          <w:szCs w:val="24"/>
        </w:rPr>
        <w:t>2503</w:t>
      </w:r>
      <w:r w:rsidRPr="00FC7F13">
        <w:rPr>
          <w:rFonts w:ascii="Times New Roman" w:hAnsi="Times New Roman" w:hint="eastAsia"/>
          <w:bCs/>
          <w:sz w:val="24"/>
          <w:szCs w:val="24"/>
        </w:rPr>
        <w:t>μ</w:t>
      </w:r>
      <w:proofErr w:type="spellStart"/>
      <w:r w:rsidRPr="00FC7F13">
        <w:rPr>
          <w:rFonts w:ascii="Times New Roman" w:hAnsi="Times New Roman"/>
          <w:bCs/>
          <w:sz w:val="24"/>
          <w:szCs w:val="24"/>
        </w:rPr>
        <w:t>mol</w:t>
      </w:r>
      <w:proofErr w:type="spellEnd"/>
      <w:r w:rsidRPr="00FC7F13">
        <w:rPr>
          <w:rFonts w:ascii="Times New Roman" w:hAnsi="Times New Roman"/>
          <w:bCs/>
          <w:sz w:val="24"/>
          <w:szCs w:val="24"/>
        </w:rPr>
        <w:t>/</w:t>
      </w:r>
      <w:proofErr w:type="spellStart"/>
      <w:r w:rsidRPr="00FC7F13">
        <w:rPr>
          <w:rFonts w:ascii="Times New Roman" w:hAnsi="Times New Roman"/>
          <w:bCs/>
          <w:sz w:val="24"/>
          <w:szCs w:val="24"/>
        </w:rPr>
        <w:t>mol</w:t>
      </w:r>
      <w:proofErr w:type="spellEnd"/>
      <w:r>
        <w:rPr>
          <w:rFonts w:ascii="Times New Roman" w:hAnsi="Times New Roman" w:hint="eastAsia"/>
          <w:bCs/>
          <w:sz w:val="24"/>
        </w:rPr>
        <w:t>：</w:t>
      </w:r>
      <w:r w:rsidRPr="005E2732">
        <w:rPr>
          <w:rFonts w:ascii="Times New Roman" w:eastAsia="宋体" w:hAnsi="Times New Roman" w:hint="eastAsia"/>
          <w:i/>
          <w:sz w:val="24"/>
        </w:rPr>
        <w:t>U</w:t>
      </w:r>
      <w:r w:rsidRPr="005E2732">
        <w:rPr>
          <w:rFonts w:ascii="Times New Roman" w:hAnsi="Times New Roman" w:hint="eastAsia"/>
          <w:sz w:val="24"/>
        </w:rPr>
        <w:t>=2</w:t>
      </w:r>
      <w:r w:rsidRPr="005E2732">
        <w:rPr>
          <w:rFonts w:ascii="Times New Roman" w:hAnsi="Times New Roman" w:hint="eastAsia"/>
          <w:sz w:val="24"/>
        </w:rPr>
        <w:t>×</w:t>
      </w:r>
      <w:r w:rsidR="001C6A0B">
        <w:rPr>
          <w:rFonts w:ascii="Times New Roman" w:hAnsi="Times New Roman"/>
          <w:sz w:val="24"/>
        </w:rPr>
        <w:t>14.5</w:t>
      </w:r>
      <w:r w:rsidRPr="005E2732">
        <w:rPr>
          <w:rFonts w:ascii="Times New Roman" w:hAnsi="Times New Roman" w:hint="eastAsia"/>
          <w:sz w:val="24"/>
        </w:rPr>
        <w:t>=</w:t>
      </w:r>
      <w:r w:rsidR="001C6A0B">
        <w:rPr>
          <w:rFonts w:ascii="Times New Roman" w:hAnsi="Times New Roman"/>
          <w:sz w:val="24"/>
        </w:rPr>
        <w:t>29</w:t>
      </w:r>
      <w:r w:rsidRPr="00FC7F13">
        <w:rPr>
          <w:rFonts w:ascii="Times New Roman" w:hAnsi="Times New Roman" w:hint="eastAsia"/>
          <w:bCs/>
          <w:sz w:val="24"/>
          <w:szCs w:val="24"/>
        </w:rPr>
        <w:t>μ</w:t>
      </w:r>
      <w:proofErr w:type="spellStart"/>
      <w:r w:rsidRPr="00FC7F13">
        <w:rPr>
          <w:rFonts w:ascii="Times New Roman" w:hAnsi="Times New Roman"/>
          <w:bCs/>
          <w:sz w:val="24"/>
          <w:szCs w:val="24"/>
        </w:rPr>
        <w:t>mol</w:t>
      </w:r>
      <w:proofErr w:type="spellEnd"/>
      <w:r w:rsidRPr="00FC7F13">
        <w:rPr>
          <w:rFonts w:ascii="Times New Roman" w:hAnsi="Times New Roman"/>
          <w:bCs/>
          <w:sz w:val="24"/>
          <w:szCs w:val="24"/>
        </w:rPr>
        <w:t>/</w:t>
      </w:r>
      <w:proofErr w:type="spellStart"/>
      <w:r w:rsidRPr="00FC7F13">
        <w:rPr>
          <w:rFonts w:ascii="Times New Roman" w:hAnsi="Times New Roman"/>
          <w:bCs/>
          <w:sz w:val="24"/>
          <w:szCs w:val="24"/>
        </w:rPr>
        <w:t>mol</w:t>
      </w:r>
      <w:proofErr w:type="spellEnd"/>
      <w:r w:rsidR="00206AF8">
        <w:rPr>
          <w:rFonts w:ascii="Times New Roman" w:hAnsi="Times New Roman" w:hint="eastAsia"/>
          <w:bCs/>
          <w:sz w:val="24"/>
          <w:szCs w:val="24"/>
        </w:rPr>
        <w:t>，</w:t>
      </w:r>
      <w:r w:rsidR="00206AF8" w:rsidRPr="00206AF8">
        <w:rPr>
          <w:rFonts w:ascii="Times New Roman" w:eastAsia="宋体" w:hAnsi="Times New Roman" w:hint="eastAsia"/>
          <w:i/>
          <w:iCs/>
          <w:sz w:val="24"/>
        </w:rPr>
        <w:t>k</w:t>
      </w:r>
      <w:r w:rsidR="00206AF8" w:rsidRPr="005E2732">
        <w:rPr>
          <w:rFonts w:ascii="Times New Roman" w:hAnsi="Times New Roman" w:hint="eastAsia"/>
          <w:sz w:val="24"/>
        </w:rPr>
        <w:t>=2</w:t>
      </w:r>
    </w:p>
    <w:p w14:paraId="208E1092" w14:textId="4D49C8DF" w:rsidR="004A50F6" w:rsidRPr="005E2732" w:rsidRDefault="004A50F6" w:rsidP="004B78FA">
      <w:pPr>
        <w:spacing w:line="360" w:lineRule="auto"/>
        <w:ind w:firstLineChars="200" w:firstLine="480"/>
        <w:jc w:val="left"/>
        <w:rPr>
          <w:rFonts w:ascii="Times New Roman" w:eastAsia="黑体" w:hAnsi="Times New Roman"/>
          <w:b/>
          <w:sz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sidR="001C6A0B">
        <w:rPr>
          <w:rFonts w:ascii="Times New Roman" w:hAnsi="Times New Roman"/>
          <w:sz w:val="24"/>
          <w:szCs w:val="24"/>
        </w:rPr>
        <w:t>4008</w:t>
      </w:r>
      <w:r w:rsidRPr="00FC7F13">
        <w:rPr>
          <w:rFonts w:ascii="Times New Roman" w:hAnsi="Times New Roman" w:hint="eastAsia"/>
          <w:bCs/>
          <w:sz w:val="24"/>
          <w:szCs w:val="24"/>
        </w:rPr>
        <w:t>μ</w:t>
      </w:r>
      <w:proofErr w:type="spellStart"/>
      <w:r w:rsidRPr="00FC7F13">
        <w:rPr>
          <w:rFonts w:ascii="Times New Roman" w:hAnsi="Times New Roman"/>
          <w:bCs/>
          <w:sz w:val="24"/>
          <w:szCs w:val="24"/>
        </w:rPr>
        <w:t>mol</w:t>
      </w:r>
      <w:proofErr w:type="spellEnd"/>
      <w:r w:rsidRPr="00FC7F13">
        <w:rPr>
          <w:rFonts w:ascii="Times New Roman" w:hAnsi="Times New Roman"/>
          <w:bCs/>
          <w:sz w:val="24"/>
          <w:szCs w:val="24"/>
        </w:rPr>
        <w:t>/</w:t>
      </w:r>
      <w:proofErr w:type="spellStart"/>
      <w:r w:rsidRPr="00FC7F13">
        <w:rPr>
          <w:rFonts w:ascii="Times New Roman" w:hAnsi="Times New Roman"/>
          <w:bCs/>
          <w:sz w:val="24"/>
          <w:szCs w:val="24"/>
        </w:rPr>
        <w:t>mol</w:t>
      </w:r>
      <w:proofErr w:type="spellEnd"/>
      <w:r>
        <w:rPr>
          <w:rFonts w:ascii="Times New Roman" w:hAnsi="Times New Roman" w:hint="eastAsia"/>
          <w:bCs/>
          <w:sz w:val="24"/>
        </w:rPr>
        <w:t>：</w:t>
      </w:r>
      <w:r w:rsidRPr="005E2732">
        <w:rPr>
          <w:rFonts w:ascii="Times New Roman" w:eastAsia="宋体" w:hAnsi="Times New Roman" w:hint="eastAsia"/>
          <w:i/>
          <w:sz w:val="24"/>
        </w:rPr>
        <w:t>U</w:t>
      </w:r>
      <w:r w:rsidRPr="005E2732">
        <w:rPr>
          <w:rFonts w:ascii="Times New Roman" w:hAnsi="Times New Roman" w:hint="eastAsia"/>
          <w:sz w:val="24"/>
        </w:rPr>
        <w:t>=2</w:t>
      </w:r>
      <w:r w:rsidRPr="005E2732">
        <w:rPr>
          <w:rFonts w:ascii="Times New Roman" w:hAnsi="Times New Roman" w:hint="eastAsia"/>
          <w:sz w:val="24"/>
        </w:rPr>
        <w:t>×</w:t>
      </w:r>
      <w:r w:rsidR="001C6A0B">
        <w:rPr>
          <w:rFonts w:ascii="Times New Roman" w:hAnsi="Times New Roman"/>
          <w:sz w:val="24"/>
        </w:rPr>
        <w:t>19.8</w:t>
      </w:r>
      <w:r w:rsidRPr="005E2732">
        <w:rPr>
          <w:rFonts w:ascii="Times New Roman" w:hAnsi="Times New Roman" w:hint="eastAsia"/>
          <w:sz w:val="24"/>
        </w:rPr>
        <w:t>=</w:t>
      </w:r>
      <w:r w:rsidR="00EC39C8">
        <w:rPr>
          <w:rFonts w:ascii="Times New Roman" w:hAnsi="Times New Roman"/>
          <w:sz w:val="24"/>
        </w:rPr>
        <w:t>40</w:t>
      </w:r>
      <w:r w:rsidRPr="00FC7F13">
        <w:rPr>
          <w:rFonts w:ascii="Times New Roman" w:hAnsi="Times New Roman" w:hint="eastAsia"/>
          <w:bCs/>
          <w:sz w:val="24"/>
          <w:szCs w:val="24"/>
        </w:rPr>
        <w:t>μ</w:t>
      </w:r>
      <w:proofErr w:type="spellStart"/>
      <w:r w:rsidRPr="00FC7F13">
        <w:rPr>
          <w:rFonts w:ascii="Times New Roman" w:hAnsi="Times New Roman"/>
          <w:bCs/>
          <w:sz w:val="24"/>
          <w:szCs w:val="24"/>
        </w:rPr>
        <w:t>mol</w:t>
      </w:r>
      <w:proofErr w:type="spellEnd"/>
      <w:r w:rsidRPr="00FC7F13">
        <w:rPr>
          <w:rFonts w:ascii="Times New Roman" w:hAnsi="Times New Roman"/>
          <w:bCs/>
          <w:sz w:val="24"/>
          <w:szCs w:val="24"/>
        </w:rPr>
        <w:t>/</w:t>
      </w:r>
      <w:proofErr w:type="spellStart"/>
      <w:r w:rsidRPr="00FC7F13">
        <w:rPr>
          <w:rFonts w:ascii="Times New Roman" w:hAnsi="Times New Roman"/>
          <w:bCs/>
          <w:sz w:val="24"/>
          <w:szCs w:val="24"/>
        </w:rPr>
        <w:t>mol</w:t>
      </w:r>
      <w:proofErr w:type="spellEnd"/>
      <w:r w:rsidR="00206AF8">
        <w:rPr>
          <w:rFonts w:ascii="Times New Roman" w:hAnsi="Times New Roman" w:hint="eastAsia"/>
          <w:bCs/>
          <w:sz w:val="24"/>
          <w:szCs w:val="24"/>
        </w:rPr>
        <w:t>，</w:t>
      </w:r>
      <w:r w:rsidR="00206AF8" w:rsidRPr="00206AF8">
        <w:rPr>
          <w:rFonts w:ascii="Times New Roman" w:eastAsia="宋体" w:hAnsi="Times New Roman" w:hint="eastAsia"/>
          <w:i/>
          <w:iCs/>
          <w:sz w:val="24"/>
        </w:rPr>
        <w:t>k</w:t>
      </w:r>
      <w:r w:rsidR="00206AF8" w:rsidRPr="005E2732">
        <w:rPr>
          <w:rFonts w:ascii="Times New Roman" w:hAnsi="Times New Roman" w:hint="eastAsia"/>
          <w:sz w:val="24"/>
        </w:rPr>
        <w:t>=2</w:t>
      </w:r>
    </w:p>
    <w:p w14:paraId="252BA715" w14:textId="62BC5BE2" w:rsidR="003E20F4" w:rsidRPr="005E2732" w:rsidRDefault="003E20F4" w:rsidP="003E20F4">
      <w:pPr>
        <w:spacing w:line="400" w:lineRule="exact"/>
        <w:jc w:val="center"/>
        <w:rPr>
          <w:rFonts w:ascii="Times New Roman" w:eastAsia="宋体" w:hAnsi="Times New Roman" w:cs="宋体"/>
          <w:b/>
          <w:sz w:val="28"/>
          <w:szCs w:val="28"/>
        </w:rPr>
      </w:pPr>
      <w:r w:rsidRPr="005E2732">
        <w:rPr>
          <w:rFonts w:ascii="Times New Roman" w:eastAsia="宋体" w:hAnsi="Times New Roman" w:cs="宋体" w:hint="eastAsia"/>
          <w:b/>
          <w:sz w:val="28"/>
          <w:szCs w:val="28"/>
        </w:rPr>
        <w:lastRenderedPageBreak/>
        <w:t>二氧化碳气体检测报警器示值误差测量不确定度评定示例</w:t>
      </w:r>
      <w:r w:rsidRPr="005E2732">
        <w:rPr>
          <w:rFonts w:ascii="Times New Roman" w:eastAsia="宋体" w:hAnsi="Times New Roman" w:cs="宋体" w:hint="eastAsia"/>
          <w:b/>
          <w:sz w:val="28"/>
          <w:szCs w:val="28"/>
        </w:rPr>
        <w:t>2</w:t>
      </w:r>
    </w:p>
    <w:p w14:paraId="16B59125" w14:textId="77777777" w:rsidR="003E20F4" w:rsidRPr="005E2732" w:rsidRDefault="003E20F4" w:rsidP="003E20F4">
      <w:pPr>
        <w:spacing w:line="400" w:lineRule="exact"/>
        <w:ind w:firstLineChars="650" w:firstLine="2088"/>
        <w:rPr>
          <w:rFonts w:ascii="Times New Roman" w:hAnsi="Times New Roman"/>
          <w:b/>
          <w:sz w:val="32"/>
          <w:szCs w:val="32"/>
        </w:rPr>
      </w:pPr>
    </w:p>
    <w:p w14:paraId="4E8DFAFA" w14:textId="77777777" w:rsidR="003E20F4" w:rsidRPr="005E2732" w:rsidRDefault="003E20F4" w:rsidP="003E20F4">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1.  </w:t>
      </w:r>
      <w:r w:rsidRPr="005E2732">
        <w:rPr>
          <w:rFonts w:ascii="Times New Roman" w:eastAsia="黑体" w:hAnsi="Times New Roman" w:hint="eastAsia"/>
          <w:b/>
          <w:sz w:val="24"/>
        </w:rPr>
        <w:t>概述</w:t>
      </w:r>
    </w:p>
    <w:p w14:paraId="37E22E0D" w14:textId="3F791234" w:rsidR="003E20F4" w:rsidRPr="005E2732" w:rsidRDefault="003E20F4" w:rsidP="003E20F4">
      <w:pPr>
        <w:rPr>
          <w:rFonts w:ascii="Times New Roman" w:hAnsi="Times New Roman"/>
          <w:sz w:val="24"/>
        </w:rPr>
      </w:pPr>
      <w:r w:rsidRPr="005E2732">
        <w:rPr>
          <w:rFonts w:ascii="Times New Roman" w:hAnsi="Times New Roman" w:hint="eastAsia"/>
          <w:sz w:val="24"/>
        </w:rPr>
        <w:t xml:space="preserve">1.1 </w:t>
      </w:r>
      <w:r w:rsidRPr="005E2732">
        <w:rPr>
          <w:rFonts w:ascii="Times New Roman" w:hAnsi="Times New Roman" w:hint="eastAsia"/>
          <w:sz w:val="24"/>
        </w:rPr>
        <w:t>测量依据：</w:t>
      </w:r>
      <w:r w:rsidRPr="005E2732">
        <w:rPr>
          <w:rFonts w:ascii="Times New Roman" w:hAnsi="Times New Roman" w:hint="eastAsia"/>
          <w:sz w:val="24"/>
        </w:rPr>
        <w:t>JJ</w:t>
      </w:r>
      <w:r w:rsidRPr="005E2732">
        <w:rPr>
          <w:rFonts w:ascii="Times New Roman" w:hAnsi="Times New Roman"/>
          <w:sz w:val="24"/>
        </w:rPr>
        <w:t>F</w:t>
      </w:r>
      <w:r w:rsidR="00134EDE">
        <w:rPr>
          <w:rFonts w:ascii="Times New Roman" w:hAnsi="Times New Roman"/>
          <w:sz w:val="24"/>
        </w:rPr>
        <w:t>XXX</w:t>
      </w:r>
      <w:bookmarkStart w:id="0" w:name="_GoBack"/>
      <w:bookmarkEnd w:id="0"/>
      <w:r w:rsidRPr="005E2732">
        <w:rPr>
          <w:rFonts w:ascii="Times New Roman" w:hAnsi="Times New Roman" w:hint="eastAsia"/>
          <w:sz w:val="24"/>
        </w:rPr>
        <w:t>《二氧化碳气体检测报警器校准规范》</w:t>
      </w:r>
    </w:p>
    <w:p w14:paraId="7B0D6B68" w14:textId="109EDA9A" w:rsidR="003E20F4" w:rsidRPr="005E2732" w:rsidRDefault="003E20F4" w:rsidP="003E20F4">
      <w:pPr>
        <w:spacing w:line="360" w:lineRule="auto"/>
        <w:rPr>
          <w:rFonts w:ascii="Times New Roman" w:hAnsi="Times New Roman"/>
          <w:sz w:val="24"/>
        </w:rPr>
      </w:pPr>
      <w:r w:rsidRPr="005E2732">
        <w:rPr>
          <w:rFonts w:ascii="Times New Roman" w:hAnsi="Times New Roman" w:hint="eastAsia"/>
          <w:sz w:val="24"/>
        </w:rPr>
        <w:t>1.2</w:t>
      </w:r>
      <w:r w:rsidRPr="005E2732">
        <w:rPr>
          <w:rFonts w:ascii="Times New Roman" w:hAnsi="Times New Roman" w:hint="eastAsia"/>
          <w:sz w:val="24"/>
        </w:rPr>
        <w:t>环境条件：温度</w:t>
      </w:r>
      <w:r w:rsidRPr="005E2732">
        <w:rPr>
          <w:rFonts w:ascii="Times New Roman" w:hAnsi="Times New Roman" w:cs="Times New Roman" w:hint="eastAsia"/>
          <w:sz w:val="24"/>
        </w:rPr>
        <w:t>（</w:t>
      </w:r>
      <w:r w:rsidRPr="005E2732">
        <w:rPr>
          <w:rFonts w:ascii="Times New Roman" w:hAnsi="Times New Roman" w:cs="Times New Roman" w:hint="eastAsia"/>
          <w:sz w:val="24"/>
        </w:rPr>
        <w:t>0~40</w:t>
      </w:r>
      <w:r w:rsidRPr="005E2732">
        <w:rPr>
          <w:rFonts w:ascii="Times New Roman" w:hAnsi="Times New Roman" w:cs="Times New Roman" w:hint="eastAsia"/>
          <w:sz w:val="24"/>
        </w:rPr>
        <w:t>）℃；</w:t>
      </w:r>
      <w:r w:rsidRPr="005E2732">
        <w:rPr>
          <w:rFonts w:ascii="Times New Roman" w:hAnsi="Times New Roman" w:hint="eastAsia"/>
          <w:sz w:val="24"/>
        </w:rPr>
        <w:t>相对湿度：</w:t>
      </w:r>
      <w:r w:rsidRPr="005E2732">
        <w:rPr>
          <w:rFonts w:ascii="Times New Roman" w:eastAsia="宋体" w:hAnsi="Times New Roman" w:cs="宋体" w:hint="eastAsia"/>
          <w:sz w:val="24"/>
          <w:szCs w:val="24"/>
        </w:rPr>
        <w:t>≤</w:t>
      </w:r>
      <w:r w:rsidRPr="005E2732">
        <w:rPr>
          <w:rFonts w:ascii="Times New Roman" w:hAnsi="Times New Roman" w:hint="eastAsia"/>
          <w:sz w:val="24"/>
        </w:rPr>
        <w:t xml:space="preserve">85% </w:t>
      </w:r>
      <w:r w:rsidRPr="005E2732">
        <w:rPr>
          <w:rFonts w:ascii="Times New Roman" w:hAnsi="Times New Roman" w:hint="eastAsia"/>
          <w:sz w:val="24"/>
        </w:rPr>
        <w:t>。</w:t>
      </w:r>
    </w:p>
    <w:p w14:paraId="4CDE67F2" w14:textId="0922CCE8" w:rsidR="003E20F4" w:rsidRPr="005E2732" w:rsidRDefault="003E20F4" w:rsidP="003E20F4">
      <w:pPr>
        <w:spacing w:line="360" w:lineRule="auto"/>
        <w:ind w:left="480" w:hangingChars="200" w:hanging="480"/>
        <w:rPr>
          <w:rFonts w:ascii="Times New Roman" w:hAnsi="Times New Roman"/>
          <w:sz w:val="24"/>
        </w:rPr>
      </w:pPr>
      <w:r w:rsidRPr="005E2732">
        <w:rPr>
          <w:rFonts w:ascii="Times New Roman" w:hAnsi="Times New Roman" w:hint="eastAsia"/>
          <w:sz w:val="24"/>
        </w:rPr>
        <w:t xml:space="preserve">1.3 </w:t>
      </w:r>
      <w:r w:rsidRPr="005E2732">
        <w:rPr>
          <w:rFonts w:ascii="Times New Roman" w:hAnsi="Times New Roman" w:hint="eastAsia"/>
          <w:sz w:val="24"/>
        </w:rPr>
        <w:t>测量标准：氮气中二氧化碳气体标准物质，标物号：</w:t>
      </w:r>
      <w:r w:rsidR="00241D2D" w:rsidRPr="005E2732">
        <w:rPr>
          <w:rFonts w:ascii="Times New Roman" w:hAnsi="Times New Roman"/>
          <w:sz w:val="24"/>
        </w:rPr>
        <w:t>GBW(E)084232</w:t>
      </w:r>
      <w:r w:rsidRPr="005E2732">
        <w:rPr>
          <w:rFonts w:ascii="Times New Roman" w:hAnsi="Times New Roman"/>
          <w:sz w:val="24"/>
        </w:rPr>
        <w:t>,</w:t>
      </w:r>
      <w:r w:rsidRPr="005E2732">
        <w:rPr>
          <w:rFonts w:ascii="Times New Roman" w:hAnsi="Times New Roman" w:hint="eastAsia"/>
          <w:sz w:val="24"/>
        </w:rPr>
        <w:t>标物浓度分别为：</w:t>
      </w:r>
      <w:r w:rsidR="00241D2D" w:rsidRPr="005E2732">
        <w:rPr>
          <w:rFonts w:ascii="Times New Roman" w:hAnsi="Times New Roman"/>
          <w:sz w:val="24"/>
        </w:rPr>
        <w:t>20.2%</w:t>
      </w:r>
      <w:r w:rsidRPr="005E2732">
        <w:rPr>
          <w:rFonts w:ascii="Times New Roman" w:hAnsi="Times New Roman" w:hint="eastAsia"/>
          <w:sz w:val="24"/>
        </w:rPr>
        <w:t>，</w:t>
      </w:r>
      <w:r w:rsidR="00241D2D" w:rsidRPr="005E2732">
        <w:rPr>
          <w:rFonts w:ascii="Times New Roman" w:hAnsi="Times New Roman" w:hint="eastAsia"/>
          <w:sz w:val="24"/>
        </w:rPr>
        <w:t>5</w:t>
      </w:r>
      <w:r w:rsidR="00241D2D" w:rsidRPr="005E2732">
        <w:rPr>
          <w:rFonts w:ascii="Times New Roman" w:hAnsi="Times New Roman"/>
          <w:sz w:val="24"/>
        </w:rPr>
        <w:t>0.4%</w:t>
      </w:r>
      <w:r w:rsidRPr="005E2732">
        <w:rPr>
          <w:rFonts w:ascii="Times New Roman" w:hAnsi="Times New Roman" w:hint="eastAsia"/>
          <w:sz w:val="24"/>
        </w:rPr>
        <w:t>，</w:t>
      </w:r>
      <w:r w:rsidR="00241D2D" w:rsidRPr="005E2732">
        <w:rPr>
          <w:rFonts w:ascii="Times New Roman" w:hAnsi="Times New Roman" w:hint="eastAsia"/>
          <w:sz w:val="24"/>
        </w:rPr>
        <w:t>8</w:t>
      </w:r>
      <w:r w:rsidR="00241D2D" w:rsidRPr="005E2732">
        <w:rPr>
          <w:rFonts w:ascii="Times New Roman" w:hAnsi="Times New Roman"/>
          <w:sz w:val="24"/>
        </w:rPr>
        <w:t>0.2</w:t>
      </w:r>
      <w:r w:rsidR="004F04A4">
        <w:rPr>
          <w:rFonts w:ascii="Times New Roman" w:hAnsi="Times New Roman"/>
          <w:sz w:val="24"/>
        </w:rPr>
        <w:t>%</w:t>
      </w:r>
      <w:r w:rsidRPr="005E2732">
        <w:rPr>
          <w:rFonts w:ascii="Times New Roman" w:eastAsia="宋体" w:hAnsi="Times New Roman" w:cs="宋体" w:hint="eastAsia"/>
          <w:sz w:val="24"/>
        </w:rPr>
        <w:t>，</w:t>
      </w:r>
      <w:r w:rsidRPr="005E2732">
        <w:rPr>
          <w:rFonts w:ascii="Times New Roman" w:eastAsia="宋体" w:hAnsi="Times New Roman" w:hint="eastAsia"/>
          <w:i/>
          <w:sz w:val="24"/>
        </w:rPr>
        <w:t xml:space="preserve"> </w:t>
      </w:r>
      <w:proofErr w:type="spellStart"/>
      <w:r w:rsidRPr="005E2732">
        <w:rPr>
          <w:rFonts w:ascii="Times New Roman" w:eastAsia="宋体" w:hAnsi="Times New Roman" w:hint="eastAsia"/>
          <w:i/>
          <w:sz w:val="24"/>
        </w:rPr>
        <w:t>U</w:t>
      </w:r>
      <w:r w:rsidRPr="005E2732">
        <w:rPr>
          <w:rFonts w:ascii="Times New Roman" w:hAnsi="Times New Roman" w:hint="eastAsia"/>
          <w:sz w:val="24"/>
          <w:vertAlign w:val="subscript"/>
        </w:rPr>
        <w:t>rel</w:t>
      </w:r>
      <w:proofErr w:type="spellEnd"/>
      <w:r w:rsidRPr="005E2732">
        <w:rPr>
          <w:rFonts w:ascii="Times New Roman" w:hAnsi="Times New Roman" w:hint="eastAsia"/>
          <w:sz w:val="24"/>
        </w:rPr>
        <w:t>=</w:t>
      </w:r>
      <w:r w:rsidR="00241D2D" w:rsidRPr="005E2732">
        <w:rPr>
          <w:rFonts w:ascii="Times New Roman" w:hAnsi="Times New Roman"/>
          <w:sz w:val="24"/>
        </w:rPr>
        <w:t>1</w:t>
      </w:r>
      <w:r w:rsidRPr="005E2732">
        <w:rPr>
          <w:rFonts w:ascii="Times New Roman" w:hAnsi="Times New Roman" w:hint="eastAsia"/>
          <w:sz w:val="24"/>
        </w:rPr>
        <w:t>%,</w:t>
      </w:r>
      <w:r w:rsidRPr="005E2732">
        <w:rPr>
          <w:rFonts w:ascii="Times New Roman" w:eastAsia="宋体" w:hAnsi="Times New Roman" w:hint="eastAsia"/>
          <w:i/>
          <w:iCs/>
          <w:sz w:val="24"/>
        </w:rPr>
        <w:t xml:space="preserve"> k</w:t>
      </w:r>
      <w:r w:rsidRPr="005E2732">
        <w:rPr>
          <w:rFonts w:ascii="Times New Roman" w:hAnsi="Times New Roman" w:hint="eastAsia"/>
          <w:sz w:val="24"/>
        </w:rPr>
        <w:t>=2</w:t>
      </w:r>
      <w:r w:rsidRPr="005E2732">
        <w:rPr>
          <w:rFonts w:ascii="Times New Roman" w:hAnsi="Times New Roman" w:hint="eastAsia"/>
          <w:sz w:val="24"/>
        </w:rPr>
        <w:t>。</w:t>
      </w:r>
    </w:p>
    <w:p w14:paraId="0B468FCD" w14:textId="7EFB98C9" w:rsidR="003E20F4" w:rsidRPr="005E2732" w:rsidRDefault="003E20F4" w:rsidP="003E20F4">
      <w:pPr>
        <w:spacing w:line="360" w:lineRule="auto"/>
        <w:rPr>
          <w:rFonts w:ascii="Times New Roman" w:hAnsi="Times New Roman"/>
          <w:sz w:val="24"/>
        </w:rPr>
      </w:pPr>
      <w:r w:rsidRPr="005E2732">
        <w:rPr>
          <w:rFonts w:ascii="Times New Roman" w:hAnsi="Times New Roman" w:hint="eastAsia"/>
          <w:sz w:val="24"/>
        </w:rPr>
        <w:t>1.4</w:t>
      </w:r>
      <w:r w:rsidRPr="005E2732">
        <w:rPr>
          <w:rFonts w:ascii="Times New Roman" w:hAnsi="Times New Roman" w:hint="eastAsia"/>
          <w:sz w:val="24"/>
        </w:rPr>
        <w:t>被测对象</w:t>
      </w:r>
      <w:r w:rsidRPr="005E2732">
        <w:rPr>
          <w:rFonts w:ascii="Times New Roman" w:hAnsi="Times New Roman" w:hint="eastAsia"/>
          <w:sz w:val="24"/>
        </w:rPr>
        <w:t>:</w:t>
      </w:r>
      <w:r w:rsidRPr="005E2732">
        <w:rPr>
          <w:rFonts w:ascii="Times New Roman" w:hAnsi="Times New Roman" w:hint="eastAsia"/>
          <w:sz w:val="24"/>
        </w:rPr>
        <w:t>二氧化碳气体检测报警器</w:t>
      </w:r>
      <w:r w:rsidRPr="005E2732">
        <w:rPr>
          <w:rFonts w:ascii="Times New Roman" w:hAnsi="Times New Roman" w:hint="eastAsia"/>
          <w:sz w:val="24"/>
        </w:rPr>
        <w:t>,</w:t>
      </w:r>
      <w:r w:rsidRPr="005E2732">
        <w:rPr>
          <w:rFonts w:ascii="Times New Roman" w:hAnsi="Times New Roman" w:hint="eastAsia"/>
          <w:sz w:val="24"/>
        </w:rPr>
        <w:t>最大允许误差±</w:t>
      </w:r>
      <w:r w:rsidRPr="005E2732">
        <w:rPr>
          <w:rFonts w:ascii="Times New Roman" w:hAnsi="Times New Roman" w:hint="eastAsia"/>
          <w:sz w:val="24"/>
        </w:rPr>
        <w:t>5%FS,</w:t>
      </w:r>
      <w:r w:rsidR="009877FA">
        <w:rPr>
          <w:rFonts w:ascii="Times New Roman" w:hAnsi="Times New Roman" w:hint="eastAsia"/>
          <w:sz w:val="24"/>
        </w:rPr>
        <w:t>测量范围：</w:t>
      </w:r>
      <w:r w:rsidRPr="005E2732">
        <w:rPr>
          <w:rFonts w:ascii="Times New Roman" w:hAnsi="Times New Roman" w:hint="eastAsia"/>
          <w:sz w:val="24"/>
        </w:rPr>
        <w:t>（</w:t>
      </w:r>
      <w:r w:rsidRPr="005E2732">
        <w:rPr>
          <w:rFonts w:ascii="Times New Roman" w:hAnsi="Times New Roman" w:hint="eastAsia"/>
          <w:sz w:val="24"/>
        </w:rPr>
        <w:t>0</w:t>
      </w:r>
      <w:r w:rsidRPr="005E2732">
        <w:rPr>
          <w:rFonts w:ascii="Times New Roman" w:hAnsi="Times New Roman" w:hint="eastAsia"/>
          <w:sz w:val="24"/>
        </w:rPr>
        <w:t>～</w:t>
      </w:r>
      <w:r w:rsidR="00241D2D" w:rsidRPr="005E2732">
        <w:rPr>
          <w:rFonts w:ascii="Times New Roman" w:hAnsi="Times New Roman" w:hint="eastAsia"/>
          <w:sz w:val="24"/>
        </w:rPr>
        <w:t>1</w:t>
      </w:r>
      <w:r w:rsidR="00241D2D" w:rsidRPr="005E2732">
        <w:rPr>
          <w:rFonts w:ascii="Times New Roman" w:hAnsi="Times New Roman"/>
          <w:sz w:val="24"/>
        </w:rPr>
        <w:t>00</w:t>
      </w:r>
      <w:r w:rsidRPr="005E2732">
        <w:rPr>
          <w:rFonts w:ascii="Times New Roman" w:hAnsi="Times New Roman" w:hint="eastAsia"/>
          <w:sz w:val="24"/>
        </w:rPr>
        <w:t>）</w:t>
      </w:r>
      <w:r w:rsidR="00241D2D" w:rsidRPr="005E2732">
        <w:rPr>
          <w:rFonts w:ascii="Times New Roman" w:hAnsi="Times New Roman" w:hint="eastAsia"/>
          <w:sz w:val="24"/>
        </w:rPr>
        <w:t>%</w:t>
      </w:r>
      <w:r w:rsidRPr="005E2732">
        <w:rPr>
          <w:rFonts w:ascii="Times New Roman" w:hAnsi="Times New Roman" w:hint="eastAsia"/>
          <w:sz w:val="24"/>
        </w:rPr>
        <w:t>。</w:t>
      </w:r>
    </w:p>
    <w:p w14:paraId="2D0759A1" w14:textId="6DCE911F" w:rsidR="003E20F4" w:rsidRPr="005E2732" w:rsidRDefault="003E20F4" w:rsidP="003E20F4">
      <w:pPr>
        <w:spacing w:line="360" w:lineRule="auto"/>
        <w:rPr>
          <w:rFonts w:ascii="Times New Roman" w:hAnsi="Times New Roman"/>
          <w:sz w:val="24"/>
        </w:rPr>
      </w:pPr>
      <w:r w:rsidRPr="005E2732">
        <w:rPr>
          <w:rFonts w:ascii="Times New Roman" w:hAnsi="Times New Roman" w:hint="eastAsia"/>
          <w:sz w:val="24"/>
        </w:rPr>
        <w:t>1.5</w:t>
      </w:r>
      <w:r w:rsidRPr="005E2732">
        <w:rPr>
          <w:rFonts w:ascii="Times New Roman" w:hAnsi="Times New Roman" w:hint="eastAsia"/>
          <w:sz w:val="24"/>
        </w:rPr>
        <w:t>测量过程</w:t>
      </w:r>
      <w:r w:rsidRPr="005E2732">
        <w:rPr>
          <w:rFonts w:ascii="Times New Roman" w:hAnsi="Times New Roman" w:hint="eastAsia"/>
          <w:sz w:val="24"/>
        </w:rPr>
        <w:t xml:space="preserve">: </w:t>
      </w:r>
      <w:r w:rsidRPr="005E2732">
        <w:rPr>
          <w:rFonts w:ascii="Times New Roman" w:hAnsi="Times New Roman" w:hint="eastAsia"/>
          <w:sz w:val="24"/>
        </w:rPr>
        <w:t>通入三种不同浓度的二氧化碳气体标准物质，读取被测仪器稳定示值</w:t>
      </w:r>
      <w:r w:rsidRPr="005E2732">
        <w:rPr>
          <w:rFonts w:ascii="Times New Roman" w:hAnsi="Times New Roman" w:hint="eastAsia"/>
          <w:sz w:val="24"/>
        </w:rPr>
        <w:t>,</w:t>
      </w:r>
      <w:r w:rsidRPr="005E2732">
        <w:rPr>
          <w:rFonts w:ascii="Times New Roman" w:hAnsi="Times New Roman" w:hint="eastAsia"/>
          <w:sz w:val="24"/>
        </w:rPr>
        <w:t>重复测量</w:t>
      </w:r>
      <w:r w:rsidRPr="005E2732">
        <w:rPr>
          <w:rFonts w:ascii="Times New Roman" w:hAnsi="Times New Roman" w:hint="eastAsia"/>
          <w:sz w:val="24"/>
        </w:rPr>
        <w:t>3</w:t>
      </w:r>
      <w:r w:rsidRPr="005E2732">
        <w:rPr>
          <w:rFonts w:ascii="Times New Roman" w:hAnsi="Times New Roman" w:hint="eastAsia"/>
          <w:sz w:val="24"/>
        </w:rPr>
        <w:t>次</w:t>
      </w:r>
      <w:r w:rsidR="009877FA">
        <w:rPr>
          <w:rFonts w:ascii="Times New Roman" w:hAnsi="Times New Roman" w:hint="eastAsia"/>
          <w:sz w:val="24"/>
        </w:rPr>
        <w:t>，</w:t>
      </w:r>
      <w:r w:rsidRPr="005E2732">
        <w:rPr>
          <w:rFonts w:ascii="Times New Roman" w:hAnsi="Times New Roman" w:hint="eastAsia"/>
          <w:sz w:val="24"/>
        </w:rPr>
        <w:t>用</w:t>
      </w:r>
      <w:r w:rsidRPr="005E2732">
        <w:rPr>
          <w:rFonts w:ascii="Times New Roman" w:hAnsi="Times New Roman" w:hint="eastAsia"/>
          <w:sz w:val="24"/>
        </w:rPr>
        <w:t>3</w:t>
      </w:r>
      <w:r w:rsidRPr="005E2732">
        <w:rPr>
          <w:rFonts w:ascii="Times New Roman" w:hAnsi="Times New Roman" w:hint="eastAsia"/>
          <w:sz w:val="24"/>
        </w:rPr>
        <w:t>次测量的平均值计算仪器的示值误差。</w:t>
      </w:r>
    </w:p>
    <w:p w14:paraId="0E064B22" w14:textId="77777777" w:rsidR="003E20F4" w:rsidRPr="005E2732" w:rsidRDefault="003E20F4" w:rsidP="003E20F4">
      <w:pPr>
        <w:spacing w:line="360" w:lineRule="auto"/>
        <w:rPr>
          <w:rFonts w:ascii="Times New Roman" w:hAnsi="Times New Roman"/>
          <w:b/>
          <w:sz w:val="24"/>
        </w:rPr>
      </w:pPr>
      <w:r w:rsidRPr="005E2732">
        <w:rPr>
          <w:rFonts w:ascii="Times New Roman" w:hAnsi="Times New Roman" w:hint="eastAsia"/>
          <w:sz w:val="24"/>
        </w:rPr>
        <w:t xml:space="preserve">1.6 </w:t>
      </w:r>
      <w:r w:rsidRPr="005E2732">
        <w:rPr>
          <w:rFonts w:ascii="Times New Roman" w:hAnsi="Times New Roman" w:hint="eastAsia"/>
          <w:sz w:val="24"/>
        </w:rPr>
        <w:t>评定结果的使用</w:t>
      </w:r>
      <w:r w:rsidRPr="005E2732">
        <w:rPr>
          <w:rFonts w:ascii="Times New Roman" w:hAnsi="Times New Roman" w:hint="eastAsia"/>
          <w:sz w:val="24"/>
        </w:rPr>
        <w:t>:</w:t>
      </w:r>
      <w:r w:rsidRPr="005E2732">
        <w:rPr>
          <w:rFonts w:ascii="Times New Roman" w:hAnsi="Times New Roman" w:hint="eastAsia"/>
          <w:sz w:val="24"/>
        </w:rPr>
        <w:t>在符合上述条件下的测量结果</w:t>
      </w:r>
      <w:r w:rsidRPr="005E2732">
        <w:rPr>
          <w:rFonts w:ascii="Times New Roman" w:hAnsi="Times New Roman" w:hint="eastAsia"/>
          <w:sz w:val="24"/>
        </w:rPr>
        <w:t>,</w:t>
      </w:r>
      <w:r w:rsidRPr="005E2732">
        <w:rPr>
          <w:rFonts w:ascii="Times New Roman" w:hAnsi="Times New Roman" w:hint="eastAsia"/>
          <w:sz w:val="24"/>
        </w:rPr>
        <w:t>一般可直接使用本不确定度的评定结果。</w:t>
      </w:r>
    </w:p>
    <w:p w14:paraId="227D226F" w14:textId="77777777" w:rsidR="003E20F4" w:rsidRPr="005E2732" w:rsidRDefault="003E20F4" w:rsidP="003E20F4">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2.  </w:t>
      </w:r>
      <w:r w:rsidRPr="005E2732">
        <w:rPr>
          <w:rFonts w:ascii="Times New Roman" w:eastAsia="黑体" w:hAnsi="Times New Roman" w:hint="eastAsia"/>
          <w:b/>
          <w:sz w:val="24"/>
        </w:rPr>
        <w:t>测量模型</w:t>
      </w:r>
    </w:p>
    <w:p w14:paraId="359EAFF3" w14:textId="77777777" w:rsidR="003E20F4" w:rsidRPr="005E2732" w:rsidRDefault="003E20F4" w:rsidP="003E20F4">
      <w:pPr>
        <w:spacing w:line="360" w:lineRule="auto"/>
        <w:rPr>
          <w:rFonts w:ascii="Times New Roman" w:hAnsi="Times New Roman"/>
          <w:sz w:val="24"/>
        </w:rPr>
      </w:pPr>
      <w:r w:rsidRPr="005E2732">
        <w:rPr>
          <w:rFonts w:ascii="Times New Roman" w:hAnsi="Times New Roman" w:hint="eastAsia"/>
          <w:sz w:val="24"/>
        </w:rPr>
        <w:t xml:space="preserve">2.1  </w:t>
      </w:r>
      <w:r w:rsidRPr="005E2732">
        <w:rPr>
          <w:rFonts w:ascii="Times New Roman" w:hAnsi="Times New Roman" w:hint="eastAsia"/>
          <w:sz w:val="24"/>
        </w:rPr>
        <w:t>测量模型</w:t>
      </w:r>
    </w:p>
    <w:p w14:paraId="23D0DCE3" w14:textId="77777777" w:rsidR="003E20F4" w:rsidRPr="005E2732" w:rsidRDefault="003E20F4" w:rsidP="003E20F4">
      <w:pPr>
        <w:spacing w:line="360" w:lineRule="auto"/>
        <w:ind w:firstLineChars="200" w:firstLine="480"/>
        <w:rPr>
          <w:rFonts w:ascii="Times New Roman" w:hAnsi="Times New Roman"/>
          <w:bCs/>
          <w:color w:val="FF0000"/>
          <w:position w:val="-26"/>
          <w:sz w:val="24"/>
          <w:szCs w:val="24"/>
        </w:rPr>
      </w:pPr>
      <w:r w:rsidRPr="005E2732">
        <w:rPr>
          <w:rFonts w:ascii="Times New Roman" w:hAnsi="Times New Roman" w:hint="eastAsia"/>
          <w:bCs/>
          <w:color w:val="FF0000"/>
          <w:position w:val="-24"/>
          <w:sz w:val="24"/>
          <w:szCs w:val="24"/>
        </w:rPr>
        <w:object w:dxaOrig="3425" w:dyaOrig="810" w14:anchorId="19CC6E1E">
          <v:shape id="_x0000_i1039" type="#_x0000_t75" style="width:171pt;height:40.5pt" o:ole="">
            <v:imagedata r:id="rId9" o:title=""/>
          </v:shape>
          <o:OLEObject Type="Embed" ProgID="Equation.3" ShapeID="_x0000_i1039" DrawAspect="Content" ObjectID="_1790253190" r:id="rId36"/>
        </w:object>
      </w:r>
    </w:p>
    <w:p w14:paraId="1EB6C19D" w14:textId="77777777" w:rsidR="003E20F4" w:rsidRPr="005E2732" w:rsidRDefault="003E20F4" w:rsidP="003E20F4">
      <w:pPr>
        <w:spacing w:line="360" w:lineRule="auto"/>
        <w:ind w:firstLineChars="200" w:firstLine="480"/>
        <w:rPr>
          <w:rFonts w:ascii="Times New Roman" w:hAnsi="Times New Roman"/>
          <w:sz w:val="24"/>
        </w:rPr>
      </w:pPr>
      <w:r w:rsidRPr="005E2732">
        <w:rPr>
          <w:rFonts w:ascii="Times New Roman" w:eastAsia="宋体" w:hAnsi="Times New Roman" w:hint="eastAsia"/>
          <w:sz w:val="24"/>
        </w:rPr>
        <w:t>式中</w:t>
      </w:r>
      <w:r w:rsidRPr="005E2732">
        <w:rPr>
          <w:rFonts w:ascii="Times New Roman" w:eastAsia="宋体" w:hAnsi="Times New Roman" w:hint="eastAsia"/>
          <w:sz w:val="24"/>
        </w:rPr>
        <w:t>:</w:t>
      </w:r>
      <w:r w:rsidRPr="005E2732">
        <w:rPr>
          <w:rFonts w:ascii="Times New Roman" w:hAnsi="Times New Roman"/>
          <w:sz w:val="24"/>
        </w:rPr>
        <w:t xml:space="preserve"> </w:t>
      </w:r>
      <w:r w:rsidRPr="005E2732">
        <w:rPr>
          <w:rFonts w:ascii="Times New Roman" w:eastAsia="宋体" w:hAnsi="Times New Roman" w:hint="eastAsia"/>
          <w:sz w:val="24"/>
        </w:rPr>
        <w:t xml:space="preserve">   </w:t>
      </w:r>
    </w:p>
    <w:p w14:paraId="642E7302" w14:textId="77777777" w:rsidR="003E20F4" w:rsidRPr="005E2732" w:rsidRDefault="003E20F4" w:rsidP="003E20F4">
      <w:pPr>
        <w:tabs>
          <w:tab w:val="left" w:pos="3060"/>
          <w:tab w:val="left" w:pos="3240"/>
          <w:tab w:val="left" w:pos="5580"/>
        </w:tabs>
        <w:spacing w:line="360" w:lineRule="auto"/>
        <w:ind w:firstLineChars="300" w:firstLine="720"/>
        <w:rPr>
          <w:rFonts w:ascii="Times New Roman" w:hAnsi="Times New Roman"/>
          <w:bCs/>
          <w:sz w:val="24"/>
          <w:szCs w:val="24"/>
        </w:rPr>
      </w:pPr>
      <w:r w:rsidRPr="005E2732">
        <w:rPr>
          <w:rFonts w:ascii="Times New Roman" w:hAnsi="Times New Roman" w:hint="eastAsia"/>
          <w:bCs/>
          <w:position w:val="-6"/>
          <w:sz w:val="24"/>
          <w:szCs w:val="24"/>
        </w:rPr>
        <w:object w:dxaOrig="400" w:dyaOrig="279" w14:anchorId="52A936E9">
          <v:shape id="_x0000_i1040" type="#_x0000_t75" style="width:19.5pt;height:13.5pt" o:ole="">
            <v:imagedata r:id="rId11" o:title=""/>
          </v:shape>
          <o:OLEObject Type="Embed" ProgID="Equation.KSEE3" ShapeID="_x0000_i1040" DrawAspect="Content" ObjectID="_1790253191" r:id="rId37"/>
        </w:object>
      </w:r>
      <w:r w:rsidRPr="005E2732">
        <w:rPr>
          <w:rFonts w:ascii="Times New Roman" w:hAnsi="Times New Roman" w:hint="eastAsia"/>
          <w:bCs/>
          <w:sz w:val="24"/>
          <w:szCs w:val="24"/>
        </w:rPr>
        <w:t>—示值误差；</w:t>
      </w:r>
    </w:p>
    <w:p w14:paraId="64FEFECC" w14:textId="77777777" w:rsidR="003E20F4" w:rsidRPr="005E2732" w:rsidRDefault="003E20F4" w:rsidP="003E20F4">
      <w:pPr>
        <w:tabs>
          <w:tab w:val="left" w:pos="720"/>
        </w:tabs>
        <w:spacing w:line="360" w:lineRule="auto"/>
        <w:ind w:firstLineChars="300" w:firstLine="720"/>
        <w:rPr>
          <w:rFonts w:ascii="Times New Roman" w:hAnsi="Times New Roman"/>
          <w:sz w:val="24"/>
        </w:rPr>
      </w:pPr>
      <w:r w:rsidRPr="005E2732">
        <w:rPr>
          <w:rFonts w:ascii="Times New Roman" w:eastAsia="宋体" w:hAnsi="Times New Roman" w:hint="eastAsia"/>
          <w:position w:val="-6"/>
          <w:sz w:val="24"/>
        </w:rPr>
        <w:object w:dxaOrig="240" w:dyaOrig="340" w14:anchorId="40AC6375">
          <v:shape id="_x0000_i1041" type="#_x0000_t75" style="width:12pt;height:16.5pt" o:ole="">
            <v:imagedata r:id="rId13" o:title=""/>
          </v:shape>
          <o:OLEObject Type="Embed" ProgID="Equation.KSEE3" ShapeID="_x0000_i1041" DrawAspect="Content" ObjectID="_1790253192" r:id="rId38"/>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hAnsi="Times New Roman" w:hint="eastAsia"/>
          <w:sz w:val="24"/>
        </w:rPr>
        <w:t>测量</w:t>
      </w:r>
      <w:r w:rsidRPr="005E2732">
        <w:rPr>
          <w:rFonts w:ascii="Times New Roman" w:eastAsia="宋体" w:hAnsi="Times New Roman" w:hint="eastAsia"/>
          <w:sz w:val="24"/>
        </w:rPr>
        <w:t>的算术平均值</w:t>
      </w:r>
      <w:r w:rsidRPr="005E2732">
        <w:rPr>
          <w:rFonts w:ascii="Times New Roman" w:hAnsi="Times New Roman" w:hint="eastAsia"/>
          <w:sz w:val="24"/>
        </w:rPr>
        <w:t>,</w:t>
      </w:r>
      <w:r w:rsidRPr="005E2732">
        <w:rPr>
          <w:rFonts w:ascii="Times New Roman" w:hAnsi="Times New Roman"/>
          <w:sz w:val="24"/>
        </w:rPr>
        <w:t xml:space="preserve"> </w:t>
      </w:r>
    </w:p>
    <w:p w14:paraId="2581C79B" w14:textId="77777777" w:rsidR="003E20F4" w:rsidRPr="005E2732" w:rsidRDefault="003E20F4" w:rsidP="003E20F4">
      <w:pPr>
        <w:tabs>
          <w:tab w:val="left" w:pos="720"/>
        </w:tabs>
        <w:spacing w:line="360" w:lineRule="auto"/>
        <w:ind w:firstLineChars="300" w:firstLine="720"/>
        <w:rPr>
          <w:rFonts w:ascii="Times New Roman" w:hAnsi="Times New Roman"/>
          <w:sz w:val="24"/>
        </w:rPr>
      </w:pPr>
      <w:r w:rsidRPr="005E2732">
        <w:rPr>
          <w:rFonts w:ascii="Times New Roman" w:hAnsi="Times New Roman"/>
          <w:position w:val="-12"/>
          <w:sz w:val="24"/>
        </w:rPr>
        <w:object w:dxaOrig="300" w:dyaOrig="375" w14:anchorId="30705F0A">
          <v:shape id="_x0000_i1042" type="#_x0000_t75" style="width:15pt;height:18.75pt" o:ole="">
            <v:imagedata r:id="rId15" o:title=""/>
          </v:shape>
          <o:OLEObject Type="Embed" ProgID="Equation.3" ShapeID="_x0000_i1042" DrawAspect="Content" ObjectID="_1790253193" r:id="rId39"/>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hAnsi="Times New Roman" w:hint="eastAsia"/>
          <w:sz w:val="24"/>
        </w:rPr>
        <w:t>气体标准物质的标准值；</w:t>
      </w:r>
    </w:p>
    <w:p w14:paraId="7ED34392" w14:textId="77777777" w:rsidR="003E20F4" w:rsidRPr="005E2732" w:rsidRDefault="003E20F4" w:rsidP="003E20F4">
      <w:pPr>
        <w:tabs>
          <w:tab w:val="left" w:pos="720"/>
        </w:tabs>
        <w:spacing w:line="360" w:lineRule="auto"/>
        <w:ind w:firstLineChars="300" w:firstLine="720"/>
        <w:rPr>
          <w:rFonts w:ascii="Times New Roman" w:eastAsia="宋体" w:hAnsi="Times New Roman"/>
          <w:sz w:val="24"/>
        </w:rPr>
      </w:pPr>
      <w:r w:rsidRPr="005E2732">
        <w:rPr>
          <w:rFonts w:ascii="Times New Roman" w:hAnsi="Times New Roman" w:hint="eastAsia"/>
          <w:position w:val="-4"/>
          <w:sz w:val="24"/>
        </w:rPr>
        <w:object w:dxaOrig="240" w:dyaOrig="260" w14:anchorId="61FACCCF">
          <v:shape id="_x0000_i1043" type="#_x0000_t75" style="width:12pt;height:13.5pt" o:ole="">
            <v:imagedata r:id="rId17" o:title=""/>
          </v:shape>
          <o:OLEObject Type="Embed" ProgID="Equation.KSEE3" ShapeID="_x0000_i1043" DrawAspect="Content" ObjectID="_1790253194" r:id="rId40"/>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eastAsia="宋体" w:hAnsi="Times New Roman" w:hint="eastAsia"/>
          <w:sz w:val="24"/>
        </w:rPr>
        <w:t>仪器满量程</w:t>
      </w:r>
    </w:p>
    <w:p w14:paraId="09D43612" w14:textId="77777777" w:rsidR="003E20F4" w:rsidRPr="005E2732" w:rsidRDefault="003E20F4" w:rsidP="003E20F4">
      <w:pPr>
        <w:spacing w:line="360" w:lineRule="auto"/>
        <w:rPr>
          <w:rFonts w:ascii="Times New Roman" w:hAnsi="Times New Roman"/>
          <w:sz w:val="24"/>
        </w:rPr>
      </w:pPr>
      <w:r w:rsidRPr="005E2732">
        <w:rPr>
          <w:rFonts w:ascii="Times New Roman" w:hAnsi="Times New Roman" w:hint="eastAsia"/>
          <w:sz w:val="24"/>
        </w:rPr>
        <w:t xml:space="preserve">2.2  </w:t>
      </w:r>
      <w:r w:rsidRPr="005E2732">
        <w:rPr>
          <w:rFonts w:ascii="Times New Roman" w:hAnsi="Times New Roman" w:hint="eastAsia"/>
          <w:sz w:val="24"/>
        </w:rPr>
        <w:t>灵敏系数</w:t>
      </w:r>
    </w:p>
    <w:p w14:paraId="2D2B1819" w14:textId="77777777" w:rsidR="003E20F4" w:rsidRPr="005E2732" w:rsidRDefault="003E20F4" w:rsidP="003E20F4">
      <w:pPr>
        <w:spacing w:line="360" w:lineRule="auto"/>
        <w:ind w:firstLineChars="600" w:firstLine="1440"/>
        <w:rPr>
          <w:rFonts w:ascii="Times New Roman" w:hAnsi="Times New Roman"/>
          <w:sz w:val="24"/>
        </w:rPr>
      </w:pPr>
      <w:r w:rsidRPr="005E2732">
        <w:rPr>
          <w:rFonts w:ascii="Times New Roman" w:eastAsia="宋体" w:hAnsi="Times New Roman" w:hint="eastAsia"/>
          <w:sz w:val="24"/>
        </w:rPr>
        <w:t xml:space="preserve"> </w:t>
      </w:r>
      <w:r w:rsidRPr="005E2732">
        <w:rPr>
          <w:rFonts w:ascii="Times New Roman" w:hAnsi="Times New Roman" w:hint="eastAsia"/>
          <w:sz w:val="24"/>
        </w:rPr>
        <w:t xml:space="preserve">   </w:t>
      </w:r>
      <w:r w:rsidRPr="005E2732">
        <w:rPr>
          <w:rFonts w:ascii="Times New Roman" w:hAnsi="Times New Roman" w:hint="eastAsia"/>
          <w:color w:val="FF0000"/>
          <w:position w:val="-26"/>
          <w:sz w:val="24"/>
        </w:rPr>
        <w:object w:dxaOrig="1440" w:dyaOrig="645" w14:anchorId="6D901AA8">
          <v:shape id="_x0000_i1044" type="#_x0000_t75" style="width:1in;height:31.5pt" o:ole="">
            <v:imagedata r:id="rId19" o:title=""/>
          </v:shape>
          <o:OLEObject Type="Embed" ProgID="Equation.3" ShapeID="_x0000_i1044" DrawAspect="Content" ObjectID="_1790253195" r:id="rId41"/>
        </w:object>
      </w:r>
    </w:p>
    <w:p w14:paraId="69483C77" w14:textId="77777777" w:rsidR="003E20F4" w:rsidRPr="005E2732" w:rsidRDefault="003E20F4" w:rsidP="003E20F4">
      <w:pPr>
        <w:spacing w:line="360" w:lineRule="auto"/>
        <w:ind w:firstLineChars="750" w:firstLine="1800"/>
        <w:rPr>
          <w:rFonts w:ascii="Times New Roman" w:hAnsi="Times New Roman"/>
          <w:sz w:val="24"/>
        </w:rPr>
      </w:pPr>
      <w:r w:rsidRPr="005E2732">
        <w:rPr>
          <w:rFonts w:ascii="Times New Roman" w:hAnsi="Times New Roman" w:hint="eastAsia"/>
          <w:position w:val="-30"/>
          <w:sz w:val="24"/>
        </w:rPr>
        <w:object w:dxaOrig="1596" w:dyaOrig="675" w14:anchorId="4C5B89BB">
          <v:shape id="_x0000_i1045" type="#_x0000_t75" style="width:79.5pt;height:33.75pt" o:ole="">
            <v:imagedata r:id="rId21" o:title=""/>
          </v:shape>
          <o:OLEObject Type="Embed" ProgID="Equation.3" ShapeID="_x0000_i1045" DrawAspect="Content" ObjectID="_1790253196" r:id="rId42"/>
        </w:object>
      </w:r>
    </w:p>
    <w:p w14:paraId="134482B7" w14:textId="77777777" w:rsidR="003E20F4" w:rsidRPr="005E2732" w:rsidRDefault="003E20F4" w:rsidP="003E20F4">
      <w:pPr>
        <w:tabs>
          <w:tab w:val="left" w:pos="720"/>
          <w:tab w:val="left" w:pos="5400"/>
        </w:tabs>
        <w:spacing w:line="360" w:lineRule="auto"/>
        <w:jc w:val="left"/>
        <w:rPr>
          <w:rFonts w:ascii="Times New Roman" w:hAnsi="Times New Roman"/>
          <w:sz w:val="24"/>
        </w:rPr>
      </w:pPr>
      <w:r w:rsidRPr="005E2732">
        <w:rPr>
          <w:rFonts w:ascii="Times New Roman" w:hAnsi="Times New Roman" w:hint="eastAsia"/>
          <w:sz w:val="24"/>
        </w:rPr>
        <w:t xml:space="preserve">2.3  </w:t>
      </w:r>
      <w:r w:rsidRPr="005E2732">
        <w:rPr>
          <w:rFonts w:ascii="Times New Roman" w:hAnsi="Times New Roman" w:hint="eastAsia"/>
          <w:sz w:val="24"/>
        </w:rPr>
        <w:t>传播律公式</w:t>
      </w:r>
    </w:p>
    <w:p w14:paraId="46576605" w14:textId="77777777" w:rsidR="003E20F4" w:rsidRPr="005E2732" w:rsidRDefault="003E20F4" w:rsidP="003E20F4">
      <w:pPr>
        <w:tabs>
          <w:tab w:val="left" w:pos="720"/>
          <w:tab w:val="left" w:pos="5400"/>
        </w:tabs>
        <w:spacing w:line="360" w:lineRule="auto"/>
        <w:ind w:firstLineChars="200" w:firstLine="480"/>
        <w:jc w:val="left"/>
        <w:rPr>
          <w:rFonts w:ascii="Times New Roman" w:hAnsi="Times New Roman"/>
          <w:sz w:val="24"/>
        </w:rPr>
      </w:pPr>
      <w:r w:rsidRPr="005E2732">
        <w:rPr>
          <w:rFonts w:ascii="Times New Roman" w:eastAsia="宋体" w:hAnsi="Times New Roman" w:hint="eastAsia"/>
          <w:sz w:val="24"/>
        </w:rPr>
        <w:t>因各输入量彼此独立不相关，所以合成标准不确定度为：</w:t>
      </w:r>
    </w:p>
    <w:p w14:paraId="21F1A8DB" w14:textId="77777777" w:rsidR="003E20F4" w:rsidRPr="005E2732" w:rsidRDefault="003E20F4" w:rsidP="003E20F4">
      <w:pPr>
        <w:tabs>
          <w:tab w:val="left" w:pos="720"/>
          <w:tab w:val="left" w:pos="5400"/>
        </w:tabs>
        <w:spacing w:line="360" w:lineRule="auto"/>
        <w:jc w:val="left"/>
        <w:rPr>
          <w:rFonts w:ascii="Times New Roman" w:hAnsi="Times New Roman"/>
          <w:sz w:val="24"/>
        </w:rPr>
      </w:pPr>
      <w:r w:rsidRPr="005E2732">
        <w:rPr>
          <w:rFonts w:ascii="Times New Roman" w:eastAsia="宋体" w:hAnsi="Times New Roman" w:hint="eastAsia"/>
          <w:sz w:val="24"/>
        </w:rPr>
        <w:lastRenderedPageBreak/>
        <w:t xml:space="preserve">                    </w:t>
      </w:r>
      <w:r w:rsidRPr="005E2732">
        <w:rPr>
          <w:rFonts w:ascii="Times New Roman" w:eastAsia="宋体" w:hAnsi="Times New Roman" w:hint="eastAsia"/>
          <w:position w:val="-36"/>
          <w:sz w:val="24"/>
        </w:rPr>
        <w:object w:dxaOrig="3147" w:dyaOrig="840" w14:anchorId="6EBF9795">
          <v:shape id="_x0000_i1046" type="#_x0000_t75" style="width:157.5pt;height:42pt" o:ole="">
            <v:imagedata r:id="rId23" o:title=""/>
          </v:shape>
          <o:OLEObject Type="Embed" ProgID="Equation.3" ShapeID="_x0000_i1046" DrawAspect="Content" ObjectID="_1790253197" r:id="rId43"/>
        </w:object>
      </w:r>
    </w:p>
    <w:p w14:paraId="4EE7A7A2" w14:textId="77777777" w:rsidR="003E20F4" w:rsidRPr="005E2732" w:rsidRDefault="003E20F4" w:rsidP="003E20F4">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3.  </w:t>
      </w:r>
      <w:r w:rsidRPr="005E2732">
        <w:rPr>
          <w:rFonts w:ascii="Times New Roman" w:eastAsia="黑体" w:hAnsi="Times New Roman" w:hint="eastAsia"/>
          <w:b/>
          <w:sz w:val="24"/>
        </w:rPr>
        <w:t>全部输入量的标准不确定度分析和评定</w:t>
      </w:r>
    </w:p>
    <w:p w14:paraId="2816D608" w14:textId="77777777" w:rsidR="003E20F4" w:rsidRPr="005E2732" w:rsidRDefault="003E20F4" w:rsidP="003E20F4">
      <w:pPr>
        <w:spacing w:line="360" w:lineRule="auto"/>
        <w:rPr>
          <w:rFonts w:ascii="Times New Roman" w:eastAsia="宋体" w:hAnsi="Times New Roman" w:cs="宋体"/>
          <w:sz w:val="24"/>
        </w:rPr>
      </w:pPr>
      <w:r w:rsidRPr="005E2732">
        <w:rPr>
          <w:rFonts w:ascii="Times New Roman" w:hAnsi="Times New Roman" w:hint="eastAsia"/>
          <w:sz w:val="24"/>
        </w:rPr>
        <w:t>3</w:t>
      </w:r>
      <w:r w:rsidRPr="005E2732">
        <w:rPr>
          <w:rFonts w:ascii="Times New Roman" w:eastAsia="宋体" w:hAnsi="Times New Roman" w:cs="宋体" w:hint="eastAsia"/>
          <w:sz w:val="24"/>
        </w:rPr>
        <w:t xml:space="preserve">.1  </w:t>
      </w:r>
      <w:r w:rsidRPr="005E2732">
        <w:rPr>
          <w:rFonts w:ascii="Times New Roman" w:eastAsia="宋体" w:hAnsi="Times New Roman" w:cs="宋体" w:hint="eastAsia"/>
          <w:sz w:val="24"/>
        </w:rPr>
        <w:t>被测二氧化碳气体检测报警器示值引入的标准不确定度</w:t>
      </w:r>
      <w:r w:rsidRPr="005E2732">
        <w:rPr>
          <w:rFonts w:ascii="Times New Roman" w:eastAsia="宋体" w:hAnsi="Times New Roman" w:cs="宋体" w:hint="eastAsia"/>
          <w:i/>
          <w:sz w:val="24"/>
        </w:rPr>
        <w:t>u</w:t>
      </w:r>
      <w:r w:rsidRPr="005E2732">
        <w:rPr>
          <w:rFonts w:ascii="Times New Roman" w:eastAsia="宋体" w:hAnsi="Times New Roman" w:cs="宋体" w:hint="eastAsia"/>
          <w:sz w:val="24"/>
        </w:rPr>
        <w:t>(</w:t>
      </w:r>
      <w:r w:rsidRPr="005E2732">
        <w:rPr>
          <w:rFonts w:ascii="Times New Roman" w:eastAsia="宋体" w:hAnsi="Times New Roman" w:cs="宋体" w:hint="eastAsia"/>
          <w:position w:val="-6"/>
          <w:sz w:val="24"/>
        </w:rPr>
        <w:object w:dxaOrig="240" w:dyaOrig="345" w14:anchorId="4727285D">
          <v:shape id="_x0000_i1047" type="#_x0000_t75" style="width:12pt;height:16.5pt" o:ole="">
            <v:imagedata r:id="rId25" o:title=""/>
          </v:shape>
          <o:OLEObject Type="Embed" ProgID="Equation.3" ShapeID="_x0000_i1047" DrawAspect="Content" ObjectID="_1790253198" r:id="rId44"/>
        </w:objec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的评定</w:t>
      </w:r>
    </w:p>
    <w:p w14:paraId="0F1DC521" w14:textId="77777777" w:rsidR="003E20F4" w:rsidRPr="005E2732" w:rsidRDefault="003E20F4" w:rsidP="003E20F4">
      <w:pPr>
        <w:spacing w:line="360" w:lineRule="auto"/>
        <w:ind w:firstLineChars="150" w:firstLine="360"/>
        <w:rPr>
          <w:rFonts w:ascii="Times New Roman" w:eastAsia="宋体" w:hAnsi="Times New Roman" w:cs="宋体"/>
          <w:sz w:val="24"/>
        </w:rPr>
      </w:pPr>
      <w:r w:rsidRPr="005E2732">
        <w:rPr>
          <w:rFonts w:ascii="Times New Roman" w:eastAsia="宋体" w:hAnsi="Times New Roman" w:cs="宋体" w:hint="eastAsia"/>
          <w:sz w:val="24"/>
        </w:rPr>
        <w:t>输入量</w:t>
      </w:r>
      <w:r w:rsidRPr="005E2732">
        <w:rPr>
          <w:rFonts w:ascii="Times New Roman" w:eastAsia="宋体" w:hAnsi="Times New Roman" w:cs="宋体" w:hint="eastAsia"/>
          <w:position w:val="-6"/>
          <w:sz w:val="24"/>
        </w:rPr>
        <w:object w:dxaOrig="240" w:dyaOrig="345" w14:anchorId="44444DBA">
          <v:shape id="_x0000_i1048" type="#_x0000_t75" style="width:12pt;height:16.5pt" o:ole="">
            <v:imagedata r:id="rId27" o:title=""/>
          </v:shape>
          <o:OLEObject Type="Embed" ProgID="Equation.3" ShapeID="_x0000_i1048" DrawAspect="Content" ObjectID="_1790253199" r:id="rId45"/>
        </w:object>
      </w:r>
      <w:r w:rsidRPr="005E2732">
        <w:rPr>
          <w:rFonts w:ascii="Times New Roman" w:eastAsia="宋体" w:hAnsi="Times New Roman" w:cs="宋体" w:hint="eastAsia"/>
          <w:sz w:val="24"/>
        </w:rPr>
        <w:t>的标准不确定度来源包括二氧化碳气体检测报警器的测量重复性与分辨力。</w:t>
      </w:r>
    </w:p>
    <w:p w14:paraId="04203CC3" w14:textId="0C21F49A" w:rsidR="003E20F4" w:rsidRPr="005E2732" w:rsidRDefault="003E20F4" w:rsidP="003E20F4">
      <w:pPr>
        <w:spacing w:line="360" w:lineRule="auto"/>
        <w:rPr>
          <w:rFonts w:ascii="Times New Roman" w:eastAsia="宋体" w:hAnsi="Times New Roman" w:cs="宋体"/>
          <w:sz w:val="24"/>
        </w:rPr>
      </w:pPr>
      <w:r w:rsidRPr="005E2732">
        <w:rPr>
          <w:rFonts w:ascii="Times New Roman" w:eastAsia="宋体" w:hAnsi="Times New Roman" w:cs="宋体" w:hint="eastAsia"/>
          <w:sz w:val="24"/>
        </w:rPr>
        <w:t xml:space="preserve">3.1.1  </w:t>
      </w:r>
      <w:r w:rsidRPr="005E2732">
        <w:rPr>
          <w:rFonts w:ascii="Times New Roman" w:eastAsia="宋体" w:hAnsi="Times New Roman" w:cs="宋体" w:hint="eastAsia"/>
          <w:sz w:val="24"/>
        </w:rPr>
        <w:t>测量重复性引入的标准不确定度分量</w:t>
      </w:r>
      <w:r w:rsidR="00263A8F" w:rsidRPr="005E2732">
        <w:rPr>
          <w:rFonts w:ascii="Times New Roman" w:eastAsia="宋体" w:hAnsi="Times New Roman" w:cs="宋体" w:hint="eastAsia"/>
          <w:i/>
          <w:sz w:val="24"/>
        </w:rPr>
        <w:t>u</w:t>
      </w:r>
      <w:r w:rsidR="00263A8F" w:rsidRPr="005E2732">
        <w:rPr>
          <w:rFonts w:ascii="Times New Roman" w:eastAsia="宋体" w:hAnsi="Times New Roman" w:cs="宋体" w:hint="eastAsia"/>
          <w:sz w:val="24"/>
        </w:rPr>
        <w:t>(</w:t>
      </w:r>
      <w:r w:rsidR="00263A8F" w:rsidRPr="005E2732">
        <w:rPr>
          <w:rFonts w:ascii="Times New Roman" w:eastAsia="宋体" w:hAnsi="Times New Roman" w:cs="宋体" w:hint="eastAsia"/>
          <w:position w:val="-6"/>
          <w:sz w:val="24"/>
        </w:rPr>
        <w:object w:dxaOrig="240" w:dyaOrig="345" w14:anchorId="2D57609B">
          <v:shape id="_x0000_i1049" type="#_x0000_t75" style="width:12pt;height:16.5pt" o:ole="">
            <v:imagedata r:id="rId25" o:title=""/>
          </v:shape>
          <o:OLEObject Type="Embed" ProgID="Equation.3" ShapeID="_x0000_i1049" DrawAspect="Content" ObjectID="_1790253200" r:id="rId46"/>
        </w:object>
      </w:r>
      <w:r w:rsidR="00263A8F" w:rsidRPr="005E2732">
        <w:rPr>
          <w:rFonts w:ascii="Times New Roman" w:eastAsia="宋体" w:hAnsi="Times New Roman" w:cs="宋体" w:hint="eastAsia"/>
          <w:sz w:val="24"/>
        </w:rPr>
        <w:t>)</w:t>
      </w:r>
      <w:r w:rsidRPr="005E2732">
        <w:rPr>
          <w:rFonts w:ascii="Times New Roman" w:eastAsia="宋体" w:hAnsi="Times New Roman" w:cs="宋体" w:hint="eastAsia"/>
          <w:sz w:val="24"/>
        </w:rPr>
        <w:t>的评定</w:t>
      </w:r>
    </w:p>
    <w:p w14:paraId="63C7BA09" w14:textId="4D5BF289" w:rsidR="003E20F4" w:rsidRPr="005E2732" w:rsidRDefault="003E20F4" w:rsidP="003E20F4">
      <w:pPr>
        <w:spacing w:line="360" w:lineRule="auto"/>
        <w:ind w:left="480" w:hangingChars="200" w:hanging="480"/>
        <w:jc w:val="left"/>
        <w:rPr>
          <w:rFonts w:ascii="Times New Roman" w:eastAsia="宋体" w:hAnsi="Times New Roman" w:cs="宋体"/>
          <w:sz w:val="24"/>
        </w:rPr>
      </w:pPr>
      <w:r w:rsidRPr="005E2732">
        <w:rPr>
          <w:rFonts w:ascii="Times New Roman" w:eastAsia="宋体" w:hAnsi="Times New Roman" w:cs="宋体" w:hint="eastAsia"/>
          <w:sz w:val="24"/>
        </w:rPr>
        <w:t xml:space="preserve">    </w:t>
      </w:r>
      <w:r w:rsidRPr="005E2732">
        <w:rPr>
          <w:rFonts w:ascii="Times New Roman" w:eastAsia="宋体" w:hAnsi="Times New Roman" w:cs="宋体"/>
          <w:sz w:val="24"/>
        </w:rPr>
        <w:t xml:space="preserve">   </w:t>
      </w:r>
      <w:r w:rsidRPr="005E2732">
        <w:rPr>
          <w:rFonts w:ascii="Times New Roman" w:eastAsia="宋体" w:hAnsi="Times New Roman" w:cs="宋体" w:hint="eastAsia"/>
          <w:sz w:val="24"/>
        </w:rPr>
        <w:t>重复测量</w:t>
      </w:r>
      <w:r w:rsidR="00D80EB8" w:rsidRPr="005E2732">
        <w:rPr>
          <w:rFonts w:ascii="Times New Roman" w:hAnsi="Times New Roman" w:cs="宋体"/>
          <w:sz w:val="24"/>
        </w:rPr>
        <w:t>10</w:t>
      </w:r>
      <w:r w:rsidRPr="005E2732">
        <w:rPr>
          <w:rFonts w:ascii="Times New Roman" w:eastAsia="宋体" w:hAnsi="Times New Roman" w:cs="宋体" w:hint="eastAsia"/>
          <w:sz w:val="24"/>
        </w:rPr>
        <w:t>次得到如下的测量</w:t>
      </w:r>
      <w:r w:rsidR="00D86D0C">
        <w:rPr>
          <w:rFonts w:ascii="Times New Roman" w:eastAsia="宋体" w:hAnsi="Times New Roman" w:cs="宋体" w:hint="eastAsia"/>
          <w:sz w:val="24"/>
        </w:rPr>
        <w:t>值</w: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 xml:space="preserve">  </w:t>
      </w:r>
      <w:r w:rsidRPr="005E2732">
        <w:rPr>
          <w:rFonts w:ascii="Times New Roman" w:eastAsia="宋体" w:hAnsi="Times New Roman" w:cs="宋体" w:hint="eastAsia"/>
          <w:sz w:val="24"/>
        </w:rPr>
        <w:t>单位：</w:t>
      </w:r>
      <w:r w:rsidR="0054407B" w:rsidRPr="005E2732">
        <w:rPr>
          <w:rFonts w:ascii="Times New Roman" w:eastAsia="宋体" w:hAnsi="Times New Roman" w:cs="Times New Roman"/>
          <w:sz w:val="24"/>
        </w:rPr>
        <w:t>%</w:t>
      </w:r>
    </w:p>
    <w:tbl>
      <w:tblPr>
        <w:tblStyle w:val="a9"/>
        <w:tblW w:w="8647" w:type="dxa"/>
        <w:tblInd w:w="-5" w:type="dxa"/>
        <w:tblLayout w:type="fixed"/>
        <w:tblLook w:val="04A0" w:firstRow="1" w:lastRow="0" w:firstColumn="1" w:lastColumn="0" w:noHBand="0" w:noVBand="1"/>
      </w:tblPr>
      <w:tblGrid>
        <w:gridCol w:w="617"/>
        <w:gridCol w:w="618"/>
        <w:gridCol w:w="617"/>
        <w:gridCol w:w="618"/>
        <w:gridCol w:w="618"/>
        <w:gridCol w:w="617"/>
        <w:gridCol w:w="618"/>
        <w:gridCol w:w="618"/>
        <w:gridCol w:w="617"/>
        <w:gridCol w:w="618"/>
        <w:gridCol w:w="618"/>
        <w:gridCol w:w="617"/>
        <w:gridCol w:w="618"/>
        <w:gridCol w:w="618"/>
      </w:tblGrid>
      <w:tr w:rsidR="007E418E" w:rsidRPr="005E2732" w14:paraId="60B1684F" w14:textId="77777777" w:rsidTr="007E418E">
        <w:trPr>
          <w:trHeight w:val="472"/>
        </w:trPr>
        <w:tc>
          <w:tcPr>
            <w:tcW w:w="617" w:type="dxa"/>
            <w:vAlign w:val="center"/>
          </w:tcPr>
          <w:p w14:paraId="0038EA21" w14:textId="77777777" w:rsidR="007E418E" w:rsidRPr="005E2732" w:rsidRDefault="007E418E"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标准值</w:t>
            </w:r>
          </w:p>
        </w:tc>
        <w:tc>
          <w:tcPr>
            <w:tcW w:w="618" w:type="dxa"/>
            <w:vAlign w:val="center"/>
          </w:tcPr>
          <w:p w14:paraId="227A94F5" w14:textId="489475C1" w:rsidR="007E418E" w:rsidRPr="005E2732" w:rsidRDefault="007E418E" w:rsidP="00FD7334">
            <w:pPr>
              <w:spacing w:line="360" w:lineRule="auto"/>
              <w:jc w:val="center"/>
              <w:rPr>
                <w:rFonts w:ascii="Times New Roman" w:hAnsi="Times New Roman"/>
                <w:sz w:val="15"/>
                <w:szCs w:val="15"/>
              </w:rPr>
            </w:pPr>
            <w:r w:rsidRPr="005E2732">
              <w:rPr>
                <w:rFonts w:ascii="Times New Roman" w:hAnsi="Times New Roman" w:hint="eastAsia"/>
                <w:sz w:val="15"/>
                <w:szCs w:val="15"/>
              </w:rPr>
              <w:t>1</w:t>
            </w:r>
          </w:p>
        </w:tc>
        <w:tc>
          <w:tcPr>
            <w:tcW w:w="617" w:type="dxa"/>
            <w:vAlign w:val="center"/>
          </w:tcPr>
          <w:p w14:paraId="53B151D9" w14:textId="2470A6CC" w:rsidR="007E418E" w:rsidRPr="005E2732" w:rsidRDefault="007E418E" w:rsidP="00FD7334">
            <w:pPr>
              <w:spacing w:line="360" w:lineRule="auto"/>
              <w:jc w:val="center"/>
              <w:rPr>
                <w:rFonts w:ascii="Times New Roman" w:hAnsi="Times New Roman"/>
                <w:sz w:val="15"/>
                <w:szCs w:val="15"/>
              </w:rPr>
            </w:pPr>
            <w:r w:rsidRPr="005E2732">
              <w:rPr>
                <w:rFonts w:ascii="Times New Roman" w:hAnsi="Times New Roman" w:hint="eastAsia"/>
                <w:sz w:val="15"/>
                <w:szCs w:val="15"/>
              </w:rPr>
              <w:t>2</w:t>
            </w:r>
          </w:p>
        </w:tc>
        <w:tc>
          <w:tcPr>
            <w:tcW w:w="618" w:type="dxa"/>
            <w:vAlign w:val="center"/>
          </w:tcPr>
          <w:p w14:paraId="549DC7B3" w14:textId="4D68217F" w:rsidR="007E418E" w:rsidRPr="005E2732" w:rsidRDefault="007E418E" w:rsidP="00FD7334">
            <w:pPr>
              <w:spacing w:line="360" w:lineRule="auto"/>
              <w:jc w:val="center"/>
              <w:rPr>
                <w:rFonts w:ascii="Times New Roman" w:hAnsi="Times New Roman"/>
                <w:sz w:val="15"/>
                <w:szCs w:val="15"/>
              </w:rPr>
            </w:pPr>
            <w:r w:rsidRPr="005E2732">
              <w:rPr>
                <w:rFonts w:ascii="Times New Roman" w:hAnsi="Times New Roman" w:hint="eastAsia"/>
                <w:sz w:val="15"/>
                <w:szCs w:val="15"/>
              </w:rPr>
              <w:t>3</w:t>
            </w:r>
          </w:p>
        </w:tc>
        <w:tc>
          <w:tcPr>
            <w:tcW w:w="618" w:type="dxa"/>
            <w:vAlign w:val="center"/>
          </w:tcPr>
          <w:p w14:paraId="4402FE03" w14:textId="05F893C8" w:rsidR="007E418E" w:rsidRPr="005E2732" w:rsidRDefault="007E418E" w:rsidP="00FD7334">
            <w:pPr>
              <w:spacing w:line="360" w:lineRule="auto"/>
              <w:jc w:val="center"/>
              <w:rPr>
                <w:rFonts w:ascii="Times New Roman" w:hAnsi="Times New Roman"/>
                <w:sz w:val="15"/>
                <w:szCs w:val="15"/>
              </w:rPr>
            </w:pPr>
            <w:r w:rsidRPr="005E2732">
              <w:rPr>
                <w:rFonts w:ascii="Times New Roman" w:hAnsi="Times New Roman" w:hint="eastAsia"/>
                <w:sz w:val="15"/>
                <w:szCs w:val="15"/>
              </w:rPr>
              <w:t>4</w:t>
            </w:r>
          </w:p>
        </w:tc>
        <w:tc>
          <w:tcPr>
            <w:tcW w:w="617" w:type="dxa"/>
            <w:vAlign w:val="center"/>
          </w:tcPr>
          <w:p w14:paraId="41D786B7" w14:textId="5C1AF1CA" w:rsidR="007E418E" w:rsidRPr="005E2732" w:rsidRDefault="007E418E" w:rsidP="00FD7334">
            <w:pPr>
              <w:spacing w:line="360" w:lineRule="auto"/>
              <w:jc w:val="center"/>
              <w:rPr>
                <w:rFonts w:ascii="Times New Roman" w:hAnsi="Times New Roman"/>
                <w:sz w:val="15"/>
                <w:szCs w:val="15"/>
              </w:rPr>
            </w:pPr>
            <w:r w:rsidRPr="005E2732">
              <w:rPr>
                <w:rFonts w:ascii="Times New Roman" w:hAnsi="Times New Roman" w:hint="eastAsia"/>
                <w:sz w:val="15"/>
                <w:szCs w:val="15"/>
              </w:rPr>
              <w:t>5</w:t>
            </w:r>
          </w:p>
        </w:tc>
        <w:tc>
          <w:tcPr>
            <w:tcW w:w="618" w:type="dxa"/>
            <w:vAlign w:val="center"/>
          </w:tcPr>
          <w:p w14:paraId="0457FB38" w14:textId="6AE4ABCE" w:rsidR="007E418E" w:rsidRPr="005E2732" w:rsidRDefault="007E418E" w:rsidP="00FD7334">
            <w:pPr>
              <w:spacing w:line="360" w:lineRule="auto"/>
              <w:jc w:val="center"/>
              <w:rPr>
                <w:rFonts w:ascii="Times New Roman" w:hAnsi="Times New Roman"/>
                <w:sz w:val="15"/>
                <w:szCs w:val="15"/>
              </w:rPr>
            </w:pPr>
            <w:r w:rsidRPr="005E2732">
              <w:rPr>
                <w:rFonts w:ascii="Times New Roman" w:hAnsi="Times New Roman" w:hint="eastAsia"/>
                <w:sz w:val="15"/>
                <w:szCs w:val="15"/>
              </w:rPr>
              <w:t>6</w:t>
            </w:r>
          </w:p>
        </w:tc>
        <w:tc>
          <w:tcPr>
            <w:tcW w:w="618" w:type="dxa"/>
            <w:vAlign w:val="center"/>
          </w:tcPr>
          <w:p w14:paraId="3A1C4644" w14:textId="63477806" w:rsidR="007E418E" w:rsidRPr="005E2732" w:rsidRDefault="008F468D"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7</w:t>
            </w:r>
          </w:p>
        </w:tc>
        <w:tc>
          <w:tcPr>
            <w:tcW w:w="617" w:type="dxa"/>
            <w:vAlign w:val="center"/>
          </w:tcPr>
          <w:p w14:paraId="761D8299" w14:textId="4E4E5EA3" w:rsidR="007E418E" w:rsidRPr="005E2732" w:rsidRDefault="008F468D"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8</w:t>
            </w:r>
          </w:p>
        </w:tc>
        <w:tc>
          <w:tcPr>
            <w:tcW w:w="618" w:type="dxa"/>
            <w:vAlign w:val="center"/>
          </w:tcPr>
          <w:p w14:paraId="4459939D" w14:textId="1AA27288" w:rsidR="007E418E" w:rsidRPr="005E2732" w:rsidRDefault="008F468D"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9</w:t>
            </w:r>
          </w:p>
        </w:tc>
        <w:tc>
          <w:tcPr>
            <w:tcW w:w="618" w:type="dxa"/>
            <w:vAlign w:val="center"/>
          </w:tcPr>
          <w:p w14:paraId="36ECFA13" w14:textId="1C4C3950" w:rsidR="007E418E" w:rsidRPr="005E2732" w:rsidRDefault="008F468D"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1</w:t>
            </w:r>
            <w:r w:rsidRPr="005E2732">
              <w:rPr>
                <w:rFonts w:ascii="Times New Roman" w:hAnsi="Times New Roman"/>
                <w:sz w:val="15"/>
                <w:szCs w:val="15"/>
              </w:rPr>
              <w:t>0</w:t>
            </w:r>
          </w:p>
        </w:tc>
        <w:tc>
          <w:tcPr>
            <w:tcW w:w="617" w:type="dxa"/>
            <w:vAlign w:val="center"/>
          </w:tcPr>
          <w:p w14:paraId="3E4D3390" w14:textId="43C6A677" w:rsidR="007E418E" w:rsidRPr="005E2732" w:rsidRDefault="007E418E"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平均值</w:t>
            </w:r>
          </w:p>
        </w:tc>
        <w:tc>
          <w:tcPr>
            <w:tcW w:w="618" w:type="dxa"/>
            <w:vAlign w:val="center"/>
          </w:tcPr>
          <w:p w14:paraId="09C7E3DC" w14:textId="3993B151" w:rsidR="007E418E" w:rsidRPr="005E2732" w:rsidRDefault="00A74C64" w:rsidP="0068025E">
            <w:pPr>
              <w:spacing w:line="360" w:lineRule="auto"/>
              <w:jc w:val="center"/>
              <w:rPr>
                <w:rFonts w:ascii="Times New Roman" w:eastAsia="宋体" w:hAnsi="Times New Roman" w:cs="宋体"/>
                <w:sz w:val="15"/>
                <w:szCs w:val="15"/>
              </w:rPr>
            </w:pPr>
            <w:r>
              <w:rPr>
                <w:rFonts w:ascii="Times New Roman" w:eastAsia="宋体" w:hAnsi="Times New Roman" w:cs="宋体"/>
                <w:sz w:val="15"/>
                <w:szCs w:val="15"/>
              </w:rPr>
              <w:t>s</w:t>
            </w:r>
          </w:p>
        </w:tc>
        <w:tc>
          <w:tcPr>
            <w:tcW w:w="618" w:type="dxa"/>
            <w:vAlign w:val="center"/>
          </w:tcPr>
          <w:p w14:paraId="547D2997" w14:textId="14F1A10A" w:rsidR="007E418E" w:rsidRPr="005E2732" w:rsidRDefault="00134EDE" w:rsidP="0068025E">
            <w:pPr>
              <w:spacing w:line="360" w:lineRule="auto"/>
              <w:jc w:val="center"/>
              <w:rPr>
                <w:rFonts w:ascii="Times New Roman" w:eastAsia="宋体" w:hAnsi="Times New Roman" w:cs="宋体"/>
                <w:sz w:val="15"/>
                <w:szCs w:val="15"/>
              </w:rPr>
            </w:pPr>
            <m:oMathPara>
              <m:oMath>
                <m:sSub>
                  <m:sSubPr>
                    <m:ctrlPr>
                      <w:rPr>
                        <w:rFonts w:ascii="Cambria Math" w:eastAsia="宋体" w:hAnsi="Cambria Math" w:cs="宋体"/>
                        <w:sz w:val="15"/>
                        <w:szCs w:val="15"/>
                      </w:rPr>
                    </m:ctrlPr>
                  </m:sSubPr>
                  <m:e>
                    <m:r>
                      <w:rPr>
                        <w:rFonts w:ascii="Cambria Math" w:eastAsia="宋体" w:hAnsi="Cambria Math" w:cs="宋体" w:hint="eastAsia"/>
                        <w:sz w:val="15"/>
                        <w:szCs w:val="15"/>
                      </w:rPr>
                      <m:t>u</m:t>
                    </m:r>
                  </m:e>
                  <m:sub>
                    <m:r>
                      <w:rPr>
                        <w:rFonts w:ascii="Cambria Math" w:eastAsia="宋体" w:hAnsi="Cambria Math" w:cs="宋体"/>
                        <w:sz w:val="15"/>
                        <w:szCs w:val="15"/>
                      </w:rPr>
                      <m:t>1</m:t>
                    </m:r>
                  </m:sub>
                </m:sSub>
                <m:d>
                  <m:dPr>
                    <m:begChr m:val="（"/>
                    <m:endChr m:val="）"/>
                    <m:ctrlPr>
                      <w:rPr>
                        <w:rFonts w:ascii="Cambria Math" w:eastAsia="宋体" w:hAnsi="Cambria Math" w:cs="宋体"/>
                        <w:i/>
                        <w:sz w:val="15"/>
                        <w:szCs w:val="15"/>
                      </w:rPr>
                    </m:ctrlPr>
                  </m:dPr>
                  <m:e>
                    <m:acc>
                      <m:accPr>
                        <m:chr m:val="̅"/>
                        <m:ctrlPr>
                          <w:rPr>
                            <w:rFonts w:ascii="Cambria Math" w:eastAsia="宋体" w:hAnsi="Cambria Math" w:cs="宋体"/>
                            <w:i/>
                            <w:sz w:val="15"/>
                            <w:szCs w:val="15"/>
                          </w:rPr>
                        </m:ctrlPr>
                      </m:accPr>
                      <m:e>
                        <m:r>
                          <w:rPr>
                            <w:rFonts w:ascii="Cambria Math" w:eastAsia="宋体" w:hAnsi="Cambria Math" w:cs="宋体"/>
                            <w:sz w:val="15"/>
                            <w:szCs w:val="15"/>
                          </w:rPr>
                          <m:t>C</m:t>
                        </m:r>
                      </m:e>
                    </m:acc>
                  </m:e>
                </m:d>
              </m:oMath>
            </m:oMathPara>
          </w:p>
        </w:tc>
      </w:tr>
      <w:tr w:rsidR="00536133" w:rsidRPr="005E2732" w14:paraId="4BC69EEB" w14:textId="77777777" w:rsidTr="00536133">
        <w:trPr>
          <w:trHeight w:val="472"/>
        </w:trPr>
        <w:tc>
          <w:tcPr>
            <w:tcW w:w="617" w:type="dxa"/>
            <w:vAlign w:val="center"/>
          </w:tcPr>
          <w:p w14:paraId="10FB9277" w14:textId="1E7989C0"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20.2</w:t>
            </w:r>
          </w:p>
        </w:tc>
        <w:tc>
          <w:tcPr>
            <w:tcW w:w="618" w:type="dxa"/>
            <w:vAlign w:val="center"/>
          </w:tcPr>
          <w:p w14:paraId="1E2EAB0F" w14:textId="7A16AF8B"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19.8</w:t>
            </w:r>
          </w:p>
        </w:tc>
        <w:tc>
          <w:tcPr>
            <w:tcW w:w="617" w:type="dxa"/>
            <w:vAlign w:val="center"/>
          </w:tcPr>
          <w:p w14:paraId="7F653164" w14:textId="2708F9EB"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20.4</w:t>
            </w:r>
          </w:p>
        </w:tc>
        <w:tc>
          <w:tcPr>
            <w:tcW w:w="618" w:type="dxa"/>
            <w:vAlign w:val="center"/>
          </w:tcPr>
          <w:p w14:paraId="6824CC73" w14:textId="27EC5A14"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20.4</w:t>
            </w:r>
          </w:p>
        </w:tc>
        <w:tc>
          <w:tcPr>
            <w:tcW w:w="618" w:type="dxa"/>
            <w:vAlign w:val="center"/>
          </w:tcPr>
          <w:p w14:paraId="66C4532F" w14:textId="4663C41C"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20.5</w:t>
            </w:r>
          </w:p>
        </w:tc>
        <w:tc>
          <w:tcPr>
            <w:tcW w:w="617" w:type="dxa"/>
            <w:vAlign w:val="center"/>
          </w:tcPr>
          <w:p w14:paraId="14B81223" w14:textId="21EF8F2B"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20.2</w:t>
            </w:r>
          </w:p>
        </w:tc>
        <w:tc>
          <w:tcPr>
            <w:tcW w:w="618" w:type="dxa"/>
            <w:vAlign w:val="center"/>
          </w:tcPr>
          <w:p w14:paraId="749C76F1" w14:textId="7B780563"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20.2</w:t>
            </w:r>
          </w:p>
        </w:tc>
        <w:tc>
          <w:tcPr>
            <w:tcW w:w="618" w:type="dxa"/>
            <w:vAlign w:val="center"/>
          </w:tcPr>
          <w:p w14:paraId="14C6C1BC" w14:textId="5F00616F"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20.4</w:t>
            </w:r>
          </w:p>
        </w:tc>
        <w:tc>
          <w:tcPr>
            <w:tcW w:w="617" w:type="dxa"/>
            <w:vAlign w:val="center"/>
          </w:tcPr>
          <w:p w14:paraId="51BEAE01" w14:textId="158FD59C"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20.6</w:t>
            </w:r>
          </w:p>
        </w:tc>
        <w:tc>
          <w:tcPr>
            <w:tcW w:w="618" w:type="dxa"/>
            <w:vAlign w:val="center"/>
          </w:tcPr>
          <w:p w14:paraId="54A66362" w14:textId="5DFE45D3"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20.6</w:t>
            </w:r>
          </w:p>
        </w:tc>
        <w:tc>
          <w:tcPr>
            <w:tcW w:w="618" w:type="dxa"/>
            <w:vAlign w:val="center"/>
          </w:tcPr>
          <w:p w14:paraId="5C2AFE61" w14:textId="17B77567"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21.3</w:t>
            </w:r>
          </w:p>
        </w:tc>
        <w:tc>
          <w:tcPr>
            <w:tcW w:w="617" w:type="dxa"/>
            <w:vAlign w:val="center"/>
          </w:tcPr>
          <w:p w14:paraId="318BFE87" w14:textId="2D3B1515"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2</w:t>
            </w:r>
            <w:r w:rsidRPr="005E2732">
              <w:rPr>
                <w:rFonts w:ascii="Times New Roman" w:hAnsi="Times New Roman"/>
                <w:sz w:val="15"/>
                <w:szCs w:val="15"/>
              </w:rPr>
              <w:t>0.4</w:t>
            </w:r>
          </w:p>
        </w:tc>
        <w:tc>
          <w:tcPr>
            <w:tcW w:w="618" w:type="dxa"/>
            <w:vAlign w:val="center"/>
          </w:tcPr>
          <w:p w14:paraId="1FC7025E" w14:textId="12E7D6CC" w:rsidR="00536133" w:rsidRPr="005E2732" w:rsidRDefault="00A74C64" w:rsidP="00536133">
            <w:pPr>
              <w:spacing w:line="360" w:lineRule="auto"/>
              <w:jc w:val="center"/>
              <w:rPr>
                <w:rFonts w:ascii="Times New Roman" w:hAnsi="Times New Roman"/>
                <w:sz w:val="15"/>
                <w:szCs w:val="15"/>
              </w:rPr>
            </w:pPr>
            <w:r>
              <w:rPr>
                <w:rFonts w:ascii="Times New Roman" w:hAnsi="Times New Roman" w:hint="eastAsia"/>
                <w:sz w:val="15"/>
                <w:szCs w:val="15"/>
              </w:rPr>
              <w:t>0</w:t>
            </w:r>
            <w:r>
              <w:rPr>
                <w:rFonts w:ascii="Times New Roman" w:hAnsi="Times New Roman"/>
                <w:sz w:val="15"/>
                <w:szCs w:val="15"/>
              </w:rPr>
              <w:t>.38</w:t>
            </w:r>
          </w:p>
        </w:tc>
        <w:tc>
          <w:tcPr>
            <w:tcW w:w="618" w:type="dxa"/>
            <w:vAlign w:val="center"/>
          </w:tcPr>
          <w:p w14:paraId="30B285E0" w14:textId="30454479" w:rsidR="00536133" w:rsidRPr="005E2732" w:rsidRDefault="008C4647" w:rsidP="00536133">
            <w:pPr>
              <w:spacing w:line="360" w:lineRule="auto"/>
              <w:jc w:val="center"/>
              <w:rPr>
                <w:rFonts w:ascii="Times New Roman" w:hAnsi="Times New Roman"/>
                <w:sz w:val="15"/>
                <w:szCs w:val="15"/>
              </w:rPr>
            </w:pPr>
            <w:r>
              <w:rPr>
                <w:rFonts w:ascii="Times New Roman" w:hAnsi="Times New Roman"/>
                <w:sz w:val="15"/>
                <w:szCs w:val="15"/>
              </w:rPr>
              <w:t>0.22</w:t>
            </w:r>
          </w:p>
        </w:tc>
      </w:tr>
      <w:tr w:rsidR="00536133" w:rsidRPr="005E2732" w14:paraId="0FF89216" w14:textId="77777777" w:rsidTr="00536133">
        <w:trPr>
          <w:trHeight w:val="472"/>
        </w:trPr>
        <w:tc>
          <w:tcPr>
            <w:tcW w:w="617" w:type="dxa"/>
            <w:vAlign w:val="center"/>
          </w:tcPr>
          <w:p w14:paraId="1DCB6E39" w14:textId="1626B7B8" w:rsidR="00536133" w:rsidRPr="005E2732" w:rsidRDefault="00536133" w:rsidP="00536133">
            <w:pPr>
              <w:spacing w:line="360" w:lineRule="auto"/>
              <w:jc w:val="center"/>
              <w:rPr>
                <w:rFonts w:ascii="Times New Roman" w:eastAsia="宋体" w:hAnsi="Times New Roman" w:cs="宋体"/>
                <w:sz w:val="15"/>
                <w:szCs w:val="15"/>
              </w:rPr>
            </w:pPr>
            <w:r w:rsidRPr="005E2732">
              <w:rPr>
                <w:rFonts w:ascii="Times New Roman" w:eastAsia="宋体" w:hAnsi="Times New Roman" w:cs="宋体"/>
                <w:sz w:val="15"/>
                <w:szCs w:val="15"/>
              </w:rPr>
              <w:t>50.4</w:t>
            </w:r>
          </w:p>
        </w:tc>
        <w:tc>
          <w:tcPr>
            <w:tcW w:w="618" w:type="dxa"/>
            <w:vAlign w:val="center"/>
          </w:tcPr>
          <w:p w14:paraId="205033CF" w14:textId="7C2D21E1"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50.4</w:t>
            </w:r>
          </w:p>
        </w:tc>
        <w:tc>
          <w:tcPr>
            <w:tcW w:w="617" w:type="dxa"/>
            <w:vAlign w:val="center"/>
          </w:tcPr>
          <w:p w14:paraId="3FE06165" w14:textId="5819EA93"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50.1</w:t>
            </w:r>
          </w:p>
        </w:tc>
        <w:tc>
          <w:tcPr>
            <w:tcW w:w="618" w:type="dxa"/>
            <w:vAlign w:val="center"/>
          </w:tcPr>
          <w:p w14:paraId="1E052753" w14:textId="0B2B11B4"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50.2</w:t>
            </w:r>
          </w:p>
        </w:tc>
        <w:tc>
          <w:tcPr>
            <w:tcW w:w="618" w:type="dxa"/>
            <w:vAlign w:val="center"/>
          </w:tcPr>
          <w:p w14:paraId="46C26781" w14:textId="1C742033"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50.7</w:t>
            </w:r>
          </w:p>
        </w:tc>
        <w:tc>
          <w:tcPr>
            <w:tcW w:w="617" w:type="dxa"/>
            <w:vAlign w:val="center"/>
          </w:tcPr>
          <w:p w14:paraId="2B099D3A" w14:textId="6D9DDE5F"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50.9</w:t>
            </w:r>
          </w:p>
        </w:tc>
        <w:tc>
          <w:tcPr>
            <w:tcW w:w="618" w:type="dxa"/>
            <w:vAlign w:val="center"/>
          </w:tcPr>
          <w:p w14:paraId="2AE179FC" w14:textId="3D4D298F"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51.6</w:t>
            </w:r>
          </w:p>
        </w:tc>
        <w:tc>
          <w:tcPr>
            <w:tcW w:w="618" w:type="dxa"/>
            <w:vAlign w:val="center"/>
          </w:tcPr>
          <w:p w14:paraId="18B3068F" w14:textId="3A820FE5"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51</w:t>
            </w:r>
          </w:p>
        </w:tc>
        <w:tc>
          <w:tcPr>
            <w:tcW w:w="617" w:type="dxa"/>
            <w:vAlign w:val="center"/>
          </w:tcPr>
          <w:p w14:paraId="23286401" w14:textId="21700E55"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51.1</w:t>
            </w:r>
          </w:p>
        </w:tc>
        <w:tc>
          <w:tcPr>
            <w:tcW w:w="618" w:type="dxa"/>
            <w:vAlign w:val="center"/>
          </w:tcPr>
          <w:p w14:paraId="39487185" w14:textId="27E17BE1"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50.8</w:t>
            </w:r>
          </w:p>
        </w:tc>
        <w:tc>
          <w:tcPr>
            <w:tcW w:w="618" w:type="dxa"/>
            <w:vAlign w:val="center"/>
          </w:tcPr>
          <w:p w14:paraId="23BF81A3" w14:textId="6D5E8E1F"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51.9</w:t>
            </w:r>
          </w:p>
        </w:tc>
        <w:tc>
          <w:tcPr>
            <w:tcW w:w="617" w:type="dxa"/>
            <w:vAlign w:val="center"/>
          </w:tcPr>
          <w:p w14:paraId="27119011" w14:textId="115B409D"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5</w:t>
            </w:r>
            <w:r w:rsidRPr="005E2732">
              <w:rPr>
                <w:rFonts w:ascii="Times New Roman" w:hAnsi="Times New Roman"/>
                <w:sz w:val="15"/>
                <w:szCs w:val="15"/>
              </w:rPr>
              <w:t>0.9</w:t>
            </w:r>
          </w:p>
        </w:tc>
        <w:tc>
          <w:tcPr>
            <w:tcW w:w="618" w:type="dxa"/>
            <w:vAlign w:val="center"/>
          </w:tcPr>
          <w:p w14:paraId="4809C0FE" w14:textId="121E7DEC" w:rsidR="00536133" w:rsidRPr="005E2732" w:rsidRDefault="00A74C64" w:rsidP="00536133">
            <w:pPr>
              <w:spacing w:line="360" w:lineRule="auto"/>
              <w:jc w:val="center"/>
              <w:rPr>
                <w:rFonts w:ascii="Times New Roman" w:hAnsi="Times New Roman"/>
                <w:sz w:val="15"/>
                <w:szCs w:val="15"/>
              </w:rPr>
            </w:pPr>
            <w:r>
              <w:rPr>
                <w:rFonts w:ascii="Times New Roman" w:hAnsi="Times New Roman" w:hint="eastAsia"/>
                <w:sz w:val="15"/>
                <w:szCs w:val="15"/>
              </w:rPr>
              <w:t>0</w:t>
            </w:r>
            <w:r>
              <w:rPr>
                <w:rFonts w:ascii="Times New Roman" w:hAnsi="Times New Roman"/>
                <w:sz w:val="15"/>
                <w:szCs w:val="15"/>
              </w:rPr>
              <w:t>.57</w:t>
            </w:r>
          </w:p>
        </w:tc>
        <w:tc>
          <w:tcPr>
            <w:tcW w:w="618" w:type="dxa"/>
            <w:vAlign w:val="center"/>
          </w:tcPr>
          <w:p w14:paraId="393DB940" w14:textId="7DD8E7BD" w:rsidR="00536133" w:rsidRPr="005E2732" w:rsidRDefault="008C4647" w:rsidP="00536133">
            <w:pPr>
              <w:spacing w:line="360" w:lineRule="auto"/>
              <w:jc w:val="center"/>
              <w:rPr>
                <w:rFonts w:ascii="Times New Roman" w:hAnsi="Times New Roman"/>
                <w:sz w:val="15"/>
                <w:szCs w:val="15"/>
              </w:rPr>
            </w:pPr>
            <w:r>
              <w:rPr>
                <w:rFonts w:ascii="Times New Roman" w:hAnsi="Times New Roman" w:hint="eastAsia"/>
                <w:sz w:val="15"/>
                <w:szCs w:val="15"/>
              </w:rPr>
              <w:t>0</w:t>
            </w:r>
            <w:r>
              <w:rPr>
                <w:rFonts w:ascii="Times New Roman" w:hAnsi="Times New Roman"/>
                <w:sz w:val="15"/>
                <w:szCs w:val="15"/>
              </w:rPr>
              <w:t>.32</w:t>
            </w:r>
          </w:p>
        </w:tc>
      </w:tr>
      <w:tr w:rsidR="00536133" w:rsidRPr="005E2732" w14:paraId="00D6117E" w14:textId="77777777" w:rsidTr="00536133">
        <w:trPr>
          <w:trHeight w:val="472"/>
        </w:trPr>
        <w:tc>
          <w:tcPr>
            <w:tcW w:w="617" w:type="dxa"/>
            <w:vAlign w:val="center"/>
          </w:tcPr>
          <w:p w14:paraId="4E09148F" w14:textId="0D47A4F4" w:rsidR="00536133" w:rsidRPr="005E2732" w:rsidRDefault="00536133" w:rsidP="00536133">
            <w:pPr>
              <w:spacing w:line="360" w:lineRule="auto"/>
              <w:jc w:val="center"/>
              <w:rPr>
                <w:rFonts w:ascii="Times New Roman" w:eastAsia="宋体" w:hAnsi="Times New Roman" w:cs="宋体"/>
                <w:sz w:val="15"/>
                <w:szCs w:val="15"/>
              </w:rPr>
            </w:pPr>
            <w:r w:rsidRPr="005E2732">
              <w:rPr>
                <w:rFonts w:ascii="Times New Roman" w:eastAsia="宋体" w:hAnsi="Times New Roman" w:cs="宋体"/>
                <w:sz w:val="15"/>
                <w:szCs w:val="15"/>
              </w:rPr>
              <w:t>80.2</w:t>
            </w:r>
          </w:p>
        </w:tc>
        <w:tc>
          <w:tcPr>
            <w:tcW w:w="618" w:type="dxa"/>
            <w:vAlign w:val="center"/>
          </w:tcPr>
          <w:p w14:paraId="4D667F20" w14:textId="2DC3054B"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80.4</w:t>
            </w:r>
          </w:p>
        </w:tc>
        <w:tc>
          <w:tcPr>
            <w:tcW w:w="617" w:type="dxa"/>
            <w:vAlign w:val="center"/>
          </w:tcPr>
          <w:p w14:paraId="7027CBE8" w14:textId="28BA14CC"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81.5</w:t>
            </w:r>
          </w:p>
        </w:tc>
        <w:tc>
          <w:tcPr>
            <w:tcW w:w="618" w:type="dxa"/>
            <w:vAlign w:val="center"/>
          </w:tcPr>
          <w:p w14:paraId="41C688F4" w14:textId="302A4C4F"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82.3</w:t>
            </w:r>
          </w:p>
        </w:tc>
        <w:tc>
          <w:tcPr>
            <w:tcW w:w="618" w:type="dxa"/>
            <w:vAlign w:val="center"/>
          </w:tcPr>
          <w:p w14:paraId="7880D446" w14:textId="58F06551"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81.4</w:t>
            </w:r>
          </w:p>
        </w:tc>
        <w:tc>
          <w:tcPr>
            <w:tcW w:w="617" w:type="dxa"/>
            <w:vAlign w:val="center"/>
          </w:tcPr>
          <w:p w14:paraId="015C8741" w14:textId="55BDF935"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81.5</w:t>
            </w:r>
          </w:p>
        </w:tc>
        <w:tc>
          <w:tcPr>
            <w:tcW w:w="618" w:type="dxa"/>
            <w:vAlign w:val="center"/>
          </w:tcPr>
          <w:p w14:paraId="55BD8BF9" w14:textId="625043CB"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81.8</w:t>
            </w:r>
          </w:p>
        </w:tc>
        <w:tc>
          <w:tcPr>
            <w:tcW w:w="618" w:type="dxa"/>
            <w:vAlign w:val="center"/>
          </w:tcPr>
          <w:p w14:paraId="10B1C26C" w14:textId="58861648"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80.2</w:t>
            </w:r>
          </w:p>
        </w:tc>
        <w:tc>
          <w:tcPr>
            <w:tcW w:w="617" w:type="dxa"/>
            <w:vAlign w:val="center"/>
          </w:tcPr>
          <w:p w14:paraId="645E0BD0" w14:textId="5D9A8FA7"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82.4</w:t>
            </w:r>
          </w:p>
        </w:tc>
        <w:tc>
          <w:tcPr>
            <w:tcW w:w="618" w:type="dxa"/>
            <w:vAlign w:val="center"/>
          </w:tcPr>
          <w:p w14:paraId="16B45FD2" w14:textId="65688D5B"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82.6</w:t>
            </w:r>
          </w:p>
        </w:tc>
        <w:tc>
          <w:tcPr>
            <w:tcW w:w="618" w:type="dxa"/>
            <w:vAlign w:val="center"/>
          </w:tcPr>
          <w:p w14:paraId="2DB538B2" w14:textId="6A034990"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sz w:val="15"/>
                <w:szCs w:val="15"/>
              </w:rPr>
              <w:t>82.6</w:t>
            </w:r>
          </w:p>
        </w:tc>
        <w:tc>
          <w:tcPr>
            <w:tcW w:w="617" w:type="dxa"/>
            <w:vAlign w:val="center"/>
          </w:tcPr>
          <w:p w14:paraId="63AFB49C" w14:textId="604B2456" w:rsidR="00536133" w:rsidRPr="005E2732" w:rsidRDefault="00536133" w:rsidP="00536133">
            <w:pPr>
              <w:spacing w:line="360" w:lineRule="auto"/>
              <w:jc w:val="center"/>
              <w:rPr>
                <w:rFonts w:ascii="Times New Roman" w:hAnsi="Times New Roman"/>
                <w:sz w:val="15"/>
                <w:szCs w:val="15"/>
              </w:rPr>
            </w:pPr>
            <w:r w:rsidRPr="005E2732">
              <w:rPr>
                <w:rFonts w:ascii="Times New Roman" w:hAnsi="Times New Roman" w:hint="eastAsia"/>
                <w:sz w:val="15"/>
                <w:szCs w:val="15"/>
              </w:rPr>
              <w:t>8</w:t>
            </w:r>
            <w:r w:rsidRPr="005E2732">
              <w:rPr>
                <w:rFonts w:ascii="Times New Roman" w:hAnsi="Times New Roman"/>
                <w:sz w:val="15"/>
                <w:szCs w:val="15"/>
              </w:rPr>
              <w:t>1.7</w:t>
            </w:r>
          </w:p>
        </w:tc>
        <w:tc>
          <w:tcPr>
            <w:tcW w:w="618" w:type="dxa"/>
            <w:vAlign w:val="center"/>
          </w:tcPr>
          <w:p w14:paraId="23B1D740" w14:textId="52D82F9D" w:rsidR="00536133" w:rsidRPr="005E2732" w:rsidRDefault="00A74C64" w:rsidP="00536133">
            <w:pPr>
              <w:spacing w:line="360" w:lineRule="auto"/>
              <w:jc w:val="center"/>
              <w:rPr>
                <w:rFonts w:ascii="Times New Roman" w:hAnsi="Times New Roman"/>
                <w:sz w:val="15"/>
                <w:szCs w:val="15"/>
              </w:rPr>
            </w:pPr>
            <w:r>
              <w:rPr>
                <w:rFonts w:ascii="Times New Roman" w:hAnsi="Times New Roman" w:hint="eastAsia"/>
                <w:sz w:val="15"/>
                <w:szCs w:val="15"/>
              </w:rPr>
              <w:t>0</w:t>
            </w:r>
            <w:r>
              <w:rPr>
                <w:rFonts w:ascii="Times New Roman" w:hAnsi="Times New Roman"/>
                <w:sz w:val="15"/>
                <w:szCs w:val="15"/>
              </w:rPr>
              <w:t>.86</w:t>
            </w:r>
          </w:p>
        </w:tc>
        <w:tc>
          <w:tcPr>
            <w:tcW w:w="618" w:type="dxa"/>
            <w:vAlign w:val="center"/>
          </w:tcPr>
          <w:p w14:paraId="789B81F8" w14:textId="07BCC0A5" w:rsidR="00536133" w:rsidRPr="005E2732" w:rsidRDefault="008C4647" w:rsidP="00536133">
            <w:pPr>
              <w:spacing w:line="360" w:lineRule="auto"/>
              <w:jc w:val="center"/>
              <w:rPr>
                <w:rFonts w:ascii="Times New Roman" w:hAnsi="Times New Roman"/>
                <w:sz w:val="15"/>
                <w:szCs w:val="15"/>
              </w:rPr>
            </w:pPr>
            <w:r>
              <w:rPr>
                <w:rFonts w:ascii="Times New Roman" w:hAnsi="Times New Roman" w:hint="eastAsia"/>
                <w:sz w:val="15"/>
                <w:szCs w:val="15"/>
              </w:rPr>
              <w:t>0</w:t>
            </w:r>
            <w:r>
              <w:rPr>
                <w:rFonts w:ascii="Times New Roman" w:hAnsi="Times New Roman"/>
                <w:sz w:val="15"/>
                <w:szCs w:val="15"/>
              </w:rPr>
              <w:t>.50</w:t>
            </w:r>
          </w:p>
        </w:tc>
      </w:tr>
    </w:tbl>
    <w:p w14:paraId="2F69AEC5" w14:textId="77777777" w:rsidR="003E20F4" w:rsidRPr="005E2732" w:rsidRDefault="003E20F4" w:rsidP="003E20F4">
      <w:pPr>
        <w:spacing w:line="360" w:lineRule="auto"/>
        <w:ind w:firstLineChars="200" w:firstLine="480"/>
        <w:rPr>
          <w:rFonts w:ascii="Times New Roman" w:eastAsia="宋体" w:hAnsi="Times New Roman" w:cs="宋体"/>
          <w:sz w:val="24"/>
        </w:rPr>
      </w:pPr>
      <w:r w:rsidRPr="005E2732">
        <w:rPr>
          <w:rFonts w:ascii="Times New Roman" w:hAnsi="Times New Roman" w:hint="eastAsia"/>
          <w:sz w:val="24"/>
        </w:rPr>
        <w:t>按校准规范要</w:t>
      </w:r>
      <w:r w:rsidRPr="005E2732">
        <w:rPr>
          <w:rFonts w:ascii="Times New Roman" w:eastAsia="宋体" w:hAnsi="Times New Roman" w:cs="宋体" w:hint="eastAsia"/>
          <w:sz w:val="24"/>
        </w:rPr>
        <w:t>求，报警器示值误差以</w:t>
      </w:r>
      <w:r w:rsidRPr="005E2732">
        <w:rPr>
          <w:rFonts w:ascii="Times New Roman" w:eastAsia="宋体" w:hAnsi="Times New Roman" w:cs="宋体" w:hint="eastAsia"/>
          <w:sz w:val="24"/>
        </w:rPr>
        <w:t>3</w:t>
      </w:r>
      <w:r w:rsidRPr="005E2732">
        <w:rPr>
          <w:rFonts w:ascii="Times New Roman" w:eastAsia="宋体" w:hAnsi="Times New Roman" w:cs="宋体" w:hint="eastAsia"/>
          <w:sz w:val="24"/>
        </w:rPr>
        <w:t>次测量的算术平均值进行计算，则测量重复性引入的标准不确定度为，其计算公式见公式（</w:t>
      </w:r>
      <w:r w:rsidRPr="005E2732">
        <w:rPr>
          <w:rFonts w:ascii="Times New Roman" w:eastAsia="宋体" w:hAnsi="Times New Roman" w:cs="宋体" w:hint="eastAsia"/>
          <w:sz w:val="24"/>
        </w:rPr>
        <w:t>1</w: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w:t>
      </w:r>
      <w:r w:rsidRPr="005E2732">
        <w:rPr>
          <w:rFonts w:ascii="Times New Roman" w:eastAsia="宋体" w:hAnsi="Times New Roman" w:cs="宋体"/>
          <w:sz w:val="24"/>
        </w:rPr>
        <w:t xml:space="preserve">  </w:t>
      </w:r>
    </w:p>
    <w:p w14:paraId="0462848D" w14:textId="0B883050" w:rsidR="003E20F4" w:rsidRPr="005E2732" w:rsidRDefault="003E20F4" w:rsidP="003E20F4">
      <w:pPr>
        <w:spacing w:line="360" w:lineRule="auto"/>
        <w:ind w:firstLineChars="200" w:firstLine="480"/>
        <w:rPr>
          <w:rFonts w:ascii="Times New Roman" w:eastAsia="宋体" w:hAnsi="Times New Roman" w:cs="宋体"/>
          <w:sz w:val="24"/>
        </w:rPr>
      </w:pPr>
      <w:r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r>
          <w:rPr>
            <w:rFonts w:ascii="Cambria Math" w:eastAsia="宋体" w:hAnsi="Cambria Math" w:cs="宋体" w:hint="eastAsia"/>
            <w:sz w:val="24"/>
          </w:rPr>
          <m:t>（</m:t>
        </m:r>
        <m:acc>
          <m:accPr>
            <m:chr m:val="̅"/>
            <m:ctrlPr>
              <w:rPr>
                <w:rFonts w:ascii="Cambria Math" w:eastAsia="宋体" w:hAnsi="Cambria Math" w:cs="宋体"/>
                <w:i/>
                <w:sz w:val="24"/>
              </w:rPr>
            </m:ctrlPr>
          </m:accPr>
          <m:e>
            <m:r>
              <w:rPr>
                <w:rFonts w:ascii="Cambria Math" w:eastAsia="宋体" w:hAnsi="Cambria Math" w:cs="宋体"/>
                <w:sz w:val="24"/>
              </w:rPr>
              <m:t>C</m:t>
            </m:r>
          </m:e>
        </m:acc>
        <m:r>
          <w:rPr>
            <w:rFonts w:ascii="Cambria Math" w:eastAsia="宋体" w:hAnsi="Cambria Math" w:cs="宋体" w:hint="eastAsia"/>
            <w:sz w:val="24"/>
          </w:rPr>
          <m:t>）</m:t>
        </m:r>
        <m:r>
          <w:rPr>
            <w:rFonts w:ascii="Cambria Math" w:eastAsia="宋体" w:hAnsi="Cambria Math" w:cs="宋体"/>
            <w:sz w:val="24"/>
          </w:rPr>
          <m:t>=</m:t>
        </m:r>
        <m:f>
          <m:fPr>
            <m:ctrlPr>
              <w:rPr>
                <w:rFonts w:ascii="Cambria Math" w:eastAsia="宋体" w:hAnsi="Cambria Math" w:cs="宋体"/>
                <w:i/>
                <w:sz w:val="24"/>
              </w:rPr>
            </m:ctrlPr>
          </m:fPr>
          <m:num>
            <m:r>
              <w:rPr>
                <w:rFonts w:ascii="Cambria Math" w:eastAsia="宋体" w:hAnsi="Cambria Math" w:cs="宋体" w:hint="eastAsia"/>
                <w:sz w:val="24"/>
              </w:rPr>
              <m:t>s</m:t>
            </m:r>
          </m:num>
          <m:den>
            <m:rad>
              <m:radPr>
                <m:degHide m:val="1"/>
                <m:ctrlPr>
                  <w:rPr>
                    <w:rFonts w:ascii="Cambria Math" w:eastAsia="宋体" w:hAnsi="Cambria Math" w:cs="宋体"/>
                    <w:i/>
                    <w:sz w:val="24"/>
                  </w:rPr>
                </m:ctrlPr>
              </m:radPr>
              <m:deg/>
              <m:e>
                <m:r>
                  <w:rPr>
                    <w:rFonts w:ascii="Cambria Math" w:eastAsia="宋体" w:hAnsi="Cambria Math" w:cs="宋体"/>
                    <w:sz w:val="24"/>
                  </w:rPr>
                  <m:t>3</m:t>
                </m:r>
              </m:e>
            </m:rad>
          </m:den>
        </m:f>
      </m:oMath>
      <w:r w:rsidRPr="005E2732">
        <w:rPr>
          <w:rFonts w:ascii="Times New Roman" w:eastAsia="宋体" w:hAnsi="Times New Roman" w:cs="宋体" w:hint="eastAsia"/>
          <w:sz w:val="24"/>
          <w:lang w:val="de-DE"/>
        </w:rPr>
        <w:t xml:space="preserve">           </w:t>
      </w:r>
      <w:r w:rsidR="00D86D0C">
        <w:rPr>
          <w:rFonts w:ascii="Times New Roman" w:eastAsia="宋体" w:hAnsi="Times New Roman" w:cs="宋体"/>
          <w:sz w:val="24"/>
          <w:lang w:val="de-DE"/>
        </w:rPr>
        <w:t xml:space="preserve">                                                                  </w:t>
      </w:r>
      <w:r w:rsidR="00D86D0C" w:rsidRPr="005E2732">
        <w:rPr>
          <w:rFonts w:ascii="Times New Roman" w:eastAsia="宋体" w:hAnsi="Times New Roman" w:cs="宋体" w:hint="eastAsia"/>
          <w:sz w:val="24"/>
        </w:rPr>
        <w:t>公式（</w:t>
      </w:r>
      <w:r w:rsidR="00D86D0C" w:rsidRPr="005E2732">
        <w:rPr>
          <w:rFonts w:ascii="Times New Roman" w:eastAsia="宋体" w:hAnsi="Times New Roman" w:cs="宋体" w:hint="eastAsia"/>
          <w:sz w:val="24"/>
        </w:rPr>
        <w:t>1</w:t>
      </w:r>
      <w:r w:rsidR="00D86D0C" w:rsidRPr="005E2732">
        <w:rPr>
          <w:rFonts w:ascii="Times New Roman" w:eastAsia="宋体" w:hAnsi="Times New Roman" w:cs="宋体" w:hint="eastAsia"/>
          <w:sz w:val="24"/>
        </w:rPr>
        <w:t>）</w:t>
      </w:r>
    </w:p>
    <w:p w14:paraId="5283D10D" w14:textId="77777777" w:rsidR="003E20F4" w:rsidRPr="005E2732" w:rsidRDefault="003E20F4" w:rsidP="003E20F4">
      <w:pPr>
        <w:spacing w:line="360" w:lineRule="auto"/>
        <w:rPr>
          <w:rFonts w:ascii="Times New Roman" w:eastAsia="宋体" w:hAnsi="Times New Roman" w:cs="宋体"/>
          <w:sz w:val="24"/>
        </w:rPr>
      </w:pPr>
      <w:r w:rsidRPr="005E2732">
        <w:rPr>
          <w:rFonts w:ascii="Times New Roman" w:eastAsia="宋体" w:hAnsi="Times New Roman" w:cs="宋体" w:hint="eastAsia"/>
          <w:sz w:val="24"/>
        </w:rPr>
        <w:t xml:space="preserve">3.1.2  </w:t>
      </w:r>
      <w:r w:rsidRPr="005E2732">
        <w:rPr>
          <w:rFonts w:ascii="Times New Roman" w:eastAsia="宋体" w:hAnsi="Times New Roman" w:cs="宋体" w:hint="eastAsia"/>
          <w:sz w:val="24"/>
        </w:rPr>
        <w:t>读数分辨力引入的标准不确定度分量</w:t>
      </w:r>
      <w:r w:rsidRPr="005E2732">
        <w:rPr>
          <w:rFonts w:ascii="Times New Roman" w:eastAsia="宋体" w:hAnsi="Times New Roman" w:cs="宋体" w:hint="eastAsia"/>
          <w:i/>
          <w:sz w:val="24"/>
        </w:rPr>
        <w:t>u</w:t>
      </w:r>
      <w:r w:rsidRPr="005E2732">
        <w:rPr>
          <w:rFonts w:ascii="Times New Roman" w:eastAsia="宋体" w:hAnsi="Times New Roman" w:cs="宋体" w:hint="eastAsia"/>
          <w:sz w:val="24"/>
          <w:vertAlign w:val="subscript"/>
        </w:rPr>
        <w:t>2</w:t>
      </w:r>
      <w:r w:rsidRPr="005E2732">
        <w:rPr>
          <w:rFonts w:ascii="Times New Roman" w:eastAsia="宋体" w:hAnsi="Times New Roman" w:cs="宋体" w:hint="eastAsia"/>
          <w:sz w:val="24"/>
        </w:rPr>
        <w:t>(</w:t>
      </w:r>
      <w:r w:rsidRPr="005E2732">
        <w:rPr>
          <w:rFonts w:ascii="Times New Roman" w:eastAsia="宋体" w:hAnsi="Times New Roman" w:cs="宋体" w:hint="eastAsia"/>
          <w:position w:val="-6"/>
          <w:sz w:val="24"/>
        </w:rPr>
        <w:object w:dxaOrig="240" w:dyaOrig="348" w14:anchorId="7FCE412E">
          <v:shape id="_x0000_i1050" type="#_x0000_t75" style="width:12pt;height:16.5pt" o:ole="">
            <v:imagedata r:id="rId29" o:title=""/>
          </v:shape>
          <o:OLEObject Type="Embed" ProgID="Equation.3" ShapeID="_x0000_i1050" DrawAspect="Content" ObjectID="_1790253201" r:id="rId47"/>
        </w:objec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的评定</w:t>
      </w:r>
    </w:p>
    <w:p w14:paraId="25F7CE48" w14:textId="71E2EAF6" w:rsidR="003E20F4" w:rsidRPr="005E2732" w:rsidRDefault="003E20F4" w:rsidP="008C4647">
      <w:pPr>
        <w:spacing w:line="360" w:lineRule="auto"/>
        <w:ind w:left="2278" w:hangingChars="949" w:hanging="2278"/>
        <w:rPr>
          <w:rFonts w:ascii="Times New Roman" w:eastAsia="宋体" w:hAnsi="Times New Roman" w:cs="宋体"/>
          <w:sz w:val="24"/>
        </w:rPr>
      </w:pPr>
      <w:r w:rsidRPr="005E2732">
        <w:rPr>
          <w:rFonts w:ascii="Times New Roman" w:eastAsia="宋体" w:hAnsi="Times New Roman" w:cs="宋体" w:hint="eastAsia"/>
          <w:sz w:val="24"/>
        </w:rPr>
        <w:t>传递标准的分辨力为</w:t>
      </w:r>
      <w:r w:rsidR="0064648D" w:rsidRPr="005E2732">
        <w:rPr>
          <w:rFonts w:ascii="Times New Roman" w:eastAsia="宋体" w:hAnsi="Times New Roman" w:cs="宋体" w:hint="eastAsia"/>
          <w:sz w:val="24"/>
        </w:rPr>
        <w:t>0</w:t>
      </w:r>
      <w:r w:rsidR="0064648D" w:rsidRPr="005E2732">
        <w:rPr>
          <w:rFonts w:ascii="Times New Roman" w:eastAsia="宋体" w:hAnsi="Times New Roman" w:cs="宋体"/>
          <w:sz w:val="24"/>
        </w:rPr>
        <w:t>.</w:t>
      </w:r>
      <w:r w:rsidRPr="005E2732">
        <w:rPr>
          <w:rFonts w:ascii="Times New Roman" w:eastAsia="宋体" w:hAnsi="Times New Roman" w:cs="宋体" w:hint="eastAsia"/>
          <w:sz w:val="24"/>
        </w:rPr>
        <w:t>1</w:t>
      </w:r>
      <w:r w:rsidR="0064648D" w:rsidRPr="005E2732">
        <w:rPr>
          <w:rFonts w:ascii="Times New Roman" w:eastAsia="宋体" w:hAnsi="Times New Roman" w:cs="宋体" w:hint="eastAsia"/>
          <w:sz w:val="18"/>
          <w:szCs w:val="18"/>
        </w:rPr>
        <w:t>%</w:t>
      </w:r>
      <w:r w:rsidRPr="005E2732">
        <w:rPr>
          <w:rFonts w:ascii="Times New Roman" w:eastAsia="宋体" w:hAnsi="Times New Roman" w:cs="宋体" w:hint="eastAsia"/>
          <w:sz w:val="24"/>
        </w:rPr>
        <w:t>，则读数分辨力引入的标准不确定度分量为：</w:t>
      </w:r>
    </w:p>
    <w:p w14:paraId="2EB16731" w14:textId="77777777" w:rsidR="003E20F4" w:rsidRPr="005E2732" w:rsidRDefault="003E20F4" w:rsidP="00D941C8">
      <w:pPr>
        <w:spacing w:line="360" w:lineRule="auto"/>
        <w:rPr>
          <w:rFonts w:ascii="Times New Roman" w:eastAsia="宋体" w:hAnsi="Times New Roman" w:cs="宋体"/>
          <w:sz w:val="24"/>
        </w:rPr>
      </w:pPr>
      <w:r w:rsidRPr="005E2732">
        <w:rPr>
          <w:rFonts w:ascii="Times New Roman" w:eastAsia="宋体" w:hAnsi="Times New Roman" w:cs="宋体" w:hint="eastAsia"/>
          <w:sz w:val="24"/>
        </w:rPr>
        <w:t>其计算公式见公式（</w:t>
      </w:r>
      <w:r w:rsidRPr="005E2732">
        <w:rPr>
          <w:rFonts w:ascii="Times New Roman" w:eastAsia="宋体" w:hAnsi="Times New Roman" w:cs="宋体" w:hint="eastAsia"/>
          <w:sz w:val="24"/>
        </w:rPr>
        <w:t>2</w:t>
      </w:r>
      <w:r w:rsidRPr="005E2732">
        <w:rPr>
          <w:rFonts w:ascii="Times New Roman" w:eastAsia="宋体" w:hAnsi="Times New Roman" w:cs="宋体" w:hint="eastAsia"/>
          <w:sz w:val="24"/>
        </w:rPr>
        <w:t>）</w:t>
      </w:r>
    </w:p>
    <w:p w14:paraId="29E14AE2" w14:textId="3CAEE6FA" w:rsidR="0042692D" w:rsidRPr="005E2732" w:rsidRDefault="003E20F4" w:rsidP="0042692D">
      <w:pPr>
        <w:spacing w:line="360" w:lineRule="auto"/>
        <w:ind w:leftChars="-721" w:left="-2" w:hangingChars="630" w:hanging="1512"/>
        <w:rPr>
          <w:rFonts w:ascii="Times New Roman" w:hAnsi="Times New Roman"/>
          <w:sz w:val="24"/>
        </w:rPr>
      </w:pPr>
      <w:r w:rsidRPr="005E2732">
        <w:rPr>
          <w:rFonts w:ascii="Times New Roman" w:eastAsia="宋体" w:hAnsi="Times New Roman" w:cs="宋体" w:hint="eastAsia"/>
          <w:sz w:val="24"/>
          <w:lang w:val="de-DE"/>
        </w:rPr>
        <w:t xml:space="preserve"> </w:t>
      </w:r>
      <w:r w:rsidRPr="005E2732">
        <w:rPr>
          <w:rFonts w:ascii="Times New Roman" w:eastAsia="宋体" w:hAnsi="Times New Roman" w:cs="宋体"/>
          <w:sz w:val="24"/>
          <w:lang w:val="de-DE"/>
        </w:rPr>
        <w:t xml:space="preserve">        </w:t>
      </w:r>
      <w:r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2</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r>
          <w:rPr>
            <w:rFonts w:ascii="Cambria Math" w:eastAsia="宋体" w:hAnsi="Cambria Math" w:cs="宋体"/>
            <w:sz w:val="24"/>
          </w:rPr>
          <m:t>=</m:t>
        </m:r>
        <m:f>
          <m:fPr>
            <m:ctrlPr>
              <w:rPr>
                <w:rFonts w:ascii="Cambria Math" w:eastAsia="宋体" w:hAnsi="Cambria Math" w:cs="宋体"/>
                <w:i/>
                <w:sz w:val="24"/>
              </w:rPr>
            </m:ctrlPr>
          </m:fPr>
          <m:num>
            <m:r>
              <w:rPr>
                <w:rFonts w:ascii="Cambria Math" w:eastAsia="宋体" w:hAnsi="Cambria Math" w:cs="宋体"/>
                <w:sz w:val="24"/>
              </w:rPr>
              <m:t>0.1</m:t>
            </m:r>
          </m:num>
          <m:den>
            <m:r>
              <w:rPr>
                <w:rFonts w:ascii="Cambria Math" w:eastAsia="宋体" w:hAnsi="Cambria Math" w:cs="宋体"/>
                <w:sz w:val="24"/>
              </w:rPr>
              <m:t>2</m:t>
            </m:r>
            <m:rad>
              <m:radPr>
                <m:degHide m:val="1"/>
                <m:ctrlPr>
                  <w:rPr>
                    <w:rFonts w:ascii="Cambria Math" w:eastAsia="宋体" w:hAnsi="Cambria Math" w:cs="宋体"/>
                    <w:i/>
                    <w:sz w:val="24"/>
                  </w:rPr>
                </m:ctrlPr>
              </m:radPr>
              <m:deg/>
              <m:e>
                <m:r>
                  <w:rPr>
                    <w:rFonts w:ascii="Cambria Math" w:eastAsia="宋体" w:hAnsi="Cambria Math" w:cs="宋体"/>
                    <w:sz w:val="24"/>
                  </w:rPr>
                  <m:t>3</m:t>
                </m:r>
              </m:e>
            </m:rad>
          </m:den>
        </m:f>
        <m:r>
          <w:rPr>
            <w:rFonts w:ascii="Cambria Math" w:eastAsia="宋体" w:hAnsi="Cambria Math" w:cs="宋体"/>
            <w:sz w:val="24"/>
          </w:rPr>
          <m:t>=0.029%</m:t>
        </m:r>
      </m:oMath>
      <w:r w:rsidR="00D86D0C">
        <w:rPr>
          <w:rFonts w:ascii="Times New Roman" w:eastAsia="宋体" w:hAnsi="Times New Roman" w:cs="宋体" w:hint="eastAsia"/>
          <w:sz w:val="24"/>
        </w:rPr>
        <w:t xml:space="preserve"> </w:t>
      </w:r>
      <w:r w:rsidR="00D86D0C">
        <w:rPr>
          <w:rFonts w:ascii="Times New Roman" w:eastAsia="宋体" w:hAnsi="Times New Roman" w:cs="宋体"/>
          <w:sz w:val="24"/>
        </w:rPr>
        <w:t xml:space="preserve">              </w:t>
      </w:r>
      <w:r w:rsidR="008C4647">
        <w:rPr>
          <w:rFonts w:ascii="Times New Roman" w:eastAsia="宋体" w:hAnsi="Times New Roman" w:cs="宋体"/>
          <w:sz w:val="24"/>
        </w:rPr>
        <w:t xml:space="preserve">                        </w:t>
      </w:r>
      <w:r w:rsidR="00D86D0C">
        <w:rPr>
          <w:rFonts w:ascii="Times New Roman" w:eastAsia="宋体" w:hAnsi="Times New Roman" w:cs="宋体"/>
          <w:sz w:val="24"/>
        </w:rPr>
        <w:t xml:space="preserve">        </w:t>
      </w:r>
      <w:r w:rsidR="00D86D0C" w:rsidRPr="005E2732">
        <w:rPr>
          <w:rFonts w:ascii="Times New Roman" w:eastAsia="宋体" w:hAnsi="Times New Roman" w:cs="宋体" w:hint="eastAsia"/>
          <w:sz w:val="24"/>
        </w:rPr>
        <w:t>公式（</w:t>
      </w:r>
      <w:r w:rsidR="00D86D0C" w:rsidRPr="005E2732">
        <w:rPr>
          <w:rFonts w:ascii="Times New Roman" w:eastAsia="宋体" w:hAnsi="Times New Roman" w:cs="宋体" w:hint="eastAsia"/>
          <w:sz w:val="24"/>
        </w:rPr>
        <w:t>2</w:t>
      </w:r>
      <w:r w:rsidR="00D86D0C" w:rsidRPr="005E2732">
        <w:rPr>
          <w:rFonts w:ascii="Times New Roman" w:eastAsia="宋体" w:hAnsi="Times New Roman" w:cs="宋体" w:hint="eastAsia"/>
          <w:sz w:val="24"/>
        </w:rPr>
        <w:t>）</w:t>
      </w:r>
      <w:r w:rsidR="0042692D">
        <w:rPr>
          <w:rFonts w:ascii="Times New Roman" w:eastAsia="宋体" w:hAnsi="Times New Roman" w:cs="宋体" w:hint="eastAsia"/>
          <w:sz w:val="24"/>
        </w:rPr>
        <w:t xml:space="preserve"> </w:t>
      </w:r>
      <w:r w:rsidR="0042692D">
        <w:rPr>
          <w:rFonts w:ascii="Times New Roman" w:eastAsia="宋体" w:hAnsi="Times New Roman" w:cs="宋体"/>
          <w:sz w:val="24"/>
        </w:rPr>
        <w:t xml:space="preserve">                                </w:t>
      </w:r>
      <w:r w:rsidRPr="005E2732">
        <w:rPr>
          <w:rFonts w:ascii="Times New Roman" w:eastAsia="宋体" w:hAnsi="Times New Roman" w:cs="宋体" w:hint="eastAsia"/>
          <w:iCs/>
          <w:sz w:val="24"/>
          <w:szCs w:val="24"/>
        </w:rPr>
        <w:t xml:space="preserve">3.1.3 </w:t>
      </w:r>
      <w:r w:rsidR="0042692D" w:rsidRPr="005E2732">
        <w:rPr>
          <w:rFonts w:ascii="Times New Roman" w:eastAsia="宋体" w:hAnsi="Times New Roman" w:cs="宋体" w:hint="eastAsia"/>
          <w:iCs/>
          <w:sz w:val="24"/>
          <w:szCs w:val="24"/>
        </w:rPr>
        <w:t>因重复性引入的标准不确定度分量与分辨力引入的标准不确定度分量互</w:t>
      </w:r>
      <w:r w:rsidR="0042692D" w:rsidRPr="005E2732">
        <w:rPr>
          <w:rFonts w:ascii="Times New Roman" w:eastAsia="宋体" w:hAnsi="Times New Roman" w:cs="Times New Roman" w:hint="eastAsia"/>
          <w:iCs/>
          <w:sz w:val="24"/>
          <w:szCs w:val="24"/>
        </w:rPr>
        <w:t>有影响，为防止重复计算，只取二者之中较大者</w:t>
      </w:r>
      <w:r w:rsidR="0042692D">
        <w:rPr>
          <w:rFonts w:ascii="Times New Roman" w:eastAsia="宋体" w:hAnsi="Times New Roman" w:cs="Times New Roman" w:hint="eastAsia"/>
          <w:iCs/>
          <w:sz w:val="24"/>
          <w:szCs w:val="24"/>
        </w:rPr>
        <w:t>，由于</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sidR="0042692D">
        <w:rPr>
          <w:rFonts w:ascii="Times New Roman" w:eastAsia="宋体" w:hAnsi="Times New Roman" w:cs="Times New Roman" w:hint="eastAsia"/>
          <w:sz w:val="24"/>
        </w:rPr>
        <w:t>大于</w:t>
      </w:r>
      <w:r w:rsidR="0042692D"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2</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sidR="0042692D">
        <w:rPr>
          <w:rFonts w:ascii="Times New Roman" w:eastAsia="宋体" w:hAnsi="Times New Roman" w:cs="宋体" w:hint="eastAsia"/>
          <w:sz w:val="24"/>
        </w:rPr>
        <w:t>，因此，标准不确定度分量只取</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sidR="0025490F">
        <w:rPr>
          <w:rFonts w:ascii="Times New Roman" w:eastAsia="宋体" w:hAnsi="Times New Roman" w:cs="Times New Roman" w:hint="eastAsia"/>
          <w:iCs/>
          <w:sz w:val="24"/>
          <w:szCs w:val="24"/>
        </w:rPr>
        <w:t>，因此，</w:t>
      </w:r>
      <w:r w:rsidR="0025490F" w:rsidRPr="005E2732">
        <w:rPr>
          <w:rFonts w:ascii="Times New Roman" w:eastAsia="宋体" w:hAnsi="Times New Roman" w:cs="宋体" w:hint="eastAsia"/>
          <w:i/>
          <w:sz w:val="24"/>
        </w:rPr>
        <w:t>u</w:t>
      </w:r>
      <w:r w:rsidR="0025490F" w:rsidRPr="005E2732">
        <w:rPr>
          <w:rFonts w:ascii="Times New Roman" w:eastAsia="宋体" w:hAnsi="Times New Roman" w:cs="宋体" w:hint="eastAsia"/>
          <w:sz w:val="24"/>
        </w:rPr>
        <w:t>(</w:t>
      </w:r>
      <w:r w:rsidR="0025490F" w:rsidRPr="005E2732">
        <w:rPr>
          <w:rFonts w:ascii="Times New Roman" w:eastAsia="宋体" w:hAnsi="Times New Roman" w:cs="宋体" w:hint="eastAsia"/>
          <w:position w:val="-6"/>
          <w:sz w:val="24"/>
        </w:rPr>
        <w:object w:dxaOrig="240" w:dyaOrig="345" w14:anchorId="200793F4">
          <v:shape id="_x0000_i1051" type="#_x0000_t75" style="width:12pt;height:16.5pt" o:ole="">
            <v:imagedata r:id="rId25" o:title=""/>
          </v:shape>
          <o:OLEObject Type="Embed" ProgID="Equation.3" ShapeID="_x0000_i1051" DrawAspect="Content" ObjectID="_1790253202" r:id="rId48"/>
        </w:object>
      </w:r>
      <w:r w:rsidR="0025490F" w:rsidRPr="005E2732">
        <w:rPr>
          <w:rFonts w:ascii="Times New Roman" w:eastAsia="宋体" w:hAnsi="Times New Roman" w:cs="宋体" w:hint="eastAsia"/>
          <w:sz w:val="24"/>
        </w:rPr>
        <w:t>)</w:t>
      </w:r>
      <w:r w:rsidR="0025490F">
        <w:rPr>
          <w:rFonts w:ascii="Times New Roman" w:eastAsia="宋体" w:hAnsi="Times New Roman" w:cs="宋体"/>
          <w:sz w:val="24"/>
        </w:rPr>
        <w:t>=</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sidR="0025490F">
        <w:rPr>
          <w:rFonts w:ascii="Times New Roman" w:eastAsia="宋体" w:hAnsi="Times New Roman" w:cs="宋体" w:hint="eastAsia"/>
          <w:sz w:val="24"/>
        </w:rPr>
        <w:t>。</w:t>
      </w:r>
    </w:p>
    <w:p w14:paraId="4EA4727F" w14:textId="66BADDF1" w:rsidR="003E20F4" w:rsidRPr="005E2732" w:rsidRDefault="003E20F4" w:rsidP="0042692D">
      <w:pPr>
        <w:spacing w:line="360" w:lineRule="auto"/>
        <w:ind w:leftChars="-1" w:left="-1" w:hanging="1"/>
        <w:rPr>
          <w:rFonts w:ascii="Times New Roman" w:hAnsi="Times New Roman"/>
          <w:sz w:val="24"/>
        </w:rPr>
      </w:pPr>
      <w:r w:rsidRPr="005E2732">
        <w:rPr>
          <w:rFonts w:ascii="Times New Roman" w:hAnsi="Times New Roman" w:hint="eastAsia"/>
          <w:sz w:val="24"/>
        </w:rPr>
        <w:t xml:space="preserve">3.2  </w:t>
      </w:r>
      <w:r w:rsidRPr="005E2732">
        <w:rPr>
          <w:rFonts w:ascii="Times New Roman" w:hAnsi="Times New Roman" w:hint="eastAsia"/>
          <w:sz w:val="24"/>
        </w:rPr>
        <w:t>标准气体的引入的标准不确定度</w:t>
      </w:r>
      <w:r w:rsidRPr="005E2732">
        <w:rPr>
          <w:rFonts w:ascii="Times New Roman" w:eastAsia="宋体" w:hAnsi="Times New Roman" w:hint="eastAsia"/>
          <w:i/>
          <w:sz w:val="24"/>
        </w:rPr>
        <w:t>u</w:t>
      </w:r>
      <w:r w:rsidRPr="005E2732">
        <w:rPr>
          <w:rFonts w:ascii="Times New Roman" w:hAnsi="Times New Roman" w:hint="eastAsia"/>
          <w:sz w:val="24"/>
        </w:rPr>
        <w:t>（</w:t>
      </w:r>
      <w:r w:rsidRPr="005E2732">
        <w:rPr>
          <w:rFonts w:ascii="Times New Roman" w:hAnsi="Times New Roman"/>
          <w:position w:val="-6"/>
          <w:sz w:val="24"/>
        </w:rPr>
        <w:object w:dxaOrig="240" w:dyaOrig="285" w14:anchorId="26A7892F">
          <v:shape id="_x0000_i1052" type="#_x0000_t75" style="width:12pt;height:13.5pt" o:ole="">
            <v:imagedata r:id="rId31" o:title=""/>
          </v:shape>
          <o:OLEObject Type="Embed" ProgID="Equation.3" ShapeID="_x0000_i1052" DrawAspect="Content" ObjectID="_1790253203" r:id="rId49"/>
        </w:object>
      </w:r>
      <w:r w:rsidRPr="005E2732">
        <w:rPr>
          <w:rFonts w:ascii="Times New Roman" w:hAnsi="Times New Roman" w:hint="eastAsia"/>
          <w:sz w:val="24"/>
          <w:vertAlign w:val="subscript"/>
        </w:rPr>
        <w:t>S</w:t>
      </w:r>
      <w:r w:rsidRPr="005E2732">
        <w:rPr>
          <w:rFonts w:ascii="Times New Roman" w:hAnsi="Times New Roman" w:hint="eastAsia"/>
          <w:sz w:val="24"/>
        </w:rPr>
        <w:t>）的评定</w:t>
      </w:r>
    </w:p>
    <w:p w14:paraId="15C956EB" w14:textId="20C7EF8D" w:rsidR="003E20F4" w:rsidRPr="005E2732" w:rsidRDefault="003E20F4" w:rsidP="003E20F4">
      <w:pPr>
        <w:spacing w:line="360" w:lineRule="auto"/>
        <w:ind w:firstLine="600"/>
        <w:rPr>
          <w:rFonts w:ascii="Times New Roman" w:hAnsi="Times New Roman"/>
          <w:sz w:val="24"/>
        </w:rPr>
      </w:pPr>
      <w:r w:rsidRPr="005E2732">
        <w:rPr>
          <w:rFonts w:ascii="Times New Roman" w:hAnsi="Times New Roman" w:hint="eastAsia"/>
          <w:sz w:val="24"/>
        </w:rPr>
        <w:t>标准气体为国家一级标准物质，其不确定度</w:t>
      </w:r>
      <w:proofErr w:type="spellStart"/>
      <w:r w:rsidRPr="005E2732">
        <w:rPr>
          <w:rFonts w:ascii="Times New Roman" w:eastAsia="宋体" w:hAnsi="Times New Roman" w:hint="eastAsia"/>
          <w:i/>
          <w:iCs/>
          <w:sz w:val="24"/>
        </w:rPr>
        <w:t>U</w:t>
      </w:r>
      <w:r w:rsidRPr="005E2732">
        <w:rPr>
          <w:rFonts w:ascii="Times New Roman" w:hAnsi="Times New Roman" w:hint="eastAsia"/>
          <w:i/>
          <w:sz w:val="24"/>
          <w:vertAlign w:val="subscript"/>
        </w:rPr>
        <w:t>r</w:t>
      </w:r>
      <w:r w:rsidRPr="005E2732">
        <w:rPr>
          <w:rFonts w:ascii="Times New Roman" w:hAnsi="Times New Roman" w:hint="eastAsia"/>
          <w:sz w:val="24"/>
          <w:vertAlign w:val="subscript"/>
        </w:rPr>
        <w:t>el</w:t>
      </w:r>
      <w:proofErr w:type="spellEnd"/>
      <w:r w:rsidRPr="005E2732">
        <w:rPr>
          <w:rFonts w:ascii="Times New Roman" w:hAnsi="Times New Roman" w:hint="eastAsia"/>
          <w:sz w:val="24"/>
        </w:rPr>
        <w:t>=</w:t>
      </w:r>
      <w:r w:rsidR="00F1013C" w:rsidRPr="005E2732">
        <w:rPr>
          <w:rFonts w:ascii="Times New Roman" w:hAnsi="Times New Roman"/>
          <w:sz w:val="24"/>
        </w:rPr>
        <w:t>1</w:t>
      </w:r>
      <w:r w:rsidRPr="005E2732">
        <w:rPr>
          <w:rFonts w:ascii="Times New Roman" w:hAnsi="Times New Roman" w:hint="eastAsia"/>
          <w:sz w:val="24"/>
        </w:rPr>
        <w:t>%</w:t>
      </w:r>
      <w:r w:rsidRPr="005E2732">
        <w:rPr>
          <w:rFonts w:ascii="Times New Roman" w:hAnsi="Times New Roman" w:hint="eastAsia"/>
          <w:sz w:val="24"/>
        </w:rPr>
        <w:t>，</w:t>
      </w:r>
      <w:r w:rsidRPr="005E2732">
        <w:rPr>
          <w:rFonts w:ascii="Times New Roman" w:eastAsia="宋体" w:hAnsi="Times New Roman" w:hint="eastAsia"/>
          <w:i/>
          <w:iCs/>
          <w:sz w:val="24"/>
        </w:rPr>
        <w:t xml:space="preserve"> k</w:t>
      </w:r>
      <w:r w:rsidRPr="005E2732">
        <w:rPr>
          <w:rFonts w:ascii="Times New Roman" w:hAnsi="Times New Roman" w:hint="eastAsia"/>
          <w:sz w:val="24"/>
        </w:rPr>
        <w:t>=2</w:t>
      </w:r>
      <w:r w:rsidRPr="005E2732">
        <w:rPr>
          <w:rFonts w:ascii="Times New Roman" w:hAnsi="Times New Roman" w:hint="eastAsia"/>
          <w:sz w:val="24"/>
        </w:rPr>
        <w:t>，则其引起的标准不确定度为：</w:t>
      </w:r>
    </w:p>
    <w:p w14:paraId="2D3621A9" w14:textId="77777777" w:rsidR="0042692D" w:rsidRDefault="0042692D" w:rsidP="0042692D">
      <w:pPr>
        <w:spacing w:line="360" w:lineRule="auto"/>
        <w:ind w:firstLineChars="850" w:firstLine="2040"/>
        <w:rPr>
          <w:rFonts w:ascii="Times New Roman" w:eastAsia="宋体" w:hAnsi="Times New Roman" w:cs="宋体"/>
          <w:sz w:val="24"/>
          <w:lang w:val="de-DE"/>
        </w:rPr>
      </w:pPr>
      <w:r w:rsidRPr="005E2732">
        <w:rPr>
          <w:rFonts w:ascii="Times New Roman" w:eastAsia="宋体" w:hAnsi="Times New Roman" w:hint="eastAsia"/>
          <w:i/>
          <w:sz w:val="24"/>
        </w:rPr>
        <w:t>u</w:t>
      </w:r>
      <w:r w:rsidRPr="005E2732">
        <w:rPr>
          <w:rFonts w:ascii="Times New Roman" w:hAnsi="Times New Roman" w:hint="eastAsia"/>
          <w:sz w:val="24"/>
        </w:rPr>
        <w:t>（</w:t>
      </w:r>
      <w:r w:rsidRPr="005E2732">
        <w:rPr>
          <w:rFonts w:ascii="Times New Roman" w:hAnsi="Times New Roman"/>
          <w:position w:val="-6"/>
          <w:sz w:val="24"/>
        </w:rPr>
        <w:object w:dxaOrig="240" w:dyaOrig="285" w14:anchorId="43EE6F71">
          <v:shape id="_x0000_i1053" type="#_x0000_t75" style="width:12pt;height:13.5pt" o:ole="">
            <v:imagedata r:id="rId33" o:title=""/>
          </v:shape>
          <o:OLEObject Type="Embed" ProgID="Equation.3" ShapeID="_x0000_i1053" DrawAspect="Content" ObjectID="_1790253204" r:id="rId50"/>
        </w:object>
      </w:r>
      <w:r w:rsidRPr="005E2732">
        <w:rPr>
          <w:rFonts w:ascii="Times New Roman" w:hAnsi="Times New Roman" w:hint="eastAsia"/>
          <w:sz w:val="24"/>
          <w:vertAlign w:val="subscript"/>
        </w:rPr>
        <w:t>S</w:t>
      </w:r>
      <w:r w:rsidRPr="005E2732">
        <w:rPr>
          <w:rFonts w:ascii="Times New Roman" w:hAnsi="Times New Roman" w:hint="eastAsia"/>
          <w:sz w:val="24"/>
        </w:rPr>
        <w:t>）</w:t>
      </w:r>
      <w:r w:rsidRPr="005E2732">
        <w:rPr>
          <w:rFonts w:ascii="Times New Roman" w:hAnsi="Times New Roman" w:hint="eastAsia"/>
          <w:sz w:val="24"/>
        </w:rPr>
        <w:t>=</w:t>
      </w:r>
      <m:oMath>
        <m:acc>
          <m:accPr>
            <m:chr m:val="̅"/>
            <m:ctrlPr>
              <w:rPr>
                <w:rFonts w:ascii="Cambria Math" w:hAnsi="Cambria Math"/>
                <w:sz w:val="24"/>
              </w:rPr>
            </m:ctrlPr>
          </m:accPr>
          <m:e>
            <m:r>
              <w:rPr>
                <w:rFonts w:ascii="Cambria Math" w:hAnsi="Cambria Math"/>
                <w:sz w:val="24"/>
              </w:rPr>
              <m:t>x</m:t>
            </m:r>
          </m:e>
        </m:acc>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k</m:t>
            </m:r>
          </m:den>
        </m:f>
      </m:oMath>
      <w:r w:rsidRPr="005E2732">
        <w:rPr>
          <w:rFonts w:ascii="Times New Roman" w:eastAsia="宋体" w:hAnsi="Times New Roman" w:cs="宋体" w:hint="eastAsia"/>
          <w:sz w:val="24"/>
          <w:lang w:val="de-DE"/>
        </w:rPr>
        <w:t xml:space="preserve">  </w:t>
      </w:r>
      <w:r>
        <w:rPr>
          <w:rFonts w:ascii="Times New Roman" w:eastAsia="宋体" w:hAnsi="Times New Roman" w:cs="宋体"/>
          <w:sz w:val="24"/>
          <w:lang w:val="de-DE"/>
        </w:rPr>
        <w:t xml:space="preserve">                                                           </w:t>
      </w:r>
      <w:r w:rsidRPr="005E2732">
        <w:rPr>
          <w:rFonts w:ascii="Times New Roman" w:eastAsia="宋体" w:hAnsi="Times New Roman" w:cs="宋体" w:hint="eastAsia"/>
          <w:sz w:val="24"/>
        </w:rPr>
        <w:t>公式（</w:t>
      </w:r>
      <w:r>
        <w:rPr>
          <w:rFonts w:ascii="Times New Roman" w:eastAsia="宋体" w:hAnsi="Times New Roman" w:cs="宋体" w:hint="eastAsia"/>
          <w:sz w:val="24"/>
        </w:rPr>
        <w:t>3</w:t>
      </w:r>
      <w:r w:rsidRPr="005E2732">
        <w:rPr>
          <w:rFonts w:ascii="Times New Roman" w:eastAsia="宋体" w:hAnsi="Times New Roman" w:cs="宋体" w:hint="eastAsia"/>
          <w:sz w:val="24"/>
        </w:rPr>
        <w:t>）</w:t>
      </w:r>
    </w:p>
    <w:p w14:paraId="137DFF4D" w14:textId="6A022855" w:rsidR="0042692D" w:rsidRPr="009E2D52" w:rsidRDefault="0042692D" w:rsidP="0042692D">
      <w:pPr>
        <w:spacing w:line="360" w:lineRule="auto"/>
        <w:ind w:firstLineChars="300" w:firstLine="720"/>
        <w:rPr>
          <w:rFonts w:ascii="Times New Roman" w:eastAsia="宋体" w:hAnsi="Times New Roman" w:cs="宋体"/>
          <w:sz w:val="24"/>
          <w:lang w:val="de-DE"/>
        </w:rPr>
      </w:pPr>
      <w:r>
        <w:rPr>
          <w:rFonts w:ascii="Times New Roman" w:eastAsia="宋体" w:hAnsi="Times New Roman" w:cs="宋体" w:hint="eastAsia"/>
          <w:sz w:val="24"/>
          <w:lang w:val="de-DE"/>
        </w:rPr>
        <w:lastRenderedPageBreak/>
        <w:t>各测量点引入的不确定度汇总</w:t>
      </w:r>
      <w:r>
        <w:rPr>
          <w:rFonts w:ascii="Times New Roman" w:eastAsia="宋体" w:hAnsi="Times New Roman" w:cs="宋体" w:hint="eastAsia"/>
          <w:sz w:val="24"/>
          <w:lang w:val="de-DE"/>
        </w:rPr>
        <w:t xml:space="preserve"> </w:t>
      </w:r>
      <w:r>
        <w:rPr>
          <w:rFonts w:ascii="Times New Roman" w:eastAsia="宋体" w:hAnsi="Times New Roman" w:cs="宋体"/>
          <w:sz w:val="24"/>
          <w:lang w:val="de-DE"/>
        </w:rPr>
        <w:t xml:space="preserve">  </w:t>
      </w:r>
      <w:r>
        <w:rPr>
          <w:rFonts w:ascii="Times New Roman" w:hAnsi="Times New Roman" w:hint="eastAsia"/>
          <w:bCs/>
          <w:sz w:val="24"/>
        </w:rPr>
        <w:t>单位：</w:t>
      </w:r>
      <w:r>
        <w:rPr>
          <w:rFonts w:ascii="Times New Roman" w:hAnsi="Times New Roman" w:hint="eastAsia"/>
          <w:bCs/>
          <w:sz w:val="24"/>
        </w:rPr>
        <w:t>%</w:t>
      </w:r>
    </w:p>
    <w:p w14:paraId="63B7E072" w14:textId="77777777" w:rsidR="0042692D" w:rsidRPr="005E2732" w:rsidRDefault="0042692D" w:rsidP="0042692D">
      <w:pPr>
        <w:spacing w:line="360" w:lineRule="auto"/>
        <w:ind w:firstLineChars="850" w:firstLine="2040"/>
        <w:rPr>
          <w:rFonts w:ascii="Times New Roman" w:hAnsi="Times New Roman"/>
          <w:sz w:val="24"/>
        </w:rPr>
      </w:pPr>
    </w:p>
    <w:tbl>
      <w:tblPr>
        <w:tblStyle w:val="a9"/>
        <w:tblpPr w:leftFromText="180" w:rightFromText="180" w:vertAnchor="text" w:tblpY="1"/>
        <w:tblOverlap w:val="never"/>
        <w:tblW w:w="8359" w:type="dxa"/>
        <w:tblLook w:val="04A0" w:firstRow="1" w:lastRow="0" w:firstColumn="1" w:lastColumn="0" w:noHBand="0" w:noVBand="1"/>
      </w:tblPr>
      <w:tblGrid>
        <w:gridCol w:w="2122"/>
        <w:gridCol w:w="2268"/>
        <w:gridCol w:w="3969"/>
      </w:tblGrid>
      <w:tr w:rsidR="0042692D" w:rsidRPr="005E2732" w14:paraId="14A0D196" w14:textId="77777777" w:rsidTr="009A48C2">
        <w:trPr>
          <w:trHeight w:val="472"/>
        </w:trPr>
        <w:tc>
          <w:tcPr>
            <w:tcW w:w="2122" w:type="dxa"/>
            <w:vAlign w:val="center"/>
          </w:tcPr>
          <w:p w14:paraId="202A6D74" w14:textId="77777777" w:rsidR="0042692D" w:rsidRPr="00BA7D98" w:rsidRDefault="0042692D" w:rsidP="009A48C2">
            <w:pPr>
              <w:spacing w:line="360" w:lineRule="auto"/>
              <w:jc w:val="center"/>
              <w:rPr>
                <w:rFonts w:ascii="Times New Roman" w:hAnsi="Times New Roman"/>
                <w:sz w:val="24"/>
                <w:szCs w:val="24"/>
              </w:rPr>
            </w:pPr>
            <w:r w:rsidRPr="00BA7D98">
              <w:rPr>
                <w:rFonts w:ascii="Times New Roman" w:hAnsi="Times New Roman" w:hint="eastAsia"/>
                <w:sz w:val="24"/>
                <w:szCs w:val="24"/>
              </w:rPr>
              <w:t>标准值</w:t>
            </w:r>
          </w:p>
        </w:tc>
        <w:tc>
          <w:tcPr>
            <w:tcW w:w="2268" w:type="dxa"/>
            <w:vAlign w:val="center"/>
          </w:tcPr>
          <w:p w14:paraId="16B5AE2B" w14:textId="315070C5" w:rsidR="0042692D" w:rsidRPr="00BA7D98" w:rsidRDefault="0042692D" w:rsidP="00A72EF7">
            <w:pPr>
              <w:spacing w:line="360" w:lineRule="auto"/>
              <w:jc w:val="center"/>
              <w:rPr>
                <w:rFonts w:ascii="Times New Roman" w:hAnsi="Times New Roman"/>
                <w:sz w:val="24"/>
                <w:szCs w:val="24"/>
              </w:rPr>
            </w:pPr>
            <w:r w:rsidRPr="00BA7D98">
              <w:rPr>
                <w:rFonts w:ascii="Times New Roman" w:hAnsi="Times New Roman" w:hint="eastAsia"/>
                <w:sz w:val="24"/>
                <w:szCs w:val="24"/>
              </w:rPr>
              <w:t>测量值：</w:t>
            </w:r>
            <m:oMath>
              <m:r>
                <m:rPr>
                  <m:sty m:val="p"/>
                </m:rPr>
                <w:rPr>
                  <w:rFonts w:ascii="Cambria Math" w:hAnsi="Cambria Math"/>
                  <w:sz w:val="24"/>
                  <w:szCs w:val="24"/>
                </w:rPr>
                <m:t xml:space="preserve">  </m:t>
              </m:r>
              <m:acc>
                <m:accPr>
                  <m:chr m:val="̅"/>
                  <m:ctrlPr>
                    <w:rPr>
                      <w:rFonts w:ascii="Cambria Math" w:hAnsi="Cambria Math"/>
                      <w:i/>
                      <w:sz w:val="24"/>
                      <w:szCs w:val="24"/>
                    </w:rPr>
                  </m:ctrlPr>
                </m:accPr>
                <m:e>
                  <m:r>
                    <w:rPr>
                      <w:rFonts w:ascii="Cambria Math" w:hAnsi="Cambria Math"/>
                      <w:sz w:val="24"/>
                      <w:szCs w:val="24"/>
                    </w:rPr>
                    <m:t>x</m:t>
                  </m:r>
                </m:e>
              </m:acc>
            </m:oMath>
          </w:p>
        </w:tc>
        <w:tc>
          <w:tcPr>
            <w:tcW w:w="3969" w:type="dxa"/>
            <w:vAlign w:val="center"/>
          </w:tcPr>
          <w:p w14:paraId="52E775D8" w14:textId="77777777" w:rsidR="0042692D" w:rsidRPr="00BA7D98" w:rsidRDefault="0042692D" w:rsidP="009A48C2">
            <w:pPr>
              <w:spacing w:line="360" w:lineRule="auto"/>
              <w:rPr>
                <w:rFonts w:ascii="Times New Roman" w:hAnsi="Times New Roman"/>
                <w:sz w:val="24"/>
                <w:szCs w:val="24"/>
              </w:rPr>
            </w:pPr>
            <w:r w:rsidRPr="00BA7D98">
              <w:rPr>
                <w:rFonts w:ascii="Times New Roman" w:hAnsi="Times New Roman" w:hint="eastAsia"/>
                <w:sz w:val="24"/>
                <w:szCs w:val="24"/>
              </w:rPr>
              <w:t>标准物质引入的不确定度</w:t>
            </w:r>
            <m:oMath>
              <m:r>
                <w:rPr>
                  <w:rFonts w:ascii="Cambria Math" w:hAnsi="Cambria Math" w:hint="eastAsia"/>
                  <w:sz w:val="24"/>
                  <w:szCs w:val="24"/>
                </w:rPr>
                <m:t>u</m:t>
              </m:r>
              <m:r>
                <w:rPr>
                  <w:rFonts w:ascii="Cambria Math" w:hAnsi="Cambria Math" w:hint="eastAsia"/>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s</m:t>
                  </m:r>
                </m:sub>
              </m:sSub>
              <m:r>
                <w:rPr>
                  <w:rFonts w:ascii="Cambria Math" w:hAnsi="Cambria Math" w:hint="eastAsia"/>
                  <w:sz w:val="24"/>
                  <w:szCs w:val="24"/>
                </w:rPr>
                <m:t>）</m:t>
              </m:r>
            </m:oMath>
            <w:r w:rsidRPr="00BA7D98">
              <w:rPr>
                <w:rFonts w:ascii="Times New Roman" w:hAnsi="Times New Roman"/>
                <w:sz w:val="24"/>
                <w:szCs w:val="24"/>
              </w:rPr>
              <w:t xml:space="preserve"> </w:t>
            </w:r>
          </w:p>
        </w:tc>
      </w:tr>
      <w:tr w:rsidR="0042692D" w:rsidRPr="005E2732" w14:paraId="3F0DD49F" w14:textId="77777777" w:rsidTr="009A48C2">
        <w:trPr>
          <w:trHeight w:val="472"/>
        </w:trPr>
        <w:tc>
          <w:tcPr>
            <w:tcW w:w="2122" w:type="dxa"/>
            <w:vAlign w:val="center"/>
          </w:tcPr>
          <w:p w14:paraId="78953377" w14:textId="35595A97" w:rsidR="0042692D" w:rsidRPr="00BA7D98" w:rsidRDefault="001924E2" w:rsidP="009A48C2">
            <w:pPr>
              <w:spacing w:line="360" w:lineRule="auto"/>
              <w:jc w:val="center"/>
              <w:rPr>
                <w:rFonts w:ascii="Times New Roman" w:hAnsi="Times New Roman"/>
                <w:sz w:val="24"/>
                <w:szCs w:val="24"/>
              </w:rPr>
            </w:pPr>
            <w:r>
              <w:rPr>
                <w:rFonts w:ascii="Times New Roman" w:hAnsi="Times New Roman" w:hint="eastAsia"/>
                <w:sz w:val="24"/>
                <w:szCs w:val="24"/>
              </w:rPr>
              <w:t>2</w:t>
            </w:r>
            <w:r>
              <w:rPr>
                <w:rFonts w:ascii="Times New Roman" w:hAnsi="Times New Roman"/>
                <w:sz w:val="24"/>
                <w:szCs w:val="24"/>
              </w:rPr>
              <w:t>0.2</w:t>
            </w:r>
          </w:p>
        </w:tc>
        <w:tc>
          <w:tcPr>
            <w:tcW w:w="2268" w:type="dxa"/>
            <w:vAlign w:val="center"/>
          </w:tcPr>
          <w:p w14:paraId="0EE4637B" w14:textId="388347D6" w:rsidR="0042692D" w:rsidRPr="00BA7D98" w:rsidRDefault="001924E2" w:rsidP="009A48C2">
            <w:pPr>
              <w:spacing w:line="360" w:lineRule="auto"/>
              <w:jc w:val="center"/>
              <w:rPr>
                <w:rFonts w:ascii="Times New Roman" w:hAnsi="Times New Roman"/>
                <w:sz w:val="24"/>
                <w:szCs w:val="24"/>
              </w:rPr>
            </w:pPr>
            <w:r>
              <w:rPr>
                <w:rFonts w:ascii="Times New Roman" w:hAnsi="Times New Roman" w:hint="eastAsia"/>
                <w:sz w:val="24"/>
                <w:szCs w:val="24"/>
              </w:rPr>
              <w:t>2</w:t>
            </w:r>
            <w:r>
              <w:rPr>
                <w:rFonts w:ascii="Times New Roman" w:hAnsi="Times New Roman"/>
                <w:sz w:val="24"/>
                <w:szCs w:val="24"/>
              </w:rPr>
              <w:t>0.4</w:t>
            </w:r>
          </w:p>
        </w:tc>
        <w:tc>
          <w:tcPr>
            <w:tcW w:w="3969" w:type="dxa"/>
            <w:vAlign w:val="center"/>
          </w:tcPr>
          <w:p w14:paraId="6AC913E9" w14:textId="1C5C1E6D" w:rsidR="0042692D" w:rsidRPr="00BA7D98" w:rsidRDefault="008A17AB" w:rsidP="009A48C2">
            <w:pPr>
              <w:spacing w:line="360" w:lineRule="auto"/>
              <w:jc w:val="center"/>
              <w:rPr>
                <w:rFonts w:ascii="Times New Roman" w:hAnsi="Times New Roman"/>
                <w:sz w:val="24"/>
                <w:szCs w:val="24"/>
              </w:rPr>
            </w:pPr>
            <w:r>
              <w:rPr>
                <w:rFonts w:ascii="Times New Roman" w:hAnsi="Times New Roman" w:hint="eastAsia"/>
                <w:sz w:val="24"/>
                <w:szCs w:val="24"/>
              </w:rPr>
              <w:t>0</w:t>
            </w:r>
            <w:r>
              <w:rPr>
                <w:rFonts w:ascii="Times New Roman" w:hAnsi="Times New Roman"/>
                <w:sz w:val="24"/>
                <w:szCs w:val="24"/>
              </w:rPr>
              <w:t>.10</w:t>
            </w:r>
          </w:p>
        </w:tc>
      </w:tr>
      <w:tr w:rsidR="0042692D" w:rsidRPr="005E2732" w14:paraId="1EEA1083" w14:textId="77777777" w:rsidTr="009A48C2">
        <w:trPr>
          <w:trHeight w:val="472"/>
        </w:trPr>
        <w:tc>
          <w:tcPr>
            <w:tcW w:w="2122" w:type="dxa"/>
            <w:vAlign w:val="center"/>
          </w:tcPr>
          <w:p w14:paraId="10A29EB9" w14:textId="16FF99D2" w:rsidR="0042692D" w:rsidRPr="00BA7D98" w:rsidRDefault="001924E2" w:rsidP="009A48C2">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5</w:t>
            </w:r>
            <w:r>
              <w:rPr>
                <w:rFonts w:ascii="Times New Roman" w:eastAsia="宋体" w:hAnsi="Times New Roman" w:cs="宋体"/>
                <w:sz w:val="24"/>
                <w:szCs w:val="24"/>
              </w:rPr>
              <w:t>0.4</w:t>
            </w:r>
          </w:p>
        </w:tc>
        <w:tc>
          <w:tcPr>
            <w:tcW w:w="2268" w:type="dxa"/>
            <w:vAlign w:val="center"/>
          </w:tcPr>
          <w:p w14:paraId="49AFD335" w14:textId="5F1CAAF7" w:rsidR="0042692D" w:rsidRPr="00BA7D98" w:rsidRDefault="001924E2" w:rsidP="009A48C2">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5</w:t>
            </w:r>
            <w:r>
              <w:rPr>
                <w:rFonts w:ascii="Times New Roman" w:eastAsia="宋体" w:hAnsi="Times New Roman" w:cs="宋体"/>
                <w:sz w:val="24"/>
                <w:szCs w:val="24"/>
              </w:rPr>
              <w:t>0.9</w:t>
            </w:r>
          </w:p>
        </w:tc>
        <w:tc>
          <w:tcPr>
            <w:tcW w:w="3969" w:type="dxa"/>
            <w:vAlign w:val="center"/>
          </w:tcPr>
          <w:p w14:paraId="79467456" w14:textId="7769B12E" w:rsidR="0042692D" w:rsidRPr="00BA7D98" w:rsidRDefault="008A17AB" w:rsidP="009A48C2">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0</w:t>
            </w:r>
            <w:r>
              <w:rPr>
                <w:rFonts w:ascii="Times New Roman" w:eastAsia="宋体" w:hAnsi="Times New Roman" w:cs="宋体"/>
                <w:sz w:val="24"/>
                <w:szCs w:val="24"/>
              </w:rPr>
              <w:t>.25</w:t>
            </w:r>
          </w:p>
        </w:tc>
      </w:tr>
      <w:tr w:rsidR="0042692D" w:rsidRPr="005E2732" w14:paraId="7FA90C6A" w14:textId="77777777" w:rsidTr="009A48C2">
        <w:trPr>
          <w:trHeight w:val="472"/>
        </w:trPr>
        <w:tc>
          <w:tcPr>
            <w:tcW w:w="2122" w:type="dxa"/>
            <w:vAlign w:val="center"/>
          </w:tcPr>
          <w:p w14:paraId="14884271" w14:textId="19471606" w:rsidR="0042692D" w:rsidRPr="00BA7D98" w:rsidRDefault="001924E2" w:rsidP="009A48C2">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8</w:t>
            </w:r>
            <w:r>
              <w:rPr>
                <w:rFonts w:ascii="Times New Roman" w:eastAsia="宋体" w:hAnsi="Times New Roman" w:cs="宋体"/>
                <w:sz w:val="24"/>
                <w:szCs w:val="24"/>
              </w:rPr>
              <w:t>0.2</w:t>
            </w:r>
          </w:p>
        </w:tc>
        <w:tc>
          <w:tcPr>
            <w:tcW w:w="2268" w:type="dxa"/>
            <w:vAlign w:val="center"/>
          </w:tcPr>
          <w:p w14:paraId="4A699C27" w14:textId="749B6E87" w:rsidR="0042692D" w:rsidRPr="00BA7D98" w:rsidRDefault="001924E2" w:rsidP="009A48C2">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8</w:t>
            </w:r>
            <w:r>
              <w:rPr>
                <w:rFonts w:ascii="Times New Roman" w:eastAsia="宋体" w:hAnsi="Times New Roman" w:cs="宋体"/>
                <w:sz w:val="24"/>
                <w:szCs w:val="24"/>
              </w:rPr>
              <w:t>1.7</w:t>
            </w:r>
          </w:p>
        </w:tc>
        <w:tc>
          <w:tcPr>
            <w:tcW w:w="3969" w:type="dxa"/>
            <w:vAlign w:val="center"/>
          </w:tcPr>
          <w:p w14:paraId="5098595C" w14:textId="136230C4" w:rsidR="0042692D" w:rsidRPr="00BA7D98" w:rsidRDefault="008A17AB" w:rsidP="009A48C2">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0</w:t>
            </w:r>
            <w:r>
              <w:rPr>
                <w:rFonts w:ascii="Times New Roman" w:eastAsia="宋体" w:hAnsi="Times New Roman" w:cs="宋体"/>
                <w:sz w:val="24"/>
                <w:szCs w:val="24"/>
              </w:rPr>
              <w:t>.41</w:t>
            </w:r>
          </w:p>
        </w:tc>
      </w:tr>
    </w:tbl>
    <w:p w14:paraId="2D2252FC" w14:textId="77777777" w:rsidR="0042692D" w:rsidRDefault="0042692D" w:rsidP="003E20F4">
      <w:pPr>
        <w:spacing w:line="360" w:lineRule="auto"/>
        <w:rPr>
          <w:rFonts w:ascii="Times New Roman" w:hAnsi="Times New Roman"/>
          <w:sz w:val="24"/>
        </w:rPr>
      </w:pPr>
    </w:p>
    <w:p w14:paraId="31B35348" w14:textId="77777777" w:rsidR="001924E2" w:rsidRPr="005E2732" w:rsidRDefault="001924E2" w:rsidP="001924E2">
      <w:pPr>
        <w:spacing w:line="360" w:lineRule="auto"/>
        <w:rPr>
          <w:rFonts w:ascii="Times New Roman" w:hAnsi="Times New Roman"/>
          <w:sz w:val="24"/>
        </w:rPr>
      </w:pPr>
      <w:r w:rsidRPr="005E2732">
        <w:rPr>
          <w:rFonts w:ascii="Times New Roman" w:hAnsi="Times New Roman" w:hint="eastAsia"/>
          <w:sz w:val="24"/>
        </w:rPr>
        <w:t>全部输入量的标准不确定度汇总见附表</w:t>
      </w:r>
      <w:r w:rsidRPr="005E2732">
        <w:rPr>
          <w:rFonts w:ascii="Times New Roman" w:hAnsi="Times New Roman" w:hint="eastAsia"/>
          <w:sz w:val="24"/>
        </w:rPr>
        <w:t>1</w:t>
      </w:r>
      <w:r w:rsidRPr="005E2732">
        <w:rPr>
          <w:rFonts w:ascii="Times New Roman" w:hAnsi="Times New Roman" w:hint="eastAsia"/>
          <w:sz w:val="24"/>
        </w:rPr>
        <w:t>。</w:t>
      </w:r>
    </w:p>
    <w:p w14:paraId="478ED09D" w14:textId="2D0C41DA" w:rsidR="001924E2" w:rsidRPr="005E2732" w:rsidRDefault="001924E2" w:rsidP="001924E2">
      <w:pPr>
        <w:spacing w:line="360" w:lineRule="auto"/>
        <w:ind w:firstLineChars="1000" w:firstLine="2400"/>
        <w:rPr>
          <w:rFonts w:ascii="Times New Roman" w:hAnsi="Times New Roman"/>
          <w:bCs/>
          <w:sz w:val="24"/>
        </w:rPr>
      </w:pPr>
      <w:r w:rsidRPr="005E2732">
        <w:rPr>
          <w:rFonts w:ascii="Times New Roman" w:hAnsi="Times New Roman" w:hint="eastAsia"/>
          <w:bCs/>
          <w:sz w:val="24"/>
        </w:rPr>
        <w:t>附表</w:t>
      </w:r>
      <w:r w:rsidRPr="005E2732">
        <w:rPr>
          <w:rFonts w:ascii="Times New Roman" w:hAnsi="Times New Roman" w:hint="eastAsia"/>
          <w:bCs/>
          <w:sz w:val="24"/>
        </w:rPr>
        <w:t xml:space="preserve">1  </w:t>
      </w:r>
      <w:r w:rsidRPr="005E2732">
        <w:rPr>
          <w:rFonts w:ascii="Times New Roman" w:hAnsi="Times New Roman" w:hint="eastAsia"/>
          <w:bCs/>
          <w:sz w:val="24"/>
        </w:rPr>
        <w:t>标准不确定度汇总表</w:t>
      </w:r>
      <w:r>
        <w:rPr>
          <w:rFonts w:ascii="Times New Roman" w:hAnsi="Times New Roman"/>
          <w:bCs/>
          <w:sz w:val="24"/>
        </w:rPr>
        <w:t xml:space="preserve">     </w:t>
      </w:r>
      <w:r>
        <w:rPr>
          <w:rFonts w:ascii="Times New Roman" w:hAnsi="Times New Roman" w:hint="eastAsia"/>
          <w:bCs/>
          <w:sz w:val="24"/>
        </w:rPr>
        <w:t>单位：</w:t>
      </w:r>
      <w:r>
        <w:rPr>
          <w:rFonts w:ascii="Times New Roman" w:hAnsi="Times New Roman" w:hint="eastAsia"/>
          <w:bCs/>
          <w:sz w:val="24"/>
        </w:rPr>
        <w:t>%</w:t>
      </w:r>
    </w:p>
    <w:tbl>
      <w:tblPr>
        <w:tblStyle w:val="a9"/>
        <w:tblW w:w="8359" w:type="dxa"/>
        <w:tblLayout w:type="fixed"/>
        <w:tblLook w:val="04A0" w:firstRow="1" w:lastRow="0" w:firstColumn="1" w:lastColumn="0" w:noHBand="0" w:noVBand="1"/>
      </w:tblPr>
      <w:tblGrid>
        <w:gridCol w:w="1413"/>
        <w:gridCol w:w="1984"/>
        <w:gridCol w:w="2127"/>
        <w:gridCol w:w="2835"/>
      </w:tblGrid>
      <w:tr w:rsidR="00060983" w:rsidRPr="00837EF7" w14:paraId="674356BB" w14:textId="77777777" w:rsidTr="00060983">
        <w:tc>
          <w:tcPr>
            <w:tcW w:w="1413" w:type="dxa"/>
            <w:vMerge w:val="restart"/>
            <w:vAlign w:val="center"/>
          </w:tcPr>
          <w:p w14:paraId="4CE6009C" w14:textId="77777777" w:rsidR="00060983" w:rsidRPr="007E733F" w:rsidRDefault="00060983" w:rsidP="00060983">
            <w:pPr>
              <w:spacing w:line="360" w:lineRule="auto"/>
              <w:jc w:val="center"/>
              <w:rPr>
                <w:rFonts w:ascii="Times New Roman" w:hAnsi="Times New Roman"/>
                <w:szCs w:val="21"/>
              </w:rPr>
            </w:pPr>
            <w:r w:rsidRPr="007E733F">
              <w:rPr>
                <w:rFonts w:ascii="Times New Roman" w:hAnsi="Times New Roman"/>
                <w:szCs w:val="21"/>
              </w:rPr>
              <w:t>测量范围</w:t>
            </w:r>
          </w:p>
        </w:tc>
        <w:tc>
          <w:tcPr>
            <w:tcW w:w="1984" w:type="dxa"/>
            <w:vMerge w:val="restart"/>
            <w:vAlign w:val="center"/>
          </w:tcPr>
          <w:p w14:paraId="2EB237E4" w14:textId="7A28F6F9" w:rsidR="00060983" w:rsidRPr="007E733F" w:rsidRDefault="00060983" w:rsidP="009A48C2">
            <w:pPr>
              <w:spacing w:line="360" w:lineRule="auto"/>
              <w:rPr>
                <w:rFonts w:ascii="Times New Roman" w:hAnsi="Times New Roman"/>
                <w:szCs w:val="21"/>
              </w:rPr>
            </w:pPr>
            <w:r w:rsidRPr="007E733F">
              <w:rPr>
                <w:rFonts w:ascii="Times New Roman" w:hAnsi="Times New Roman"/>
                <w:szCs w:val="21"/>
              </w:rPr>
              <w:t>标准物质浓度值</w:t>
            </w:r>
          </w:p>
        </w:tc>
        <w:tc>
          <w:tcPr>
            <w:tcW w:w="4962" w:type="dxa"/>
            <w:gridSpan w:val="2"/>
            <w:vAlign w:val="center"/>
          </w:tcPr>
          <w:p w14:paraId="0616E9CB" w14:textId="0A3BE7CC" w:rsidR="00060983" w:rsidRPr="007E733F" w:rsidRDefault="00060983" w:rsidP="00AD620B">
            <w:pPr>
              <w:spacing w:line="360" w:lineRule="auto"/>
              <w:ind w:firstLine="480"/>
              <w:rPr>
                <w:rFonts w:ascii="Times New Roman" w:hAnsi="Times New Roman"/>
                <w:szCs w:val="21"/>
              </w:rPr>
            </w:pPr>
            <w:r w:rsidRPr="007E733F">
              <w:rPr>
                <w:rFonts w:ascii="Times New Roman" w:hAnsi="Times New Roman"/>
                <w:szCs w:val="21"/>
              </w:rPr>
              <w:t>不确定度来源</w:t>
            </w:r>
          </w:p>
        </w:tc>
      </w:tr>
      <w:tr w:rsidR="00060983" w:rsidRPr="00837EF7" w14:paraId="23F07170" w14:textId="77777777" w:rsidTr="00060983">
        <w:tc>
          <w:tcPr>
            <w:tcW w:w="1413" w:type="dxa"/>
            <w:vMerge/>
            <w:vAlign w:val="center"/>
          </w:tcPr>
          <w:p w14:paraId="1D632E8F" w14:textId="77777777" w:rsidR="00060983" w:rsidRPr="007E733F" w:rsidRDefault="00060983" w:rsidP="009A48C2">
            <w:pPr>
              <w:spacing w:line="360" w:lineRule="auto"/>
              <w:ind w:firstLine="480"/>
              <w:rPr>
                <w:rFonts w:ascii="Times New Roman" w:hAnsi="Times New Roman"/>
                <w:szCs w:val="21"/>
              </w:rPr>
            </w:pPr>
          </w:p>
        </w:tc>
        <w:tc>
          <w:tcPr>
            <w:tcW w:w="1984" w:type="dxa"/>
            <w:vMerge/>
            <w:vAlign w:val="center"/>
          </w:tcPr>
          <w:p w14:paraId="00FDE9A3" w14:textId="77777777" w:rsidR="00060983" w:rsidRPr="007E733F" w:rsidRDefault="00060983" w:rsidP="009A48C2">
            <w:pPr>
              <w:spacing w:line="360" w:lineRule="auto"/>
              <w:ind w:firstLine="480"/>
              <w:rPr>
                <w:rFonts w:ascii="Times New Roman" w:hAnsi="Times New Roman"/>
                <w:szCs w:val="21"/>
              </w:rPr>
            </w:pPr>
          </w:p>
        </w:tc>
        <w:tc>
          <w:tcPr>
            <w:tcW w:w="2127" w:type="dxa"/>
            <w:vAlign w:val="center"/>
          </w:tcPr>
          <w:p w14:paraId="27F8C2D8" w14:textId="77777777" w:rsidR="00060983" w:rsidRPr="007E733F" w:rsidRDefault="00060983" w:rsidP="009A48C2">
            <w:pPr>
              <w:spacing w:line="360" w:lineRule="auto"/>
              <w:rPr>
                <w:rFonts w:ascii="Times New Roman" w:hAnsi="Times New Roman"/>
                <w:szCs w:val="21"/>
              </w:rPr>
            </w:pPr>
            <w:r w:rsidRPr="007E733F">
              <w:rPr>
                <w:rFonts w:ascii="Times New Roman" w:hAnsi="Times New Roman"/>
                <w:szCs w:val="21"/>
              </w:rPr>
              <w:t>测量重复性引入的标准不确定度</w:t>
            </w:r>
            <m:oMath>
              <m:sSub>
                <m:sSubPr>
                  <m:ctrlPr>
                    <w:rPr>
                      <w:rFonts w:ascii="Cambria Math" w:eastAsia="宋体" w:hAnsi="Cambria Math" w:cs="宋体"/>
                      <w:szCs w:val="21"/>
                    </w:rPr>
                  </m:ctrlPr>
                </m:sSubPr>
                <m:e>
                  <m:r>
                    <w:rPr>
                      <w:rFonts w:ascii="Cambria Math" w:eastAsia="宋体" w:hAnsi="Cambria Math" w:cs="宋体" w:hint="eastAsia"/>
                      <w:szCs w:val="21"/>
                    </w:rPr>
                    <m:t>u</m:t>
                  </m:r>
                </m:e>
                <m:sub>
                  <m:r>
                    <w:rPr>
                      <w:rFonts w:ascii="Cambria Math" w:eastAsia="宋体" w:hAnsi="Cambria Math" w:cs="宋体"/>
                      <w:szCs w:val="21"/>
                    </w:rPr>
                    <m:t>1</m:t>
                  </m:r>
                </m:sub>
              </m:sSub>
              <m:r>
                <w:rPr>
                  <w:rFonts w:ascii="Cambria Math" w:eastAsia="宋体" w:hAnsi="Cambria Math" w:cs="宋体" w:hint="eastAsia"/>
                  <w:szCs w:val="21"/>
                </w:rPr>
                <m:t>（</m:t>
              </m:r>
              <m:acc>
                <m:accPr>
                  <m:chr m:val="̅"/>
                  <m:ctrlPr>
                    <w:rPr>
                      <w:rFonts w:ascii="Cambria Math" w:eastAsia="宋体" w:hAnsi="Cambria Math" w:cs="宋体"/>
                      <w:i/>
                      <w:szCs w:val="21"/>
                    </w:rPr>
                  </m:ctrlPr>
                </m:accPr>
                <m:e>
                  <m:r>
                    <w:rPr>
                      <w:rFonts w:ascii="Cambria Math" w:eastAsia="宋体" w:hAnsi="Cambria Math" w:cs="宋体"/>
                      <w:szCs w:val="21"/>
                    </w:rPr>
                    <m:t>C</m:t>
                  </m:r>
                </m:e>
              </m:acc>
              <m:r>
                <w:rPr>
                  <w:rFonts w:ascii="Cambria Math" w:eastAsia="宋体" w:hAnsi="Cambria Math" w:cs="宋体" w:hint="eastAsia"/>
                  <w:szCs w:val="21"/>
                </w:rPr>
                <m:t>）</m:t>
              </m:r>
            </m:oMath>
          </w:p>
        </w:tc>
        <w:tc>
          <w:tcPr>
            <w:tcW w:w="2835" w:type="dxa"/>
            <w:vAlign w:val="center"/>
          </w:tcPr>
          <w:p w14:paraId="0D57ADE4" w14:textId="4D486B71" w:rsidR="00060983" w:rsidRPr="007E733F" w:rsidRDefault="00060983" w:rsidP="00060983">
            <w:pPr>
              <w:spacing w:line="360" w:lineRule="auto"/>
              <w:ind w:firstLine="63"/>
              <w:rPr>
                <w:rFonts w:ascii="Times New Roman" w:hAnsi="Times New Roman"/>
                <w:szCs w:val="21"/>
              </w:rPr>
            </w:pPr>
            <w:r w:rsidRPr="007E733F">
              <w:rPr>
                <w:rFonts w:ascii="Times New Roman" w:hAnsi="Times New Roman"/>
                <w:szCs w:val="21"/>
              </w:rPr>
              <w:t>气体标准物质引入的不确定度</w:t>
            </w:r>
            <w:r w:rsidRPr="007E733F">
              <w:rPr>
                <w:rFonts w:ascii="Times New Roman" w:eastAsia="宋体" w:hAnsi="Times New Roman" w:hint="eastAsia"/>
                <w:i/>
                <w:szCs w:val="21"/>
              </w:rPr>
              <w:t>u</w:t>
            </w:r>
            <w:r w:rsidRPr="007E733F">
              <w:rPr>
                <w:rFonts w:ascii="Times New Roman" w:hAnsi="Times New Roman" w:hint="eastAsia"/>
                <w:szCs w:val="21"/>
              </w:rPr>
              <w:t>（</w:t>
            </w:r>
            <w:r w:rsidRPr="007E733F">
              <w:rPr>
                <w:rFonts w:ascii="Times New Roman" w:hAnsi="Times New Roman"/>
                <w:position w:val="-6"/>
                <w:szCs w:val="21"/>
              </w:rPr>
              <w:object w:dxaOrig="240" w:dyaOrig="285" w14:anchorId="099EF1EA">
                <v:shape id="_x0000_i1054" type="#_x0000_t75" style="width:12pt;height:13.5pt" o:ole="">
                  <v:imagedata r:id="rId33" o:title=""/>
                </v:shape>
                <o:OLEObject Type="Embed" ProgID="Equation.3" ShapeID="_x0000_i1054" DrawAspect="Content" ObjectID="_1790253205" r:id="rId51"/>
              </w:object>
            </w:r>
            <w:r w:rsidRPr="007E733F">
              <w:rPr>
                <w:rFonts w:ascii="Times New Roman" w:hAnsi="Times New Roman" w:hint="eastAsia"/>
                <w:szCs w:val="21"/>
                <w:vertAlign w:val="subscript"/>
              </w:rPr>
              <w:t>S</w:t>
            </w:r>
            <w:r w:rsidRPr="007E733F">
              <w:rPr>
                <w:rFonts w:ascii="Times New Roman" w:hAnsi="Times New Roman" w:hint="eastAsia"/>
                <w:szCs w:val="21"/>
              </w:rPr>
              <w:t>）</w:t>
            </w:r>
          </w:p>
        </w:tc>
      </w:tr>
      <w:tr w:rsidR="00060983" w:rsidRPr="00837EF7" w14:paraId="08C1D851" w14:textId="77777777" w:rsidTr="00060983">
        <w:trPr>
          <w:trHeight w:val="454"/>
        </w:trPr>
        <w:tc>
          <w:tcPr>
            <w:tcW w:w="1413" w:type="dxa"/>
            <w:vMerge w:val="restart"/>
            <w:vAlign w:val="center"/>
          </w:tcPr>
          <w:p w14:paraId="5A3C8E7B" w14:textId="749906FD" w:rsidR="00060983" w:rsidRPr="007E733F" w:rsidRDefault="00060983" w:rsidP="00060983">
            <w:pPr>
              <w:spacing w:line="360" w:lineRule="auto"/>
              <w:jc w:val="center"/>
              <w:rPr>
                <w:rFonts w:ascii="Times New Roman" w:hAnsi="Times New Roman"/>
                <w:szCs w:val="21"/>
              </w:rPr>
            </w:pPr>
            <w:r w:rsidRPr="007E733F">
              <w:rPr>
                <w:rFonts w:ascii="Times New Roman" w:hAnsi="Times New Roman" w:hint="eastAsia"/>
                <w:szCs w:val="21"/>
              </w:rPr>
              <w:t>（</w:t>
            </w:r>
            <w:r w:rsidRPr="007E733F">
              <w:rPr>
                <w:rFonts w:ascii="Times New Roman" w:hAnsi="Times New Roman"/>
                <w:szCs w:val="21"/>
              </w:rPr>
              <w:t>0</w:t>
            </w:r>
            <w:r w:rsidRPr="007E733F">
              <w:rPr>
                <w:rFonts w:ascii="Times New Roman" w:hAnsi="Times New Roman"/>
                <w:szCs w:val="21"/>
              </w:rPr>
              <w:t>～</w:t>
            </w:r>
            <w:r>
              <w:rPr>
                <w:rFonts w:ascii="Times New Roman" w:hAnsi="Times New Roman"/>
                <w:szCs w:val="21"/>
              </w:rPr>
              <w:t>100</w:t>
            </w:r>
            <w:r w:rsidRPr="007E733F">
              <w:rPr>
                <w:rFonts w:ascii="Times New Roman" w:hAnsi="Times New Roman" w:hint="eastAsia"/>
                <w:szCs w:val="21"/>
              </w:rPr>
              <w:t>）</w:t>
            </w:r>
          </w:p>
        </w:tc>
        <w:tc>
          <w:tcPr>
            <w:tcW w:w="1984" w:type="dxa"/>
            <w:vAlign w:val="center"/>
          </w:tcPr>
          <w:p w14:paraId="6032F8BF" w14:textId="51439BBC" w:rsidR="00060983" w:rsidRPr="007E733F" w:rsidRDefault="00060983" w:rsidP="00EF2D3F">
            <w:pPr>
              <w:spacing w:line="360" w:lineRule="auto"/>
              <w:jc w:val="center"/>
              <w:rPr>
                <w:rFonts w:ascii="Times New Roman" w:hAnsi="Times New Roman"/>
                <w:szCs w:val="21"/>
              </w:rPr>
            </w:pPr>
            <w:r>
              <w:rPr>
                <w:rFonts w:ascii="Times New Roman" w:hAnsi="Times New Roman" w:hint="eastAsia"/>
                <w:szCs w:val="21"/>
              </w:rPr>
              <w:t>2</w:t>
            </w:r>
            <w:r>
              <w:rPr>
                <w:rFonts w:ascii="Times New Roman" w:hAnsi="Times New Roman"/>
                <w:szCs w:val="21"/>
              </w:rPr>
              <w:t>0.2</w:t>
            </w:r>
          </w:p>
        </w:tc>
        <w:tc>
          <w:tcPr>
            <w:tcW w:w="2127" w:type="dxa"/>
            <w:vAlign w:val="center"/>
          </w:tcPr>
          <w:p w14:paraId="1E7D9F17" w14:textId="7DC4AC24" w:rsidR="00060983" w:rsidRPr="007E733F" w:rsidRDefault="00060983" w:rsidP="00EF2D3F">
            <w:pPr>
              <w:spacing w:line="360" w:lineRule="auto"/>
              <w:ind w:firstLine="480"/>
              <w:rPr>
                <w:rFonts w:ascii="Times New Roman" w:hAnsi="Times New Roman"/>
                <w:szCs w:val="21"/>
              </w:rPr>
            </w:pPr>
            <w:r>
              <w:rPr>
                <w:rFonts w:ascii="Times New Roman" w:hAnsi="Times New Roman"/>
                <w:szCs w:val="21"/>
              </w:rPr>
              <w:t>0.22</w:t>
            </w:r>
          </w:p>
        </w:tc>
        <w:tc>
          <w:tcPr>
            <w:tcW w:w="2835" w:type="dxa"/>
            <w:vAlign w:val="center"/>
          </w:tcPr>
          <w:p w14:paraId="544CF7D1" w14:textId="1B682044" w:rsidR="00060983" w:rsidRPr="007E733F" w:rsidRDefault="00060983" w:rsidP="00EF2D3F">
            <w:pPr>
              <w:spacing w:line="360" w:lineRule="auto"/>
              <w:ind w:firstLine="480"/>
              <w:rPr>
                <w:rFonts w:ascii="Times New Roman" w:hAnsi="Times New Roman"/>
                <w:szCs w:val="21"/>
              </w:rPr>
            </w:pPr>
            <w:r>
              <w:rPr>
                <w:rFonts w:ascii="Times New Roman" w:hAnsi="Times New Roman" w:hint="eastAsia"/>
                <w:sz w:val="24"/>
                <w:szCs w:val="24"/>
              </w:rPr>
              <w:t>0</w:t>
            </w:r>
            <w:r>
              <w:rPr>
                <w:rFonts w:ascii="Times New Roman" w:hAnsi="Times New Roman"/>
                <w:sz w:val="24"/>
                <w:szCs w:val="24"/>
              </w:rPr>
              <w:t>.10</w:t>
            </w:r>
          </w:p>
        </w:tc>
      </w:tr>
      <w:tr w:rsidR="00060983" w:rsidRPr="00837EF7" w14:paraId="12C6826E" w14:textId="77777777" w:rsidTr="00060983">
        <w:trPr>
          <w:trHeight w:val="454"/>
        </w:trPr>
        <w:tc>
          <w:tcPr>
            <w:tcW w:w="1413" w:type="dxa"/>
            <w:vMerge/>
            <w:vAlign w:val="center"/>
          </w:tcPr>
          <w:p w14:paraId="0F945965" w14:textId="77777777" w:rsidR="00060983" w:rsidRPr="007E733F" w:rsidRDefault="00060983" w:rsidP="00EF2D3F">
            <w:pPr>
              <w:spacing w:line="360" w:lineRule="auto"/>
              <w:ind w:firstLine="480"/>
              <w:rPr>
                <w:rFonts w:ascii="Times New Roman" w:hAnsi="Times New Roman"/>
                <w:szCs w:val="21"/>
              </w:rPr>
            </w:pPr>
          </w:p>
        </w:tc>
        <w:tc>
          <w:tcPr>
            <w:tcW w:w="1984" w:type="dxa"/>
            <w:vAlign w:val="center"/>
          </w:tcPr>
          <w:p w14:paraId="4936337C" w14:textId="50D0C9F8" w:rsidR="00060983" w:rsidRPr="007E733F" w:rsidRDefault="00060983" w:rsidP="00EF2D3F">
            <w:pPr>
              <w:spacing w:line="360" w:lineRule="auto"/>
              <w:jc w:val="center"/>
              <w:rPr>
                <w:rFonts w:ascii="Times New Roman" w:hAnsi="Times New Roman"/>
                <w:szCs w:val="21"/>
              </w:rPr>
            </w:pPr>
            <w:r>
              <w:rPr>
                <w:rFonts w:ascii="Times New Roman" w:hAnsi="Times New Roman" w:hint="eastAsia"/>
                <w:szCs w:val="21"/>
              </w:rPr>
              <w:t>5</w:t>
            </w:r>
            <w:r>
              <w:rPr>
                <w:rFonts w:ascii="Times New Roman" w:hAnsi="Times New Roman"/>
                <w:szCs w:val="21"/>
              </w:rPr>
              <w:t>0.4</w:t>
            </w:r>
          </w:p>
        </w:tc>
        <w:tc>
          <w:tcPr>
            <w:tcW w:w="2127" w:type="dxa"/>
            <w:vAlign w:val="center"/>
          </w:tcPr>
          <w:p w14:paraId="3F61F3F0" w14:textId="7844127D" w:rsidR="00060983" w:rsidRPr="007E733F" w:rsidRDefault="00060983" w:rsidP="00EF2D3F">
            <w:pPr>
              <w:spacing w:line="360" w:lineRule="auto"/>
              <w:ind w:firstLine="480"/>
              <w:rPr>
                <w:rFonts w:ascii="Times New Roman" w:hAnsi="Times New Roman"/>
                <w:szCs w:val="21"/>
              </w:rPr>
            </w:pPr>
            <w:r>
              <w:rPr>
                <w:rFonts w:ascii="Times New Roman" w:hAnsi="Times New Roman"/>
                <w:szCs w:val="21"/>
              </w:rPr>
              <w:t>0.32</w:t>
            </w:r>
          </w:p>
        </w:tc>
        <w:tc>
          <w:tcPr>
            <w:tcW w:w="2835" w:type="dxa"/>
            <w:vAlign w:val="center"/>
          </w:tcPr>
          <w:p w14:paraId="2BD81A80" w14:textId="04AA9FC2" w:rsidR="00060983" w:rsidRPr="007E733F" w:rsidRDefault="00060983" w:rsidP="00EF2D3F">
            <w:pPr>
              <w:spacing w:line="360" w:lineRule="auto"/>
              <w:ind w:firstLine="480"/>
              <w:rPr>
                <w:rFonts w:ascii="Times New Roman" w:hAnsi="Times New Roman"/>
                <w:szCs w:val="21"/>
              </w:rPr>
            </w:pPr>
            <w:r>
              <w:rPr>
                <w:rFonts w:ascii="Times New Roman" w:eastAsia="宋体" w:hAnsi="Times New Roman" w:cs="宋体" w:hint="eastAsia"/>
                <w:sz w:val="24"/>
                <w:szCs w:val="24"/>
              </w:rPr>
              <w:t>0</w:t>
            </w:r>
            <w:r>
              <w:rPr>
                <w:rFonts w:ascii="Times New Roman" w:eastAsia="宋体" w:hAnsi="Times New Roman" w:cs="宋体"/>
                <w:sz w:val="24"/>
                <w:szCs w:val="24"/>
              </w:rPr>
              <w:t>.25</w:t>
            </w:r>
          </w:p>
        </w:tc>
      </w:tr>
      <w:tr w:rsidR="00060983" w:rsidRPr="00837EF7" w14:paraId="38238DAC" w14:textId="77777777" w:rsidTr="00060983">
        <w:trPr>
          <w:trHeight w:val="454"/>
        </w:trPr>
        <w:tc>
          <w:tcPr>
            <w:tcW w:w="1413" w:type="dxa"/>
            <w:vMerge/>
            <w:vAlign w:val="center"/>
          </w:tcPr>
          <w:p w14:paraId="64868096" w14:textId="77777777" w:rsidR="00060983" w:rsidRPr="007E733F" w:rsidRDefault="00060983" w:rsidP="00EF2D3F">
            <w:pPr>
              <w:spacing w:line="360" w:lineRule="auto"/>
              <w:ind w:firstLine="480"/>
              <w:rPr>
                <w:rFonts w:ascii="Times New Roman" w:hAnsi="Times New Roman"/>
                <w:szCs w:val="21"/>
              </w:rPr>
            </w:pPr>
          </w:p>
        </w:tc>
        <w:tc>
          <w:tcPr>
            <w:tcW w:w="1984" w:type="dxa"/>
            <w:vAlign w:val="center"/>
          </w:tcPr>
          <w:p w14:paraId="16FFF767" w14:textId="44AFDCDF" w:rsidR="00060983" w:rsidRPr="007E733F" w:rsidRDefault="00060983" w:rsidP="00EF2D3F">
            <w:pPr>
              <w:spacing w:line="360" w:lineRule="auto"/>
              <w:jc w:val="center"/>
              <w:rPr>
                <w:rFonts w:ascii="Times New Roman" w:hAnsi="Times New Roman"/>
                <w:szCs w:val="21"/>
              </w:rPr>
            </w:pPr>
            <w:r>
              <w:rPr>
                <w:rFonts w:ascii="Times New Roman" w:hAnsi="Times New Roman" w:hint="eastAsia"/>
                <w:szCs w:val="21"/>
              </w:rPr>
              <w:t>8</w:t>
            </w:r>
            <w:r>
              <w:rPr>
                <w:rFonts w:ascii="Times New Roman" w:hAnsi="Times New Roman"/>
                <w:szCs w:val="21"/>
              </w:rPr>
              <w:t>0.2</w:t>
            </w:r>
          </w:p>
        </w:tc>
        <w:tc>
          <w:tcPr>
            <w:tcW w:w="2127" w:type="dxa"/>
            <w:vAlign w:val="center"/>
          </w:tcPr>
          <w:p w14:paraId="74C2D606" w14:textId="012A3C09" w:rsidR="00060983" w:rsidRPr="007E733F" w:rsidRDefault="00060983" w:rsidP="00EF2D3F">
            <w:pPr>
              <w:spacing w:line="360" w:lineRule="auto"/>
              <w:ind w:firstLine="480"/>
              <w:rPr>
                <w:rFonts w:ascii="Times New Roman" w:hAnsi="Times New Roman"/>
                <w:szCs w:val="21"/>
              </w:rPr>
            </w:pPr>
            <w:r>
              <w:rPr>
                <w:rFonts w:ascii="Times New Roman" w:hAnsi="Times New Roman"/>
                <w:szCs w:val="21"/>
              </w:rPr>
              <w:t>0.50</w:t>
            </w:r>
          </w:p>
        </w:tc>
        <w:tc>
          <w:tcPr>
            <w:tcW w:w="2835" w:type="dxa"/>
            <w:vAlign w:val="center"/>
          </w:tcPr>
          <w:p w14:paraId="71999971" w14:textId="20BF7ACB" w:rsidR="00060983" w:rsidRPr="007E733F" w:rsidRDefault="00060983" w:rsidP="00EF2D3F">
            <w:pPr>
              <w:spacing w:line="360" w:lineRule="auto"/>
              <w:ind w:firstLine="480"/>
              <w:rPr>
                <w:rFonts w:ascii="Times New Roman" w:hAnsi="Times New Roman"/>
                <w:szCs w:val="21"/>
              </w:rPr>
            </w:pPr>
            <w:r>
              <w:rPr>
                <w:rFonts w:ascii="Times New Roman" w:eastAsia="宋体" w:hAnsi="Times New Roman" w:cs="宋体" w:hint="eastAsia"/>
                <w:sz w:val="24"/>
                <w:szCs w:val="24"/>
              </w:rPr>
              <w:t>0</w:t>
            </w:r>
            <w:r>
              <w:rPr>
                <w:rFonts w:ascii="Times New Roman" w:eastAsia="宋体" w:hAnsi="Times New Roman" w:cs="宋体"/>
                <w:sz w:val="24"/>
                <w:szCs w:val="24"/>
              </w:rPr>
              <w:t>.41</w:t>
            </w:r>
          </w:p>
        </w:tc>
      </w:tr>
    </w:tbl>
    <w:p w14:paraId="5FF8CE33" w14:textId="60EABCEB" w:rsidR="003E20F4" w:rsidRPr="005E2732" w:rsidRDefault="00440F1E" w:rsidP="00440F1E">
      <w:pPr>
        <w:spacing w:line="360" w:lineRule="auto"/>
        <w:jc w:val="left"/>
        <w:rPr>
          <w:rFonts w:ascii="Times New Roman" w:eastAsia="黑体" w:hAnsi="Times New Roman"/>
          <w:b/>
          <w:sz w:val="24"/>
        </w:rPr>
      </w:pPr>
      <w:r>
        <w:rPr>
          <w:rFonts w:ascii="Times New Roman" w:eastAsia="黑体" w:hAnsi="Times New Roman"/>
          <w:b/>
          <w:sz w:val="24"/>
        </w:rPr>
        <w:t>4.</w:t>
      </w:r>
      <w:r w:rsidR="003E20F4" w:rsidRPr="005E2732">
        <w:rPr>
          <w:rFonts w:ascii="Times New Roman" w:eastAsia="黑体" w:hAnsi="Times New Roman" w:hint="eastAsia"/>
          <w:b/>
          <w:sz w:val="24"/>
        </w:rPr>
        <w:t xml:space="preserve"> </w:t>
      </w:r>
      <w:r w:rsidR="003E20F4" w:rsidRPr="005E2732">
        <w:rPr>
          <w:rFonts w:ascii="Times New Roman" w:eastAsia="黑体" w:hAnsi="Times New Roman" w:hint="eastAsia"/>
          <w:b/>
          <w:sz w:val="24"/>
        </w:rPr>
        <w:t>合成标准不确定度的评定</w:t>
      </w:r>
    </w:p>
    <w:p w14:paraId="4EE73107" w14:textId="77777777" w:rsidR="00D941C8" w:rsidRDefault="00D941C8" w:rsidP="00D941C8">
      <w:pPr>
        <w:spacing w:line="360" w:lineRule="auto"/>
        <w:ind w:firstLineChars="59" w:firstLine="142"/>
        <w:jc w:val="left"/>
        <w:rPr>
          <w:rFonts w:ascii="Times New Roman" w:hAnsi="Times New Roman"/>
          <w:bCs/>
          <w:sz w:val="24"/>
        </w:rPr>
      </w:pPr>
      <w:r w:rsidRPr="005E2732">
        <w:rPr>
          <w:rFonts w:ascii="Times New Roman" w:hAnsi="Times New Roman" w:hint="eastAsia"/>
          <w:bCs/>
          <w:sz w:val="24"/>
        </w:rPr>
        <w:t>合成标准不确定度为：</w:t>
      </w:r>
    </w:p>
    <w:p w14:paraId="1650C24C" w14:textId="47797FE0" w:rsidR="00D941C8" w:rsidRPr="005E2732" w:rsidRDefault="00D941C8" w:rsidP="00D941C8">
      <w:pPr>
        <w:spacing w:line="360" w:lineRule="auto"/>
        <w:rPr>
          <w:rFonts w:ascii="Times New Roman" w:hAnsi="Times New Roman"/>
          <w:bCs/>
          <w:sz w:val="24"/>
        </w:rPr>
      </w:pPr>
      <w:r>
        <w:rPr>
          <w:rFonts w:ascii="宋体" w:hAnsi="宋体" w:cs="宋体" w:hint="eastAsia"/>
          <w:sz w:val="24"/>
          <w:szCs w:val="24"/>
        </w:rPr>
        <w:t>测量范围(</w:t>
      </w:r>
      <w:r>
        <w:rPr>
          <w:rFonts w:ascii="宋体" w:cs="宋体"/>
          <w:sz w:val="24"/>
          <w:szCs w:val="24"/>
        </w:rPr>
        <w:t>0</w:t>
      </w:r>
      <w:r>
        <w:rPr>
          <w:rFonts w:ascii="宋体" w:hAnsi="宋体" w:cs="宋体" w:hint="eastAsia"/>
          <w:sz w:val="24"/>
          <w:szCs w:val="24"/>
        </w:rPr>
        <w:t>～</w:t>
      </w:r>
      <w:r>
        <w:rPr>
          <w:rFonts w:ascii="宋体" w:hAnsi="宋体" w:cs="宋体"/>
          <w:sz w:val="24"/>
          <w:szCs w:val="24"/>
        </w:rPr>
        <w:t>100</w:t>
      </w:r>
      <w:r>
        <w:rPr>
          <w:rFonts w:ascii="宋体" w:hAnsi="宋体" w:cs="宋体" w:hint="eastAsia"/>
          <w:sz w:val="24"/>
          <w:szCs w:val="24"/>
        </w:rPr>
        <w:t>)</w:t>
      </w:r>
      <w:r>
        <w:rPr>
          <w:rFonts w:ascii="宋体" w:hAnsi="宋体" w:cs="宋体"/>
          <w:sz w:val="24"/>
          <w:szCs w:val="24"/>
        </w:rPr>
        <w:t>%</w:t>
      </w:r>
      <w:r>
        <w:rPr>
          <w:rFonts w:ascii="宋体" w:hAnsi="宋体" w:cs="宋体" w:hint="eastAsia"/>
          <w:sz w:val="24"/>
          <w:szCs w:val="24"/>
        </w:rPr>
        <w:t>：</w:t>
      </w:r>
    </w:p>
    <w:p w14:paraId="687B0F0F" w14:textId="49F1C34A" w:rsidR="00D941C8" w:rsidRDefault="00D941C8" w:rsidP="00D941C8">
      <w:pPr>
        <w:spacing w:line="360" w:lineRule="auto"/>
        <w:jc w:val="left"/>
        <w:rPr>
          <w:rFonts w:ascii="Times New Roman" w:hAnsi="Times New Roman"/>
          <w:bCs/>
          <w:sz w:val="24"/>
          <w:szCs w:val="24"/>
        </w:rPr>
      </w:pPr>
      <w:r w:rsidRPr="005E2732">
        <w:rPr>
          <w:rFonts w:ascii="Times New Roman" w:hAnsi="Times New Roman" w:hint="eastAsia"/>
          <w:bCs/>
          <w:sz w:val="24"/>
        </w:rPr>
        <w:t xml:space="preserve"> </w:t>
      </w: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20.2%</w:t>
      </w:r>
      <w:r>
        <w:rPr>
          <w:rFonts w:ascii="Times New Roman" w:hAnsi="Times New Roman" w:hint="eastAsia"/>
          <w:bCs/>
          <w:sz w:val="24"/>
        </w:rPr>
        <w:t>：</w:t>
      </w:r>
      <w:r w:rsidRPr="005E2732">
        <w:rPr>
          <w:rFonts w:ascii="Times New Roman" w:hAnsi="Times New Roman"/>
          <w:bCs/>
          <w:sz w:val="24"/>
        </w:rPr>
        <w:t xml:space="preserve">  </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0.22</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0.10</m:t>
                </m:r>
              </m:e>
              <m:sup>
                <m:r>
                  <w:rPr>
                    <w:rFonts w:ascii="Cambria Math" w:hAnsi="Cambria Math"/>
                    <w:sz w:val="24"/>
                  </w:rPr>
                  <m:t>2</m:t>
                </m:r>
              </m:sup>
            </m:sSup>
          </m:e>
        </m:rad>
      </m:oMath>
      <w:r w:rsidRPr="005E2732">
        <w:rPr>
          <w:rFonts w:ascii="Times New Roman" w:hAnsi="Times New Roman" w:hint="eastAsia"/>
          <w:bCs/>
          <w:sz w:val="24"/>
        </w:rPr>
        <w:t>=</w:t>
      </w:r>
      <w:r>
        <w:rPr>
          <w:rFonts w:ascii="Times New Roman" w:hAnsi="Times New Roman"/>
          <w:bCs/>
          <w:sz w:val="24"/>
        </w:rPr>
        <w:t>0.25</w:t>
      </w:r>
      <w:r>
        <w:rPr>
          <w:rFonts w:ascii="Times New Roman" w:hAnsi="Times New Roman"/>
          <w:bCs/>
          <w:sz w:val="24"/>
          <w:szCs w:val="24"/>
        </w:rPr>
        <w:t>%</w:t>
      </w:r>
    </w:p>
    <w:p w14:paraId="1460F5C2" w14:textId="765940D0" w:rsidR="00D941C8" w:rsidRDefault="00D941C8" w:rsidP="00D941C8">
      <w:pPr>
        <w:spacing w:line="360" w:lineRule="auto"/>
        <w:jc w:val="left"/>
        <w:rPr>
          <w:rFonts w:ascii="Times New Roman" w:hAnsi="Times New Roman"/>
          <w:bCs/>
          <w:sz w:val="24"/>
          <w:szCs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50.4%</w:t>
      </w:r>
      <w:r>
        <w:rPr>
          <w:rFonts w:ascii="Times New Roman" w:hAnsi="Times New Roman" w:hint="eastAsia"/>
          <w:bCs/>
          <w:sz w:val="24"/>
        </w:rPr>
        <w:t>：</w:t>
      </w:r>
      <w:r w:rsidRPr="005E2732">
        <w:rPr>
          <w:rFonts w:ascii="Times New Roman" w:hAnsi="Times New Roman"/>
          <w:bCs/>
          <w:sz w:val="24"/>
        </w:rPr>
        <w:t xml:space="preserve">  </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0.32</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0.25</m:t>
                </m:r>
              </m:e>
              <m:sup>
                <m:r>
                  <w:rPr>
                    <w:rFonts w:ascii="Cambria Math" w:hAnsi="Cambria Math"/>
                    <w:sz w:val="24"/>
                  </w:rPr>
                  <m:t>2</m:t>
                </m:r>
              </m:sup>
            </m:sSup>
          </m:e>
        </m:rad>
      </m:oMath>
      <w:r w:rsidRPr="005E2732">
        <w:rPr>
          <w:rFonts w:ascii="Times New Roman" w:hAnsi="Times New Roman" w:hint="eastAsia"/>
          <w:bCs/>
          <w:sz w:val="24"/>
        </w:rPr>
        <w:t>=</w:t>
      </w:r>
      <w:r>
        <w:rPr>
          <w:rFonts w:ascii="Times New Roman" w:hAnsi="Times New Roman"/>
          <w:bCs/>
          <w:sz w:val="24"/>
        </w:rPr>
        <w:t>0.41</w:t>
      </w:r>
      <w:r>
        <w:rPr>
          <w:rFonts w:ascii="Times New Roman" w:hAnsi="Times New Roman"/>
          <w:bCs/>
          <w:sz w:val="24"/>
          <w:szCs w:val="24"/>
        </w:rPr>
        <w:t>%</w:t>
      </w:r>
    </w:p>
    <w:p w14:paraId="14B1AA7A" w14:textId="216735D1" w:rsidR="00D941C8" w:rsidRDefault="00D941C8" w:rsidP="00D941C8">
      <w:pPr>
        <w:spacing w:line="360" w:lineRule="auto"/>
        <w:jc w:val="left"/>
        <w:rPr>
          <w:rFonts w:ascii="Times New Roman" w:hAnsi="Times New Roman"/>
          <w:bCs/>
          <w:sz w:val="24"/>
          <w:szCs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80.2%</w:t>
      </w:r>
      <w:r>
        <w:rPr>
          <w:rFonts w:ascii="Times New Roman" w:hAnsi="Times New Roman" w:hint="eastAsia"/>
          <w:bCs/>
          <w:sz w:val="24"/>
        </w:rPr>
        <w:t>：</w:t>
      </w:r>
      <w:r w:rsidRPr="005E2732">
        <w:rPr>
          <w:rFonts w:ascii="Times New Roman" w:hAnsi="Times New Roman"/>
          <w:bCs/>
          <w:sz w:val="24"/>
        </w:rPr>
        <w:t xml:space="preserve">  </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0.50</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0.41</m:t>
                </m:r>
              </m:e>
              <m:sup>
                <m:r>
                  <w:rPr>
                    <w:rFonts w:ascii="Cambria Math" w:hAnsi="Cambria Math"/>
                    <w:sz w:val="24"/>
                  </w:rPr>
                  <m:t>2</m:t>
                </m:r>
              </m:sup>
            </m:sSup>
          </m:e>
        </m:rad>
      </m:oMath>
      <w:r w:rsidRPr="005E2732">
        <w:rPr>
          <w:rFonts w:ascii="Times New Roman" w:hAnsi="Times New Roman" w:hint="eastAsia"/>
          <w:bCs/>
          <w:sz w:val="24"/>
        </w:rPr>
        <w:t>=</w:t>
      </w:r>
      <w:r>
        <w:rPr>
          <w:rFonts w:ascii="Times New Roman" w:hAnsi="Times New Roman"/>
          <w:bCs/>
          <w:sz w:val="24"/>
        </w:rPr>
        <w:t>0.65</w:t>
      </w:r>
      <w:r>
        <w:rPr>
          <w:rFonts w:ascii="Times New Roman" w:hAnsi="Times New Roman"/>
          <w:bCs/>
          <w:sz w:val="24"/>
          <w:szCs w:val="24"/>
        </w:rPr>
        <w:t>%</w:t>
      </w:r>
    </w:p>
    <w:p w14:paraId="74B6BB61" w14:textId="77777777" w:rsidR="00D941C8" w:rsidRPr="00D941C8" w:rsidRDefault="00D941C8" w:rsidP="00D941C8">
      <w:pPr>
        <w:spacing w:line="360" w:lineRule="auto"/>
        <w:jc w:val="left"/>
        <w:rPr>
          <w:rFonts w:ascii="Times New Roman" w:hAnsi="Times New Roman"/>
          <w:bCs/>
          <w:sz w:val="24"/>
          <w:szCs w:val="24"/>
        </w:rPr>
      </w:pPr>
    </w:p>
    <w:p w14:paraId="0FE17CE4" w14:textId="77777777" w:rsidR="003E20F4" w:rsidRPr="005E2732" w:rsidRDefault="003E20F4" w:rsidP="003E20F4">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5.  </w:t>
      </w:r>
      <w:r w:rsidRPr="005E2732">
        <w:rPr>
          <w:rFonts w:ascii="Times New Roman" w:eastAsia="黑体" w:hAnsi="Times New Roman" w:hint="eastAsia"/>
          <w:b/>
          <w:sz w:val="24"/>
        </w:rPr>
        <w:t>扩展不确定度的评定</w:t>
      </w:r>
    </w:p>
    <w:p w14:paraId="537DB7D5" w14:textId="77777777" w:rsidR="00D941C8" w:rsidRDefault="00D941C8" w:rsidP="00D941C8">
      <w:pPr>
        <w:spacing w:line="360" w:lineRule="auto"/>
        <w:ind w:firstLineChars="200" w:firstLine="480"/>
        <w:rPr>
          <w:rFonts w:ascii="Times New Roman" w:hAnsi="Times New Roman"/>
          <w:sz w:val="24"/>
        </w:rPr>
      </w:pPr>
      <w:r w:rsidRPr="005E2732">
        <w:rPr>
          <w:rFonts w:ascii="Times New Roman" w:hAnsi="Times New Roman" w:hint="eastAsia"/>
          <w:sz w:val="24"/>
        </w:rPr>
        <w:t>取包含因子</w:t>
      </w:r>
      <w:r w:rsidRPr="00206AF8">
        <w:rPr>
          <w:rFonts w:ascii="Times New Roman" w:eastAsia="宋体" w:hAnsi="Times New Roman" w:hint="eastAsia"/>
          <w:i/>
          <w:iCs/>
          <w:sz w:val="24"/>
        </w:rPr>
        <w:t>k</w:t>
      </w:r>
      <w:r w:rsidRPr="005E2732">
        <w:rPr>
          <w:rFonts w:ascii="Times New Roman" w:hAnsi="Times New Roman" w:hint="eastAsia"/>
          <w:sz w:val="24"/>
        </w:rPr>
        <w:t>=2</w:t>
      </w:r>
      <w:r w:rsidRPr="005E2732">
        <w:rPr>
          <w:rFonts w:ascii="Times New Roman" w:hAnsi="Times New Roman" w:hint="eastAsia"/>
          <w:sz w:val="24"/>
        </w:rPr>
        <w:t>，</w:t>
      </w:r>
      <w:r>
        <w:rPr>
          <w:rFonts w:ascii="宋体" w:hAnsi="宋体" w:cs="宋体" w:hint="eastAsia"/>
          <w:sz w:val="24"/>
          <w:szCs w:val="24"/>
        </w:rPr>
        <w:t>则各点校准结果的</w:t>
      </w:r>
      <w:r w:rsidRPr="005E2732">
        <w:rPr>
          <w:rFonts w:ascii="Times New Roman" w:hAnsi="Times New Roman" w:hint="eastAsia"/>
          <w:sz w:val="24"/>
        </w:rPr>
        <w:t>扩展不确定度为：</w:t>
      </w:r>
    </w:p>
    <w:p w14:paraId="19023BA7" w14:textId="77777777" w:rsidR="00D941C8" w:rsidRPr="005E2732" w:rsidRDefault="00D941C8" w:rsidP="00D941C8">
      <w:pPr>
        <w:spacing w:line="360" w:lineRule="auto"/>
        <w:ind w:firstLineChars="200" w:firstLine="48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sidRPr="005E2732">
        <w:rPr>
          <w:rFonts w:ascii="Times New Roman" w:eastAsia="宋体" w:hAnsi="Times New Roman" w:hint="eastAsia"/>
          <w:i/>
          <w:sz w:val="24"/>
        </w:rPr>
        <w:t>U</w:t>
      </w:r>
      <w:r w:rsidRPr="005E2732">
        <w:rPr>
          <w:rFonts w:ascii="Times New Roman" w:hAnsi="Times New Roman" w:hint="eastAsia"/>
          <w:sz w:val="24"/>
        </w:rPr>
        <w:t>=</w:t>
      </w:r>
      <w:r w:rsidRPr="009B4AFF">
        <w:rPr>
          <w:rFonts w:ascii="Times New Roman" w:hAnsi="Times New Roman"/>
          <w:i/>
          <w:sz w:val="24"/>
        </w:rPr>
        <w:t>k</w:t>
      </w:r>
      <w:r>
        <w:rPr>
          <w:rFonts w:ascii="Times New Roman" w:hAnsi="Times New Roman" w:hint="eastAsia"/>
          <w:sz w:val="24"/>
        </w:rPr>
        <w:t>×</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oMath>
      <w:r>
        <w:rPr>
          <w:rFonts w:ascii="Times New Roman" w:hAnsi="Times New Roman" w:hint="eastAsia"/>
          <w:bCs/>
          <w:sz w:val="24"/>
        </w:rPr>
        <w:t xml:space="preserve"> </w:t>
      </w:r>
      <w:r>
        <w:rPr>
          <w:rFonts w:ascii="Times New Roman" w:hAnsi="Times New Roman"/>
          <w:bCs/>
          <w:sz w:val="24"/>
        </w:rPr>
        <w:t xml:space="preserve">                                                                               </w:t>
      </w:r>
      <w:r>
        <w:rPr>
          <w:rFonts w:ascii="Times New Roman" w:hAnsi="Times New Roman" w:hint="eastAsia"/>
          <w:bCs/>
          <w:sz w:val="24"/>
        </w:rPr>
        <w:t>公式（</w:t>
      </w:r>
      <w:r>
        <w:rPr>
          <w:rFonts w:ascii="Times New Roman" w:hAnsi="Times New Roman" w:hint="eastAsia"/>
          <w:bCs/>
          <w:sz w:val="24"/>
        </w:rPr>
        <w:t>4</w:t>
      </w:r>
      <w:r>
        <w:rPr>
          <w:rFonts w:ascii="Times New Roman" w:hAnsi="Times New Roman" w:hint="eastAsia"/>
          <w:bCs/>
          <w:sz w:val="24"/>
        </w:rPr>
        <w:t>）</w:t>
      </w:r>
    </w:p>
    <w:p w14:paraId="05B734E9" w14:textId="222595B2" w:rsidR="00D941C8" w:rsidRPr="005E2732" w:rsidRDefault="00D941C8" w:rsidP="00D941C8">
      <w:pPr>
        <w:spacing w:line="360" w:lineRule="auto"/>
        <w:jc w:val="left"/>
        <w:rPr>
          <w:rFonts w:ascii="Times New Roman" w:eastAsia="黑体" w:hAnsi="Times New Roman"/>
          <w:b/>
          <w:sz w:val="24"/>
        </w:rPr>
      </w:pPr>
      <w:r>
        <w:rPr>
          <w:rFonts w:ascii="Times New Roman" w:hAnsi="Times New Roman" w:hint="eastAsia"/>
          <w:sz w:val="24"/>
        </w:rPr>
        <w:t xml:space="preserve">        </w:t>
      </w:r>
      <w:r>
        <w:rPr>
          <w:rFonts w:ascii="Times New Roman" w:hAnsi="Times New Roman" w:hint="eastAsia"/>
          <w:bCs/>
          <w:sz w:val="24"/>
        </w:rPr>
        <w:t>校准</w:t>
      </w:r>
      <w:r w:rsidRPr="00FC7F13">
        <w:rPr>
          <w:rFonts w:ascii="Times New Roman" w:hAnsi="Times New Roman" w:hint="eastAsia"/>
          <w:bCs/>
          <w:sz w:val="24"/>
          <w:szCs w:val="24"/>
        </w:rPr>
        <w:t>点</w:t>
      </w:r>
      <w:r>
        <w:rPr>
          <w:rFonts w:ascii="Times New Roman" w:hAnsi="Times New Roman"/>
          <w:sz w:val="24"/>
          <w:szCs w:val="24"/>
        </w:rPr>
        <w:t>20.2%</w:t>
      </w:r>
      <w:r>
        <w:rPr>
          <w:rFonts w:ascii="Times New Roman" w:hAnsi="Times New Roman" w:hint="eastAsia"/>
          <w:bCs/>
          <w:sz w:val="24"/>
        </w:rPr>
        <w:t>：</w:t>
      </w:r>
      <w:r w:rsidRPr="005E2732">
        <w:rPr>
          <w:rFonts w:ascii="Times New Roman" w:eastAsia="宋体" w:hAnsi="Times New Roman" w:hint="eastAsia"/>
          <w:i/>
          <w:sz w:val="24"/>
        </w:rPr>
        <w:t>U</w:t>
      </w:r>
      <w:r w:rsidRPr="005E2732">
        <w:rPr>
          <w:rFonts w:ascii="Times New Roman" w:hAnsi="Times New Roman" w:hint="eastAsia"/>
          <w:sz w:val="24"/>
        </w:rPr>
        <w:t>=2</w:t>
      </w:r>
      <w:r w:rsidRPr="005E2732">
        <w:rPr>
          <w:rFonts w:ascii="Times New Roman" w:hAnsi="Times New Roman" w:hint="eastAsia"/>
          <w:sz w:val="24"/>
        </w:rPr>
        <w:t>×</w:t>
      </w:r>
      <w:r>
        <w:rPr>
          <w:rFonts w:ascii="Times New Roman" w:hAnsi="Times New Roman"/>
          <w:sz w:val="24"/>
        </w:rPr>
        <w:t>0.25</w:t>
      </w:r>
      <w:r w:rsidRPr="005E2732">
        <w:rPr>
          <w:rFonts w:ascii="Times New Roman" w:hAnsi="Times New Roman" w:hint="eastAsia"/>
          <w:sz w:val="24"/>
        </w:rPr>
        <w:t>=</w:t>
      </w:r>
      <w:r>
        <w:rPr>
          <w:rFonts w:ascii="Times New Roman" w:hAnsi="Times New Roman"/>
          <w:sz w:val="24"/>
        </w:rPr>
        <w:t>0.5</w:t>
      </w:r>
      <w:r w:rsidR="00AD620B">
        <w:rPr>
          <w:rFonts w:ascii="Times New Roman" w:hAnsi="Times New Roman"/>
          <w:sz w:val="24"/>
        </w:rPr>
        <w:t>0</w:t>
      </w:r>
      <w:r>
        <w:rPr>
          <w:rFonts w:ascii="Times New Roman" w:hAnsi="Times New Roman"/>
          <w:sz w:val="24"/>
        </w:rPr>
        <w:t>%</w:t>
      </w:r>
      <w:r>
        <w:rPr>
          <w:rFonts w:ascii="Times New Roman" w:hAnsi="Times New Roman" w:hint="eastAsia"/>
          <w:bCs/>
          <w:sz w:val="24"/>
          <w:szCs w:val="24"/>
        </w:rPr>
        <w:t>，</w:t>
      </w:r>
      <w:r w:rsidRPr="00206AF8">
        <w:rPr>
          <w:rFonts w:ascii="Times New Roman" w:eastAsia="宋体" w:hAnsi="Times New Roman" w:hint="eastAsia"/>
          <w:i/>
          <w:iCs/>
          <w:sz w:val="24"/>
        </w:rPr>
        <w:t>k</w:t>
      </w:r>
      <w:r w:rsidRPr="005E2732">
        <w:rPr>
          <w:rFonts w:ascii="Times New Roman" w:hAnsi="Times New Roman" w:hint="eastAsia"/>
          <w:sz w:val="24"/>
        </w:rPr>
        <w:t>=2</w:t>
      </w:r>
    </w:p>
    <w:p w14:paraId="60758DCF" w14:textId="0F1B97DE" w:rsidR="00D941C8" w:rsidRPr="005E2732" w:rsidRDefault="00D941C8" w:rsidP="00D941C8">
      <w:pPr>
        <w:spacing w:line="360" w:lineRule="auto"/>
        <w:ind w:firstLineChars="200" w:firstLine="480"/>
        <w:jc w:val="left"/>
        <w:rPr>
          <w:rFonts w:ascii="Times New Roman" w:eastAsia="黑体" w:hAnsi="Times New Roman"/>
          <w:b/>
          <w:sz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50.4%</w:t>
      </w:r>
      <w:r>
        <w:rPr>
          <w:rFonts w:ascii="Times New Roman" w:hAnsi="Times New Roman" w:hint="eastAsia"/>
          <w:bCs/>
          <w:sz w:val="24"/>
        </w:rPr>
        <w:t>：</w:t>
      </w:r>
      <w:r w:rsidRPr="005E2732">
        <w:rPr>
          <w:rFonts w:ascii="Times New Roman" w:eastAsia="宋体" w:hAnsi="Times New Roman" w:hint="eastAsia"/>
          <w:i/>
          <w:sz w:val="24"/>
        </w:rPr>
        <w:t>U</w:t>
      </w:r>
      <w:r w:rsidRPr="005E2732">
        <w:rPr>
          <w:rFonts w:ascii="Times New Roman" w:hAnsi="Times New Roman" w:hint="eastAsia"/>
          <w:sz w:val="24"/>
        </w:rPr>
        <w:t>=2</w:t>
      </w:r>
      <w:r w:rsidRPr="005E2732">
        <w:rPr>
          <w:rFonts w:ascii="Times New Roman" w:hAnsi="Times New Roman" w:hint="eastAsia"/>
          <w:sz w:val="24"/>
        </w:rPr>
        <w:t>×</w:t>
      </w:r>
      <w:r>
        <w:rPr>
          <w:rFonts w:ascii="Times New Roman" w:hAnsi="Times New Roman"/>
          <w:sz w:val="24"/>
        </w:rPr>
        <w:t>0.41</w:t>
      </w:r>
      <w:r w:rsidRPr="005E2732">
        <w:rPr>
          <w:rFonts w:ascii="Times New Roman" w:hAnsi="Times New Roman" w:hint="eastAsia"/>
          <w:sz w:val="24"/>
        </w:rPr>
        <w:t>=</w:t>
      </w:r>
      <w:r>
        <w:rPr>
          <w:rFonts w:ascii="Times New Roman" w:hAnsi="Times New Roman"/>
          <w:sz w:val="24"/>
        </w:rPr>
        <w:t>0.82%</w:t>
      </w:r>
      <w:r>
        <w:rPr>
          <w:rFonts w:ascii="Times New Roman" w:hAnsi="Times New Roman" w:hint="eastAsia"/>
          <w:bCs/>
          <w:sz w:val="24"/>
          <w:szCs w:val="24"/>
        </w:rPr>
        <w:t>，</w:t>
      </w:r>
      <w:r w:rsidRPr="00206AF8">
        <w:rPr>
          <w:rFonts w:ascii="Times New Roman" w:eastAsia="宋体" w:hAnsi="Times New Roman" w:hint="eastAsia"/>
          <w:i/>
          <w:iCs/>
          <w:sz w:val="24"/>
        </w:rPr>
        <w:t>k</w:t>
      </w:r>
      <w:r w:rsidRPr="005E2732">
        <w:rPr>
          <w:rFonts w:ascii="Times New Roman" w:hAnsi="Times New Roman" w:hint="eastAsia"/>
          <w:sz w:val="24"/>
        </w:rPr>
        <w:t>=2</w:t>
      </w:r>
    </w:p>
    <w:p w14:paraId="186D3AD1" w14:textId="2E84BED8" w:rsidR="003E20F4" w:rsidRPr="00D941C8" w:rsidRDefault="00D941C8" w:rsidP="00D941C8">
      <w:pPr>
        <w:spacing w:line="360" w:lineRule="auto"/>
        <w:ind w:firstLineChars="200" w:firstLine="480"/>
        <w:jc w:val="left"/>
        <w:rPr>
          <w:rFonts w:ascii="Times New Roman" w:eastAsia="黑体" w:hAnsi="Times New Roman"/>
          <w:b/>
          <w:sz w:val="32"/>
          <w:szCs w:val="32"/>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80.2%</w:t>
      </w:r>
      <w:r>
        <w:rPr>
          <w:rFonts w:ascii="Times New Roman" w:hAnsi="Times New Roman" w:hint="eastAsia"/>
          <w:bCs/>
          <w:sz w:val="24"/>
        </w:rPr>
        <w:t>：</w:t>
      </w:r>
      <w:r w:rsidRPr="005E2732">
        <w:rPr>
          <w:rFonts w:ascii="Times New Roman" w:eastAsia="宋体" w:hAnsi="Times New Roman" w:hint="eastAsia"/>
          <w:i/>
          <w:sz w:val="24"/>
        </w:rPr>
        <w:t>U</w:t>
      </w:r>
      <w:r w:rsidRPr="005E2732">
        <w:rPr>
          <w:rFonts w:ascii="Times New Roman" w:hAnsi="Times New Roman" w:hint="eastAsia"/>
          <w:sz w:val="24"/>
        </w:rPr>
        <w:t>=2</w:t>
      </w:r>
      <w:r w:rsidRPr="005E2732">
        <w:rPr>
          <w:rFonts w:ascii="Times New Roman" w:hAnsi="Times New Roman" w:hint="eastAsia"/>
          <w:sz w:val="24"/>
        </w:rPr>
        <w:t>×</w:t>
      </w:r>
      <w:r>
        <w:rPr>
          <w:rFonts w:ascii="Times New Roman" w:hAnsi="Times New Roman"/>
          <w:sz w:val="24"/>
        </w:rPr>
        <w:t>0.65</w:t>
      </w:r>
      <w:r w:rsidRPr="005E2732">
        <w:rPr>
          <w:rFonts w:ascii="Times New Roman" w:hAnsi="Times New Roman" w:hint="eastAsia"/>
          <w:sz w:val="24"/>
        </w:rPr>
        <w:t>=</w:t>
      </w:r>
      <w:r>
        <w:rPr>
          <w:rFonts w:ascii="Times New Roman" w:hAnsi="Times New Roman"/>
          <w:sz w:val="24"/>
        </w:rPr>
        <w:t>1.3%</w:t>
      </w:r>
      <w:r>
        <w:rPr>
          <w:rFonts w:ascii="Times New Roman" w:hAnsi="Times New Roman" w:hint="eastAsia"/>
          <w:bCs/>
          <w:sz w:val="24"/>
          <w:szCs w:val="24"/>
        </w:rPr>
        <w:t>，</w:t>
      </w:r>
      <w:r w:rsidRPr="00206AF8">
        <w:rPr>
          <w:rFonts w:ascii="Times New Roman" w:eastAsia="宋体" w:hAnsi="Times New Roman" w:hint="eastAsia"/>
          <w:i/>
          <w:iCs/>
          <w:sz w:val="24"/>
        </w:rPr>
        <w:t>k</w:t>
      </w:r>
      <w:r w:rsidRPr="005E2732">
        <w:rPr>
          <w:rFonts w:ascii="Times New Roman" w:hAnsi="Times New Roman" w:hint="eastAsia"/>
          <w:sz w:val="24"/>
        </w:rPr>
        <w:t>=2</w:t>
      </w:r>
    </w:p>
    <w:sectPr w:rsidR="003E20F4" w:rsidRPr="00D941C8" w:rsidSect="00A57EAF">
      <w:headerReference w:type="default" r:id="rId52"/>
      <w:footerReference w:type="default" r:id="rId53"/>
      <w:pgSz w:w="11906" w:h="16838"/>
      <w:pgMar w:top="1440" w:right="1800" w:bottom="1440" w:left="1560" w:header="720" w:footer="720"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38DC7" w14:textId="77777777" w:rsidR="000906EA" w:rsidRDefault="000906EA">
      <w:r>
        <w:separator/>
      </w:r>
    </w:p>
  </w:endnote>
  <w:endnote w:type="continuationSeparator" w:id="0">
    <w:p w14:paraId="4690C824" w14:textId="77777777" w:rsidR="000906EA" w:rsidRDefault="0009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0481A298-D60E-4283-8DB7-634E0051BCE4}"/>
  </w:font>
  <w:font w:name="黑体">
    <w:altName w:val="SimHei"/>
    <w:panose1 w:val="02010609060101010101"/>
    <w:charset w:val="86"/>
    <w:family w:val="modern"/>
    <w:pitch w:val="fixed"/>
    <w:sig w:usb0="800002BF" w:usb1="38CF7CFA" w:usb2="00000016" w:usb3="00000000" w:csb0="00040001" w:csb1="00000000"/>
    <w:embedBold r:id="rId2" w:subsetted="1" w:fontKey="{3D2EE17E-D4CE-416C-ACDB-D3F8A400011B}"/>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embedRegular r:id="rId3" w:subsetted="1" w:fontKey="{613A1CE2-DC0A-4F26-9C83-1882C4923421}"/>
    <w:embedItalic r:id="rId4" w:subsetted="1" w:fontKey="{E2D46E7B-7C03-4A72-B16C-9AA0DF8A11C6}"/>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946846"/>
      <w:docPartObj>
        <w:docPartGallery w:val="Page Numbers (Bottom of Page)"/>
        <w:docPartUnique/>
      </w:docPartObj>
    </w:sdtPr>
    <w:sdtEndPr/>
    <w:sdtContent>
      <w:p w14:paraId="2BB79963" w14:textId="437148AE" w:rsidR="00DC6D33" w:rsidRDefault="00DC6D33">
        <w:pPr>
          <w:pStyle w:val="a5"/>
          <w:jc w:val="right"/>
        </w:pPr>
        <w:r>
          <w:fldChar w:fldCharType="begin"/>
        </w:r>
        <w:r>
          <w:instrText>PAGE   \* MERGEFORMAT</w:instrText>
        </w:r>
        <w:r>
          <w:fldChar w:fldCharType="separate"/>
        </w:r>
        <w:r w:rsidR="00134EDE" w:rsidRPr="00134EDE">
          <w:rPr>
            <w:noProof/>
            <w:lang w:val="zh-CN"/>
          </w:rPr>
          <w:t>6</w:t>
        </w:r>
        <w:r>
          <w:fldChar w:fldCharType="end"/>
        </w:r>
      </w:p>
    </w:sdtContent>
  </w:sdt>
  <w:p w14:paraId="43D908D1" w14:textId="77777777" w:rsidR="00DC6D33" w:rsidRDefault="00DC6D3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40BD0" w14:textId="77777777" w:rsidR="000906EA" w:rsidRDefault="000906EA">
      <w:r>
        <w:separator/>
      </w:r>
    </w:p>
  </w:footnote>
  <w:footnote w:type="continuationSeparator" w:id="0">
    <w:p w14:paraId="587FB534" w14:textId="77777777" w:rsidR="000906EA" w:rsidRDefault="00090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4855D" w14:textId="77777777" w:rsidR="00DC6D33" w:rsidRDefault="00DC6D33" w:rsidP="00FC41FF">
    <w:pPr>
      <w:pStyle w:val="a7"/>
      <w:pBdr>
        <w:bottom w:val="none" w:sz="0" w:space="1"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55B66B"/>
    <w:multiLevelType w:val="singleLevel"/>
    <w:tmpl w:val="DC55B66B"/>
    <w:lvl w:ilvl="0">
      <w:start w:val="4"/>
      <w:numFmt w:val="decimal"/>
      <w:suff w:val="space"/>
      <w:lvlText w:val="%1."/>
      <w:lvlJc w:val="left"/>
    </w:lvl>
  </w:abstractNum>
  <w:abstractNum w:abstractNumId="1" w15:restartNumberingAfterBreak="0">
    <w:nsid w:val="01B80C5E"/>
    <w:multiLevelType w:val="multilevel"/>
    <w:tmpl w:val="01B80C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F8333A"/>
    <w:multiLevelType w:val="hybridMultilevel"/>
    <w:tmpl w:val="104EF95C"/>
    <w:lvl w:ilvl="0" w:tplc="9FE828E8">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8D25246"/>
    <w:multiLevelType w:val="hybridMultilevel"/>
    <w:tmpl w:val="0D0CC8B4"/>
    <w:lvl w:ilvl="0" w:tplc="9FE828E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3B5F70"/>
    <w:multiLevelType w:val="hybridMultilevel"/>
    <w:tmpl w:val="13FE3454"/>
    <w:lvl w:ilvl="0" w:tplc="F38E5250">
      <w:start w:val="1"/>
      <w:numFmt w:val="lowerLetter"/>
      <w:lvlText w:val="%1)"/>
      <w:lvlJc w:val="left"/>
      <w:pPr>
        <w:ind w:left="420" w:hanging="420"/>
      </w:pPr>
      <w:rPr>
        <w:rFonts w:hint="default"/>
        <w:w w:val="100"/>
      </w:rPr>
    </w:lvl>
    <w:lvl w:ilvl="1" w:tplc="517A11AE">
      <w:numFmt w:val="bullet"/>
      <w:lvlText w:val="•"/>
      <w:lvlJc w:val="left"/>
      <w:pPr>
        <w:ind w:left="2358" w:hanging="420"/>
      </w:pPr>
      <w:rPr>
        <w:rFonts w:hint="default"/>
      </w:rPr>
    </w:lvl>
    <w:lvl w:ilvl="2" w:tplc="8E26CAD0">
      <w:numFmt w:val="bullet"/>
      <w:lvlText w:val="•"/>
      <w:lvlJc w:val="left"/>
      <w:pPr>
        <w:ind w:left="3277" w:hanging="420"/>
      </w:pPr>
      <w:rPr>
        <w:rFonts w:hint="default"/>
      </w:rPr>
    </w:lvl>
    <w:lvl w:ilvl="3" w:tplc="19AA067A">
      <w:numFmt w:val="bullet"/>
      <w:lvlText w:val="•"/>
      <w:lvlJc w:val="left"/>
      <w:pPr>
        <w:ind w:left="4195" w:hanging="420"/>
      </w:pPr>
      <w:rPr>
        <w:rFonts w:hint="default"/>
      </w:rPr>
    </w:lvl>
    <w:lvl w:ilvl="4" w:tplc="C9984AF6">
      <w:numFmt w:val="bullet"/>
      <w:lvlText w:val="•"/>
      <w:lvlJc w:val="left"/>
      <w:pPr>
        <w:ind w:left="5114" w:hanging="420"/>
      </w:pPr>
      <w:rPr>
        <w:rFonts w:hint="default"/>
      </w:rPr>
    </w:lvl>
    <w:lvl w:ilvl="5" w:tplc="379EF460">
      <w:numFmt w:val="bullet"/>
      <w:lvlText w:val="•"/>
      <w:lvlJc w:val="left"/>
      <w:pPr>
        <w:ind w:left="6033" w:hanging="420"/>
      </w:pPr>
      <w:rPr>
        <w:rFonts w:hint="default"/>
      </w:rPr>
    </w:lvl>
    <w:lvl w:ilvl="6" w:tplc="9C5CF2E2">
      <w:numFmt w:val="bullet"/>
      <w:lvlText w:val="•"/>
      <w:lvlJc w:val="left"/>
      <w:pPr>
        <w:ind w:left="6951" w:hanging="420"/>
      </w:pPr>
      <w:rPr>
        <w:rFonts w:hint="default"/>
      </w:rPr>
    </w:lvl>
    <w:lvl w:ilvl="7" w:tplc="5AB2F7CA">
      <w:numFmt w:val="bullet"/>
      <w:lvlText w:val="•"/>
      <w:lvlJc w:val="left"/>
      <w:pPr>
        <w:ind w:left="7870" w:hanging="420"/>
      </w:pPr>
      <w:rPr>
        <w:rFonts w:hint="default"/>
      </w:rPr>
    </w:lvl>
    <w:lvl w:ilvl="8" w:tplc="CC3E2320">
      <w:numFmt w:val="bullet"/>
      <w:lvlText w:val="•"/>
      <w:lvlJc w:val="left"/>
      <w:pPr>
        <w:ind w:left="8788" w:hanging="420"/>
      </w:pPr>
      <w:rPr>
        <w:rFont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TrueTypeFonts/>
  <w:saveSubsetFonts/>
  <w:bordersDoNotSurroundHeader/>
  <w:bordersDoNotSurroundFooter/>
  <w:proofState w:spelling="clean" w:grammar="clean"/>
  <w:defaultTabStop w:val="420"/>
  <w:noPunctuationKerning/>
  <w:characterSpacingControl w:val="doNotCompress"/>
  <w:hdrShapeDefaults>
    <o:shapedefaults v:ext="edit" spidmax="14337"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lYzRmMzNkOWM0ZTg3MzEzMmU3MGNlOWE5YmI1OWUifQ=="/>
  </w:docVars>
  <w:rsids>
    <w:rsidRoot w:val="00CA5807"/>
    <w:rsid w:val="000011CC"/>
    <w:rsid w:val="00011BB5"/>
    <w:rsid w:val="00011E14"/>
    <w:rsid w:val="00032832"/>
    <w:rsid w:val="00040E71"/>
    <w:rsid w:val="0004326C"/>
    <w:rsid w:val="00046463"/>
    <w:rsid w:val="00047EB0"/>
    <w:rsid w:val="000536E6"/>
    <w:rsid w:val="00060983"/>
    <w:rsid w:val="0006747B"/>
    <w:rsid w:val="000709DB"/>
    <w:rsid w:val="0008259C"/>
    <w:rsid w:val="000855B9"/>
    <w:rsid w:val="000906EA"/>
    <w:rsid w:val="0009491B"/>
    <w:rsid w:val="000A0897"/>
    <w:rsid w:val="000B5000"/>
    <w:rsid w:val="000C64C5"/>
    <w:rsid w:val="000E0366"/>
    <w:rsid w:val="001016B0"/>
    <w:rsid w:val="00104F0D"/>
    <w:rsid w:val="00106E98"/>
    <w:rsid w:val="00107303"/>
    <w:rsid w:val="00111C95"/>
    <w:rsid w:val="001156EB"/>
    <w:rsid w:val="00121C9B"/>
    <w:rsid w:val="00134EDE"/>
    <w:rsid w:val="00145A9F"/>
    <w:rsid w:val="00150EDC"/>
    <w:rsid w:val="00151AB4"/>
    <w:rsid w:val="00151C53"/>
    <w:rsid w:val="001547DA"/>
    <w:rsid w:val="001570DA"/>
    <w:rsid w:val="00157463"/>
    <w:rsid w:val="00161748"/>
    <w:rsid w:val="00162E95"/>
    <w:rsid w:val="00163300"/>
    <w:rsid w:val="00171E57"/>
    <w:rsid w:val="00173338"/>
    <w:rsid w:val="0018607D"/>
    <w:rsid w:val="0019083A"/>
    <w:rsid w:val="001924E2"/>
    <w:rsid w:val="00194692"/>
    <w:rsid w:val="001A13EF"/>
    <w:rsid w:val="001A6128"/>
    <w:rsid w:val="001A6F7E"/>
    <w:rsid w:val="001C0618"/>
    <w:rsid w:val="001C2FFB"/>
    <w:rsid w:val="001C3A23"/>
    <w:rsid w:val="001C4255"/>
    <w:rsid w:val="001C6A0B"/>
    <w:rsid w:val="001C6F91"/>
    <w:rsid w:val="001C7746"/>
    <w:rsid w:val="001C7F04"/>
    <w:rsid w:val="001D12A3"/>
    <w:rsid w:val="001D3DBC"/>
    <w:rsid w:val="001D572B"/>
    <w:rsid w:val="001D58EF"/>
    <w:rsid w:val="001E7849"/>
    <w:rsid w:val="00206439"/>
    <w:rsid w:val="00206AF8"/>
    <w:rsid w:val="002156F0"/>
    <w:rsid w:val="0021699E"/>
    <w:rsid w:val="00225F04"/>
    <w:rsid w:val="00227C58"/>
    <w:rsid w:val="00232CF6"/>
    <w:rsid w:val="002365E2"/>
    <w:rsid w:val="002365F8"/>
    <w:rsid w:val="00241D2D"/>
    <w:rsid w:val="00244383"/>
    <w:rsid w:val="00245ACE"/>
    <w:rsid w:val="0025490F"/>
    <w:rsid w:val="00254C6A"/>
    <w:rsid w:val="00255E0A"/>
    <w:rsid w:val="0025676A"/>
    <w:rsid w:val="002632BE"/>
    <w:rsid w:val="00263A8F"/>
    <w:rsid w:val="00267DE3"/>
    <w:rsid w:val="00280C30"/>
    <w:rsid w:val="00280FB0"/>
    <w:rsid w:val="0028175D"/>
    <w:rsid w:val="00284762"/>
    <w:rsid w:val="0029288E"/>
    <w:rsid w:val="002A2AFB"/>
    <w:rsid w:val="002B6152"/>
    <w:rsid w:val="002C1498"/>
    <w:rsid w:val="002C3CD7"/>
    <w:rsid w:val="002C7973"/>
    <w:rsid w:val="002D2500"/>
    <w:rsid w:val="002D5D1E"/>
    <w:rsid w:val="002E48DD"/>
    <w:rsid w:val="002E56C0"/>
    <w:rsid w:val="002F3FCB"/>
    <w:rsid w:val="002F5D3F"/>
    <w:rsid w:val="002F7788"/>
    <w:rsid w:val="003018A4"/>
    <w:rsid w:val="003018B7"/>
    <w:rsid w:val="003046E4"/>
    <w:rsid w:val="003072AF"/>
    <w:rsid w:val="0031700B"/>
    <w:rsid w:val="0032685E"/>
    <w:rsid w:val="003429BC"/>
    <w:rsid w:val="00352785"/>
    <w:rsid w:val="003528DB"/>
    <w:rsid w:val="00362825"/>
    <w:rsid w:val="00364B98"/>
    <w:rsid w:val="00364E25"/>
    <w:rsid w:val="003667A0"/>
    <w:rsid w:val="0037705A"/>
    <w:rsid w:val="00377564"/>
    <w:rsid w:val="00385F10"/>
    <w:rsid w:val="00390959"/>
    <w:rsid w:val="00391495"/>
    <w:rsid w:val="00393865"/>
    <w:rsid w:val="00395640"/>
    <w:rsid w:val="003964E6"/>
    <w:rsid w:val="003B4C06"/>
    <w:rsid w:val="003B5DDE"/>
    <w:rsid w:val="003C437D"/>
    <w:rsid w:val="003C4405"/>
    <w:rsid w:val="003D0676"/>
    <w:rsid w:val="003D1492"/>
    <w:rsid w:val="003D3DC0"/>
    <w:rsid w:val="003D470C"/>
    <w:rsid w:val="003E20F4"/>
    <w:rsid w:val="003E4F7D"/>
    <w:rsid w:val="003E7418"/>
    <w:rsid w:val="003F304A"/>
    <w:rsid w:val="00403AD1"/>
    <w:rsid w:val="00405899"/>
    <w:rsid w:val="0040640B"/>
    <w:rsid w:val="004075A5"/>
    <w:rsid w:val="00407E54"/>
    <w:rsid w:val="00414AC3"/>
    <w:rsid w:val="00414FF7"/>
    <w:rsid w:val="00415F41"/>
    <w:rsid w:val="004217E2"/>
    <w:rsid w:val="0042692D"/>
    <w:rsid w:val="00426C8D"/>
    <w:rsid w:val="004362BF"/>
    <w:rsid w:val="004405E3"/>
    <w:rsid w:val="00440F1E"/>
    <w:rsid w:val="00441BE4"/>
    <w:rsid w:val="004502B0"/>
    <w:rsid w:val="004655F5"/>
    <w:rsid w:val="00465A81"/>
    <w:rsid w:val="00467044"/>
    <w:rsid w:val="004849B5"/>
    <w:rsid w:val="004858FC"/>
    <w:rsid w:val="00492FB7"/>
    <w:rsid w:val="004939C5"/>
    <w:rsid w:val="004A3351"/>
    <w:rsid w:val="004A50F6"/>
    <w:rsid w:val="004A5524"/>
    <w:rsid w:val="004A6811"/>
    <w:rsid w:val="004B5A71"/>
    <w:rsid w:val="004B5B7C"/>
    <w:rsid w:val="004B78FA"/>
    <w:rsid w:val="004C2091"/>
    <w:rsid w:val="004C4C27"/>
    <w:rsid w:val="004E0DB6"/>
    <w:rsid w:val="004E2522"/>
    <w:rsid w:val="004E3E6F"/>
    <w:rsid w:val="004E7899"/>
    <w:rsid w:val="004F04A4"/>
    <w:rsid w:val="004F08F5"/>
    <w:rsid w:val="004F0F4D"/>
    <w:rsid w:val="004F6DAE"/>
    <w:rsid w:val="005238FB"/>
    <w:rsid w:val="00526235"/>
    <w:rsid w:val="00536133"/>
    <w:rsid w:val="0054407B"/>
    <w:rsid w:val="00552037"/>
    <w:rsid w:val="00561FE1"/>
    <w:rsid w:val="0056491F"/>
    <w:rsid w:val="0057734C"/>
    <w:rsid w:val="00580C16"/>
    <w:rsid w:val="00582311"/>
    <w:rsid w:val="00585422"/>
    <w:rsid w:val="00585D21"/>
    <w:rsid w:val="00594DE0"/>
    <w:rsid w:val="005A3DCB"/>
    <w:rsid w:val="005B0CFE"/>
    <w:rsid w:val="005B14CA"/>
    <w:rsid w:val="005B3208"/>
    <w:rsid w:val="005B3836"/>
    <w:rsid w:val="005C0EF1"/>
    <w:rsid w:val="005C381C"/>
    <w:rsid w:val="005C4ACF"/>
    <w:rsid w:val="005D1246"/>
    <w:rsid w:val="005D1871"/>
    <w:rsid w:val="005D1900"/>
    <w:rsid w:val="005D49E4"/>
    <w:rsid w:val="005D4E5A"/>
    <w:rsid w:val="005E0426"/>
    <w:rsid w:val="005E1ECA"/>
    <w:rsid w:val="005E2732"/>
    <w:rsid w:val="005E4970"/>
    <w:rsid w:val="006007EE"/>
    <w:rsid w:val="0060097E"/>
    <w:rsid w:val="0060344F"/>
    <w:rsid w:val="00604FF9"/>
    <w:rsid w:val="00605864"/>
    <w:rsid w:val="006220A8"/>
    <w:rsid w:val="00625196"/>
    <w:rsid w:val="006258F1"/>
    <w:rsid w:val="006321C3"/>
    <w:rsid w:val="006343FE"/>
    <w:rsid w:val="00636D1C"/>
    <w:rsid w:val="00640ACA"/>
    <w:rsid w:val="006442BA"/>
    <w:rsid w:val="0064648D"/>
    <w:rsid w:val="00651AA2"/>
    <w:rsid w:val="00652EB0"/>
    <w:rsid w:val="0066069B"/>
    <w:rsid w:val="00661DA7"/>
    <w:rsid w:val="00662CF4"/>
    <w:rsid w:val="0066355D"/>
    <w:rsid w:val="00663727"/>
    <w:rsid w:val="0068025E"/>
    <w:rsid w:val="006B0BFC"/>
    <w:rsid w:val="006B38BC"/>
    <w:rsid w:val="006C15F6"/>
    <w:rsid w:val="006C29D2"/>
    <w:rsid w:val="006C3066"/>
    <w:rsid w:val="006D07E1"/>
    <w:rsid w:val="006D318F"/>
    <w:rsid w:val="006E3EA2"/>
    <w:rsid w:val="006E5A34"/>
    <w:rsid w:val="00714D77"/>
    <w:rsid w:val="00732E11"/>
    <w:rsid w:val="00737A0A"/>
    <w:rsid w:val="00737B50"/>
    <w:rsid w:val="007418F7"/>
    <w:rsid w:val="007569F9"/>
    <w:rsid w:val="0077553E"/>
    <w:rsid w:val="00781DE3"/>
    <w:rsid w:val="007828D9"/>
    <w:rsid w:val="0078395A"/>
    <w:rsid w:val="00785059"/>
    <w:rsid w:val="007934CF"/>
    <w:rsid w:val="00793D44"/>
    <w:rsid w:val="00793E13"/>
    <w:rsid w:val="007946E3"/>
    <w:rsid w:val="007949B2"/>
    <w:rsid w:val="00796697"/>
    <w:rsid w:val="007A2C72"/>
    <w:rsid w:val="007A776F"/>
    <w:rsid w:val="007B184F"/>
    <w:rsid w:val="007B248D"/>
    <w:rsid w:val="007C68C1"/>
    <w:rsid w:val="007D7FD8"/>
    <w:rsid w:val="007E0950"/>
    <w:rsid w:val="007E1A05"/>
    <w:rsid w:val="007E418E"/>
    <w:rsid w:val="007E733F"/>
    <w:rsid w:val="007E7951"/>
    <w:rsid w:val="007F37A4"/>
    <w:rsid w:val="00800E51"/>
    <w:rsid w:val="00802D1F"/>
    <w:rsid w:val="00803FD1"/>
    <w:rsid w:val="00806409"/>
    <w:rsid w:val="0081110B"/>
    <w:rsid w:val="00812328"/>
    <w:rsid w:val="00813E6C"/>
    <w:rsid w:val="00821870"/>
    <w:rsid w:val="00823003"/>
    <w:rsid w:val="00826932"/>
    <w:rsid w:val="00833018"/>
    <w:rsid w:val="0083383B"/>
    <w:rsid w:val="0083586D"/>
    <w:rsid w:val="00836CCB"/>
    <w:rsid w:val="00837EF7"/>
    <w:rsid w:val="00845EC6"/>
    <w:rsid w:val="00846D45"/>
    <w:rsid w:val="008477ED"/>
    <w:rsid w:val="008562AE"/>
    <w:rsid w:val="00857134"/>
    <w:rsid w:val="00861460"/>
    <w:rsid w:val="0086485C"/>
    <w:rsid w:val="00873EC9"/>
    <w:rsid w:val="008765CA"/>
    <w:rsid w:val="00891ED1"/>
    <w:rsid w:val="00892A8E"/>
    <w:rsid w:val="008A17AB"/>
    <w:rsid w:val="008A41ED"/>
    <w:rsid w:val="008B1A6A"/>
    <w:rsid w:val="008C4647"/>
    <w:rsid w:val="008C60BA"/>
    <w:rsid w:val="008D0879"/>
    <w:rsid w:val="008D67ED"/>
    <w:rsid w:val="008E35BA"/>
    <w:rsid w:val="008E42C2"/>
    <w:rsid w:val="008F07D6"/>
    <w:rsid w:val="008F468D"/>
    <w:rsid w:val="008F6765"/>
    <w:rsid w:val="00905B10"/>
    <w:rsid w:val="009130AA"/>
    <w:rsid w:val="00921683"/>
    <w:rsid w:val="0092306E"/>
    <w:rsid w:val="009256C3"/>
    <w:rsid w:val="00931F57"/>
    <w:rsid w:val="00933DBE"/>
    <w:rsid w:val="00934653"/>
    <w:rsid w:val="009356DE"/>
    <w:rsid w:val="00937342"/>
    <w:rsid w:val="00937546"/>
    <w:rsid w:val="00941CF4"/>
    <w:rsid w:val="00943336"/>
    <w:rsid w:val="00944238"/>
    <w:rsid w:val="00944EE5"/>
    <w:rsid w:val="009452F3"/>
    <w:rsid w:val="00946D4F"/>
    <w:rsid w:val="009505F5"/>
    <w:rsid w:val="009539CD"/>
    <w:rsid w:val="00954EC7"/>
    <w:rsid w:val="00962AD9"/>
    <w:rsid w:val="00964608"/>
    <w:rsid w:val="0097071C"/>
    <w:rsid w:val="00971D12"/>
    <w:rsid w:val="009845B1"/>
    <w:rsid w:val="00985C2B"/>
    <w:rsid w:val="009877FA"/>
    <w:rsid w:val="0099718E"/>
    <w:rsid w:val="00997F43"/>
    <w:rsid w:val="009A1145"/>
    <w:rsid w:val="009A1BAE"/>
    <w:rsid w:val="009B4AFF"/>
    <w:rsid w:val="009B7217"/>
    <w:rsid w:val="009C7019"/>
    <w:rsid w:val="009D2CF3"/>
    <w:rsid w:val="009D6C06"/>
    <w:rsid w:val="009E2D52"/>
    <w:rsid w:val="009E6567"/>
    <w:rsid w:val="00A05993"/>
    <w:rsid w:val="00A114F8"/>
    <w:rsid w:val="00A16597"/>
    <w:rsid w:val="00A16B9C"/>
    <w:rsid w:val="00A17FDA"/>
    <w:rsid w:val="00A262E1"/>
    <w:rsid w:val="00A267F0"/>
    <w:rsid w:val="00A41970"/>
    <w:rsid w:val="00A57EAF"/>
    <w:rsid w:val="00A67EF6"/>
    <w:rsid w:val="00A70016"/>
    <w:rsid w:val="00A713E5"/>
    <w:rsid w:val="00A71686"/>
    <w:rsid w:val="00A72EF7"/>
    <w:rsid w:val="00A74C64"/>
    <w:rsid w:val="00A750A9"/>
    <w:rsid w:val="00A81775"/>
    <w:rsid w:val="00A81B61"/>
    <w:rsid w:val="00A81C69"/>
    <w:rsid w:val="00AA26D0"/>
    <w:rsid w:val="00AA3A74"/>
    <w:rsid w:val="00AA53AC"/>
    <w:rsid w:val="00AB47AE"/>
    <w:rsid w:val="00AB64B4"/>
    <w:rsid w:val="00AC4C48"/>
    <w:rsid w:val="00AD4261"/>
    <w:rsid w:val="00AD620B"/>
    <w:rsid w:val="00AE5965"/>
    <w:rsid w:val="00AE5C34"/>
    <w:rsid w:val="00AF5D75"/>
    <w:rsid w:val="00AF74AA"/>
    <w:rsid w:val="00B02999"/>
    <w:rsid w:val="00B134AF"/>
    <w:rsid w:val="00B2374F"/>
    <w:rsid w:val="00B2485F"/>
    <w:rsid w:val="00B36BBC"/>
    <w:rsid w:val="00B55CA8"/>
    <w:rsid w:val="00B55DBA"/>
    <w:rsid w:val="00B572D5"/>
    <w:rsid w:val="00B66900"/>
    <w:rsid w:val="00B72B20"/>
    <w:rsid w:val="00B87479"/>
    <w:rsid w:val="00B93E3F"/>
    <w:rsid w:val="00BA10D7"/>
    <w:rsid w:val="00BA128E"/>
    <w:rsid w:val="00BA7D98"/>
    <w:rsid w:val="00BE19D3"/>
    <w:rsid w:val="00BF1D9E"/>
    <w:rsid w:val="00BF28B8"/>
    <w:rsid w:val="00C12077"/>
    <w:rsid w:val="00C125A8"/>
    <w:rsid w:val="00C20B48"/>
    <w:rsid w:val="00C315CE"/>
    <w:rsid w:val="00C37B1A"/>
    <w:rsid w:val="00C42125"/>
    <w:rsid w:val="00C450FD"/>
    <w:rsid w:val="00C47F3A"/>
    <w:rsid w:val="00C52096"/>
    <w:rsid w:val="00C550D0"/>
    <w:rsid w:val="00C567A2"/>
    <w:rsid w:val="00C81C4F"/>
    <w:rsid w:val="00C96950"/>
    <w:rsid w:val="00CA3F5F"/>
    <w:rsid w:val="00CA42FF"/>
    <w:rsid w:val="00CA5807"/>
    <w:rsid w:val="00CB18B5"/>
    <w:rsid w:val="00CB468C"/>
    <w:rsid w:val="00CB46FA"/>
    <w:rsid w:val="00CD1014"/>
    <w:rsid w:val="00CD33BA"/>
    <w:rsid w:val="00CD5C71"/>
    <w:rsid w:val="00CE1A55"/>
    <w:rsid w:val="00CE2355"/>
    <w:rsid w:val="00CE4DDF"/>
    <w:rsid w:val="00CF135E"/>
    <w:rsid w:val="00CF4705"/>
    <w:rsid w:val="00CF4F8C"/>
    <w:rsid w:val="00D04D72"/>
    <w:rsid w:val="00D114BF"/>
    <w:rsid w:val="00D23AAC"/>
    <w:rsid w:val="00D26BC4"/>
    <w:rsid w:val="00D318E5"/>
    <w:rsid w:val="00D373AB"/>
    <w:rsid w:val="00D40FF5"/>
    <w:rsid w:val="00D54834"/>
    <w:rsid w:val="00D54C12"/>
    <w:rsid w:val="00D55A18"/>
    <w:rsid w:val="00D60CB5"/>
    <w:rsid w:val="00D6178D"/>
    <w:rsid w:val="00D635D6"/>
    <w:rsid w:val="00D6494D"/>
    <w:rsid w:val="00D701BC"/>
    <w:rsid w:val="00D702FD"/>
    <w:rsid w:val="00D704D7"/>
    <w:rsid w:val="00D707F3"/>
    <w:rsid w:val="00D80EB8"/>
    <w:rsid w:val="00D865D4"/>
    <w:rsid w:val="00D86D0C"/>
    <w:rsid w:val="00D878DB"/>
    <w:rsid w:val="00D941C8"/>
    <w:rsid w:val="00D960B9"/>
    <w:rsid w:val="00DA1C17"/>
    <w:rsid w:val="00DA7B65"/>
    <w:rsid w:val="00DC56CF"/>
    <w:rsid w:val="00DC6D33"/>
    <w:rsid w:val="00DC7716"/>
    <w:rsid w:val="00DD32AA"/>
    <w:rsid w:val="00DE4935"/>
    <w:rsid w:val="00DE764E"/>
    <w:rsid w:val="00DF604F"/>
    <w:rsid w:val="00E00303"/>
    <w:rsid w:val="00E003DA"/>
    <w:rsid w:val="00E03A0B"/>
    <w:rsid w:val="00E04CB9"/>
    <w:rsid w:val="00E12DB0"/>
    <w:rsid w:val="00E144AF"/>
    <w:rsid w:val="00E153EF"/>
    <w:rsid w:val="00E1677F"/>
    <w:rsid w:val="00E16F3E"/>
    <w:rsid w:val="00E22051"/>
    <w:rsid w:val="00E314E0"/>
    <w:rsid w:val="00E325BB"/>
    <w:rsid w:val="00E3393A"/>
    <w:rsid w:val="00E44CB7"/>
    <w:rsid w:val="00E55D0D"/>
    <w:rsid w:val="00E7109A"/>
    <w:rsid w:val="00E7268A"/>
    <w:rsid w:val="00E74B3C"/>
    <w:rsid w:val="00E75CCA"/>
    <w:rsid w:val="00E8549E"/>
    <w:rsid w:val="00E85F70"/>
    <w:rsid w:val="00E87DC8"/>
    <w:rsid w:val="00E94151"/>
    <w:rsid w:val="00E97C55"/>
    <w:rsid w:val="00EA0FC0"/>
    <w:rsid w:val="00EA4DC2"/>
    <w:rsid w:val="00EB2E15"/>
    <w:rsid w:val="00EB31EE"/>
    <w:rsid w:val="00EB67D6"/>
    <w:rsid w:val="00EC1C1E"/>
    <w:rsid w:val="00EC39C8"/>
    <w:rsid w:val="00EC5B7A"/>
    <w:rsid w:val="00ED7288"/>
    <w:rsid w:val="00EE692C"/>
    <w:rsid w:val="00EF2D3F"/>
    <w:rsid w:val="00F01C3E"/>
    <w:rsid w:val="00F01D04"/>
    <w:rsid w:val="00F1013C"/>
    <w:rsid w:val="00F16810"/>
    <w:rsid w:val="00F2649E"/>
    <w:rsid w:val="00F278C1"/>
    <w:rsid w:val="00F33D4C"/>
    <w:rsid w:val="00F35D56"/>
    <w:rsid w:val="00F36CCE"/>
    <w:rsid w:val="00F4453A"/>
    <w:rsid w:val="00F61C7A"/>
    <w:rsid w:val="00F667CA"/>
    <w:rsid w:val="00F75A31"/>
    <w:rsid w:val="00F77057"/>
    <w:rsid w:val="00F92A53"/>
    <w:rsid w:val="00FA5F14"/>
    <w:rsid w:val="00FB1FD3"/>
    <w:rsid w:val="00FC41FF"/>
    <w:rsid w:val="00FC4E72"/>
    <w:rsid w:val="00FC7647"/>
    <w:rsid w:val="00FC7F13"/>
    <w:rsid w:val="00FD7334"/>
    <w:rsid w:val="00FE5619"/>
    <w:rsid w:val="00FE601E"/>
    <w:rsid w:val="00FF0500"/>
    <w:rsid w:val="00FF2B67"/>
    <w:rsid w:val="00FF497F"/>
    <w:rsid w:val="00FF4E4B"/>
    <w:rsid w:val="0104762F"/>
    <w:rsid w:val="01504273"/>
    <w:rsid w:val="016B6F5D"/>
    <w:rsid w:val="01734176"/>
    <w:rsid w:val="01745E08"/>
    <w:rsid w:val="01AE57C9"/>
    <w:rsid w:val="01BD571A"/>
    <w:rsid w:val="01D4188D"/>
    <w:rsid w:val="022B2F19"/>
    <w:rsid w:val="0231393C"/>
    <w:rsid w:val="02441977"/>
    <w:rsid w:val="024F0D3A"/>
    <w:rsid w:val="026A05AB"/>
    <w:rsid w:val="02711297"/>
    <w:rsid w:val="027A010C"/>
    <w:rsid w:val="028744B6"/>
    <w:rsid w:val="028C2221"/>
    <w:rsid w:val="032A5D5F"/>
    <w:rsid w:val="0383049E"/>
    <w:rsid w:val="038D218B"/>
    <w:rsid w:val="03C43D32"/>
    <w:rsid w:val="03E06419"/>
    <w:rsid w:val="04273405"/>
    <w:rsid w:val="042776DE"/>
    <w:rsid w:val="042F529E"/>
    <w:rsid w:val="043055E1"/>
    <w:rsid w:val="043A6DAB"/>
    <w:rsid w:val="044234A2"/>
    <w:rsid w:val="0465108F"/>
    <w:rsid w:val="046A7060"/>
    <w:rsid w:val="046C5B24"/>
    <w:rsid w:val="0471603A"/>
    <w:rsid w:val="047E0A73"/>
    <w:rsid w:val="04857875"/>
    <w:rsid w:val="04B20AA9"/>
    <w:rsid w:val="04B73AC3"/>
    <w:rsid w:val="051A7E42"/>
    <w:rsid w:val="05341A52"/>
    <w:rsid w:val="055F3350"/>
    <w:rsid w:val="05710B9E"/>
    <w:rsid w:val="059F63FC"/>
    <w:rsid w:val="05A25DE0"/>
    <w:rsid w:val="05B0100A"/>
    <w:rsid w:val="05EB19A1"/>
    <w:rsid w:val="05F85F85"/>
    <w:rsid w:val="06087B56"/>
    <w:rsid w:val="060950B5"/>
    <w:rsid w:val="060D27D5"/>
    <w:rsid w:val="06126427"/>
    <w:rsid w:val="06195E9C"/>
    <w:rsid w:val="06332959"/>
    <w:rsid w:val="06335C90"/>
    <w:rsid w:val="063E2AF6"/>
    <w:rsid w:val="06425601"/>
    <w:rsid w:val="066C35B2"/>
    <w:rsid w:val="06B92613"/>
    <w:rsid w:val="06C17B4A"/>
    <w:rsid w:val="06C823A7"/>
    <w:rsid w:val="06F16577"/>
    <w:rsid w:val="071B4AC3"/>
    <w:rsid w:val="073B08DE"/>
    <w:rsid w:val="074D53D1"/>
    <w:rsid w:val="07E417C8"/>
    <w:rsid w:val="07FC6D2B"/>
    <w:rsid w:val="08324127"/>
    <w:rsid w:val="08392EDC"/>
    <w:rsid w:val="08476D58"/>
    <w:rsid w:val="085845BB"/>
    <w:rsid w:val="08664731"/>
    <w:rsid w:val="0873476C"/>
    <w:rsid w:val="08937571"/>
    <w:rsid w:val="08B83E89"/>
    <w:rsid w:val="08C71656"/>
    <w:rsid w:val="08D334C9"/>
    <w:rsid w:val="08E42761"/>
    <w:rsid w:val="090E32EA"/>
    <w:rsid w:val="091405DC"/>
    <w:rsid w:val="09330994"/>
    <w:rsid w:val="094117B1"/>
    <w:rsid w:val="095D4749"/>
    <w:rsid w:val="098C1F12"/>
    <w:rsid w:val="098F3205"/>
    <w:rsid w:val="09FA6EF1"/>
    <w:rsid w:val="09FE246F"/>
    <w:rsid w:val="09FE7F03"/>
    <w:rsid w:val="09FF7CF5"/>
    <w:rsid w:val="0A211D6C"/>
    <w:rsid w:val="0A2970E1"/>
    <w:rsid w:val="0A40799B"/>
    <w:rsid w:val="0A4D2DF8"/>
    <w:rsid w:val="0A83621A"/>
    <w:rsid w:val="0A8F7C0A"/>
    <w:rsid w:val="0ABC1877"/>
    <w:rsid w:val="0AD2665C"/>
    <w:rsid w:val="0AD71122"/>
    <w:rsid w:val="0AD7171E"/>
    <w:rsid w:val="0AE46CAF"/>
    <w:rsid w:val="0B272E74"/>
    <w:rsid w:val="0B332D4C"/>
    <w:rsid w:val="0B3D6E07"/>
    <w:rsid w:val="0B5F35DB"/>
    <w:rsid w:val="0B6010B4"/>
    <w:rsid w:val="0B735502"/>
    <w:rsid w:val="0B751AE4"/>
    <w:rsid w:val="0B760222"/>
    <w:rsid w:val="0B7B4052"/>
    <w:rsid w:val="0B98712E"/>
    <w:rsid w:val="0BCE7497"/>
    <w:rsid w:val="0BF20647"/>
    <w:rsid w:val="0BF40035"/>
    <w:rsid w:val="0C00096B"/>
    <w:rsid w:val="0C12210E"/>
    <w:rsid w:val="0C26230F"/>
    <w:rsid w:val="0C344D12"/>
    <w:rsid w:val="0C380776"/>
    <w:rsid w:val="0C4161D5"/>
    <w:rsid w:val="0C43476F"/>
    <w:rsid w:val="0C4941D0"/>
    <w:rsid w:val="0C4F612C"/>
    <w:rsid w:val="0C5074BF"/>
    <w:rsid w:val="0C5E26F6"/>
    <w:rsid w:val="0C7464F3"/>
    <w:rsid w:val="0C7F540A"/>
    <w:rsid w:val="0C976C57"/>
    <w:rsid w:val="0CEE3F52"/>
    <w:rsid w:val="0CFA721F"/>
    <w:rsid w:val="0CFB6FDE"/>
    <w:rsid w:val="0D157051"/>
    <w:rsid w:val="0D161C40"/>
    <w:rsid w:val="0D4B5326"/>
    <w:rsid w:val="0D55364C"/>
    <w:rsid w:val="0D787ABF"/>
    <w:rsid w:val="0D9B0D1A"/>
    <w:rsid w:val="0DCD25BF"/>
    <w:rsid w:val="0DDB52C5"/>
    <w:rsid w:val="0DEC2A98"/>
    <w:rsid w:val="0DFC3E99"/>
    <w:rsid w:val="0E20610E"/>
    <w:rsid w:val="0E43752E"/>
    <w:rsid w:val="0E53139D"/>
    <w:rsid w:val="0E7220CA"/>
    <w:rsid w:val="0E8F6471"/>
    <w:rsid w:val="0E9E0911"/>
    <w:rsid w:val="0EDD3B15"/>
    <w:rsid w:val="0EDD4812"/>
    <w:rsid w:val="0EFF7752"/>
    <w:rsid w:val="0F0152BA"/>
    <w:rsid w:val="0F045D65"/>
    <w:rsid w:val="0F300F5E"/>
    <w:rsid w:val="0F334362"/>
    <w:rsid w:val="0F546758"/>
    <w:rsid w:val="0F80373B"/>
    <w:rsid w:val="0FB64CFB"/>
    <w:rsid w:val="10125B6B"/>
    <w:rsid w:val="101B13F3"/>
    <w:rsid w:val="102B132B"/>
    <w:rsid w:val="10480253"/>
    <w:rsid w:val="104F7A92"/>
    <w:rsid w:val="105663CF"/>
    <w:rsid w:val="105B0B5E"/>
    <w:rsid w:val="105F0675"/>
    <w:rsid w:val="10687279"/>
    <w:rsid w:val="108F02E8"/>
    <w:rsid w:val="109209CB"/>
    <w:rsid w:val="10AB6A3D"/>
    <w:rsid w:val="10B05232"/>
    <w:rsid w:val="10B641DB"/>
    <w:rsid w:val="10C83248"/>
    <w:rsid w:val="10C84011"/>
    <w:rsid w:val="10CC7F5C"/>
    <w:rsid w:val="10D87ED1"/>
    <w:rsid w:val="11484197"/>
    <w:rsid w:val="11A849F2"/>
    <w:rsid w:val="11AB5DE0"/>
    <w:rsid w:val="11EF74F3"/>
    <w:rsid w:val="120654A9"/>
    <w:rsid w:val="120B0389"/>
    <w:rsid w:val="12254845"/>
    <w:rsid w:val="122A606A"/>
    <w:rsid w:val="12446D02"/>
    <w:rsid w:val="12534828"/>
    <w:rsid w:val="126C4AB6"/>
    <w:rsid w:val="12796819"/>
    <w:rsid w:val="127E6A3D"/>
    <w:rsid w:val="12825135"/>
    <w:rsid w:val="12885E34"/>
    <w:rsid w:val="12BB0BA7"/>
    <w:rsid w:val="12D2516E"/>
    <w:rsid w:val="12D87BA3"/>
    <w:rsid w:val="12DE7139"/>
    <w:rsid w:val="12F76BC6"/>
    <w:rsid w:val="130A0986"/>
    <w:rsid w:val="13220F8A"/>
    <w:rsid w:val="132D5C44"/>
    <w:rsid w:val="133C232F"/>
    <w:rsid w:val="13493942"/>
    <w:rsid w:val="13553CF6"/>
    <w:rsid w:val="135A6C09"/>
    <w:rsid w:val="136E0856"/>
    <w:rsid w:val="13A73EC0"/>
    <w:rsid w:val="13B167D9"/>
    <w:rsid w:val="13FF4ABC"/>
    <w:rsid w:val="140B25AD"/>
    <w:rsid w:val="1429439F"/>
    <w:rsid w:val="142A721F"/>
    <w:rsid w:val="142D6F34"/>
    <w:rsid w:val="144D6A10"/>
    <w:rsid w:val="145E3548"/>
    <w:rsid w:val="14872FDC"/>
    <w:rsid w:val="14D80DAA"/>
    <w:rsid w:val="14FA6E82"/>
    <w:rsid w:val="151113E2"/>
    <w:rsid w:val="1512317F"/>
    <w:rsid w:val="15135856"/>
    <w:rsid w:val="15193831"/>
    <w:rsid w:val="15244BE1"/>
    <w:rsid w:val="152C6631"/>
    <w:rsid w:val="156C4484"/>
    <w:rsid w:val="157E2F7A"/>
    <w:rsid w:val="157F62BB"/>
    <w:rsid w:val="158279D1"/>
    <w:rsid w:val="159B1CBB"/>
    <w:rsid w:val="159E44E0"/>
    <w:rsid w:val="15AB0923"/>
    <w:rsid w:val="15B22778"/>
    <w:rsid w:val="15B56863"/>
    <w:rsid w:val="15BE0860"/>
    <w:rsid w:val="160E491D"/>
    <w:rsid w:val="162B2C83"/>
    <w:rsid w:val="163610A0"/>
    <w:rsid w:val="163B6091"/>
    <w:rsid w:val="163C502F"/>
    <w:rsid w:val="164F2E91"/>
    <w:rsid w:val="166019CA"/>
    <w:rsid w:val="16CA322F"/>
    <w:rsid w:val="16D962FA"/>
    <w:rsid w:val="16D97D2C"/>
    <w:rsid w:val="16E33930"/>
    <w:rsid w:val="174B42DF"/>
    <w:rsid w:val="175E3CF1"/>
    <w:rsid w:val="17601BD5"/>
    <w:rsid w:val="176F5F33"/>
    <w:rsid w:val="17897B92"/>
    <w:rsid w:val="17937F8E"/>
    <w:rsid w:val="17B015A0"/>
    <w:rsid w:val="17C86D65"/>
    <w:rsid w:val="17DF0CC6"/>
    <w:rsid w:val="180B032C"/>
    <w:rsid w:val="181A691A"/>
    <w:rsid w:val="18282760"/>
    <w:rsid w:val="18330178"/>
    <w:rsid w:val="184454AF"/>
    <w:rsid w:val="1845384A"/>
    <w:rsid w:val="18636C00"/>
    <w:rsid w:val="18696DFC"/>
    <w:rsid w:val="189D6DBC"/>
    <w:rsid w:val="18C10F45"/>
    <w:rsid w:val="18F908E2"/>
    <w:rsid w:val="18FD02C6"/>
    <w:rsid w:val="19085911"/>
    <w:rsid w:val="191A5B86"/>
    <w:rsid w:val="192C1F21"/>
    <w:rsid w:val="19481C75"/>
    <w:rsid w:val="194A36EC"/>
    <w:rsid w:val="195755B9"/>
    <w:rsid w:val="19742AEE"/>
    <w:rsid w:val="19844E10"/>
    <w:rsid w:val="19AF01DE"/>
    <w:rsid w:val="1A142AF7"/>
    <w:rsid w:val="1A234AC5"/>
    <w:rsid w:val="1A4838C8"/>
    <w:rsid w:val="1A6E33D5"/>
    <w:rsid w:val="1A9C7A7E"/>
    <w:rsid w:val="1AB55E51"/>
    <w:rsid w:val="1ACE1929"/>
    <w:rsid w:val="1AE91622"/>
    <w:rsid w:val="1B1622F7"/>
    <w:rsid w:val="1B1B64AC"/>
    <w:rsid w:val="1B494AA1"/>
    <w:rsid w:val="1B5B2082"/>
    <w:rsid w:val="1B8362FA"/>
    <w:rsid w:val="1B84478B"/>
    <w:rsid w:val="1B8E7A57"/>
    <w:rsid w:val="1B906CE9"/>
    <w:rsid w:val="1B930383"/>
    <w:rsid w:val="1BC35314"/>
    <w:rsid w:val="1BDD079D"/>
    <w:rsid w:val="1BEC5B33"/>
    <w:rsid w:val="1C0070EE"/>
    <w:rsid w:val="1C3D25CF"/>
    <w:rsid w:val="1C4C57FF"/>
    <w:rsid w:val="1C6817EC"/>
    <w:rsid w:val="1C741FF5"/>
    <w:rsid w:val="1C9C73EC"/>
    <w:rsid w:val="1C9E4F21"/>
    <w:rsid w:val="1CA8615A"/>
    <w:rsid w:val="1CB77446"/>
    <w:rsid w:val="1CBA2192"/>
    <w:rsid w:val="1CEF6CAD"/>
    <w:rsid w:val="1CF94694"/>
    <w:rsid w:val="1D0205B4"/>
    <w:rsid w:val="1D216AB7"/>
    <w:rsid w:val="1D6B6159"/>
    <w:rsid w:val="1D6D7F32"/>
    <w:rsid w:val="1D6E7C70"/>
    <w:rsid w:val="1D853F22"/>
    <w:rsid w:val="1D970AC2"/>
    <w:rsid w:val="1D973DF6"/>
    <w:rsid w:val="1E1151E0"/>
    <w:rsid w:val="1E2A5578"/>
    <w:rsid w:val="1E543180"/>
    <w:rsid w:val="1E765769"/>
    <w:rsid w:val="1E78437A"/>
    <w:rsid w:val="1EA46839"/>
    <w:rsid w:val="1EBD093C"/>
    <w:rsid w:val="1ED360B3"/>
    <w:rsid w:val="1EE652D5"/>
    <w:rsid w:val="1F221F3B"/>
    <w:rsid w:val="1F3E5043"/>
    <w:rsid w:val="1F55709F"/>
    <w:rsid w:val="1F8043C2"/>
    <w:rsid w:val="1FD047B7"/>
    <w:rsid w:val="1FDC65DC"/>
    <w:rsid w:val="1FE07A1F"/>
    <w:rsid w:val="1FF37463"/>
    <w:rsid w:val="1FFB4AD8"/>
    <w:rsid w:val="203B4264"/>
    <w:rsid w:val="205D6584"/>
    <w:rsid w:val="206B1E2C"/>
    <w:rsid w:val="206E09F5"/>
    <w:rsid w:val="20AA3AAF"/>
    <w:rsid w:val="20CA5F6B"/>
    <w:rsid w:val="20CC6B17"/>
    <w:rsid w:val="20D96D3F"/>
    <w:rsid w:val="20DA0342"/>
    <w:rsid w:val="20EB4F8B"/>
    <w:rsid w:val="21022F79"/>
    <w:rsid w:val="212A5E8E"/>
    <w:rsid w:val="213A09FE"/>
    <w:rsid w:val="21971F3E"/>
    <w:rsid w:val="21A228A9"/>
    <w:rsid w:val="21C75012"/>
    <w:rsid w:val="21E3103F"/>
    <w:rsid w:val="21E50EDE"/>
    <w:rsid w:val="21EF6514"/>
    <w:rsid w:val="22237002"/>
    <w:rsid w:val="22360255"/>
    <w:rsid w:val="224F64CE"/>
    <w:rsid w:val="227E125A"/>
    <w:rsid w:val="22904F91"/>
    <w:rsid w:val="22A25438"/>
    <w:rsid w:val="22B029DF"/>
    <w:rsid w:val="22BA212D"/>
    <w:rsid w:val="22BB41AB"/>
    <w:rsid w:val="22DA506E"/>
    <w:rsid w:val="230E37FD"/>
    <w:rsid w:val="231812ED"/>
    <w:rsid w:val="233735EB"/>
    <w:rsid w:val="233B5504"/>
    <w:rsid w:val="23675615"/>
    <w:rsid w:val="23676E24"/>
    <w:rsid w:val="239F6D19"/>
    <w:rsid w:val="23D27CD5"/>
    <w:rsid w:val="23D61249"/>
    <w:rsid w:val="23E82AEB"/>
    <w:rsid w:val="23F7775B"/>
    <w:rsid w:val="23FC5186"/>
    <w:rsid w:val="24056DBD"/>
    <w:rsid w:val="240A71A5"/>
    <w:rsid w:val="24231FF2"/>
    <w:rsid w:val="242A0BA7"/>
    <w:rsid w:val="2444191B"/>
    <w:rsid w:val="245F5577"/>
    <w:rsid w:val="24776A21"/>
    <w:rsid w:val="24856CDE"/>
    <w:rsid w:val="24A167F9"/>
    <w:rsid w:val="24A720B7"/>
    <w:rsid w:val="24AF2D15"/>
    <w:rsid w:val="24C73251"/>
    <w:rsid w:val="25160529"/>
    <w:rsid w:val="25277A13"/>
    <w:rsid w:val="2528371F"/>
    <w:rsid w:val="25334CFD"/>
    <w:rsid w:val="25441BC2"/>
    <w:rsid w:val="254F7AE2"/>
    <w:rsid w:val="25673C15"/>
    <w:rsid w:val="258E008D"/>
    <w:rsid w:val="25D640F9"/>
    <w:rsid w:val="25E325FE"/>
    <w:rsid w:val="260202D4"/>
    <w:rsid w:val="26043BFE"/>
    <w:rsid w:val="26147FB3"/>
    <w:rsid w:val="263F6D92"/>
    <w:rsid w:val="265A2B0F"/>
    <w:rsid w:val="26984BA7"/>
    <w:rsid w:val="26D97A7C"/>
    <w:rsid w:val="26EB0BD0"/>
    <w:rsid w:val="27600A34"/>
    <w:rsid w:val="27717B18"/>
    <w:rsid w:val="27754B6D"/>
    <w:rsid w:val="27971EAC"/>
    <w:rsid w:val="27CB4185"/>
    <w:rsid w:val="27E3778A"/>
    <w:rsid w:val="27F80587"/>
    <w:rsid w:val="27FB1170"/>
    <w:rsid w:val="280C04EB"/>
    <w:rsid w:val="281A2F1E"/>
    <w:rsid w:val="282946A5"/>
    <w:rsid w:val="283938BE"/>
    <w:rsid w:val="284222A2"/>
    <w:rsid w:val="285E40E8"/>
    <w:rsid w:val="28BE4570"/>
    <w:rsid w:val="28D432DB"/>
    <w:rsid w:val="28D706C5"/>
    <w:rsid w:val="28E779BD"/>
    <w:rsid w:val="291F293B"/>
    <w:rsid w:val="29397B5C"/>
    <w:rsid w:val="29486B12"/>
    <w:rsid w:val="29603F34"/>
    <w:rsid w:val="2988615E"/>
    <w:rsid w:val="29A94D23"/>
    <w:rsid w:val="29B80DA8"/>
    <w:rsid w:val="29B97387"/>
    <w:rsid w:val="29BB67DD"/>
    <w:rsid w:val="2A000F85"/>
    <w:rsid w:val="2A117C88"/>
    <w:rsid w:val="2A432332"/>
    <w:rsid w:val="2ABB4D11"/>
    <w:rsid w:val="2ACC6BB2"/>
    <w:rsid w:val="2AD1317A"/>
    <w:rsid w:val="2AE82152"/>
    <w:rsid w:val="2AED137E"/>
    <w:rsid w:val="2AF36C03"/>
    <w:rsid w:val="2AF80949"/>
    <w:rsid w:val="2AF9028C"/>
    <w:rsid w:val="2B1553FC"/>
    <w:rsid w:val="2B575C3E"/>
    <w:rsid w:val="2B657A27"/>
    <w:rsid w:val="2B6F4B23"/>
    <w:rsid w:val="2BA93B1D"/>
    <w:rsid w:val="2BE86BA5"/>
    <w:rsid w:val="2C143E5B"/>
    <w:rsid w:val="2C1C335C"/>
    <w:rsid w:val="2C1F48EB"/>
    <w:rsid w:val="2C2366D0"/>
    <w:rsid w:val="2C351413"/>
    <w:rsid w:val="2C9A6B60"/>
    <w:rsid w:val="2CAA74F3"/>
    <w:rsid w:val="2CB21BE8"/>
    <w:rsid w:val="2CBF40A1"/>
    <w:rsid w:val="2CC8338F"/>
    <w:rsid w:val="2CD274A3"/>
    <w:rsid w:val="2CDB7F09"/>
    <w:rsid w:val="2CF53280"/>
    <w:rsid w:val="2D167F52"/>
    <w:rsid w:val="2D1F744C"/>
    <w:rsid w:val="2D3A2EAB"/>
    <w:rsid w:val="2D406A15"/>
    <w:rsid w:val="2D486D47"/>
    <w:rsid w:val="2D5615E7"/>
    <w:rsid w:val="2D785439"/>
    <w:rsid w:val="2D7B5041"/>
    <w:rsid w:val="2D981640"/>
    <w:rsid w:val="2DE0745D"/>
    <w:rsid w:val="2DFA0C10"/>
    <w:rsid w:val="2E0F34CC"/>
    <w:rsid w:val="2E3F356A"/>
    <w:rsid w:val="2E3F4756"/>
    <w:rsid w:val="2E4839AF"/>
    <w:rsid w:val="2E526A74"/>
    <w:rsid w:val="2E7B2D50"/>
    <w:rsid w:val="2E9A4B5E"/>
    <w:rsid w:val="2ED815B2"/>
    <w:rsid w:val="2F0607D5"/>
    <w:rsid w:val="2F0E6B5D"/>
    <w:rsid w:val="2F104DB2"/>
    <w:rsid w:val="2F1B35A0"/>
    <w:rsid w:val="2F4C26D1"/>
    <w:rsid w:val="2F4C6227"/>
    <w:rsid w:val="2F686240"/>
    <w:rsid w:val="2F7A59BD"/>
    <w:rsid w:val="2F870082"/>
    <w:rsid w:val="2F8978C6"/>
    <w:rsid w:val="2F9D27A4"/>
    <w:rsid w:val="2FDC3BBB"/>
    <w:rsid w:val="30131A6D"/>
    <w:rsid w:val="303156AD"/>
    <w:rsid w:val="305D6542"/>
    <w:rsid w:val="306E79E9"/>
    <w:rsid w:val="30B36C45"/>
    <w:rsid w:val="30B73EBB"/>
    <w:rsid w:val="30BE2291"/>
    <w:rsid w:val="30F42EC0"/>
    <w:rsid w:val="30F61F2A"/>
    <w:rsid w:val="31000AA2"/>
    <w:rsid w:val="310E24E1"/>
    <w:rsid w:val="311425B7"/>
    <w:rsid w:val="31182C43"/>
    <w:rsid w:val="313A18CB"/>
    <w:rsid w:val="313C1FE2"/>
    <w:rsid w:val="313E5FBD"/>
    <w:rsid w:val="315A70D4"/>
    <w:rsid w:val="316213B8"/>
    <w:rsid w:val="31837BFB"/>
    <w:rsid w:val="31A75240"/>
    <w:rsid w:val="31E85701"/>
    <w:rsid w:val="3205081E"/>
    <w:rsid w:val="320A0BAC"/>
    <w:rsid w:val="32270449"/>
    <w:rsid w:val="3266361E"/>
    <w:rsid w:val="326766D2"/>
    <w:rsid w:val="329575ED"/>
    <w:rsid w:val="329D7101"/>
    <w:rsid w:val="32AD6347"/>
    <w:rsid w:val="32B13FE1"/>
    <w:rsid w:val="32B87D3A"/>
    <w:rsid w:val="32BC732C"/>
    <w:rsid w:val="32C564E0"/>
    <w:rsid w:val="32C96563"/>
    <w:rsid w:val="32D23B75"/>
    <w:rsid w:val="32EC3C0B"/>
    <w:rsid w:val="32F14519"/>
    <w:rsid w:val="32FA038E"/>
    <w:rsid w:val="32FF3C7D"/>
    <w:rsid w:val="331F6697"/>
    <w:rsid w:val="33372A61"/>
    <w:rsid w:val="335E0AB7"/>
    <w:rsid w:val="3393519E"/>
    <w:rsid w:val="33977FF4"/>
    <w:rsid w:val="33AE02E6"/>
    <w:rsid w:val="33BC7F73"/>
    <w:rsid w:val="33C814EC"/>
    <w:rsid w:val="33CA32FA"/>
    <w:rsid w:val="33D90F85"/>
    <w:rsid w:val="34160F1A"/>
    <w:rsid w:val="341A39DF"/>
    <w:rsid w:val="3432639B"/>
    <w:rsid w:val="34413709"/>
    <w:rsid w:val="34453FEF"/>
    <w:rsid w:val="344E29CD"/>
    <w:rsid w:val="34500064"/>
    <w:rsid w:val="34563F64"/>
    <w:rsid w:val="34870CE0"/>
    <w:rsid w:val="348D346B"/>
    <w:rsid w:val="34B11E0B"/>
    <w:rsid w:val="34B20CDF"/>
    <w:rsid w:val="34BC2FF9"/>
    <w:rsid w:val="34CE3045"/>
    <w:rsid w:val="34D34461"/>
    <w:rsid w:val="35050675"/>
    <w:rsid w:val="352418AB"/>
    <w:rsid w:val="352A513C"/>
    <w:rsid w:val="355E0A3F"/>
    <w:rsid w:val="35796E49"/>
    <w:rsid w:val="35934F51"/>
    <w:rsid w:val="359F00D4"/>
    <w:rsid w:val="35C55E47"/>
    <w:rsid w:val="35D716A5"/>
    <w:rsid w:val="35DB0C0B"/>
    <w:rsid w:val="35EA2149"/>
    <w:rsid w:val="35FA10A0"/>
    <w:rsid w:val="3602789B"/>
    <w:rsid w:val="361569F7"/>
    <w:rsid w:val="361C29BE"/>
    <w:rsid w:val="361F7600"/>
    <w:rsid w:val="362C1AFD"/>
    <w:rsid w:val="36456411"/>
    <w:rsid w:val="36565F7A"/>
    <w:rsid w:val="3667614D"/>
    <w:rsid w:val="36815D6D"/>
    <w:rsid w:val="36991C55"/>
    <w:rsid w:val="369C3B67"/>
    <w:rsid w:val="36ED5B33"/>
    <w:rsid w:val="36EF0ACB"/>
    <w:rsid w:val="36FB5F28"/>
    <w:rsid w:val="36FE3C7D"/>
    <w:rsid w:val="37020ACC"/>
    <w:rsid w:val="370F36BE"/>
    <w:rsid w:val="374C0192"/>
    <w:rsid w:val="3762667B"/>
    <w:rsid w:val="37694AE2"/>
    <w:rsid w:val="377F6DC5"/>
    <w:rsid w:val="378460BD"/>
    <w:rsid w:val="37F3721A"/>
    <w:rsid w:val="381441B5"/>
    <w:rsid w:val="382F3B67"/>
    <w:rsid w:val="382F7B1C"/>
    <w:rsid w:val="38476219"/>
    <w:rsid w:val="386F5BF5"/>
    <w:rsid w:val="389A282E"/>
    <w:rsid w:val="389A5587"/>
    <w:rsid w:val="389B2B51"/>
    <w:rsid w:val="38B17974"/>
    <w:rsid w:val="38C46D74"/>
    <w:rsid w:val="38CD5E7D"/>
    <w:rsid w:val="38D34260"/>
    <w:rsid w:val="39110C6A"/>
    <w:rsid w:val="395B0CE5"/>
    <w:rsid w:val="39892E48"/>
    <w:rsid w:val="398C6BD0"/>
    <w:rsid w:val="398F3EB5"/>
    <w:rsid w:val="39A542F3"/>
    <w:rsid w:val="39B179AF"/>
    <w:rsid w:val="39BE44B0"/>
    <w:rsid w:val="39C629B2"/>
    <w:rsid w:val="39D8756A"/>
    <w:rsid w:val="39EA66DE"/>
    <w:rsid w:val="39EC0C41"/>
    <w:rsid w:val="39FA2422"/>
    <w:rsid w:val="3A353BE2"/>
    <w:rsid w:val="3A3D6EFA"/>
    <w:rsid w:val="3A5B5B97"/>
    <w:rsid w:val="3AB36D58"/>
    <w:rsid w:val="3B080A23"/>
    <w:rsid w:val="3B13082F"/>
    <w:rsid w:val="3B504A6D"/>
    <w:rsid w:val="3B816F0A"/>
    <w:rsid w:val="3B934CEF"/>
    <w:rsid w:val="3BA4494B"/>
    <w:rsid w:val="3BAC235C"/>
    <w:rsid w:val="3BD53C1E"/>
    <w:rsid w:val="3BDA506B"/>
    <w:rsid w:val="3BEA2CA3"/>
    <w:rsid w:val="3BFC3F67"/>
    <w:rsid w:val="3BFF7A97"/>
    <w:rsid w:val="3C052E56"/>
    <w:rsid w:val="3C2D284C"/>
    <w:rsid w:val="3C683863"/>
    <w:rsid w:val="3C870376"/>
    <w:rsid w:val="3CA37266"/>
    <w:rsid w:val="3CEA6A20"/>
    <w:rsid w:val="3CEF4D3F"/>
    <w:rsid w:val="3D1519C2"/>
    <w:rsid w:val="3D1F352F"/>
    <w:rsid w:val="3D2975C9"/>
    <w:rsid w:val="3D3B1EE7"/>
    <w:rsid w:val="3D447425"/>
    <w:rsid w:val="3D540B0D"/>
    <w:rsid w:val="3D5818C9"/>
    <w:rsid w:val="3D5F2DAE"/>
    <w:rsid w:val="3D721490"/>
    <w:rsid w:val="3D781EBC"/>
    <w:rsid w:val="3D7C780B"/>
    <w:rsid w:val="3D951425"/>
    <w:rsid w:val="3DB43262"/>
    <w:rsid w:val="3DBB62FE"/>
    <w:rsid w:val="3DC154B0"/>
    <w:rsid w:val="3DE26D94"/>
    <w:rsid w:val="3DEB2B9E"/>
    <w:rsid w:val="3E1C0A96"/>
    <w:rsid w:val="3E352571"/>
    <w:rsid w:val="3E6623A4"/>
    <w:rsid w:val="3E6A4D6C"/>
    <w:rsid w:val="3E777629"/>
    <w:rsid w:val="3E78095B"/>
    <w:rsid w:val="3E7D574C"/>
    <w:rsid w:val="3E7F31AA"/>
    <w:rsid w:val="3E86106C"/>
    <w:rsid w:val="3E864A86"/>
    <w:rsid w:val="3E95313A"/>
    <w:rsid w:val="3E995E7F"/>
    <w:rsid w:val="3EB44C11"/>
    <w:rsid w:val="3EB94325"/>
    <w:rsid w:val="3EBB3281"/>
    <w:rsid w:val="3EC13962"/>
    <w:rsid w:val="3EC602B8"/>
    <w:rsid w:val="3ED436F8"/>
    <w:rsid w:val="3F0E60D7"/>
    <w:rsid w:val="3F3F5339"/>
    <w:rsid w:val="3F4B36DD"/>
    <w:rsid w:val="3F67593E"/>
    <w:rsid w:val="3F822B88"/>
    <w:rsid w:val="3F93132C"/>
    <w:rsid w:val="3F975F4A"/>
    <w:rsid w:val="3FA54F4C"/>
    <w:rsid w:val="3FCE1BC5"/>
    <w:rsid w:val="3FD0262C"/>
    <w:rsid w:val="3FEA3579"/>
    <w:rsid w:val="40100CBD"/>
    <w:rsid w:val="40285A9A"/>
    <w:rsid w:val="40404B5C"/>
    <w:rsid w:val="408924BD"/>
    <w:rsid w:val="40A06E2F"/>
    <w:rsid w:val="40CF39BD"/>
    <w:rsid w:val="40DE219A"/>
    <w:rsid w:val="41073A49"/>
    <w:rsid w:val="411C4AD2"/>
    <w:rsid w:val="41297991"/>
    <w:rsid w:val="41360FB1"/>
    <w:rsid w:val="415960DB"/>
    <w:rsid w:val="417C4A81"/>
    <w:rsid w:val="41836F4E"/>
    <w:rsid w:val="418F5CBD"/>
    <w:rsid w:val="41AC4998"/>
    <w:rsid w:val="41C349C7"/>
    <w:rsid w:val="41D87608"/>
    <w:rsid w:val="41DD7518"/>
    <w:rsid w:val="41EB77B6"/>
    <w:rsid w:val="41F4417E"/>
    <w:rsid w:val="420C2D4A"/>
    <w:rsid w:val="420C53BB"/>
    <w:rsid w:val="421C504B"/>
    <w:rsid w:val="42306B48"/>
    <w:rsid w:val="42353BDF"/>
    <w:rsid w:val="423C598B"/>
    <w:rsid w:val="428F02B7"/>
    <w:rsid w:val="429A3F10"/>
    <w:rsid w:val="42B122A4"/>
    <w:rsid w:val="42CD25D4"/>
    <w:rsid w:val="42DA0AE0"/>
    <w:rsid w:val="42E70656"/>
    <w:rsid w:val="432C7074"/>
    <w:rsid w:val="434A2028"/>
    <w:rsid w:val="435B51D7"/>
    <w:rsid w:val="43626865"/>
    <w:rsid w:val="43687BA4"/>
    <w:rsid w:val="436B3159"/>
    <w:rsid w:val="436D5834"/>
    <w:rsid w:val="43BC3CE1"/>
    <w:rsid w:val="43CE2274"/>
    <w:rsid w:val="43E77EAE"/>
    <w:rsid w:val="43FC38A5"/>
    <w:rsid w:val="4409793B"/>
    <w:rsid w:val="44135CFF"/>
    <w:rsid w:val="442055CB"/>
    <w:rsid w:val="443A180B"/>
    <w:rsid w:val="444358DF"/>
    <w:rsid w:val="44512B9D"/>
    <w:rsid w:val="445C5B92"/>
    <w:rsid w:val="448501AC"/>
    <w:rsid w:val="449B25F3"/>
    <w:rsid w:val="44A36E61"/>
    <w:rsid w:val="44B429F9"/>
    <w:rsid w:val="44B90AF7"/>
    <w:rsid w:val="44CC753C"/>
    <w:rsid w:val="44CD441F"/>
    <w:rsid w:val="44E25C48"/>
    <w:rsid w:val="45821D9D"/>
    <w:rsid w:val="45A63AD6"/>
    <w:rsid w:val="45AB05C3"/>
    <w:rsid w:val="45AC1834"/>
    <w:rsid w:val="45F93808"/>
    <w:rsid w:val="46081962"/>
    <w:rsid w:val="461F3E05"/>
    <w:rsid w:val="465B4060"/>
    <w:rsid w:val="469730BD"/>
    <w:rsid w:val="46BD61AD"/>
    <w:rsid w:val="46D2283D"/>
    <w:rsid w:val="46E24A9B"/>
    <w:rsid w:val="46F54158"/>
    <w:rsid w:val="47161295"/>
    <w:rsid w:val="47192DE1"/>
    <w:rsid w:val="47207E9B"/>
    <w:rsid w:val="47497A1C"/>
    <w:rsid w:val="47757A3C"/>
    <w:rsid w:val="479509D4"/>
    <w:rsid w:val="47AB56CE"/>
    <w:rsid w:val="47DB1E66"/>
    <w:rsid w:val="47EA7CCF"/>
    <w:rsid w:val="48075612"/>
    <w:rsid w:val="483F76CD"/>
    <w:rsid w:val="48435F07"/>
    <w:rsid w:val="48605773"/>
    <w:rsid w:val="48797774"/>
    <w:rsid w:val="48964890"/>
    <w:rsid w:val="4897163F"/>
    <w:rsid w:val="48AB1D8A"/>
    <w:rsid w:val="48C749D8"/>
    <w:rsid w:val="48D77F57"/>
    <w:rsid w:val="48E32C06"/>
    <w:rsid w:val="48EC4F0F"/>
    <w:rsid w:val="49077CB4"/>
    <w:rsid w:val="4919492F"/>
    <w:rsid w:val="49233961"/>
    <w:rsid w:val="493D094C"/>
    <w:rsid w:val="494916F4"/>
    <w:rsid w:val="494D01C6"/>
    <w:rsid w:val="494E14E2"/>
    <w:rsid w:val="497F674D"/>
    <w:rsid w:val="49813878"/>
    <w:rsid w:val="49956C92"/>
    <w:rsid w:val="49B02818"/>
    <w:rsid w:val="49BD6DB6"/>
    <w:rsid w:val="49C341C7"/>
    <w:rsid w:val="4A320489"/>
    <w:rsid w:val="4A4807D8"/>
    <w:rsid w:val="4A635BCD"/>
    <w:rsid w:val="4A882D1C"/>
    <w:rsid w:val="4A9B5423"/>
    <w:rsid w:val="4AA04852"/>
    <w:rsid w:val="4AA64A74"/>
    <w:rsid w:val="4ACB06CE"/>
    <w:rsid w:val="4AD905C9"/>
    <w:rsid w:val="4AF75510"/>
    <w:rsid w:val="4B434397"/>
    <w:rsid w:val="4B644F33"/>
    <w:rsid w:val="4B9A361B"/>
    <w:rsid w:val="4BA95E79"/>
    <w:rsid w:val="4BBB29DA"/>
    <w:rsid w:val="4BC94BAA"/>
    <w:rsid w:val="4BD15666"/>
    <w:rsid w:val="4BD77DA8"/>
    <w:rsid w:val="4BE87FDB"/>
    <w:rsid w:val="4BF6230A"/>
    <w:rsid w:val="4C1C0A13"/>
    <w:rsid w:val="4C1E60C1"/>
    <w:rsid w:val="4C662590"/>
    <w:rsid w:val="4C693E04"/>
    <w:rsid w:val="4C7C6112"/>
    <w:rsid w:val="4CAC76F8"/>
    <w:rsid w:val="4CD60120"/>
    <w:rsid w:val="4CDB50FD"/>
    <w:rsid w:val="4CDC24F2"/>
    <w:rsid w:val="4CDE65FF"/>
    <w:rsid w:val="4CE71C6C"/>
    <w:rsid w:val="4D030429"/>
    <w:rsid w:val="4D0E025B"/>
    <w:rsid w:val="4D2343AA"/>
    <w:rsid w:val="4D447608"/>
    <w:rsid w:val="4D737F67"/>
    <w:rsid w:val="4DA17BF7"/>
    <w:rsid w:val="4DE14E40"/>
    <w:rsid w:val="4E230EFD"/>
    <w:rsid w:val="4E356CB0"/>
    <w:rsid w:val="4E4958E8"/>
    <w:rsid w:val="4E6A2994"/>
    <w:rsid w:val="4E792755"/>
    <w:rsid w:val="4E8F420A"/>
    <w:rsid w:val="4EB62867"/>
    <w:rsid w:val="4EC7500D"/>
    <w:rsid w:val="4EC82D59"/>
    <w:rsid w:val="4ED434CB"/>
    <w:rsid w:val="4EFB48D3"/>
    <w:rsid w:val="4EFC5E45"/>
    <w:rsid w:val="4F0B0F27"/>
    <w:rsid w:val="4F343D4D"/>
    <w:rsid w:val="4F4E07B4"/>
    <w:rsid w:val="4F4F6F53"/>
    <w:rsid w:val="4F5334DD"/>
    <w:rsid w:val="4F5A4F8F"/>
    <w:rsid w:val="4F5A67CE"/>
    <w:rsid w:val="4F716DBD"/>
    <w:rsid w:val="4F7B2FA6"/>
    <w:rsid w:val="4F824E2F"/>
    <w:rsid w:val="4FBC14AB"/>
    <w:rsid w:val="4FD74D0A"/>
    <w:rsid w:val="4FFD5570"/>
    <w:rsid w:val="5018462E"/>
    <w:rsid w:val="50252E7B"/>
    <w:rsid w:val="5056048E"/>
    <w:rsid w:val="50595651"/>
    <w:rsid w:val="50634060"/>
    <w:rsid w:val="50727E8B"/>
    <w:rsid w:val="50A72B86"/>
    <w:rsid w:val="50AA2B8C"/>
    <w:rsid w:val="50BA07B1"/>
    <w:rsid w:val="50C74EF2"/>
    <w:rsid w:val="510018D2"/>
    <w:rsid w:val="51B94D09"/>
    <w:rsid w:val="51C66C69"/>
    <w:rsid w:val="51EA5313"/>
    <w:rsid w:val="5203344C"/>
    <w:rsid w:val="5207512E"/>
    <w:rsid w:val="520B6B2B"/>
    <w:rsid w:val="521249AB"/>
    <w:rsid w:val="52271302"/>
    <w:rsid w:val="52381A68"/>
    <w:rsid w:val="52393123"/>
    <w:rsid w:val="527035F3"/>
    <w:rsid w:val="52915130"/>
    <w:rsid w:val="529D0D81"/>
    <w:rsid w:val="52C5039C"/>
    <w:rsid w:val="52E32099"/>
    <w:rsid w:val="53161683"/>
    <w:rsid w:val="5322008B"/>
    <w:rsid w:val="53227952"/>
    <w:rsid w:val="532F3760"/>
    <w:rsid w:val="53442F3A"/>
    <w:rsid w:val="53594552"/>
    <w:rsid w:val="538B2A82"/>
    <w:rsid w:val="53A2723A"/>
    <w:rsid w:val="53D44968"/>
    <w:rsid w:val="53D53F61"/>
    <w:rsid w:val="53DA7314"/>
    <w:rsid w:val="53E705E2"/>
    <w:rsid w:val="53E71803"/>
    <w:rsid w:val="540801C9"/>
    <w:rsid w:val="54184E95"/>
    <w:rsid w:val="541973D4"/>
    <w:rsid w:val="541A0FA4"/>
    <w:rsid w:val="54203286"/>
    <w:rsid w:val="543E33D8"/>
    <w:rsid w:val="544503B9"/>
    <w:rsid w:val="546D426E"/>
    <w:rsid w:val="54A323FD"/>
    <w:rsid w:val="54BA5EF4"/>
    <w:rsid w:val="54CF6F78"/>
    <w:rsid w:val="552F6602"/>
    <w:rsid w:val="5533570F"/>
    <w:rsid w:val="554B3149"/>
    <w:rsid w:val="554E5546"/>
    <w:rsid w:val="55C90165"/>
    <w:rsid w:val="55D95FCD"/>
    <w:rsid w:val="55FC423E"/>
    <w:rsid w:val="562C57F6"/>
    <w:rsid w:val="564145C2"/>
    <w:rsid w:val="56700468"/>
    <w:rsid w:val="56787782"/>
    <w:rsid w:val="56B134DF"/>
    <w:rsid w:val="56B6122D"/>
    <w:rsid w:val="572F50DD"/>
    <w:rsid w:val="57317068"/>
    <w:rsid w:val="57571316"/>
    <w:rsid w:val="576A6B2E"/>
    <w:rsid w:val="576F3A68"/>
    <w:rsid w:val="57817ACB"/>
    <w:rsid w:val="57997E13"/>
    <w:rsid w:val="57A45347"/>
    <w:rsid w:val="57CF41CF"/>
    <w:rsid w:val="57D50A11"/>
    <w:rsid w:val="57FF3448"/>
    <w:rsid w:val="58266539"/>
    <w:rsid w:val="582B6D4D"/>
    <w:rsid w:val="582C4CD4"/>
    <w:rsid w:val="58801940"/>
    <w:rsid w:val="58897534"/>
    <w:rsid w:val="58BC22BB"/>
    <w:rsid w:val="58BE0DE8"/>
    <w:rsid w:val="58C04FE8"/>
    <w:rsid w:val="58C4550A"/>
    <w:rsid w:val="58D35621"/>
    <w:rsid w:val="58DD4D06"/>
    <w:rsid w:val="58F5501A"/>
    <w:rsid w:val="59055EE1"/>
    <w:rsid w:val="590E5156"/>
    <w:rsid w:val="59690DC3"/>
    <w:rsid w:val="599A348E"/>
    <w:rsid w:val="59A1574E"/>
    <w:rsid w:val="59D70631"/>
    <w:rsid w:val="59EC2AF2"/>
    <w:rsid w:val="59F76BCE"/>
    <w:rsid w:val="5A290272"/>
    <w:rsid w:val="5A516FB3"/>
    <w:rsid w:val="5A53439D"/>
    <w:rsid w:val="5A5D4FE2"/>
    <w:rsid w:val="5A7A59B1"/>
    <w:rsid w:val="5A933306"/>
    <w:rsid w:val="5AB85DA8"/>
    <w:rsid w:val="5AD822F7"/>
    <w:rsid w:val="5ADF23B7"/>
    <w:rsid w:val="5AE62838"/>
    <w:rsid w:val="5AF20B33"/>
    <w:rsid w:val="5AF6047A"/>
    <w:rsid w:val="5B2869F9"/>
    <w:rsid w:val="5B294EAA"/>
    <w:rsid w:val="5B3603E9"/>
    <w:rsid w:val="5B3A0D54"/>
    <w:rsid w:val="5B7B1C3C"/>
    <w:rsid w:val="5BC36ADB"/>
    <w:rsid w:val="5BCF5C7C"/>
    <w:rsid w:val="5BD05875"/>
    <w:rsid w:val="5C2F2A1D"/>
    <w:rsid w:val="5C383838"/>
    <w:rsid w:val="5C5760B6"/>
    <w:rsid w:val="5C7B79E4"/>
    <w:rsid w:val="5CBC3777"/>
    <w:rsid w:val="5CC77D20"/>
    <w:rsid w:val="5CCF4F02"/>
    <w:rsid w:val="5CF36643"/>
    <w:rsid w:val="5D0969C7"/>
    <w:rsid w:val="5D1017B6"/>
    <w:rsid w:val="5D297054"/>
    <w:rsid w:val="5D29737A"/>
    <w:rsid w:val="5D2B6B26"/>
    <w:rsid w:val="5D7D5E69"/>
    <w:rsid w:val="5D882499"/>
    <w:rsid w:val="5D91289B"/>
    <w:rsid w:val="5DB77D2E"/>
    <w:rsid w:val="5DC41EC5"/>
    <w:rsid w:val="5DE84AC9"/>
    <w:rsid w:val="5DEC3270"/>
    <w:rsid w:val="5E0D59F1"/>
    <w:rsid w:val="5E1B59E3"/>
    <w:rsid w:val="5E20405C"/>
    <w:rsid w:val="5E437A23"/>
    <w:rsid w:val="5E4E4F5B"/>
    <w:rsid w:val="5E56053F"/>
    <w:rsid w:val="5E924A50"/>
    <w:rsid w:val="5EB81E42"/>
    <w:rsid w:val="5EF44CEC"/>
    <w:rsid w:val="5EFD147A"/>
    <w:rsid w:val="5F0C3D9A"/>
    <w:rsid w:val="5F132164"/>
    <w:rsid w:val="5F2711D9"/>
    <w:rsid w:val="5F516AE0"/>
    <w:rsid w:val="5F5673CF"/>
    <w:rsid w:val="5F8E5E6B"/>
    <w:rsid w:val="60081B9B"/>
    <w:rsid w:val="60093022"/>
    <w:rsid w:val="605864F3"/>
    <w:rsid w:val="60715BB4"/>
    <w:rsid w:val="60752A18"/>
    <w:rsid w:val="60773BDC"/>
    <w:rsid w:val="60835C51"/>
    <w:rsid w:val="60D748DB"/>
    <w:rsid w:val="6114459E"/>
    <w:rsid w:val="611C7FD0"/>
    <w:rsid w:val="61316310"/>
    <w:rsid w:val="615222F8"/>
    <w:rsid w:val="6162554A"/>
    <w:rsid w:val="61857909"/>
    <w:rsid w:val="619F0C38"/>
    <w:rsid w:val="61AD66EC"/>
    <w:rsid w:val="61B15D31"/>
    <w:rsid w:val="61B66B04"/>
    <w:rsid w:val="61D24219"/>
    <w:rsid w:val="61DF4A37"/>
    <w:rsid w:val="61E508B4"/>
    <w:rsid w:val="61EA2131"/>
    <w:rsid w:val="6214543C"/>
    <w:rsid w:val="62201FD6"/>
    <w:rsid w:val="622E7E3C"/>
    <w:rsid w:val="6236084D"/>
    <w:rsid w:val="623915F0"/>
    <w:rsid w:val="62701697"/>
    <w:rsid w:val="6283609C"/>
    <w:rsid w:val="628B3C09"/>
    <w:rsid w:val="628D2881"/>
    <w:rsid w:val="62BD22B9"/>
    <w:rsid w:val="62D20892"/>
    <w:rsid w:val="62E27BF6"/>
    <w:rsid w:val="62EB3B10"/>
    <w:rsid w:val="631B4945"/>
    <w:rsid w:val="633218D5"/>
    <w:rsid w:val="63337F64"/>
    <w:rsid w:val="63396484"/>
    <w:rsid w:val="6355369F"/>
    <w:rsid w:val="635E3D79"/>
    <w:rsid w:val="637B4252"/>
    <w:rsid w:val="63950B7B"/>
    <w:rsid w:val="639848FC"/>
    <w:rsid w:val="63A05A90"/>
    <w:rsid w:val="63C625CB"/>
    <w:rsid w:val="63DD6053"/>
    <w:rsid w:val="63E359C1"/>
    <w:rsid w:val="63E86DFD"/>
    <w:rsid w:val="641A34F4"/>
    <w:rsid w:val="642A71DC"/>
    <w:rsid w:val="647A0978"/>
    <w:rsid w:val="64965413"/>
    <w:rsid w:val="6497596C"/>
    <w:rsid w:val="64CA339F"/>
    <w:rsid w:val="64E3397F"/>
    <w:rsid w:val="651D061C"/>
    <w:rsid w:val="6534037E"/>
    <w:rsid w:val="65373562"/>
    <w:rsid w:val="65486137"/>
    <w:rsid w:val="654B574D"/>
    <w:rsid w:val="65690A01"/>
    <w:rsid w:val="658265E8"/>
    <w:rsid w:val="65934C3A"/>
    <w:rsid w:val="65D0736E"/>
    <w:rsid w:val="65ED1BD5"/>
    <w:rsid w:val="66097466"/>
    <w:rsid w:val="660F0E95"/>
    <w:rsid w:val="661638F9"/>
    <w:rsid w:val="66172538"/>
    <w:rsid w:val="662F1EB8"/>
    <w:rsid w:val="66316FC8"/>
    <w:rsid w:val="6644674E"/>
    <w:rsid w:val="66502A0A"/>
    <w:rsid w:val="66A35C19"/>
    <w:rsid w:val="66B90452"/>
    <w:rsid w:val="66D004F8"/>
    <w:rsid w:val="66E105C5"/>
    <w:rsid w:val="66F02A0B"/>
    <w:rsid w:val="66FD1174"/>
    <w:rsid w:val="66FE40EB"/>
    <w:rsid w:val="671E4F46"/>
    <w:rsid w:val="67515801"/>
    <w:rsid w:val="675F4ADD"/>
    <w:rsid w:val="6769543D"/>
    <w:rsid w:val="67B13FDA"/>
    <w:rsid w:val="67C1508A"/>
    <w:rsid w:val="67D04E19"/>
    <w:rsid w:val="67DA13AF"/>
    <w:rsid w:val="68126457"/>
    <w:rsid w:val="682D13E8"/>
    <w:rsid w:val="68321FCB"/>
    <w:rsid w:val="686D6987"/>
    <w:rsid w:val="688864B6"/>
    <w:rsid w:val="68903067"/>
    <w:rsid w:val="68B15346"/>
    <w:rsid w:val="68BE446F"/>
    <w:rsid w:val="68FE0972"/>
    <w:rsid w:val="69250003"/>
    <w:rsid w:val="692C14F2"/>
    <w:rsid w:val="694F6131"/>
    <w:rsid w:val="6955526B"/>
    <w:rsid w:val="69813DDC"/>
    <w:rsid w:val="69AA369A"/>
    <w:rsid w:val="69B5583D"/>
    <w:rsid w:val="69CF6BFE"/>
    <w:rsid w:val="69D46BBF"/>
    <w:rsid w:val="69D526A5"/>
    <w:rsid w:val="69D82EB5"/>
    <w:rsid w:val="6A027B77"/>
    <w:rsid w:val="6A12080F"/>
    <w:rsid w:val="6A141026"/>
    <w:rsid w:val="6A171BCB"/>
    <w:rsid w:val="6A375A3A"/>
    <w:rsid w:val="6A402BAE"/>
    <w:rsid w:val="6A5A0213"/>
    <w:rsid w:val="6A8952F4"/>
    <w:rsid w:val="6A8A4F89"/>
    <w:rsid w:val="6A8D56F7"/>
    <w:rsid w:val="6AA748AC"/>
    <w:rsid w:val="6AA75B18"/>
    <w:rsid w:val="6ABC311D"/>
    <w:rsid w:val="6AE06B92"/>
    <w:rsid w:val="6AEF576F"/>
    <w:rsid w:val="6B091997"/>
    <w:rsid w:val="6B1C3057"/>
    <w:rsid w:val="6B2D7B77"/>
    <w:rsid w:val="6B311980"/>
    <w:rsid w:val="6B333CE9"/>
    <w:rsid w:val="6B36042A"/>
    <w:rsid w:val="6B49572E"/>
    <w:rsid w:val="6B51799E"/>
    <w:rsid w:val="6B81265E"/>
    <w:rsid w:val="6B890F97"/>
    <w:rsid w:val="6B9E63E8"/>
    <w:rsid w:val="6BBE793B"/>
    <w:rsid w:val="6BE65B79"/>
    <w:rsid w:val="6BF55A82"/>
    <w:rsid w:val="6C045B7F"/>
    <w:rsid w:val="6C133D22"/>
    <w:rsid w:val="6C141C0B"/>
    <w:rsid w:val="6C1C5FB7"/>
    <w:rsid w:val="6C3306AC"/>
    <w:rsid w:val="6C4A1342"/>
    <w:rsid w:val="6C6E50B0"/>
    <w:rsid w:val="6C985528"/>
    <w:rsid w:val="6D0437D4"/>
    <w:rsid w:val="6D3D1EFA"/>
    <w:rsid w:val="6D7C6EDC"/>
    <w:rsid w:val="6D7F7E7D"/>
    <w:rsid w:val="6D910717"/>
    <w:rsid w:val="6D966270"/>
    <w:rsid w:val="6DAE2A1A"/>
    <w:rsid w:val="6DBF71FA"/>
    <w:rsid w:val="6E047991"/>
    <w:rsid w:val="6E053E16"/>
    <w:rsid w:val="6E530338"/>
    <w:rsid w:val="6E68665D"/>
    <w:rsid w:val="6E7861A1"/>
    <w:rsid w:val="6E8B0F9B"/>
    <w:rsid w:val="6EA35974"/>
    <w:rsid w:val="6EBE05B2"/>
    <w:rsid w:val="6EF8088E"/>
    <w:rsid w:val="6EF9455C"/>
    <w:rsid w:val="6F0F6A63"/>
    <w:rsid w:val="6F105115"/>
    <w:rsid w:val="6F111262"/>
    <w:rsid w:val="6F132341"/>
    <w:rsid w:val="6F146C2C"/>
    <w:rsid w:val="6F1E7A73"/>
    <w:rsid w:val="6F286F2B"/>
    <w:rsid w:val="6F2C6305"/>
    <w:rsid w:val="6F372E8D"/>
    <w:rsid w:val="6F3D3CD7"/>
    <w:rsid w:val="6F5E60F3"/>
    <w:rsid w:val="6F8032CA"/>
    <w:rsid w:val="6F926A3E"/>
    <w:rsid w:val="6F963B2B"/>
    <w:rsid w:val="6FA06CE1"/>
    <w:rsid w:val="6FB616C3"/>
    <w:rsid w:val="6FC67932"/>
    <w:rsid w:val="6FEC59FC"/>
    <w:rsid w:val="7044409A"/>
    <w:rsid w:val="705B6C14"/>
    <w:rsid w:val="70885C15"/>
    <w:rsid w:val="70A80718"/>
    <w:rsid w:val="70AA233B"/>
    <w:rsid w:val="70B07CA2"/>
    <w:rsid w:val="70BC04A3"/>
    <w:rsid w:val="70E051DF"/>
    <w:rsid w:val="70E66148"/>
    <w:rsid w:val="70FA28A9"/>
    <w:rsid w:val="71072EE9"/>
    <w:rsid w:val="71090C68"/>
    <w:rsid w:val="710A37A3"/>
    <w:rsid w:val="710B3A98"/>
    <w:rsid w:val="71246054"/>
    <w:rsid w:val="712C61DF"/>
    <w:rsid w:val="714F1B9C"/>
    <w:rsid w:val="715C4B57"/>
    <w:rsid w:val="716A13E5"/>
    <w:rsid w:val="71A40857"/>
    <w:rsid w:val="71B9096F"/>
    <w:rsid w:val="71BB2773"/>
    <w:rsid w:val="71BE0A09"/>
    <w:rsid w:val="71E26F5E"/>
    <w:rsid w:val="71E41320"/>
    <w:rsid w:val="71EE6779"/>
    <w:rsid w:val="7215104E"/>
    <w:rsid w:val="721D6181"/>
    <w:rsid w:val="724C49C3"/>
    <w:rsid w:val="72572C47"/>
    <w:rsid w:val="7261767C"/>
    <w:rsid w:val="7275672F"/>
    <w:rsid w:val="72BA20E8"/>
    <w:rsid w:val="72D672ED"/>
    <w:rsid w:val="72E353EB"/>
    <w:rsid w:val="72E91060"/>
    <w:rsid w:val="72FE38A8"/>
    <w:rsid w:val="730C09DF"/>
    <w:rsid w:val="731D0D85"/>
    <w:rsid w:val="731D700E"/>
    <w:rsid w:val="732A7324"/>
    <w:rsid w:val="73380883"/>
    <w:rsid w:val="73483455"/>
    <w:rsid w:val="7368450A"/>
    <w:rsid w:val="736B016C"/>
    <w:rsid w:val="737E19B7"/>
    <w:rsid w:val="738F7917"/>
    <w:rsid w:val="73A3165F"/>
    <w:rsid w:val="73AE2C05"/>
    <w:rsid w:val="73AF7A36"/>
    <w:rsid w:val="73BF5983"/>
    <w:rsid w:val="73C029C3"/>
    <w:rsid w:val="73EE4A92"/>
    <w:rsid w:val="74002BA5"/>
    <w:rsid w:val="740A5E92"/>
    <w:rsid w:val="742D559E"/>
    <w:rsid w:val="74611DBE"/>
    <w:rsid w:val="74984ABC"/>
    <w:rsid w:val="74BA133C"/>
    <w:rsid w:val="74D23DE2"/>
    <w:rsid w:val="74DC5EAA"/>
    <w:rsid w:val="750518BD"/>
    <w:rsid w:val="750F7011"/>
    <w:rsid w:val="75124BC4"/>
    <w:rsid w:val="75534A9E"/>
    <w:rsid w:val="75535F14"/>
    <w:rsid w:val="756C1685"/>
    <w:rsid w:val="758564C5"/>
    <w:rsid w:val="75A20945"/>
    <w:rsid w:val="75AD4B38"/>
    <w:rsid w:val="75AF32DD"/>
    <w:rsid w:val="75B95493"/>
    <w:rsid w:val="75EB3EF6"/>
    <w:rsid w:val="76025C3A"/>
    <w:rsid w:val="762D33C7"/>
    <w:rsid w:val="76387E2E"/>
    <w:rsid w:val="763F7850"/>
    <w:rsid w:val="764A131B"/>
    <w:rsid w:val="76555646"/>
    <w:rsid w:val="765E7F10"/>
    <w:rsid w:val="76617B37"/>
    <w:rsid w:val="76833F74"/>
    <w:rsid w:val="76D15EC9"/>
    <w:rsid w:val="76E265DD"/>
    <w:rsid w:val="76F15A3C"/>
    <w:rsid w:val="770A78AE"/>
    <w:rsid w:val="771B7616"/>
    <w:rsid w:val="7722761C"/>
    <w:rsid w:val="77351568"/>
    <w:rsid w:val="773800E1"/>
    <w:rsid w:val="7745238E"/>
    <w:rsid w:val="77B27D2F"/>
    <w:rsid w:val="77C52102"/>
    <w:rsid w:val="77CE6E07"/>
    <w:rsid w:val="77DC316C"/>
    <w:rsid w:val="77E649C8"/>
    <w:rsid w:val="77E9105B"/>
    <w:rsid w:val="77F86F86"/>
    <w:rsid w:val="78193D82"/>
    <w:rsid w:val="781C2DE9"/>
    <w:rsid w:val="78442969"/>
    <w:rsid w:val="786A1FA4"/>
    <w:rsid w:val="78847361"/>
    <w:rsid w:val="78881DB8"/>
    <w:rsid w:val="788F3EB1"/>
    <w:rsid w:val="789C02B7"/>
    <w:rsid w:val="78AE3E43"/>
    <w:rsid w:val="78F25927"/>
    <w:rsid w:val="791A3DA5"/>
    <w:rsid w:val="791C72DE"/>
    <w:rsid w:val="7934593E"/>
    <w:rsid w:val="79437075"/>
    <w:rsid w:val="794912A8"/>
    <w:rsid w:val="79541B7B"/>
    <w:rsid w:val="79AC2BA6"/>
    <w:rsid w:val="79AC48B7"/>
    <w:rsid w:val="79AF2BE1"/>
    <w:rsid w:val="79B31B8F"/>
    <w:rsid w:val="79BF07B5"/>
    <w:rsid w:val="79C37A41"/>
    <w:rsid w:val="79C66172"/>
    <w:rsid w:val="79C7486B"/>
    <w:rsid w:val="79EC08C5"/>
    <w:rsid w:val="7A077FB4"/>
    <w:rsid w:val="7A1A14A0"/>
    <w:rsid w:val="7A1C1F3D"/>
    <w:rsid w:val="7A1E32A8"/>
    <w:rsid w:val="7A24554A"/>
    <w:rsid w:val="7A293DD0"/>
    <w:rsid w:val="7A4F3ACC"/>
    <w:rsid w:val="7A662A62"/>
    <w:rsid w:val="7A735211"/>
    <w:rsid w:val="7A792063"/>
    <w:rsid w:val="7A7C53D6"/>
    <w:rsid w:val="7A895641"/>
    <w:rsid w:val="7A8A5C60"/>
    <w:rsid w:val="7AA53F3B"/>
    <w:rsid w:val="7AB43CE9"/>
    <w:rsid w:val="7AC31038"/>
    <w:rsid w:val="7AF70F4C"/>
    <w:rsid w:val="7B010411"/>
    <w:rsid w:val="7B2212FD"/>
    <w:rsid w:val="7B324109"/>
    <w:rsid w:val="7B605270"/>
    <w:rsid w:val="7B631242"/>
    <w:rsid w:val="7B633316"/>
    <w:rsid w:val="7BA54C28"/>
    <w:rsid w:val="7BAC4800"/>
    <w:rsid w:val="7BAC4C08"/>
    <w:rsid w:val="7BB662BD"/>
    <w:rsid w:val="7BCA7987"/>
    <w:rsid w:val="7BE27E9C"/>
    <w:rsid w:val="7BE54D65"/>
    <w:rsid w:val="7BEF249F"/>
    <w:rsid w:val="7C204385"/>
    <w:rsid w:val="7C7777D4"/>
    <w:rsid w:val="7C8652D8"/>
    <w:rsid w:val="7C964788"/>
    <w:rsid w:val="7CAF37B8"/>
    <w:rsid w:val="7CBD7053"/>
    <w:rsid w:val="7CE73405"/>
    <w:rsid w:val="7CEF1130"/>
    <w:rsid w:val="7CFD4F3E"/>
    <w:rsid w:val="7D0313C0"/>
    <w:rsid w:val="7D1F1863"/>
    <w:rsid w:val="7D2C585C"/>
    <w:rsid w:val="7D2D335D"/>
    <w:rsid w:val="7D33497D"/>
    <w:rsid w:val="7D5B4E3F"/>
    <w:rsid w:val="7D630A28"/>
    <w:rsid w:val="7D9329B6"/>
    <w:rsid w:val="7DE01699"/>
    <w:rsid w:val="7DE630AD"/>
    <w:rsid w:val="7E0376C7"/>
    <w:rsid w:val="7E2254A2"/>
    <w:rsid w:val="7E290D6B"/>
    <w:rsid w:val="7E4912D0"/>
    <w:rsid w:val="7E581285"/>
    <w:rsid w:val="7E733E8D"/>
    <w:rsid w:val="7E9A0103"/>
    <w:rsid w:val="7EE712D8"/>
    <w:rsid w:val="7EF23337"/>
    <w:rsid w:val="7F3254C1"/>
    <w:rsid w:val="7F353309"/>
    <w:rsid w:val="7F3F626A"/>
    <w:rsid w:val="7F6222F1"/>
    <w:rsid w:val="7FB3614F"/>
    <w:rsid w:val="7FB41FCC"/>
    <w:rsid w:val="7FB76C29"/>
    <w:rsid w:val="7FC02594"/>
    <w:rsid w:val="7FE715D2"/>
    <w:rsid w:val="7FF47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fillcolor="white">
      <v:fill color="white"/>
    </o:shapedefaults>
    <o:shapelayout v:ext="edit">
      <o:idmap v:ext="edit" data="1"/>
    </o:shapelayout>
  </w:shapeDefaults>
  <w:decimalSymbol w:val="."/>
  <w:listSeparator w:val=","/>
  <w14:docId w14:val="3ED1931B"/>
  <w15:docId w15:val="{3F980896-100B-4225-8A55-6E4289624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jc w:val="center"/>
      <w:outlineLvl w:val="1"/>
    </w:pPr>
    <w:rPr>
      <w:rFonts w:ascii="黑体"/>
      <w:sz w:val="28"/>
      <w:szCs w:val="32"/>
    </w:rPr>
  </w:style>
  <w:style w:type="paragraph" w:styleId="3">
    <w:name w:val="heading 3"/>
    <w:basedOn w:val="a"/>
    <w:next w:val="a"/>
    <w:link w:val="30"/>
    <w:semiHidden/>
    <w:unhideWhenUsed/>
    <w:qFormat/>
    <w:rsid w:val="004655F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uiPriority w:val="1"/>
    <w:qFormat/>
    <w:pPr>
      <w:ind w:left="1362"/>
    </w:pPr>
    <w:rPr>
      <w:rFonts w:ascii="宋体" w:eastAsia="宋体" w:hAnsi="宋体"/>
      <w:sz w:val="24"/>
      <w:szCs w:val="24"/>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styleId="ab">
    <w:name w:val="Placeholder Text"/>
    <w:basedOn w:val="a0"/>
    <w:uiPriority w:val="99"/>
    <w:semiHidden/>
    <w:qFormat/>
    <w:rPr>
      <w:color w:val="808080"/>
    </w:rPr>
  </w:style>
  <w:style w:type="character" w:customStyle="1" w:styleId="30">
    <w:name w:val="标题 3 字符"/>
    <w:basedOn w:val="a0"/>
    <w:link w:val="3"/>
    <w:semiHidden/>
    <w:rsid w:val="004655F5"/>
    <w:rPr>
      <w:rFonts w:asciiTheme="minorHAnsi" w:eastAsiaTheme="minorEastAsia" w:hAnsiTheme="minorHAnsi" w:cstheme="minorBidi"/>
      <w:b/>
      <w:bCs/>
      <w:sz w:val="32"/>
      <w:szCs w:val="32"/>
    </w:rPr>
  </w:style>
  <w:style w:type="paragraph" w:styleId="ac">
    <w:name w:val="Plain Text"/>
    <w:basedOn w:val="a"/>
    <w:link w:val="ad"/>
    <w:qFormat/>
    <w:rsid w:val="00A05993"/>
    <w:pPr>
      <w:spacing w:line="312" w:lineRule="auto"/>
    </w:pPr>
    <w:rPr>
      <w:rFonts w:ascii="宋体" w:eastAsia="宋体" w:hAnsi="Courier New" w:cs="Times New Roman"/>
      <w:kern w:val="2"/>
      <w:szCs w:val="21"/>
    </w:rPr>
  </w:style>
  <w:style w:type="character" w:customStyle="1" w:styleId="ad">
    <w:name w:val="纯文本 字符"/>
    <w:basedOn w:val="a0"/>
    <w:link w:val="ac"/>
    <w:qFormat/>
    <w:rsid w:val="00A05993"/>
    <w:rPr>
      <w:rFonts w:ascii="宋体" w:hAnsi="Courier New"/>
      <w:kern w:val="2"/>
      <w:sz w:val="21"/>
      <w:szCs w:val="21"/>
    </w:rPr>
  </w:style>
  <w:style w:type="paragraph" w:styleId="ae">
    <w:name w:val="List Paragraph"/>
    <w:basedOn w:val="a"/>
    <w:uiPriority w:val="1"/>
    <w:qFormat/>
    <w:rsid w:val="001570DA"/>
    <w:pPr>
      <w:autoSpaceDE w:val="0"/>
      <w:autoSpaceDN w:val="0"/>
      <w:spacing w:before="161"/>
      <w:ind w:left="1434" w:hanging="421"/>
      <w:jc w:val="left"/>
    </w:pPr>
    <w:rPr>
      <w:rFonts w:ascii="宋体" w:eastAsia="宋体" w:hAnsi="宋体" w:cs="宋体"/>
      <w:sz w:val="22"/>
      <w:lang w:eastAsia="en-US"/>
    </w:rPr>
  </w:style>
  <w:style w:type="paragraph" w:styleId="20">
    <w:name w:val="Body Text Indent 2"/>
    <w:basedOn w:val="a"/>
    <w:link w:val="21"/>
    <w:rsid w:val="004E7899"/>
    <w:pPr>
      <w:spacing w:after="120" w:line="480" w:lineRule="auto"/>
      <w:ind w:leftChars="200" w:left="420"/>
    </w:pPr>
  </w:style>
  <w:style w:type="character" w:customStyle="1" w:styleId="21">
    <w:name w:val="正文文本缩进 2 字符"/>
    <w:basedOn w:val="a0"/>
    <w:link w:val="20"/>
    <w:rsid w:val="004E7899"/>
    <w:rPr>
      <w:rFonts w:asciiTheme="minorHAnsi" w:eastAsiaTheme="minorEastAsia" w:hAnsiTheme="minorHAnsi" w:cstheme="minorBid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3.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oleObject" Target="embeddings/oleObject30.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6.bin"/><Relationship Id="rId41" Type="http://schemas.openxmlformats.org/officeDocument/2006/relationships/oleObject" Target="embeddings/oleObject20.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8.bin"/></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6B06F2-6DA5-4CC5-AC45-D96BB33D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6</Pages>
  <Words>865</Words>
  <Characters>4936</Characters>
  <Application>Microsoft Office Word</Application>
  <DocSecurity>0</DocSecurity>
  <Lines>41</Lines>
  <Paragraphs>11</Paragraphs>
  <ScaleCrop>false</ScaleCrop>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OUY</cp:lastModifiedBy>
  <cp:revision>612</cp:revision>
  <dcterms:created xsi:type="dcterms:W3CDTF">2022-06-17T01:30:00Z</dcterms:created>
  <dcterms:modified xsi:type="dcterms:W3CDTF">2024-10-12T07:44:00Z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81EB16E4E32F4AE7A477B3CB0B9B4189</vt:lpwstr>
  </property>
</Properties>
</file>