
<file path=[Content_Types].xml><?xml version="1.0" encoding="utf-8"?>
<Types xmlns="http://schemas.openxmlformats.org/package/2006/content-types">
  <Default Extension="xml" ContentType="application/xml"/>
  <Default Extension="bin" ContentType="application/vnd.openxmlformats-officedocument.oleObject"/>
  <Default Extension="jpeg" ContentType="image/jpeg"/>
  <Default Extension="JPG" ContentType="image/.jp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4811B86">
      <w:pPr>
        <w:ind w:right="839"/>
        <w:jc w:val="left"/>
      </w:pPr>
      <w:r>
        <w:drawing>
          <wp:anchor distT="0" distB="0" distL="114300" distR="114300" simplePos="0" relativeHeight="251663360" behindDoc="0" locked="0" layoutInCell="1" allowOverlap="1">
            <wp:simplePos x="0" y="0"/>
            <wp:positionH relativeFrom="column">
              <wp:posOffset>3778250</wp:posOffset>
            </wp:positionH>
            <wp:positionV relativeFrom="paragraph">
              <wp:posOffset>-79375</wp:posOffset>
            </wp:positionV>
            <wp:extent cx="1980565" cy="850265"/>
            <wp:effectExtent l="0" t="0" r="635" b="635"/>
            <wp:wrapNone/>
            <wp:docPr id="85"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 name="图片 1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a:xfrm>
                      <a:off x="0" y="0"/>
                      <a:ext cx="1980565" cy="850265"/>
                    </a:xfrm>
                    <a:prstGeom prst="rect">
                      <a:avLst/>
                    </a:prstGeom>
                    <a:noFill/>
                    <a:ln>
                      <a:noFill/>
                    </a:ln>
                    <a:effectLst/>
                  </pic:spPr>
                </pic:pic>
              </a:graphicData>
            </a:graphic>
          </wp:anchor>
        </w:drawing>
      </w:r>
    </w:p>
    <w:p w14:paraId="2809B7FA">
      <w:pPr>
        <w:ind w:right="839"/>
        <w:jc w:val="left"/>
      </w:pPr>
    </w:p>
    <w:p w14:paraId="17E3B290">
      <w:pPr>
        <w:spacing w:before="713" w:beforeLines="219"/>
        <w:jc w:val="left"/>
        <w:rPr>
          <w:rFonts w:eastAsia="小标宋"/>
          <w:b/>
          <w:spacing w:val="-20"/>
          <w:w w:val="120"/>
          <w:sz w:val="52"/>
          <w:szCs w:val="52"/>
        </w:rPr>
      </w:pPr>
      <w:r>
        <w:rPr>
          <w:rFonts w:hint="eastAsia" w:eastAsia="小标宋"/>
          <w:b/>
          <w:spacing w:val="-20"/>
          <w:w w:val="120"/>
          <w:sz w:val="52"/>
          <w:szCs w:val="52"/>
        </w:rPr>
        <w:t>甘 肃 省 地 方 计 量 技 术 规 范</w:t>
      </w:r>
    </w:p>
    <w:p w14:paraId="1545EF65">
      <w:pPr>
        <w:spacing w:line="480" w:lineRule="auto"/>
        <w:jc w:val="center"/>
        <w:rPr>
          <w:rFonts w:eastAsia="黑体"/>
          <w:bCs/>
          <w:sz w:val="28"/>
          <w:szCs w:val="28"/>
        </w:rPr>
      </w:pPr>
      <w:r>
        <w:rPr>
          <w:rFonts w:eastAsia="黑体"/>
          <w:b/>
          <w:sz w:val="28"/>
          <w:szCs w:val="28"/>
        </w:rPr>
        <w:t xml:space="preserve">                 </w:t>
      </w:r>
      <w:r>
        <w:rPr>
          <w:rFonts w:hint="eastAsia" w:eastAsia="黑体"/>
          <w:b/>
          <w:sz w:val="28"/>
          <w:szCs w:val="28"/>
        </w:rPr>
        <w:t xml:space="preserve">                     </w:t>
      </w:r>
      <w:r>
        <w:rPr>
          <w:rFonts w:hint="eastAsia" w:ascii="黑体" w:hAnsi="黑体" w:eastAsia="黑体" w:cs="黑体"/>
          <w:bCs/>
          <w:sz w:val="28"/>
          <w:szCs w:val="28"/>
        </w:rPr>
        <w:t>JJF（甘）XXXX－2024</w:t>
      </w:r>
    </w:p>
    <w:p w14:paraId="36FDA832">
      <w:pPr>
        <w:spacing w:line="300" w:lineRule="auto"/>
        <w:jc w:val="left"/>
        <w:rPr>
          <w:b/>
          <w:szCs w:val="24"/>
        </w:rPr>
      </w:pPr>
      <w:r>
        <w:rPr>
          <w:b/>
          <w:szCs w:val="24"/>
        </w:rPr>
        <mc:AlternateContent>
          <mc:Choice Requires="wps">
            <w:drawing>
              <wp:anchor distT="0" distB="0" distL="114300" distR="114300" simplePos="0" relativeHeight="251665408" behindDoc="0" locked="0" layoutInCell="1" allowOverlap="1">
                <wp:simplePos x="0" y="0"/>
                <wp:positionH relativeFrom="page">
                  <wp:posOffset>899795</wp:posOffset>
                </wp:positionH>
                <wp:positionV relativeFrom="page">
                  <wp:posOffset>2589530</wp:posOffset>
                </wp:positionV>
                <wp:extent cx="5816600" cy="6985"/>
                <wp:effectExtent l="0" t="9525" r="0" b="21590"/>
                <wp:wrapNone/>
                <wp:docPr id="518" name="Line 161"/>
                <wp:cNvGraphicFramePr/>
                <a:graphic xmlns:a="http://schemas.openxmlformats.org/drawingml/2006/main">
                  <a:graphicData uri="http://schemas.microsoft.com/office/word/2010/wordprocessingShape">
                    <wps:wsp>
                      <wps:cNvCnPr>
                        <a:cxnSpLocks noChangeShapeType="1"/>
                      </wps:cNvCnPr>
                      <wps:spPr bwMode="auto">
                        <a:xfrm>
                          <a:off x="0" y="0"/>
                          <a:ext cx="5816600" cy="6985"/>
                        </a:xfrm>
                        <a:prstGeom prst="line">
                          <a:avLst/>
                        </a:prstGeom>
                        <a:noFill/>
                        <a:ln w="19050">
                          <a:solidFill>
                            <a:srgbClr val="000000"/>
                          </a:solidFill>
                          <a:round/>
                        </a:ln>
                      </wps:spPr>
                      <wps:bodyPr/>
                    </wps:wsp>
                  </a:graphicData>
                </a:graphic>
              </wp:anchor>
            </w:drawing>
          </mc:Choice>
          <mc:Fallback>
            <w:pict>
              <v:line id="Line 161" o:spid="_x0000_s1026" o:spt="20" style="position:absolute;left:0pt;margin-left:70.85pt;margin-top:203.9pt;height:0.55pt;width:458pt;mso-position-horizontal-relative:page;mso-position-vertical-relative:page;z-index:251665408;mso-width-relative:page;mso-height-relative:page;" filled="f" stroked="t" coordsize="21600,21600" o:gfxdata="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B7C7pC1wAAAAwBAAAPAAAAAAAAAAEAIAAAACIAAABk&#10;cnMvZG93bnJldi54bWxQSwECFAAUAAAACACHTuJAoynUy84BAACnAwAADgAAAAAAAAABACAAAAAm&#10;AQAAZHJzL2Uyb0RvYy54bWxQSwUGAAAAAAYABgBZAQAAZgUAAAAA&#10;">
                <v:fill on="f" focussize="0,0"/>
                <v:stroke weight="1.5pt" color="#000000" joinstyle="round"/>
                <v:imagedata o:title=""/>
                <o:lock v:ext="edit" aspectratio="f"/>
              </v:line>
            </w:pict>
          </mc:Fallback>
        </mc:AlternateContent>
      </w:r>
    </w:p>
    <w:p w14:paraId="3C2A49FA">
      <w:pPr>
        <w:spacing w:line="300" w:lineRule="auto"/>
        <w:jc w:val="left"/>
        <w:rPr>
          <w:b/>
          <w:szCs w:val="24"/>
        </w:rPr>
      </w:pPr>
    </w:p>
    <w:p w14:paraId="3D64BE0F">
      <w:pPr>
        <w:spacing w:before="1630" w:beforeLines="500" w:line="567" w:lineRule="exact"/>
        <w:jc w:val="center"/>
        <w:rPr>
          <w:rFonts w:hint="eastAsia" w:ascii="黑体" w:hAnsi="黑体" w:eastAsia="黑体" w:cs="黑体"/>
          <w:sz w:val="52"/>
          <w:szCs w:val="52"/>
        </w:rPr>
      </w:pPr>
      <w:r>
        <w:rPr>
          <w:rFonts w:hint="eastAsia" w:ascii="黑体" w:hAnsi="黑体" w:eastAsia="黑体" w:cs="黑体"/>
          <w:sz w:val="52"/>
          <w:szCs w:val="52"/>
        </w:rPr>
        <w:t>药物溶出试验仪校准规范</w:t>
      </w:r>
    </w:p>
    <w:p w14:paraId="5CDC0ECD">
      <w:pPr>
        <w:jc w:val="center"/>
        <w:rPr>
          <w:rFonts w:eastAsia="黑体"/>
          <w:b/>
          <w:bCs/>
          <w:sz w:val="28"/>
          <w:szCs w:val="28"/>
        </w:rPr>
      </w:pPr>
    </w:p>
    <w:p w14:paraId="0130C803">
      <w:pPr>
        <w:jc w:val="center"/>
        <w:rPr>
          <w:rFonts w:eastAsia="黑体"/>
          <w:b/>
          <w:bCs/>
          <w:sz w:val="28"/>
          <w:szCs w:val="28"/>
        </w:rPr>
      </w:pPr>
      <w:r>
        <w:rPr>
          <w:rFonts w:eastAsia="黑体"/>
          <w:b/>
          <w:bCs/>
          <w:sz w:val="28"/>
          <w:szCs w:val="28"/>
        </w:rPr>
        <w:t>Calibration Specification for Dissolution Tester</w:t>
      </w:r>
    </w:p>
    <w:p w14:paraId="4775C008">
      <w:pPr>
        <w:pStyle w:val="5"/>
        <w:spacing w:before="163" w:beforeLines="50" w:line="360" w:lineRule="auto"/>
        <w:ind w:left="28"/>
        <w:jc w:val="center"/>
        <w:rPr>
          <w:rFonts w:hint="eastAsia" w:ascii="黑体" w:hAnsi="黑体" w:eastAsia="黑体" w:cs="黑体"/>
          <w:b w:val="0"/>
        </w:rPr>
      </w:pPr>
      <w:r>
        <w:rPr>
          <w:spacing w:val="-20"/>
        </w:rPr>
        <mc:AlternateContent>
          <mc:Choice Requires="wps">
            <w:drawing>
              <wp:anchor distT="0" distB="0" distL="114300" distR="114300" simplePos="0" relativeHeight="251669504" behindDoc="0" locked="0" layoutInCell="1" allowOverlap="1">
                <wp:simplePos x="0" y="0"/>
                <wp:positionH relativeFrom="column">
                  <wp:posOffset>3622675</wp:posOffset>
                </wp:positionH>
                <wp:positionV relativeFrom="paragraph">
                  <wp:posOffset>19163030</wp:posOffset>
                </wp:positionV>
                <wp:extent cx="941070" cy="309880"/>
                <wp:effectExtent l="892175" t="249555" r="8255" b="12065"/>
                <wp:wrapNone/>
                <wp:docPr id="517" name="自选图形 9"/>
                <wp:cNvGraphicFramePr/>
                <a:graphic xmlns:a="http://schemas.openxmlformats.org/drawingml/2006/main">
                  <a:graphicData uri="http://schemas.microsoft.com/office/word/2010/wordprocessingShape">
                    <wps:wsp>
                      <wps:cNvSpPr/>
                      <wps:spPr bwMode="auto">
                        <a:xfrm>
                          <a:off x="0" y="0"/>
                          <a:ext cx="941070" cy="309880"/>
                        </a:xfrm>
                        <a:prstGeom prst="borderCallout1">
                          <a:avLst>
                            <a:gd name="adj1" fmla="val 54509"/>
                            <a:gd name="adj2" fmla="val -806"/>
                            <a:gd name="adj3" fmla="val -79093"/>
                            <a:gd name="adj4" fmla="val -94597"/>
                          </a:avLst>
                        </a:prstGeom>
                        <a:solidFill>
                          <a:srgbClr val="FFFFFF"/>
                        </a:solidFill>
                        <a:ln w="9525">
                          <a:solidFill>
                            <a:srgbClr val="FF0000"/>
                          </a:solidFill>
                          <a:miter lim="800000"/>
                        </a:ln>
                      </wps:spPr>
                      <wps:txbx>
                        <w:txbxContent>
                          <w:p w14:paraId="2317565C">
                            <w:pPr>
                              <w:rPr>
                                <w:rFonts w:hint="eastAsia" w:ascii="黑体" w:hAnsi="黑体" w:eastAsia="黑体" w:cs="黑体"/>
                                <w:color w:val="FF0000"/>
                              </w:rPr>
                            </w:pPr>
                            <w:r>
                              <w:rPr>
                                <w:rFonts w:hint="eastAsia" w:ascii="黑体" w:hAnsi="黑体" w:eastAsia="黑体" w:cs="黑体"/>
                                <w:color w:val="FF0000"/>
                              </w:rPr>
                              <w:t>小标宋 二号</w:t>
                            </w:r>
                          </w:p>
                        </w:txbxContent>
                      </wps:txbx>
                      <wps:bodyPr rot="0" vert="horz" wrap="square" lIns="91440" tIns="45720" rIns="91440" bIns="45720" anchor="t" anchorCtr="0" upright="1">
                        <a:noAutofit/>
                      </wps:bodyPr>
                    </wps:wsp>
                  </a:graphicData>
                </a:graphic>
              </wp:anchor>
            </w:drawing>
          </mc:Choice>
          <mc:Fallback>
            <w:pict>
              <v:shape id="自选图形 9" o:spid="_x0000_s1026" o:spt="47" type="#_x0000_t47" style="position:absolute;left:0pt;margin-left:285.25pt;margin-top:1508.9pt;height:24.4pt;width:74.1pt;z-index:251669504;mso-width-relative:page;mso-height-relative:page;" fillcolor="#FFFFFF" filled="t" stroked="t" coordsize="21600,21600" o:gfxdata="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" adj="-20433,-17084,-174,11774">
                <v:fill on="t" focussize="0,0"/>
                <v:stroke color="#FF0000" miterlimit="8" joinstyle="miter"/>
                <v:imagedata o:title=""/>
                <o:lock v:ext="edit" aspectratio="f"/>
                <v:textbox>
                  <w:txbxContent>
                    <w:p w14:paraId="2317565C">
                      <w:pPr>
                        <w:rPr>
                          <w:rFonts w:hint="eastAsia" w:ascii="黑体" w:hAnsi="黑体" w:eastAsia="黑体" w:cs="黑体"/>
                          <w:color w:val="FF0000"/>
                        </w:rPr>
                      </w:pPr>
                      <w:r>
                        <w:rPr>
                          <w:rFonts w:hint="eastAsia" w:ascii="黑体" w:hAnsi="黑体" w:eastAsia="黑体" w:cs="黑体"/>
                          <w:color w:val="FF0000"/>
                        </w:rPr>
                        <w:t>小标宋 二号</w:t>
                      </w:r>
                    </w:p>
                  </w:txbxContent>
                </v:textbox>
              </v:shape>
            </w:pict>
          </mc:Fallback>
        </mc:AlternateContent>
      </w:r>
      <w:r>
        <w:rPr>
          <w:rFonts w:hint="eastAsia" w:ascii="黑体" w:hAnsi="黑体" w:eastAsia="黑体" w:cs="黑体"/>
          <w:b w:val="0"/>
        </w:rPr>
        <w:t>（报</w:t>
      </w:r>
      <w:r>
        <w:rPr>
          <w:rFonts w:hint="eastAsia" w:ascii="黑体" w:hAnsi="黑体" w:eastAsia="黑体" w:cs="黑体"/>
          <w:b w:val="0"/>
          <w:lang w:eastAsia="zh-CN"/>
        </w:rPr>
        <w:t>批</w:t>
      </w:r>
      <w:r>
        <w:rPr>
          <w:rFonts w:hint="eastAsia" w:ascii="黑体" w:hAnsi="黑体" w:eastAsia="黑体" w:cs="黑体"/>
          <w:b w:val="0"/>
        </w:rPr>
        <w:t>稿）</w:t>
      </w:r>
    </w:p>
    <w:p w14:paraId="0B54BB71">
      <w:pPr>
        <w:spacing w:line="300" w:lineRule="auto"/>
        <w:jc w:val="center"/>
        <w:rPr>
          <w:sz w:val="10"/>
          <w:szCs w:val="10"/>
        </w:rPr>
      </w:pPr>
    </w:p>
    <w:p w14:paraId="4CA79665">
      <w:pPr>
        <w:spacing w:line="300" w:lineRule="auto"/>
        <w:jc w:val="center"/>
        <w:rPr>
          <w:sz w:val="10"/>
          <w:szCs w:val="10"/>
        </w:rPr>
      </w:pPr>
    </w:p>
    <w:p w14:paraId="5441914F">
      <w:pPr>
        <w:spacing w:line="300" w:lineRule="auto"/>
        <w:jc w:val="left"/>
        <w:rPr>
          <w:b/>
          <w:sz w:val="10"/>
          <w:szCs w:val="10"/>
        </w:rPr>
      </w:pPr>
    </w:p>
    <w:p w14:paraId="72705DC3">
      <w:pPr>
        <w:spacing w:line="300" w:lineRule="auto"/>
        <w:jc w:val="left"/>
        <w:rPr>
          <w:b/>
          <w:sz w:val="10"/>
          <w:szCs w:val="10"/>
        </w:rPr>
      </w:pPr>
    </w:p>
    <w:p w14:paraId="5BC9E86A">
      <w:pPr>
        <w:spacing w:line="300" w:lineRule="auto"/>
        <w:jc w:val="left"/>
        <w:rPr>
          <w:b/>
          <w:sz w:val="10"/>
          <w:szCs w:val="10"/>
        </w:rPr>
      </w:pPr>
    </w:p>
    <w:p w14:paraId="6BE61DF8">
      <w:pPr>
        <w:spacing w:line="300" w:lineRule="auto"/>
        <w:jc w:val="left"/>
        <w:rPr>
          <w:b/>
          <w:sz w:val="10"/>
          <w:szCs w:val="10"/>
        </w:rPr>
      </w:pPr>
    </w:p>
    <w:p w14:paraId="7618AFC5">
      <w:pPr>
        <w:spacing w:line="300" w:lineRule="auto"/>
        <w:jc w:val="left"/>
        <w:rPr>
          <w:b/>
          <w:sz w:val="10"/>
          <w:szCs w:val="10"/>
        </w:rPr>
      </w:pPr>
    </w:p>
    <w:p w14:paraId="2C1C225C">
      <w:pPr>
        <w:spacing w:line="300" w:lineRule="auto"/>
        <w:jc w:val="left"/>
        <w:rPr>
          <w:b/>
          <w:sz w:val="10"/>
          <w:szCs w:val="10"/>
        </w:rPr>
      </w:pPr>
    </w:p>
    <w:p w14:paraId="4E5EFEC2">
      <w:pPr>
        <w:spacing w:line="300" w:lineRule="auto"/>
        <w:jc w:val="left"/>
        <w:rPr>
          <w:b/>
          <w:sz w:val="10"/>
          <w:szCs w:val="10"/>
        </w:rPr>
      </w:pPr>
    </w:p>
    <w:p w14:paraId="2D60426D">
      <w:pPr>
        <w:spacing w:line="300" w:lineRule="auto"/>
        <w:jc w:val="left"/>
        <w:rPr>
          <w:b/>
          <w:sz w:val="10"/>
          <w:szCs w:val="10"/>
        </w:rPr>
      </w:pPr>
    </w:p>
    <w:p w14:paraId="60E1234A">
      <w:pPr>
        <w:spacing w:line="300" w:lineRule="auto"/>
        <w:jc w:val="left"/>
        <w:rPr>
          <w:b/>
          <w:sz w:val="28"/>
          <w:szCs w:val="28"/>
        </w:rPr>
      </w:pPr>
    </w:p>
    <w:p w14:paraId="3813C9F7">
      <w:pPr>
        <w:spacing w:after="130" w:afterLines="40" w:line="300" w:lineRule="auto"/>
        <w:jc w:val="left"/>
        <w:rPr>
          <w:b/>
          <w:sz w:val="28"/>
          <w:szCs w:val="28"/>
        </w:rPr>
      </w:pPr>
    </w:p>
    <w:p w14:paraId="6A37DAC6">
      <w:pPr>
        <w:spacing w:line="300" w:lineRule="auto"/>
        <w:jc w:val="left"/>
        <w:rPr>
          <w:b/>
          <w:sz w:val="28"/>
          <w:szCs w:val="28"/>
        </w:rPr>
      </w:pPr>
    </w:p>
    <w:p w14:paraId="7BD0DA28">
      <w:pPr>
        <w:spacing w:before="228" w:beforeLines="70"/>
        <w:ind w:firstLine="280" w:firstLineChars="100"/>
        <w:jc w:val="left"/>
        <w:rPr>
          <w:b/>
          <w:sz w:val="28"/>
          <w:szCs w:val="28"/>
        </w:rPr>
      </w:pPr>
      <w:r>
        <w:rPr>
          <w:rFonts w:ascii="黑体" w:hAnsi="黑体" w:eastAsia="黑体" w:cs="黑体"/>
          <w:sz w:val="28"/>
          <w:szCs w:val="28"/>
        </w:rPr>
        <mc:AlternateContent>
          <mc:Choice Requires="wpg">
            <w:drawing>
              <wp:anchor distT="0" distB="0" distL="114300" distR="114300" simplePos="0" relativeHeight="251664384" behindDoc="0" locked="0" layoutInCell="1" allowOverlap="1">
                <wp:simplePos x="0" y="0"/>
                <wp:positionH relativeFrom="column">
                  <wp:posOffset>8890</wp:posOffset>
                </wp:positionH>
                <wp:positionV relativeFrom="paragraph">
                  <wp:posOffset>532130</wp:posOffset>
                </wp:positionV>
                <wp:extent cx="5939790" cy="6613525"/>
                <wp:effectExtent l="0" t="9525" r="3810" b="19050"/>
                <wp:wrapNone/>
                <wp:docPr id="514" name="Group 158"/>
                <wp:cNvGraphicFramePr/>
                <a:graphic xmlns:a="http://schemas.openxmlformats.org/drawingml/2006/main">
                  <a:graphicData uri="http://schemas.microsoft.com/office/word/2010/wordprocessingGroup">
                    <wpg:wgp>
                      <wpg:cNvGrpSpPr/>
                      <wpg:grpSpPr>
                        <a:xfrm>
                          <a:off x="0" y="0"/>
                          <a:ext cx="5939790" cy="6613525"/>
                          <a:chOff x="1160" y="4164"/>
                          <a:chExt cx="9604" cy="10161"/>
                        </a:xfrm>
                      </wpg:grpSpPr>
                      <wps:wsp>
                        <wps:cNvPr id="515" name="Line 159"/>
                        <wps:cNvCnPr/>
                        <wps:spPr bwMode="auto">
                          <a:xfrm>
                            <a:off x="1160" y="4164"/>
                            <a:ext cx="9580" cy="0"/>
                          </a:xfrm>
                          <a:prstGeom prst="line">
                            <a:avLst/>
                          </a:prstGeom>
                          <a:noFill/>
                          <a:ln w="19050">
                            <a:solidFill>
                              <a:srgbClr val="000000"/>
                            </a:solidFill>
                            <a:round/>
                          </a:ln>
                          <a:effectLst/>
                        </wps:spPr>
                        <wps:bodyPr/>
                      </wps:wsp>
                      <wps:wsp>
                        <wps:cNvPr id="516" name="Line 160"/>
                        <wps:cNvCnPr/>
                        <wps:spPr bwMode="auto">
                          <a:xfrm>
                            <a:off x="1184" y="14325"/>
                            <a:ext cx="9580" cy="0"/>
                          </a:xfrm>
                          <a:prstGeom prst="line">
                            <a:avLst/>
                          </a:prstGeom>
                          <a:noFill/>
                          <a:ln w="19050">
                            <a:solidFill>
                              <a:srgbClr val="000000"/>
                            </a:solidFill>
                            <a:round/>
                          </a:ln>
                          <a:effectLst/>
                        </wps:spPr>
                        <wps:bodyPr/>
                      </wps:wsp>
                    </wpg:wgp>
                  </a:graphicData>
                </a:graphic>
              </wp:anchor>
            </w:drawing>
          </mc:Choice>
          <mc:Fallback>
            <w:pict>
              <v:group id="Group 158" o:spid="_x0000_s1026" o:spt="203" style="position:absolute;left:0pt;margin-left:0.7pt;margin-top:41.9pt;height:520.75pt;width:467.7pt;z-index:251664384;mso-width-relative:page;mso-height-relative:page;" coordorigin="1160,4164" coordsize="9604,10161" o:gfxdata="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">
                <o:lock v:ext="edit" aspectratio="f"/>
                <v:line id="Line 159" o:spid="_x0000_s1026" o:spt="20" style="position:absolute;left:1160;top:4164;height:0;width:9580;" filled="f" stroked="t" coordsize="21600,21600" o:gfxdata="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13sWSvQAA&#10;ANwAAAAPAAAAAAAAAAEAIAAAACIAAABkcnMvZG93bnJldi54bWxQSwECFAAUAAAACACHTuJAMy8F&#10;njsAAAA5AAAAEAAAAAAAAAABACAAAAAMAQAAZHJzL3NoYXBleG1sLnhtbFBLBQYAAAAABgAGAFsB&#10;AAC2AwAAAAA=&#10;">
                  <v:fill on="f" focussize="0,0"/>
                  <v:stroke weight="1.5pt" color="#000000" joinstyle="round"/>
                  <v:imagedata o:title=""/>
                  <o:lock v:ext="edit" aspectratio="f"/>
                </v:line>
                <v:line id="Line 160" o:spid="_x0000_s1026" o:spt="20" style="position:absolute;left:1184;top:14325;height:0;width:9580;" filled="f" stroked="t" coordsize="21600,21600" o:gfxdata="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FDFvlvQAA&#10;ANwAAAAPAAAAAAAAAAEAIAAAACIAAABkcnMvZG93bnJldi54bWxQSwECFAAUAAAACACHTuJAMy8F&#10;njsAAAA5AAAAEAAAAAAAAAABACAAAAAMAQAAZHJzL3NoYXBleG1sLnhtbFBLBQYAAAAABgAGAFsB&#10;AAC2AwAAAAA=&#10;">
                  <v:fill on="f" focussize="0,0"/>
                  <v:stroke weight="1.5pt" color="#000000" joinstyle="round"/>
                  <v:imagedata o:title=""/>
                  <o:lock v:ext="edit" aspectratio="f"/>
                </v:line>
              </v:group>
            </w:pict>
          </mc:Fallback>
        </mc:AlternateContent>
      </w:r>
      <w:r>
        <w:rPr>
          <w:rFonts w:hint="eastAsia" w:ascii="黑体" w:hAnsi="黑体" w:eastAsia="黑体" w:cs="黑体"/>
          <w:sz w:val="28"/>
          <w:szCs w:val="28"/>
        </w:rPr>
        <w:t>2024－XX－XX发布                              XXXX－XX－XX实施</w:t>
      </w:r>
    </w:p>
    <w:p w14:paraId="7B9562A8">
      <w:pPr>
        <w:spacing w:before="293" w:beforeLines="90" w:line="300" w:lineRule="auto"/>
        <w:jc w:val="center"/>
        <w:rPr>
          <w:rFonts w:eastAsia="黑体"/>
          <w:sz w:val="28"/>
          <w:szCs w:val="28"/>
        </w:rPr>
        <w:sectPr>
          <w:footerReference r:id="rId7" w:type="first"/>
          <w:headerReference r:id="rId3" w:type="default"/>
          <w:footerReference r:id="rId5" w:type="default"/>
          <w:headerReference r:id="rId4" w:type="even"/>
          <w:footerReference r:id="rId6" w:type="even"/>
          <w:pgSz w:w="11906" w:h="16838"/>
          <w:pgMar w:top="851" w:right="1134" w:bottom="1134" w:left="1417" w:header="1191" w:footer="851" w:gutter="0"/>
          <w:pgNumType w:fmt="upperRoman" w:chapStyle="2"/>
          <w:cols w:space="720" w:num="1"/>
          <w:titlePg/>
          <w:docGrid w:type="lines" w:linePitch="326" w:charSpace="0"/>
        </w:sectPr>
      </w:pPr>
      <w:r>
        <w:rPr>
          <w:rFonts w:hint="eastAsia" w:eastAsia="小标宋"/>
          <w:b/>
          <w:spacing w:val="-20"/>
          <w:w w:val="120"/>
          <w:sz w:val="44"/>
          <w:szCs w:val="44"/>
        </w:rPr>
        <w:t>甘</w:t>
      </w:r>
      <w:r>
        <w:rPr>
          <w:rFonts w:eastAsia="小标宋"/>
          <w:b/>
          <w:spacing w:val="-20"/>
          <w:w w:val="120"/>
          <w:sz w:val="44"/>
          <w:szCs w:val="44"/>
        </w:rPr>
        <w:t xml:space="preserve"> </w:t>
      </w:r>
      <w:r>
        <w:rPr>
          <w:rFonts w:hint="eastAsia" w:eastAsia="小标宋"/>
          <w:b/>
          <w:spacing w:val="-20"/>
          <w:w w:val="120"/>
          <w:sz w:val="44"/>
          <w:szCs w:val="44"/>
        </w:rPr>
        <w:t>肃</w:t>
      </w:r>
      <w:r>
        <w:rPr>
          <w:rFonts w:eastAsia="小标宋"/>
          <w:b/>
          <w:spacing w:val="-20"/>
          <w:w w:val="120"/>
          <w:sz w:val="44"/>
          <w:szCs w:val="44"/>
        </w:rPr>
        <w:t xml:space="preserve"> 省 市 场 监 督 管 理 </w:t>
      </w:r>
      <w:r>
        <w:rPr>
          <w:rFonts w:eastAsia="小标宋"/>
          <w:b/>
          <w:spacing w:val="142"/>
          <w:w w:val="120"/>
          <w:sz w:val="44"/>
          <w:szCs w:val="44"/>
        </w:rPr>
        <w:t>局</w:t>
      </w:r>
      <w:r>
        <w:rPr>
          <w:rFonts w:eastAsia="黑体"/>
          <w:sz w:val="28"/>
          <w:szCs w:val="28"/>
        </w:rPr>
        <w:t xml:space="preserve">发 </w:t>
      </w:r>
      <w:r>
        <w:rPr>
          <w:rFonts w:hint="eastAsia" w:eastAsia="黑体"/>
          <w:sz w:val="28"/>
          <w:szCs w:val="28"/>
        </w:rPr>
        <w:t>布</w:t>
      </w:r>
    </w:p>
    <w:p w14:paraId="519C2370">
      <w:pPr>
        <w:spacing w:line="300" w:lineRule="auto"/>
        <w:jc w:val="left"/>
        <w:rPr>
          <w:b/>
          <w:szCs w:val="24"/>
        </w:rPr>
      </w:pPr>
      <w:r>
        <w:rPr>
          <w:b/>
          <w:szCs w:val="24"/>
        </w:rPr>
        <mc:AlternateContent>
          <mc:Choice Requires="wps">
            <w:drawing>
              <wp:anchor distT="0" distB="0" distL="114300" distR="114300" simplePos="0" relativeHeight="251668480" behindDoc="0" locked="0" layoutInCell="1" allowOverlap="1">
                <wp:simplePos x="0" y="0"/>
                <wp:positionH relativeFrom="page">
                  <wp:posOffset>902335</wp:posOffset>
                </wp:positionH>
                <wp:positionV relativeFrom="page">
                  <wp:posOffset>920750</wp:posOffset>
                </wp:positionV>
                <wp:extent cx="5939790" cy="0"/>
                <wp:effectExtent l="0" t="9525" r="3810" b="15875"/>
                <wp:wrapNone/>
                <wp:docPr id="513" name="Line 161"/>
                <wp:cNvGraphicFramePr/>
                <a:graphic xmlns:a="http://schemas.openxmlformats.org/drawingml/2006/main">
                  <a:graphicData uri="http://schemas.microsoft.com/office/word/2010/wordprocessingShape">
                    <wps:wsp>
                      <wps:cNvCnPr>
                        <a:cxnSpLocks noChangeShapeType="1"/>
                      </wps:cNvCnPr>
                      <wps:spPr bwMode="auto">
                        <a:xfrm>
                          <a:off x="0" y="0"/>
                          <a:ext cx="5939790" cy="0"/>
                        </a:xfrm>
                        <a:prstGeom prst="line">
                          <a:avLst/>
                        </a:prstGeom>
                        <a:noFill/>
                        <a:ln w="19050">
                          <a:solidFill>
                            <a:srgbClr val="000000"/>
                          </a:solidFill>
                          <a:round/>
                        </a:ln>
                      </wps:spPr>
                      <wps:bodyPr/>
                    </wps:wsp>
                  </a:graphicData>
                </a:graphic>
              </wp:anchor>
            </w:drawing>
          </mc:Choice>
          <mc:Fallback>
            <w:pict>
              <v:line id="Line 161" o:spid="_x0000_s1026" o:spt="20" style="position:absolute;left:0pt;margin-left:71.05pt;margin-top:72.5pt;height:0pt;width:467.7pt;mso-position-horizontal-relative:page;mso-position-vertical-relative:page;z-index:251668480;mso-width-relative:page;mso-height-relative:page;" filled="f" stroked="t" coordsize="21600,21600" o:gfxdata="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&#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AAAAAGRycy9QSwECFAAUAAAACACHTuJAnSee5tYAAAAMAQAADwAAAAAAAAABACAAAAAiAAAAZHJz&#10;L2Rvd25yZXYueG1sUEsBAhQAFAAAAAgAh07iQBFnrQPNAQAApAMAAA4AAAAAAAAAAQAgAAAAJQEA&#10;AGRycy9lMm9Eb2MueG1sUEsFBgAAAAAGAAYAWQEAAGQFAAAAAA==&#10;">
                <v:fill on="f" focussize="0,0"/>
                <v:stroke weight="1.5pt" color="#000000" joinstyle="round"/>
                <v:imagedata o:title=""/>
                <o:lock v:ext="edit" aspectratio="f"/>
              </v:line>
            </w:pict>
          </mc:Fallback>
        </mc:AlternateContent>
      </w:r>
      <w:r>
        <w:rPr>
          <w:b/>
          <w:szCs w:val="24"/>
        </w:rPr>
        <mc:AlternateContent>
          <mc:Choice Requires="wps">
            <w:drawing>
              <wp:anchor distT="0" distB="0" distL="114300" distR="114300" simplePos="0" relativeHeight="251666432" behindDoc="0" locked="0" layoutInCell="1" allowOverlap="1">
                <wp:simplePos x="0" y="0"/>
                <wp:positionH relativeFrom="column">
                  <wp:posOffset>62230</wp:posOffset>
                </wp:positionH>
                <wp:positionV relativeFrom="paragraph">
                  <wp:posOffset>90805</wp:posOffset>
                </wp:positionV>
                <wp:extent cx="3594735" cy="1517650"/>
                <wp:effectExtent l="0" t="0" r="0" b="0"/>
                <wp:wrapNone/>
                <wp:docPr id="2" name="Text Box 155"/>
                <wp:cNvGraphicFramePr/>
                <a:graphic xmlns:a="http://schemas.openxmlformats.org/drawingml/2006/main">
                  <a:graphicData uri="http://schemas.microsoft.com/office/word/2010/wordprocessingShape">
                    <wps:wsp>
                      <wps:cNvSpPr txBox="1">
                        <a:spLocks noChangeArrowheads="1"/>
                      </wps:cNvSpPr>
                      <wps:spPr bwMode="auto">
                        <a:xfrm>
                          <a:off x="0" y="0"/>
                          <a:ext cx="3594735" cy="1517650"/>
                        </a:xfrm>
                        <a:prstGeom prst="rect">
                          <a:avLst/>
                        </a:prstGeom>
                        <a:noFill/>
                        <a:ln>
                          <a:noFill/>
                        </a:ln>
                        <a:effectLst/>
                      </wps:spPr>
                      <wps:txbx>
                        <w:txbxContent>
                          <w:p w14:paraId="5158D38C">
                            <w:pPr>
                              <w:spacing w:before="144" w:beforeLines="60" w:line="567" w:lineRule="exact"/>
                              <w:jc w:val="center"/>
                              <w:rPr>
                                <w:rFonts w:hint="eastAsia" w:ascii="黑体" w:hAnsi="黑体" w:eastAsia="黑体" w:cs="黑体"/>
                                <w:sz w:val="44"/>
                                <w:szCs w:val="44"/>
                              </w:rPr>
                            </w:pPr>
                            <w:r>
                              <w:rPr>
                                <w:rFonts w:hint="eastAsia" w:ascii="黑体" w:hAnsi="黑体" w:eastAsia="黑体" w:cs="黑体"/>
                                <w:sz w:val="44"/>
                                <w:szCs w:val="44"/>
                              </w:rPr>
                              <w:t>药物溶出试验仪校准规范</w:t>
                            </w:r>
                          </w:p>
                          <w:p w14:paraId="57B890AD">
                            <w:pPr>
                              <w:spacing w:before="120" w:beforeLines="50"/>
                              <w:jc w:val="center"/>
                              <w:rPr>
                                <w:rFonts w:eastAsia="黑体"/>
                                <w:b/>
                                <w:bCs/>
                                <w:sz w:val="28"/>
                                <w:szCs w:val="28"/>
                              </w:rPr>
                            </w:pPr>
                            <w:r>
                              <w:rPr>
                                <w:rFonts w:eastAsia="黑体"/>
                                <w:b/>
                                <w:bCs/>
                                <w:sz w:val="28"/>
                                <w:szCs w:val="28"/>
                              </w:rPr>
                              <w:t>Calibration Specification for</w:t>
                            </w:r>
                          </w:p>
                          <w:p w14:paraId="5E932F7D">
                            <w:pPr>
                              <w:spacing w:before="120" w:beforeLines="50"/>
                              <w:jc w:val="center"/>
                              <w:rPr>
                                <w:rFonts w:eastAsia="黑体"/>
                                <w:b/>
                                <w:bCs/>
                                <w:sz w:val="28"/>
                                <w:szCs w:val="28"/>
                              </w:rPr>
                            </w:pPr>
                            <w:r>
                              <w:rPr>
                                <w:rFonts w:eastAsia="黑体"/>
                                <w:b/>
                                <w:bCs/>
                                <w:sz w:val="28"/>
                                <w:szCs w:val="28"/>
                              </w:rPr>
                              <w:t xml:space="preserve"> Dissolution Tester</w:t>
                            </w:r>
                          </w:p>
                        </w:txbxContent>
                      </wps:txbx>
                      <wps:bodyPr rot="0" vert="horz" wrap="square" lIns="91440" tIns="45720" rIns="91440" bIns="45720" anchor="t" anchorCtr="0" upright="1">
                        <a:noAutofit/>
                      </wps:bodyPr>
                    </wps:wsp>
                  </a:graphicData>
                </a:graphic>
              </wp:anchor>
            </w:drawing>
          </mc:Choice>
          <mc:Fallback>
            <w:pict>
              <v:shape id="Text Box 155" o:spid="_x0000_s1026" o:spt="202" type="#_x0000_t202" style="position:absolute;left:0pt;margin-left:4.9pt;margin-top:7.15pt;height:119.5pt;width:283.05pt;z-index:251666432;mso-width-relative:page;mso-height-relative:page;" filled="f" stroked="f" coordsize="21600,21600" o:gfxdata="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FBpEwfWAAAACAEAAA8AAAAAAAAAAQAg&#10;AAAAIgAAAGRycy9kb3ducmV2LnhtbFBLAQIUABQAAAAIAIdO4kClbO54EAIAACUEAAAOAAAAAAAA&#10;AAEAIAAAACUBAABkcnMvZTJvRG9jLnhtbFBLBQYAAAAABgAGAFkBAACnBQAAAAA=&#10;">
                <v:fill on="f" focussize="0,0"/>
                <v:stroke on="f"/>
                <v:imagedata o:title=""/>
                <o:lock v:ext="edit" aspectratio="f"/>
                <v:textbox>
                  <w:txbxContent>
                    <w:p w14:paraId="5158D38C">
                      <w:pPr>
                        <w:spacing w:before="144" w:beforeLines="60" w:line="567" w:lineRule="exact"/>
                        <w:jc w:val="center"/>
                        <w:rPr>
                          <w:rFonts w:hint="eastAsia" w:ascii="黑体" w:hAnsi="黑体" w:eastAsia="黑体" w:cs="黑体"/>
                          <w:sz w:val="44"/>
                          <w:szCs w:val="44"/>
                        </w:rPr>
                      </w:pPr>
                      <w:r>
                        <w:rPr>
                          <w:rFonts w:hint="eastAsia" w:ascii="黑体" w:hAnsi="黑体" w:eastAsia="黑体" w:cs="黑体"/>
                          <w:sz w:val="44"/>
                          <w:szCs w:val="44"/>
                        </w:rPr>
                        <w:t>药物溶出试验仪校准规范</w:t>
                      </w:r>
                    </w:p>
                    <w:p w14:paraId="57B890AD">
                      <w:pPr>
                        <w:spacing w:before="120" w:beforeLines="50"/>
                        <w:jc w:val="center"/>
                        <w:rPr>
                          <w:rFonts w:eastAsia="黑体"/>
                          <w:b/>
                          <w:bCs/>
                          <w:sz w:val="28"/>
                          <w:szCs w:val="28"/>
                        </w:rPr>
                      </w:pPr>
                      <w:r>
                        <w:rPr>
                          <w:rFonts w:eastAsia="黑体"/>
                          <w:b/>
                          <w:bCs/>
                          <w:sz w:val="28"/>
                          <w:szCs w:val="28"/>
                        </w:rPr>
                        <w:t>Calibration Specification for</w:t>
                      </w:r>
                    </w:p>
                    <w:p w14:paraId="5E932F7D">
                      <w:pPr>
                        <w:spacing w:before="120" w:beforeLines="50"/>
                        <w:jc w:val="center"/>
                        <w:rPr>
                          <w:rFonts w:eastAsia="黑体"/>
                          <w:b/>
                          <w:bCs/>
                          <w:sz w:val="28"/>
                          <w:szCs w:val="28"/>
                        </w:rPr>
                      </w:pPr>
                      <w:r>
                        <w:rPr>
                          <w:rFonts w:eastAsia="黑体"/>
                          <w:b/>
                          <w:bCs/>
                          <w:sz w:val="28"/>
                          <w:szCs w:val="28"/>
                        </w:rPr>
                        <w:t xml:space="preserve"> Dissolution Tester</w:t>
                      </w:r>
                    </w:p>
                  </w:txbxContent>
                </v:textbox>
              </v:shape>
            </w:pict>
          </mc:Fallback>
        </mc:AlternateContent>
      </w:r>
    </w:p>
    <w:p w14:paraId="6E086763">
      <w:pPr>
        <w:spacing w:line="300" w:lineRule="auto"/>
        <w:jc w:val="left"/>
        <w:rPr>
          <w:b/>
          <w:szCs w:val="24"/>
        </w:rPr>
      </w:pPr>
      <w:r>
        <w:rPr>
          <w:b/>
          <w:szCs w:val="24"/>
        </w:rPr>
        <mc:AlternateContent>
          <mc:Choice Requires="wps">
            <w:drawing>
              <wp:anchor distT="0" distB="0" distL="114300" distR="114300" simplePos="0" relativeHeight="251667456" behindDoc="0" locked="0" layoutInCell="1" allowOverlap="1">
                <wp:simplePos x="0" y="0"/>
                <wp:positionH relativeFrom="column">
                  <wp:posOffset>4143375</wp:posOffset>
                </wp:positionH>
                <wp:positionV relativeFrom="paragraph">
                  <wp:posOffset>113030</wp:posOffset>
                </wp:positionV>
                <wp:extent cx="1739900" cy="791845"/>
                <wp:effectExtent l="13970" t="13970" r="24130" b="19685"/>
                <wp:wrapNone/>
                <wp:docPr id="512" name="Text Box 156"/>
                <wp:cNvGraphicFramePr/>
                <a:graphic xmlns:a="http://schemas.openxmlformats.org/drawingml/2006/main">
                  <a:graphicData uri="http://schemas.microsoft.com/office/word/2010/wordprocessingShape">
                    <wps:wsp>
                      <wps:cNvSpPr txBox="1">
                        <a:spLocks noChangeArrowheads="1"/>
                      </wps:cNvSpPr>
                      <wps:spPr bwMode="auto">
                        <a:xfrm>
                          <a:off x="0" y="0"/>
                          <a:ext cx="1739900" cy="791845"/>
                        </a:xfrm>
                        <a:prstGeom prst="rect">
                          <a:avLst/>
                        </a:prstGeom>
                        <a:noFill/>
                        <a:ln w="28575" cap="rnd">
                          <a:solidFill>
                            <a:srgbClr val="000000"/>
                          </a:solidFill>
                          <a:prstDash val="sysDot"/>
                          <a:miter lim="800000"/>
                        </a:ln>
                        <a:effectLst/>
                      </wps:spPr>
                      <wps:txbx>
                        <w:txbxContent>
                          <w:p w14:paraId="4F91A4CD">
                            <w:pPr>
                              <w:rPr>
                                <w:rFonts w:hint="eastAsia" w:ascii="黑体" w:hAnsi="黑体" w:eastAsia="黑体" w:cs="黑体"/>
                                <w:b/>
                                <w:sz w:val="28"/>
                                <w:szCs w:val="28"/>
                              </w:rPr>
                            </w:pPr>
                          </w:p>
                          <w:p w14:paraId="216C36DF">
                            <w:pPr>
                              <w:rPr>
                                <w:rFonts w:hint="eastAsia" w:ascii="黑体" w:hAnsi="黑体" w:eastAsia="黑体" w:cs="黑体"/>
                                <w:bCs/>
                                <w:sz w:val="28"/>
                                <w:szCs w:val="28"/>
                              </w:rPr>
                            </w:pPr>
                            <w:r>
                              <w:rPr>
                                <w:rFonts w:hint="eastAsia" w:ascii="黑体" w:hAnsi="黑体" w:eastAsia="黑体" w:cs="黑体"/>
                                <w:bCs/>
                                <w:sz w:val="28"/>
                                <w:szCs w:val="28"/>
                              </w:rPr>
                              <w:t>JJF（甘）XXXX－XXXX</w:t>
                            </w:r>
                          </w:p>
                          <w:p w14:paraId="4F81E027">
                            <w:pPr>
                              <w:jc w:val="center"/>
                              <w:rPr>
                                <w:sz w:val="28"/>
                                <w:szCs w:val="28"/>
                              </w:rPr>
                            </w:pPr>
                          </w:p>
                        </w:txbxContent>
                      </wps:txbx>
                      <wps:bodyPr rot="0" vert="horz" wrap="square" lIns="91440" tIns="45720" rIns="91440" bIns="45720" anchor="t" anchorCtr="0" upright="1">
                        <a:noAutofit/>
                      </wps:bodyPr>
                    </wps:wsp>
                  </a:graphicData>
                </a:graphic>
              </wp:anchor>
            </w:drawing>
          </mc:Choice>
          <mc:Fallback>
            <w:pict>
              <v:shape id="Text Box 156" o:spid="_x0000_s1026" o:spt="202" type="#_x0000_t202" style="position:absolute;left:0pt;margin-left:326.25pt;margin-top:8.9pt;height:62.35pt;width:137pt;z-index:251667456;mso-width-relative:page;mso-height-relative:page;" filled="f" stroked="t" coordsize="21600,21600" o:gfxdata="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">
                <v:fill on="f" focussize="0,0"/>
                <v:stroke weight="2.25pt" color="#000000" miterlimit="8" joinstyle="miter" dashstyle="1 1" endcap="round"/>
                <v:imagedata o:title=""/>
                <o:lock v:ext="edit" aspectratio="f"/>
                <v:textbox>
                  <w:txbxContent>
                    <w:p w14:paraId="4F91A4CD">
                      <w:pPr>
                        <w:rPr>
                          <w:rFonts w:hint="eastAsia" w:ascii="黑体" w:hAnsi="黑体" w:eastAsia="黑体" w:cs="黑体"/>
                          <w:b/>
                          <w:sz w:val="28"/>
                          <w:szCs w:val="28"/>
                        </w:rPr>
                      </w:pPr>
                    </w:p>
                    <w:p w14:paraId="216C36DF">
                      <w:pPr>
                        <w:rPr>
                          <w:rFonts w:hint="eastAsia" w:ascii="黑体" w:hAnsi="黑体" w:eastAsia="黑体" w:cs="黑体"/>
                          <w:bCs/>
                          <w:sz w:val="28"/>
                          <w:szCs w:val="28"/>
                        </w:rPr>
                      </w:pPr>
                      <w:r>
                        <w:rPr>
                          <w:rFonts w:hint="eastAsia" w:ascii="黑体" w:hAnsi="黑体" w:eastAsia="黑体" w:cs="黑体"/>
                          <w:bCs/>
                          <w:sz w:val="28"/>
                          <w:szCs w:val="28"/>
                        </w:rPr>
                        <w:t>JJF（甘）XXXX－XXXX</w:t>
                      </w:r>
                    </w:p>
                    <w:p w14:paraId="4F81E027">
                      <w:pPr>
                        <w:jc w:val="center"/>
                        <w:rPr>
                          <w:sz w:val="28"/>
                          <w:szCs w:val="28"/>
                        </w:rPr>
                      </w:pPr>
                    </w:p>
                  </w:txbxContent>
                </v:textbox>
              </v:shape>
            </w:pict>
          </mc:Fallback>
        </mc:AlternateContent>
      </w:r>
    </w:p>
    <w:p w14:paraId="537329CA">
      <w:pPr>
        <w:spacing w:line="300" w:lineRule="auto"/>
        <w:jc w:val="left"/>
        <w:rPr>
          <w:b/>
          <w:szCs w:val="24"/>
        </w:rPr>
      </w:pPr>
    </w:p>
    <w:p w14:paraId="041708B9">
      <w:pPr>
        <w:spacing w:line="300" w:lineRule="auto"/>
        <w:jc w:val="left"/>
        <w:rPr>
          <w:szCs w:val="24"/>
        </w:rPr>
      </w:pPr>
    </w:p>
    <w:p w14:paraId="02B648A0">
      <w:pPr>
        <w:spacing w:line="300" w:lineRule="auto"/>
        <w:jc w:val="left"/>
        <w:rPr>
          <w:szCs w:val="24"/>
        </w:rPr>
      </w:pPr>
    </w:p>
    <w:p w14:paraId="260CC412">
      <w:pPr>
        <w:spacing w:line="300" w:lineRule="auto"/>
        <w:jc w:val="left"/>
        <w:rPr>
          <w:szCs w:val="24"/>
        </w:rPr>
      </w:pPr>
    </w:p>
    <w:p w14:paraId="52CAA4E2">
      <w:pPr>
        <w:spacing w:line="300" w:lineRule="auto"/>
        <w:jc w:val="left"/>
        <w:rPr>
          <w:szCs w:val="24"/>
        </w:rPr>
      </w:pPr>
      <w:r>
        <w:rPr>
          <w:rFonts w:hint="eastAsia"/>
          <w:szCs w:val="24"/>
        </w:rPr>
        <w:t xml:space="preserve">             </w:t>
      </w:r>
    </w:p>
    <w:p w14:paraId="43244160">
      <w:pPr>
        <w:spacing w:line="300" w:lineRule="auto"/>
        <w:jc w:val="left"/>
        <w:rPr>
          <w:szCs w:val="24"/>
        </w:rPr>
      </w:pPr>
    </w:p>
    <w:p w14:paraId="60ECE075">
      <w:pPr>
        <w:spacing w:line="300" w:lineRule="auto"/>
        <w:jc w:val="left"/>
        <w:rPr>
          <w:szCs w:val="24"/>
        </w:rPr>
      </w:pPr>
      <w:r>
        <w:rPr>
          <w:b/>
          <w:szCs w:val="24"/>
        </w:rPr>
        <mc:AlternateContent>
          <mc:Choice Requires="wps">
            <w:drawing>
              <wp:anchor distT="0" distB="0" distL="114300" distR="114300" simplePos="0" relativeHeight="251670528" behindDoc="0" locked="0" layoutInCell="1" allowOverlap="1">
                <wp:simplePos x="0" y="0"/>
                <wp:positionH relativeFrom="page">
                  <wp:posOffset>909955</wp:posOffset>
                </wp:positionH>
                <wp:positionV relativeFrom="page">
                  <wp:posOffset>3020695</wp:posOffset>
                </wp:positionV>
                <wp:extent cx="5939790" cy="0"/>
                <wp:effectExtent l="0" t="9525" r="3810" b="15875"/>
                <wp:wrapNone/>
                <wp:docPr id="30" name="Line 161"/>
                <wp:cNvGraphicFramePr/>
                <a:graphic xmlns:a="http://schemas.openxmlformats.org/drawingml/2006/main">
                  <a:graphicData uri="http://schemas.microsoft.com/office/word/2010/wordprocessingShape">
                    <wps:wsp>
                      <wps:cNvCnPr>
                        <a:cxnSpLocks noChangeShapeType="1"/>
                      </wps:cNvCnPr>
                      <wps:spPr bwMode="auto">
                        <a:xfrm>
                          <a:off x="0" y="0"/>
                          <a:ext cx="5939790" cy="0"/>
                        </a:xfrm>
                        <a:prstGeom prst="line">
                          <a:avLst/>
                        </a:prstGeom>
                        <a:noFill/>
                        <a:ln w="19050">
                          <a:solidFill>
                            <a:srgbClr val="000000"/>
                          </a:solidFill>
                          <a:round/>
                        </a:ln>
                      </wps:spPr>
                      <wps:bodyPr/>
                    </wps:wsp>
                  </a:graphicData>
                </a:graphic>
              </wp:anchor>
            </w:drawing>
          </mc:Choice>
          <mc:Fallback>
            <w:pict>
              <v:line id="Line 161" o:spid="_x0000_s1026" o:spt="20" style="position:absolute;left:0pt;margin-left:71.65pt;margin-top:237.85pt;height:0pt;width:467.7pt;mso-position-horizontal-relative:page;mso-position-vertical-relative:page;z-index:251670528;mso-width-relative:page;mso-height-relative:page;" filled="f" stroked="t" coordsize="21600,21600" o:gfxdata="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&#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AAAAAGRycy9QSwECFAAUAAAACACHTuJAxYbq7tcAAAAMAQAADwAAAAAAAAABACAAAAAiAAAAZHJz&#10;L2Rvd25yZXYueG1sUEsBAhQAFAAAAAgAh07iQJfn97DMAQAAowMAAA4AAAAAAAAAAQAgAAAAJgEA&#10;AGRycy9lMm9Eb2MueG1sUEsFBgAAAAAGAAYAWQEAAGQFAAAAAA==&#10;">
                <v:fill on="f" focussize="0,0"/>
                <v:stroke weight="1.5pt" color="#000000" joinstyle="round"/>
                <v:imagedata o:title=""/>
                <o:lock v:ext="edit" aspectratio="f"/>
              </v:line>
            </w:pict>
          </mc:Fallback>
        </mc:AlternateContent>
      </w:r>
    </w:p>
    <w:p w14:paraId="7A6BC782">
      <w:pPr>
        <w:spacing w:line="300" w:lineRule="auto"/>
        <w:ind w:firstLine="2366" w:firstLineChars="1127"/>
        <w:jc w:val="left"/>
        <w:rPr>
          <w:szCs w:val="24"/>
        </w:rPr>
      </w:pPr>
    </w:p>
    <w:p w14:paraId="13D1D2B8">
      <w:pPr>
        <w:spacing w:line="300" w:lineRule="auto"/>
        <w:ind w:firstLine="2366" w:firstLineChars="1127"/>
        <w:jc w:val="left"/>
        <w:rPr>
          <w:szCs w:val="24"/>
        </w:rPr>
      </w:pPr>
    </w:p>
    <w:p w14:paraId="738DA67F">
      <w:pPr>
        <w:spacing w:line="300" w:lineRule="auto"/>
        <w:ind w:firstLine="2366" w:firstLineChars="1127"/>
        <w:jc w:val="left"/>
        <w:rPr>
          <w:szCs w:val="24"/>
        </w:rPr>
      </w:pPr>
    </w:p>
    <w:p w14:paraId="1C39452F">
      <w:pPr>
        <w:spacing w:line="300" w:lineRule="auto"/>
        <w:ind w:firstLine="2366" w:firstLineChars="1127"/>
        <w:jc w:val="left"/>
        <w:rPr>
          <w:szCs w:val="24"/>
        </w:rPr>
      </w:pPr>
    </w:p>
    <w:p w14:paraId="5C1FD70B">
      <w:pPr>
        <w:spacing w:line="300" w:lineRule="auto"/>
        <w:ind w:firstLine="2366" w:firstLineChars="1127"/>
        <w:jc w:val="left"/>
        <w:rPr>
          <w:szCs w:val="24"/>
        </w:rPr>
      </w:pPr>
    </w:p>
    <w:p w14:paraId="4C8998F6">
      <w:pPr>
        <w:spacing w:line="300" w:lineRule="auto"/>
        <w:ind w:firstLine="2366" w:firstLineChars="1127"/>
        <w:jc w:val="left"/>
        <w:rPr>
          <w:szCs w:val="24"/>
        </w:rPr>
      </w:pPr>
    </w:p>
    <w:p w14:paraId="55BDF8A5">
      <w:pPr>
        <w:spacing w:line="300" w:lineRule="auto"/>
        <w:ind w:firstLine="2366" w:firstLineChars="1127"/>
        <w:jc w:val="left"/>
        <w:rPr>
          <w:szCs w:val="24"/>
        </w:rPr>
      </w:pPr>
    </w:p>
    <w:p w14:paraId="73F8C5A1">
      <w:pPr>
        <w:spacing w:line="300" w:lineRule="auto"/>
        <w:ind w:firstLine="2366" w:firstLineChars="1127"/>
        <w:jc w:val="left"/>
        <w:rPr>
          <w:szCs w:val="24"/>
        </w:rPr>
      </w:pPr>
    </w:p>
    <w:p w14:paraId="29C29CB6">
      <w:pPr>
        <w:spacing w:line="360" w:lineRule="auto"/>
        <w:ind w:left="210" w:leftChars="100" w:firstLine="840" w:firstLineChars="300"/>
        <w:jc w:val="left"/>
        <w:rPr>
          <w:rFonts w:hint="eastAsia" w:ascii="宋体" w:hAnsi="宋体"/>
          <w:sz w:val="28"/>
          <w:szCs w:val="28"/>
        </w:rPr>
      </w:pPr>
      <w:r>
        <w:rPr>
          <w:rFonts w:eastAsia="黑体"/>
          <w:sz w:val="28"/>
          <w:szCs w:val="28"/>
        </w:rPr>
        <w:t xml:space="preserve">  </w:t>
      </w:r>
      <w:r>
        <w:rPr>
          <w:rFonts w:eastAsia="黑体"/>
          <w:spacing w:val="93"/>
          <w:kern w:val="0"/>
          <w:sz w:val="28"/>
          <w:szCs w:val="28"/>
          <w:fitText w:val="1680" w:id="-867340032"/>
        </w:rPr>
        <w:t>归口单</w:t>
      </w:r>
      <w:r>
        <w:rPr>
          <w:rFonts w:eastAsia="黑体"/>
          <w:spacing w:val="1"/>
          <w:kern w:val="0"/>
          <w:sz w:val="28"/>
          <w:szCs w:val="28"/>
          <w:fitText w:val="1680" w:id="-867340032"/>
        </w:rPr>
        <w:t>位</w:t>
      </w:r>
      <w:r>
        <w:rPr>
          <w:rFonts w:eastAsia="黑体"/>
          <w:sz w:val="28"/>
          <w:szCs w:val="28"/>
        </w:rPr>
        <w:t>：</w:t>
      </w:r>
      <w:r>
        <w:rPr>
          <w:rFonts w:hint="eastAsia" w:ascii="宋体" w:hAnsi="宋体"/>
          <w:sz w:val="28"/>
          <w:szCs w:val="28"/>
        </w:rPr>
        <w:t>甘肃</w:t>
      </w:r>
      <w:r>
        <w:rPr>
          <w:rFonts w:ascii="宋体" w:hAnsi="宋体"/>
          <w:sz w:val="28"/>
          <w:szCs w:val="28"/>
        </w:rPr>
        <w:t>省市场监督管理局</w:t>
      </w:r>
    </w:p>
    <w:p w14:paraId="2A02C943">
      <w:pPr>
        <w:spacing w:line="360" w:lineRule="auto"/>
        <w:ind w:left="210" w:leftChars="100" w:firstLine="1120" w:firstLineChars="400"/>
        <w:jc w:val="left"/>
        <w:rPr>
          <w:rFonts w:cs="宋体"/>
          <w:sz w:val="28"/>
          <w:szCs w:val="28"/>
        </w:rPr>
      </w:pPr>
      <w:r>
        <w:rPr>
          <w:rFonts w:hint="eastAsia" w:eastAsia="黑体"/>
          <w:sz w:val="28"/>
          <w:szCs w:val="28"/>
        </w:rPr>
        <w:t>主要起草单位</w:t>
      </w:r>
      <w:r>
        <w:rPr>
          <w:rFonts w:eastAsia="黑体"/>
          <w:sz w:val="28"/>
          <w:szCs w:val="28"/>
        </w:rPr>
        <w:t>：</w:t>
      </w:r>
      <w:r>
        <w:rPr>
          <w:rFonts w:hint="eastAsia"/>
          <w:sz w:val="28"/>
        </w:rPr>
        <w:t>甘肃省质量</w:t>
      </w:r>
      <w:r>
        <w:rPr>
          <w:sz w:val="28"/>
        </w:rPr>
        <w:t>审核中心</w:t>
      </w:r>
    </w:p>
    <w:p w14:paraId="47EFCC55">
      <w:pPr>
        <w:spacing w:line="360" w:lineRule="auto"/>
        <w:ind w:left="210" w:leftChars="100" w:firstLine="3080" w:firstLineChars="1100"/>
        <w:jc w:val="left"/>
        <w:rPr>
          <w:rFonts w:cs="宋体"/>
          <w:sz w:val="28"/>
          <w:szCs w:val="28"/>
        </w:rPr>
      </w:pPr>
      <w:r>
        <w:rPr>
          <w:rFonts w:hint="eastAsia" w:cs="宋体"/>
          <w:sz w:val="28"/>
          <w:szCs w:val="28"/>
        </w:rPr>
        <w:t>甘肃省计量研究院</w:t>
      </w:r>
    </w:p>
    <w:p w14:paraId="557EAD2C">
      <w:pPr>
        <w:spacing w:line="360" w:lineRule="auto"/>
        <w:ind w:right="-38" w:firstLine="1400" w:firstLineChars="500"/>
        <w:rPr>
          <w:sz w:val="28"/>
        </w:rPr>
      </w:pPr>
      <w:r>
        <w:rPr>
          <w:rFonts w:hint="eastAsia" w:eastAsia="黑体"/>
          <w:sz w:val="28"/>
        </w:rPr>
        <w:t>参加起草单位：</w:t>
      </w:r>
      <w:r>
        <w:rPr>
          <w:rFonts w:hint="eastAsia"/>
          <w:sz w:val="28"/>
        </w:rPr>
        <w:t>兰州市</w:t>
      </w:r>
      <w:r>
        <w:rPr>
          <w:sz w:val="28"/>
        </w:rPr>
        <w:t>第三人民医院</w:t>
      </w:r>
    </w:p>
    <w:p w14:paraId="77C65815">
      <w:pPr>
        <w:spacing w:line="360" w:lineRule="auto"/>
        <w:ind w:left="708" w:leftChars="337" w:right="-38" w:firstLine="1400" w:firstLineChars="500"/>
        <w:rPr>
          <w:sz w:val="28"/>
        </w:rPr>
      </w:pPr>
      <w:r>
        <w:rPr>
          <w:rFonts w:hint="eastAsia"/>
          <w:sz w:val="28"/>
          <w:szCs w:val="28"/>
        </w:rPr>
        <w:t xml:space="preserve">   </w:t>
      </w:r>
      <w:r>
        <w:rPr>
          <w:sz w:val="28"/>
          <w:szCs w:val="28"/>
        </w:rPr>
        <w:t xml:space="preserve"> </w:t>
      </w:r>
      <w:r>
        <w:rPr>
          <w:rFonts w:hint="eastAsia"/>
          <w:sz w:val="28"/>
          <w:szCs w:val="28"/>
        </w:rPr>
        <w:t xml:space="preserve">     </w:t>
      </w:r>
      <w:r>
        <w:rPr>
          <w:rFonts w:hint="eastAsia"/>
          <w:sz w:val="28"/>
        </w:rPr>
        <w:t>甘肃省</w:t>
      </w:r>
      <w:r>
        <w:rPr>
          <w:sz w:val="28"/>
        </w:rPr>
        <w:t>建材科研设计院有限</w:t>
      </w:r>
      <w:r>
        <w:rPr>
          <w:rFonts w:hint="eastAsia"/>
          <w:sz w:val="28"/>
        </w:rPr>
        <w:t>责任</w:t>
      </w:r>
      <w:r>
        <w:rPr>
          <w:sz w:val="28"/>
        </w:rPr>
        <w:t>公司</w:t>
      </w:r>
    </w:p>
    <w:p w14:paraId="0F2E1B70">
      <w:pPr>
        <w:spacing w:line="360" w:lineRule="auto"/>
        <w:ind w:left="2890" w:leftChars="1376" w:firstLine="560" w:firstLineChars="200"/>
        <w:jc w:val="left"/>
        <w:rPr>
          <w:rFonts w:hint="eastAsia" w:ascii="宋体" w:hAnsi="宋体"/>
          <w:sz w:val="28"/>
          <w:szCs w:val="28"/>
        </w:rPr>
      </w:pPr>
      <w:r>
        <w:rPr>
          <w:rFonts w:hint="eastAsia" w:ascii="宋体" w:hAnsi="宋体"/>
          <w:sz w:val="28"/>
          <w:szCs w:val="28"/>
        </w:rPr>
        <w:t xml:space="preserve"> </w:t>
      </w:r>
    </w:p>
    <w:p w14:paraId="76DF4A43">
      <w:pPr>
        <w:spacing w:before="100" w:beforeAutospacing="1" w:after="100" w:afterAutospacing="1"/>
        <w:ind w:firstLine="840" w:firstLineChars="300"/>
        <w:jc w:val="left"/>
        <w:rPr>
          <w:rFonts w:hint="eastAsia" w:ascii="宋体" w:hAnsi="宋体"/>
          <w:sz w:val="28"/>
          <w:szCs w:val="28"/>
        </w:rPr>
      </w:pPr>
    </w:p>
    <w:p w14:paraId="6F30DD7B">
      <w:pPr>
        <w:spacing w:before="100" w:beforeAutospacing="1" w:after="100" w:afterAutospacing="1"/>
        <w:ind w:firstLine="840" w:firstLineChars="300"/>
        <w:jc w:val="left"/>
        <w:rPr>
          <w:rFonts w:eastAsia="黑体"/>
          <w:sz w:val="28"/>
          <w:szCs w:val="28"/>
        </w:rPr>
      </w:pPr>
      <w:r>
        <w:rPr>
          <w:rFonts w:eastAsia="黑体"/>
          <w:sz w:val="28"/>
          <w:szCs w:val="28"/>
        </w:rPr>
        <w:t xml:space="preserve">    </w:t>
      </w:r>
    </w:p>
    <w:p w14:paraId="40AD9C50">
      <w:pPr>
        <w:spacing w:line="300" w:lineRule="auto"/>
        <w:jc w:val="left"/>
        <w:rPr>
          <w:b/>
          <w:szCs w:val="24"/>
        </w:rPr>
      </w:pPr>
    </w:p>
    <w:p w14:paraId="5F5280CD">
      <w:pPr>
        <w:spacing w:line="300" w:lineRule="auto"/>
        <w:jc w:val="left"/>
        <w:rPr>
          <w:b/>
          <w:szCs w:val="24"/>
        </w:rPr>
      </w:pPr>
    </w:p>
    <w:p w14:paraId="7B242D35">
      <w:pPr>
        <w:spacing w:line="300" w:lineRule="auto"/>
        <w:jc w:val="left"/>
        <w:rPr>
          <w:b/>
          <w:szCs w:val="24"/>
        </w:rPr>
      </w:pPr>
    </w:p>
    <w:p w14:paraId="35E74A4F">
      <w:pPr>
        <w:spacing w:line="300" w:lineRule="auto"/>
        <w:jc w:val="center"/>
        <w:rPr>
          <w:szCs w:val="24"/>
        </w:rPr>
      </w:pPr>
    </w:p>
    <w:p w14:paraId="051A7C83">
      <w:pPr>
        <w:spacing w:line="300" w:lineRule="auto"/>
        <w:rPr>
          <w:szCs w:val="24"/>
        </w:rPr>
      </w:pPr>
    </w:p>
    <w:p w14:paraId="64276FD3">
      <w:pPr>
        <w:spacing w:line="300" w:lineRule="auto"/>
        <w:jc w:val="center"/>
        <w:rPr>
          <w:sz w:val="28"/>
          <w:szCs w:val="28"/>
        </w:rPr>
      </w:pPr>
    </w:p>
    <w:p w14:paraId="57F9E15F">
      <w:pPr>
        <w:spacing w:line="300" w:lineRule="auto"/>
        <w:jc w:val="center"/>
        <w:rPr>
          <w:sz w:val="28"/>
          <w:szCs w:val="28"/>
        </w:rPr>
      </w:pPr>
    </w:p>
    <w:p w14:paraId="2847CCAF">
      <w:pPr>
        <w:spacing w:line="300" w:lineRule="auto"/>
        <w:jc w:val="center"/>
        <w:rPr>
          <w:sz w:val="28"/>
          <w:szCs w:val="28"/>
        </w:rPr>
      </w:pPr>
    </w:p>
    <w:p w14:paraId="658420E0">
      <w:pPr>
        <w:spacing w:line="300" w:lineRule="auto"/>
        <w:jc w:val="center"/>
        <w:rPr>
          <w:sz w:val="28"/>
          <w:szCs w:val="28"/>
        </w:rPr>
      </w:pPr>
    </w:p>
    <w:p w14:paraId="18EE2046">
      <w:pPr>
        <w:spacing w:line="300" w:lineRule="auto"/>
        <w:jc w:val="center"/>
        <w:rPr>
          <w:sz w:val="28"/>
          <w:szCs w:val="28"/>
        </w:rPr>
      </w:pPr>
    </w:p>
    <w:p w14:paraId="0258CA51">
      <w:pPr>
        <w:spacing w:line="300" w:lineRule="auto"/>
        <w:jc w:val="center"/>
        <w:rPr>
          <w:sz w:val="28"/>
          <w:szCs w:val="28"/>
        </w:rPr>
      </w:pPr>
      <w:r>
        <w:rPr>
          <w:sz w:val="28"/>
          <w:szCs w:val="28"/>
        </w:rPr>
        <w:t>本规范</w:t>
      </w:r>
      <w:r>
        <w:rPr>
          <w:rFonts w:hint="eastAsia"/>
          <w:sz w:val="28"/>
          <w:szCs w:val="28"/>
        </w:rPr>
        <w:t>委托起草单位</w:t>
      </w:r>
      <w:r>
        <w:rPr>
          <w:sz w:val="28"/>
          <w:szCs w:val="28"/>
        </w:rPr>
        <w:t>负责解释</w:t>
      </w:r>
    </w:p>
    <w:p w14:paraId="46189784">
      <w:pPr>
        <w:spacing w:line="300" w:lineRule="auto"/>
        <w:ind w:firstLine="420" w:firstLineChars="200"/>
        <w:jc w:val="left"/>
        <w:rPr>
          <w:szCs w:val="24"/>
        </w:rPr>
        <w:sectPr>
          <w:footerReference r:id="rId8" w:type="default"/>
          <w:pgSz w:w="11900" w:h="16840"/>
          <w:pgMar w:top="1587" w:right="1134" w:bottom="1134" w:left="1417" w:header="1191" w:footer="720" w:gutter="0"/>
          <w:pgNumType w:fmt="upperRoman" w:start="1"/>
          <w:cols w:space="720" w:num="1"/>
          <w:docGrid w:linePitch="326" w:charSpace="0"/>
        </w:sectPr>
      </w:pPr>
    </w:p>
    <w:p w14:paraId="3CAF74A8">
      <w:pPr>
        <w:spacing w:line="360" w:lineRule="auto"/>
        <w:ind w:firstLine="560" w:firstLineChars="200"/>
        <w:rPr>
          <w:rFonts w:eastAsia="黑体"/>
          <w:sz w:val="28"/>
        </w:rPr>
      </w:pPr>
    </w:p>
    <w:p w14:paraId="321B154B">
      <w:pPr>
        <w:spacing w:line="360" w:lineRule="auto"/>
        <w:ind w:firstLine="560" w:firstLineChars="200"/>
        <w:rPr>
          <w:rFonts w:eastAsia="黑体"/>
          <w:sz w:val="28"/>
        </w:rPr>
      </w:pPr>
    </w:p>
    <w:p w14:paraId="540CA3EE">
      <w:pPr>
        <w:spacing w:line="360" w:lineRule="auto"/>
        <w:ind w:firstLine="560" w:firstLineChars="200"/>
        <w:rPr>
          <w:rFonts w:eastAsia="黑体"/>
          <w:sz w:val="28"/>
        </w:rPr>
      </w:pPr>
    </w:p>
    <w:p w14:paraId="03F9B875">
      <w:pPr>
        <w:spacing w:line="360" w:lineRule="auto"/>
        <w:ind w:firstLine="700" w:firstLineChars="250"/>
        <w:jc w:val="left"/>
        <w:rPr>
          <w:rFonts w:eastAsia="黑体"/>
          <w:kern w:val="0"/>
          <w:sz w:val="28"/>
          <w:szCs w:val="28"/>
        </w:rPr>
      </w:pPr>
      <w:r>
        <w:rPr>
          <w:rFonts w:hint="eastAsia" w:eastAsia="黑体"/>
          <w:kern w:val="0"/>
          <w:sz w:val="28"/>
          <w:szCs w:val="28"/>
        </w:rPr>
        <w:t>本规范主要起草人：</w:t>
      </w:r>
    </w:p>
    <w:p w14:paraId="1E260F90">
      <w:pPr>
        <w:spacing w:line="360" w:lineRule="auto"/>
        <w:ind w:firstLine="2100" w:firstLineChars="750"/>
        <w:jc w:val="left"/>
        <w:rPr>
          <w:rFonts w:hint="eastAsia" w:ascii="宋体" w:hAnsi="宋体" w:cs="宋体"/>
          <w:kern w:val="0"/>
          <w:sz w:val="28"/>
          <w:szCs w:val="28"/>
        </w:rPr>
      </w:pPr>
      <w:r>
        <w:rPr>
          <w:rFonts w:hint="eastAsia" w:ascii="宋体" w:hAnsi="宋体" w:cs="宋体"/>
          <w:kern w:val="0"/>
          <w:sz w:val="28"/>
          <w:szCs w:val="28"/>
        </w:rPr>
        <w:t>刘  燕   （甘肃省质量审核中心）</w:t>
      </w:r>
    </w:p>
    <w:p w14:paraId="352FBD7D">
      <w:pPr>
        <w:spacing w:line="360" w:lineRule="auto"/>
        <w:ind w:firstLine="2100" w:firstLineChars="750"/>
        <w:jc w:val="left"/>
        <w:rPr>
          <w:rFonts w:hint="eastAsia" w:ascii="宋体" w:hAnsi="宋体" w:cs="宋体"/>
          <w:kern w:val="0"/>
          <w:sz w:val="28"/>
          <w:szCs w:val="28"/>
        </w:rPr>
      </w:pPr>
      <w:r>
        <w:rPr>
          <w:rFonts w:hint="eastAsia" w:ascii="宋体" w:hAnsi="宋体" w:cs="宋体"/>
          <w:kern w:val="0"/>
          <w:sz w:val="28"/>
          <w:szCs w:val="28"/>
        </w:rPr>
        <w:t>杜富荣   （甘肃省计量研究院）</w:t>
      </w:r>
    </w:p>
    <w:p w14:paraId="03852467">
      <w:pPr>
        <w:spacing w:line="360" w:lineRule="auto"/>
        <w:ind w:firstLine="1540" w:firstLineChars="550"/>
        <w:jc w:val="left"/>
        <w:rPr>
          <w:rFonts w:eastAsia="黑体"/>
          <w:kern w:val="0"/>
          <w:sz w:val="28"/>
          <w:szCs w:val="28"/>
        </w:rPr>
      </w:pPr>
      <w:r>
        <w:rPr>
          <w:rFonts w:hint="eastAsia" w:eastAsia="黑体"/>
          <w:kern w:val="0"/>
          <w:sz w:val="28"/>
          <w:szCs w:val="28"/>
        </w:rPr>
        <w:t>参加起草人：</w:t>
      </w:r>
    </w:p>
    <w:p w14:paraId="25D23B8B">
      <w:pPr>
        <w:spacing w:line="360" w:lineRule="auto"/>
        <w:ind w:firstLine="700" w:firstLineChars="250"/>
        <w:jc w:val="left"/>
        <w:rPr>
          <w:rFonts w:hint="eastAsia" w:ascii="宋体" w:hAnsi="宋体" w:cs="宋体"/>
          <w:kern w:val="0"/>
          <w:sz w:val="28"/>
          <w:szCs w:val="28"/>
        </w:rPr>
      </w:pPr>
      <w:r>
        <w:rPr>
          <w:rFonts w:hint="eastAsia" w:eastAsia="黑体"/>
          <w:kern w:val="0"/>
          <w:sz w:val="28"/>
          <w:szCs w:val="28"/>
        </w:rPr>
        <w:t xml:space="preserve">        </w:t>
      </w:r>
      <w:r>
        <w:rPr>
          <w:rFonts w:hint="eastAsia" w:ascii="宋体" w:hAnsi="宋体" w:cs="宋体"/>
          <w:kern w:val="0"/>
          <w:sz w:val="28"/>
          <w:szCs w:val="28"/>
        </w:rPr>
        <w:t xml:space="preserve">   郑  义    (兰州市第三人民医院)</w:t>
      </w:r>
    </w:p>
    <w:p w14:paraId="0D42F8D9">
      <w:pPr>
        <w:spacing w:line="360" w:lineRule="auto"/>
        <w:ind w:firstLine="700" w:firstLineChars="250"/>
        <w:jc w:val="left"/>
        <w:rPr>
          <w:rFonts w:hint="eastAsia" w:ascii="宋体" w:hAnsi="宋体" w:cs="宋体"/>
          <w:kern w:val="0"/>
          <w:sz w:val="28"/>
          <w:szCs w:val="28"/>
        </w:rPr>
      </w:pPr>
      <w:r>
        <w:rPr>
          <w:rFonts w:hint="eastAsia" w:ascii="宋体" w:hAnsi="宋体" w:cs="宋体"/>
          <w:kern w:val="0"/>
          <w:sz w:val="28"/>
          <w:szCs w:val="28"/>
        </w:rPr>
        <w:t xml:space="preserve">           杨  帆    (甘肃省建材科研设计院有限责任公司)</w:t>
      </w:r>
    </w:p>
    <w:p w14:paraId="5D515CE5">
      <w:pPr>
        <w:spacing w:line="360" w:lineRule="auto"/>
        <w:ind w:firstLine="700" w:firstLineChars="250"/>
        <w:jc w:val="left"/>
        <w:rPr>
          <w:rFonts w:hint="eastAsia" w:ascii="宋体" w:hAnsi="宋体" w:cs="宋体"/>
          <w:kern w:val="0"/>
          <w:sz w:val="28"/>
          <w:szCs w:val="28"/>
        </w:rPr>
      </w:pPr>
      <w:r>
        <w:rPr>
          <w:rFonts w:hint="eastAsia" w:ascii="宋体" w:hAnsi="宋体" w:cs="宋体"/>
          <w:kern w:val="0"/>
          <w:sz w:val="28"/>
          <w:szCs w:val="28"/>
        </w:rPr>
        <w:t xml:space="preserve">           俞  睿    (甘肃省计量研究院)</w:t>
      </w:r>
    </w:p>
    <w:p w14:paraId="1565A2A6">
      <w:pPr>
        <w:spacing w:line="360" w:lineRule="auto"/>
        <w:ind w:firstLine="700" w:firstLineChars="250"/>
        <w:jc w:val="left"/>
        <w:rPr>
          <w:rFonts w:hint="eastAsia" w:ascii="宋体" w:hAnsi="宋体" w:cs="宋体"/>
          <w:kern w:val="0"/>
          <w:sz w:val="28"/>
          <w:szCs w:val="28"/>
        </w:rPr>
      </w:pPr>
      <w:r>
        <w:rPr>
          <w:rFonts w:hint="eastAsia" w:ascii="宋体" w:hAnsi="宋体" w:cs="宋体"/>
          <w:kern w:val="0"/>
          <w:sz w:val="28"/>
          <w:szCs w:val="28"/>
        </w:rPr>
        <w:t xml:space="preserve">           武振宁    (甘肃省计量研究院)</w:t>
      </w:r>
    </w:p>
    <w:p w14:paraId="4C93F085">
      <w:pPr>
        <w:spacing w:line="360" w:lineRule="auto"/>
        <w:ind w:firstLine="700" w:firstLineChars="250"/>
        <w:jc w:val="left"/>
        <w:rPr>
          <w:rFonts w:eastAsia="黑体"/>
          <w:kern w:val="0"/>
          <w:sz w:val="28"/>
          <w:szCs w:val="28"/>
        </w:rPr>
        <w:sectPr>
          <w:headerReference r:id="rId9" w:type="default"/>
          <w:footerReference r:id="rId10" w:type="default"/>
          <w:pgSz w:w="11907" w:h="16840"/>
          <w:pgMar w:top="1588" w:right="1418" w:bottom="1361" w:left="1418" w:header="1191" w:footer="964" w:gutter="0"/>
          <w:pgNumType w:fmt="upperRoman" w:start="1"/>
          <w:cols w:space="425" w:num="1"/>
          <w:docGrid w:type="lines" w:linePitch="312" w:charSpace="0"/>
        </w:sectPr>
      </w:pPr>
      <w:r>
        <w:rPr>
          <w:rFonts w:hint="eastAsia" w:eastAsia="黑体"/>
          <w:kern w:val="0"/>
          <w:sz w:val="28"/>
          <w:szCs w:val="28"/>
        </w:rPr>
        <w:t xml:space="preserve"> </w:t>
      </w:r>
      <w:r>
        <w:rPr>
          <w:rFonts w:eastAsia="黑体"/>
          <w:kern w:val="0"/>
          <w:sz w:val="28"/>
          <w:szCs w:val="28"/>
        </w:rPr>
        <w:t xml:space="preserve"> </w:t>
      </w:r>
    </w:p>
    <w:p w14:paraId="1BE57672">
      <w:pPr>
        <w:spacing w:before="312" w:beforeLines="100" w:after="312" w:afterLines="100"/>
        <w:jc w:val="center"/>
        <w:rPr>
          <w:rFonts w:eastAsia="黑体"/>
          <w:sz w:val="44"/>
          <w:szCs w:val="44"/>
        </w:rPr>
      </w:pPr>
      <w:r>
        <w:rPr>
          <w:rFonts w:hint="eastAsia" w:eastAsia="黑体"/>
          <w:sz w:val="44"/>
          <w:szCs w:val="44"/>
        </w:rPr>
        <w:t>目    录</w:t>
      </w:r>
    </w:p>
    <w:p w14:paraId="4CFDBB45">
      <w:pPr>
        <w:pStyle w:val="14"/>
        <w:tabs>
          <w:tab w:val="right" w:leader="dot" w:pos="9071"/>
          <w:tab w:val="clear" w:pos="9061"/>
        </w:tabs>
        <w:ind w:left="0" w:leftChars="0"/>
        <w:rPr>
          <w:rFonts w:hint="eastAsia" w:ascii="宋体" w:hAnsi="宋体" w:cs="宋体"/>
          <w:bCs/>
          <w:sz w:val="24"/>
          <w:szCs w:val="24"/>
        </w:rPr>
      </w:pPr>
      <w:r>
        <w:rPr>
          <w:rFonts w:hint="eastAsia" w:ascii="宋体" w:hAnsi="宋体" w:cs="宋体"/>
          <w:bCs/>
          <w:sz w:val="24"/>
          <w:szCs w:val="24"/>
          <w:lang w:val="zh-CN"/>
        </w:rPr>
        <w:fldChar w:fldCharType="begin"/>
      </w:r>
      <w:r>
        <w:rPr>
          <w:rFonts w:hint="eastAsia" w:ascii="宋体" w:hAnsi="宋体" w:cs="宋体"/>
          <w:bCs/>
          <w:sz w:val="24"/>
          <w:szCs w:val="24"/>
          <w:lang w:val="zh-CN"/>
        </w:rPr>
        <w:instrText xml:space="preserve"> TOC \o "1-3" \h \z \u </w:instrText>
      </w:r>
      <w:r>
        <w:rPr>
          <w:rFonts w:hint="eastAsia" w:ascii="宋体" w:hAnsi="宋体" w:cs="宋体"/>
          <w:bCs/>
          <w:sz w:val="24"/>
          <w:szCs w:val="24"/>
          <w:lang w:val="zh-CN"/>
        </w:rPr>
        <w:fldChar w:fldCharType="separate"/>
      </w:r>
      <w:r>
        <w:fldChar w:fldCharType="begin"/>
      </w:r>
      <w:r>
        <w:instrText xml:space="preserve"> HYPERLINK \l "_Toc30358" </w:instrText>
      </w:r>
      <w:r>
        <w:fldChar w:fldCharType="separate"/>
      </w:r>
      <w:r>
        <w:rPr>
          <w:rFonts w:hint="eastAsia" w:ascii="宋体" w:hAnsi="宋体" w:cs="宋体"/>
          <w:bCs/>
          <w:sz w:val="24"/>
          <w:szCs w:val="24"/>
          <w:lang w:val="zh-CN"/>
        </w:rPr>
        <w:t>引言</w:t>
      </w:r>
      <w:r>
        <w:rPr>
          <w:rFonts w:hint="eastAsia" w:ascii="宋体" w:hAnsi="宋体" w:cs="宋体"/>
          <w:bCs/>
          <w:sz w:val="24"/>
          <w:szCs w:val="24"/>
          <w:lang w:val="zh-CN"/>
        </w:rPr>
        <w:tab/>
      </w:r>
      <w:r>
        <w:rPr>
          <w:rFonts w:hint="eastAsia" w:ascii="宋体" w:hAnsi="宋体" w:cs="宋体"/>
          <w:bCs/>
          <w:sz w:val="24"/>
          <w:szCs w:val="24"/>
          <w:lang w:val="zh-CN"/>
        </w:rPr>
        <w:fldChar w:fldCharType="end"/>
      </w:r>
      <w:r>
        <w:rPr>
          <w:rFonts w:hint="eastAsia" w:ascii="宋体" w:hAnsi="宋体" w:cs="宋体"/>
          <w:bCs/>
          <w:sz w:val="24"/>
          <w:szCs w:val="24"/>
        </w:rPr>
        <w:t>(</w:t>
      </w:r>
      <w:r>
        <w:rPr>
          <w:rFonts w:hint="eastAsia" w:ascii="宋体" w:hAnsi="宋体" w:cs="宋体"/>
          <w:bCs/>
          <w:sz w:val="24"/>
          <w:szCs w:val="24"/>
          <w:lang w:val="zh-CN"/>
        </w:rPr>
        <w:t>Ⅱ</w:t>
      </w:r>
      <w:r>
        <w:rPr>
          <w:rFonts w:hint="eastAsia" w:ascii="宋体" w:hAnsi="宋体" w:cs="宋体"/>
          <w:bCs/>
          <w:sz w:val="24"/>
          <w:szCs w:val="24"/>
        </w:rPr>
        <w:t>)</w:t>
      </w:r>
    </w:p>
    <w:p w14:paraId="3D062753">
      <w:pPr>
        <w:pStyle w:val="14"/>
        <w:tabs>
          <w:tab w:val="right" w:leader="dot" w:pos="9071"/>
          <w:tab w:val="clear" w:pos="9061"/>
        </w:tabs>
        <w:ind w:left="0" w:leftChars="0"/>
        <w:rPr>
          <w:rFonts w:hint="eastAsia" w:ascii="宋体" w:hAnsi="宋体" w:cs="宋体"/>
          <w:bCs/>
          <w:sz w:val="24"/>
          <w:szCs w:val="24"/>
        </w:rPr>
      </w:pPr>
      <w:r>
        <w:fldChar w:fldCharType="begin"/>
      </w:r>
      <w:r>
        <w:instrText xml:space="preserve"> HYPERLINK \l "_Toc12125" </w:instrText>
      </w:r>
      <w:r>
        <w:fldChar w:fldCharType="separate"/>
      </w:r>
      <w:r>
        <w:rPr>
          <w:rFonts w:hint="eastAsia" w:ascii="宋体" w:hAnsi="宋体" w:cs="宋体"/>
          <w:bCs/>
          <w:sz w:val="24"/>
          <w:szCs w:val="24"/>
          <w:lang w:val="zh-CN"/>
        </w:rPr>
        <w:t>1 范围</w:t>
      </w:r>
      <w:r>
        <w:rPr>
          <w:rFonts w:hint="eastAsia" w:ascii="宋体" w:hAnsi="宋体" w:cs="宋体"/>
          <w:bCs/>
          <w:sz w:val="24"/>
          <w:szCs w:val="24"/>
          <w:lang w:val="zh-CN"/>
        </w:rPr>
        <w:tab/>
      </w:r>
      <w:r>
        <w:rPr>
          <w:rFonts w:hint="eastAsia" w:ascii="宋体" w:hAnsi="宋体" w:cs="宋体"/>
          <w:bCs/>
          <w:sz w:val="24"/>
          <w:szCs w:val="24"/>
        </w:rPr>
        <w:t>(</w:t>
      </w:r>
      <w:r>
        <w:rPr>
          <w:rFonts w:hint="eastAsia" w:ascii="宋体" w:hAnsi="宋体" w:cs="宋体"/>
          <w:bCs/>
          <w:sz w:val="24"/>
          <w:szCs w:val="24"/>
          <w:lang w:val="zh-CN"/>
        </w:rPr>
        <w:fldChar w:fldCharType="begin"/>
      </w:r>
      <w:r>
        <w:rPr>
          <w:rFonts w:hint="eastAsia" w:ascii="宋体" w:hAnsi="宋体" w:cs="宋体"/>
          <w:bCs/>
          <w:sz w:val="24"/>
          <w:szCs w:val="24"/>
          <w:lang w:val="zh-CN"/>
        </w:rPr>
        <w:instrText xml:space="preserve"> PAGEREF _Toc12125 \h </w:instrText>
      </w:r>
      <w:r>
        <w:rPr>
          <w:rFonts w:hint="eastAsia" w:ascii="宋体" w:hAnsi="宋体" w:cs="宋体"/>
          <w:bCs/>
          <w:sz w:val="24"/>
          <w:szCs w:val="24"/>
          <w:lang w:val="zh-CN"/>
        </w:rPr>
        <w:fldChar w:fldCharType="separate"/>
      </w:r>
      <w:r>
        <w:rPr>
          <w:rFonts w:hint="eastAsia" w:ascii="宋体" w:hAnsi="宋体" w:cs="宋体"/>
          <w:bCs/>
          <w:sz w:val="24"/>
          <w:szCs w:val="24"/>
          <w:lang w:val="zh-CN"/>
        </w:rPr>
        <w:t>1</w:t>
      </w:r>
      <w:r>
        <w:rPr>
          <w:rFonts w:hint="eastAsia" w:ascii="宋体" w:hAnsi="宋体" w:cs="宋体"/>
          <w:bCs/>
          <w:sz w:val="24"/>
          <w:szCs w:val="24"/>
          <w:lang w:val="zh-CN"/>
        </w:rPr>
        <w:fldChar w:fldCharType="end"/>
      </w:r>
      <w:r>
        <w:rPr>
          <w:rFonts w:hint="eastAsia" w:ascii="宋体" w:hAnsi="宋体" w:cs="宋体"/>
          <w:bCs/>
          <w:sz w:val="24"/>
          <w:szCs w:val="24"/>
          <w:lang w:val="zh-CN"/>
        </w:rPr>
        <w:fldChar w:fldCharType="end"/>
      </w:r>
      <w:r>
        <w:rPr>
          <w:rFonts w:hint="eastAsia" w:ascii="宋体" w:hAnsi="宋体" w:cs="宋体"/>
          <w:bCs/>
          <w:sz w:val="24"/>
          <w:szCs w:val="24"/>
        </w:rPr>
        <w:t>)</w:t>
      </w:r>
    </w:p>
    <w:p w14:paraId="301F6C27">
      <w:pPr>
        <w:pStyle w:val="14"/>
        <w:tabs>
          <w:tab w:val="right" w:leader="dot" w:pos="9071"/>
          <w:tab w:val="clear" w:pos="9061"/>
        </w:tabs>
        <w:ind w:left="0" w:leftChars="0"/>
        <w:rPr>
          <w:rFonts w:hint="eastAsia" w:ascii="宋体" w:hAnsi="宋体" w:cs="宋体"/>
          <w:bCs/>
          <w:sz w:val="24"/>
          <w:szCs w:val="24"/>
        </w:rPr>
      </w:pPr>
      <w:r>
        <w:fldChar w:fldCharType="begin"/>
      </w:r>
      <w:r>
        <w:instrText xml:space="preserve"> HYPERLINK \l "_Toc28296" </w:instrText>
      </w:r>
      <w:r>
        <w:fldChar w:fldCharType="separate"/>
      </w:r>
      <w:r>
        <w:rPr>
          <w:rFonts w:hint="eastAsia" w:ascii="宋体" w:hAnsi="宋体" w:cs="宋体"/>
          <w:bCs/>
          <w:sz w:val="24"/>
          <w:szCs w:val="24"/>
          <w:lang w:val="zh-CN"/>
        </w:rPr>
        <w:t>2 引用文件</w:t>
      </w:r>
      <w:r>
        <w:rPr>
          <w:rFonts w:hint="eastAsia" w:ascii="宋体" w:hAnsi="宋体" w:cs="宋体"/>
          <w:bCs/>
          <w:sz w:val="24"/>
          <w:szCs w:val="24"/>
          <w:lang w:val="zh-CN"/>
        </w:rPr>
        <w:tab/>
      </w:r>
      <w:r>
        <w:rPr>
          <w:rFonts w:hint="eastAsia" w:ascii="宋体" w:hAnsi="宋体" w:cs="宋体"/>
          <w:bCs/>
          <w:sz w:val="24"/>
          <w:szCs w:val="24"/>
        </w:rPr>
        <w:t>(</w:t>
      </w:r>
      <w:r>
        <w:rPr>
          <w:rFonts w:hint="eastAsia" w:ascii="宋体" w:hAnsi="宋体" w:cs="宋体"/>
          <w:bCs/>
          <w:sz w:val="24"/>
          <w:szCs w:val="24"/>
          <w:lang w:val="zh-CN"/>
        </w:rPr>
        <w:fldChar w:fldCharType="begin"/>
      </w:r>
      <w:r>
        <w:rPr>
          <w:rFonts w:hint="eastAsia" w:ascii="宋体" w:hAnsi="宋体" w:cs="宋体"/>
          <w:bCs/>
          <w:sz w:val="24"/>
          <w:szCs w:val="24"/>
          <w:lang w:val="zh-CN"/>
        </w:rPr>
        <w:instrText xml:space="preserve"> PAGEREF _Toc28296 \h </w:instrText>
      </w:r>
      <w:r>
        <w:rPr>
          <w:rFonts w:hint="eastAsia" w:ascii="宋体" w:hAnsi="宋体" w:cs="宋体"/>
          <w:bCs/>
          <w:sz w:val="24"/>
          <w:szCs w:val="24"/>
          <w:lang w:val="zh-CN"/>
        </w:rPr>
        <w:fldChar w:fldCharType="separate"/>
      </w:r>
      <w:r>
        <w:rPr>
          <w:rFonts w:hint="eastAsia" w:ascii="宋体" w:hAnsi="宋体" w:cs="宋体"/>
          <w:bCs/>
          <w:sz w:val="24"/>
          <w:szCs w:val="24"/>
          <w:lang w:val="zh-CN"/>
        </w:rPr>
        <w:t>1</w:t>
      </w:r>
      <w:r>
        <w:rPr>
          <w:rFonts w:hint="eastAsia" w:ascii="宋体" w:hAnsi="宋体" w:cs="宋体"/>
          <w:bCs/>
          <w:sz w:val="24"/>
          <w:szCs w:val="24"/>
          <w:lang w:val="zh-CN"/>
        </w:rPr>
        <w:fldChar w:fldCharType="end"/>
      </w:r>
      <w:r>
        <w:rPr>
          <w:rFonts w:hint="eastAsia" w:ascii="宋体" w:hAnsi="宋体" w:cs="宋体"/>
          <w:bCs/>
          <w:sz w:val="24"/>
          <w:szCs w:val="24"/>
          <w:lang w:val="zh-CN"/>
        </w:rPr>
        <w:fldChar w:fldCharType="end"/>
      </w:r>
      <w:r>
        <w:rPr>
          <w:rFonts w:hint="eastAsia" w:ascii="宋体" w:hAnsi="宋体" w:cs="宋体"/>
          <w:bCs/>
          <w:sz w:val="24"/>
          <w:szCs w:val="24"/>
        </w:rPr>
        <w:t>)</w:t>
      </w:r>
    </w:p>
    <w:p w14:paraId="4084D535">
      <w:pPr>
        <w:pStyle w:val="14"/>
        <w:tabs>
          <w:tab w:val="right" w:leader="dot" w:pos="9071"/>
          <w:tab w:val="clear" w:pos="9061"/>
        </w:tabs>
        <w:ind w:left="0" w:leftChars="0"/>
        <w:rPr>
          <w:rFonts w:hint="eastAsia" w:ascii="宋体" w:hAnsi="宋体" w:cs="宋体"/>
          <w:bCs/>
          <w:sz w:val="24"/>
          <w:szCs w:val="24"/>
        </w:rPr>
      </w:pPr>
      <w:r>
        <w:fldChar w:fldCharType="begin"/>
      </w:r>
      <w:r>
        <w:instrText xml:space="preserve"> HYPERLINK \l "_Toc17141" </w:instrText>
      </w:r>
      <w:r>
        <w:fldChar w:fldCharType="separate"/>
      </w:r>
      <w:r>
        <w:rPr>
          <w:rFonts w:hint="eastAsia" w:ascii="宋体" w:hAnsi="宋体" w:cs="宋体"/>
          <w:bCs/>
          <w:sz w:val="24"/>
          <w:szCs w:val="24"/>
          <w:lang w:val="zh-CN"/>
        </w:rPr>
        <w:t>3 术语和计量单位</w:t>
      </w:r>
      <w:r>
        <w:rPr>
          <w:rFonts w:hint="eastAsia" w:ascii="宋体" w:hAnsi="宋体" w:cs="宋体"/>
          <w:bCs/>
          <w:sz w:val="24"/>
          <w:szCs w:val="24"/>
          <w:lang w:val="zh-CN"/>
        </w:rPr>
        <w:tab/>
      </w:r>
      <w:r>
        <w:rPr>
          <w:rFonts w:hint="eastAsia" w:ascii="宋体" w:hAnsi="宋体" w:cs="宋体"/>
          <w:bCs/>
          <w:sz w:val="24"/>
          <w:szCs w:val="24"/>
        </w:rPr>
        <w:t>(</w:t>
      </w:r>
      <w:r>
        <w:rPr>
          <w:rFonts w:hint="eastAsia" w:ascii="宋体" w:hAnsi="宋体" w:cs="宋体"/>
          <w:bCs/>
          <w:sz w:val="24"/>
          <w:szCs w:val="24"/>
          <w:lang w:val="zh-CN"/>
        </w:rPr>
        <w:fldChar w:fldCharType="begin"/>
      </w:r>
      <w:r>
        <w:rPr>
          <w:rFonts w:hint="eastAsia" w:ascii="宋体" w:hAnsi="宋体" w:cs="宋体"/>
          <w:bCs/>
          <w:sz w:val="24"/>
          <w:szCs w:val="24"/>
          <w:lang w:val="zh-CN"/>
        </w:rPr>
        <w:instrText xml:space="preserve"> PAGEREF _Toc17141 \h </w:instrText>
      </w:r>
      <w:r>
        <w:rPr>
          <w:rFonts w:hint="eastAsia" w:ascii="宋体" w:hAnsi="宋体" w:cs="宋体"/>
          <w:bCs/>
          <w:sz w:val="24"/>
          <w:szCs w:val="24"/>
          <w:lang w:val="zh-CN"/>
        </w:rPr>
        <w:fldChar w:fldCharType="separate"/>
      </w:r>
      <w:r>
        <w:rPr>
          <w:rFonts w:hint="eastAsia" w:ascii="宋体" w:hAnsi="宋体" w:cs="宋体"/>
          <w:bCs/>
          <w:sz w:val="24"/>
          <w:szCs w:val="24"/>
          <w:lang w:val="zh-CN"/>
        </w:rPr>
        <w:t>1</w:t>
      </w:r>
      <w:r>
        <w:rPr>
          <w:rFonts w:hint="eastAsia" w:ascii="宋体" w:hAnsi="宋体" w:cs="宋体"/>
          <w:bCs/>
          <w:sz w:val="24"/>
          <w:szCs w:val="24"/>
          <w:lang w:val="zh-CN"/>
        </w:rPr>
        <w:fldChar w:fldCharType="end"/>
      </w:r>
      <w:r>
        <w:rPr>
          <w:rFonts w:hint="eastAsia" w:ascii="宋体" w:hAnsi="宋体" w:cs="宋体"/>
          <w:bCs/>
          <w:sz w:val="24"/>
          <w:szCs w:val="24"/>
          <w:lang w:val="zh-CN"/>
        </w:rPr>
        <w:fldChar w:fldCharType="end"/>
      </w:r>
      <w:r>
        <w:rPr>
          <w:rFonts w:hint="eastAsia" w:ascii="宋体" w:hAnsi="宋体" w:cs="宋体"/>
          <w:bCs/>
          <w:sz w:val="24"/>
          <w:szCs w:val="24"/>
        </w:rPr>
        <w:t>)</w:t>
      </w:r>
    </w:p>
    <w:p w14:paraId="42F41F35">
      <w:pPr>
        <w:pStyle w:val="14"/>
        <w:tabs>
          <w:tab w:val="right" w:leader="dot" w:pos="9071"/>
          <w:tab w:val="clear" w:pos="9061"/>
        </w:tabs>
        <w:ind w:left="0" w:leftChars="0"/>
        <w:rPr>
          <w:rFonts w:hint="eastAsia" w:ascii="宋体" w:hAnsi="宋体" w:cs="宋体"/>
          <w:bCs/>
          <w:sz w:val="24"/>
          <w:szCs w:val="24"/>
        </w:rPr>
      </w:pPr>
      <w:r>
        <w:fldChar w:fldCharType="begin"/>
      </w:r>
      <w:r>
        <w:instrText xml:space="preserve"> HYPERLINK \l "_Toc25750" </w:instrText>
      </w:r>
      <w:r>
        <w:fldChar w:fldCharType="separate"/>
      </w:r>
      <w:r>
        <w:rPr>
          <w:rFonts w:hint="eastAsia" w:ascii="宋体" w:hAnsi="宋体" w:cs="宋体"/>
          <w:bCs/>
          <w:sz w:val="24"/>
          <w:szCs w:val="24"/>
          <w:lang w:val="zh-CN"/>
        </w:rPr>
        <w:t>3.1溶出介质</w:t>
      </w:r>
      <w:r>
        <w:rPr>
          <w:rFonts w:hint="eastAsia" w:ascii="宋体" w:hAnsi="宋体" w:cs="宋体"/>
          <w:bCs/>
          <w:sz w:val="24"/>
          <w:szCs w:val="24"/>
          <w:lang w:val="zh-CN"/>
        </w:rPr>
        <w:tab/>
      </w:r>
      <w:r>
        <w:rPr>
          <w:rFonts w:hint="eastAsia" w:ascii="宋体" w:hAnsi="宋体" w:cs="宋体"/>
          <w:bCs/>
          <w:sz w:val="24"/>
          <w:szCs w:val="24"/>
        </w:rPr>
        <w:t>(</w:t>
      </w:r>
      <w:r>
        <w:rPr>
          <w:rFonts w:hint="eastAsia" w:ascii="宋体" w:hAnsi="宋体" w:cs="宋体"/>
          <w:bCs/>
          <w:sz w:val="24"/>
          <w:szCs w:val="24"/>
          <w:lang w:val="zh-CN"/>
        </w:rPr>
        <w:fldChar w:fldCharType="begin"/>
      </w:r>
      <w:r>
        <w:rPr>
          <w:rFonts w:hint="eastAsia" w:ascii="宋体" w:hAnsi="宋体" w:cs="宋体"/>
          <w:bCs/>
          <w:sz w:val="24"/>
          <w:szCs w:val="24"/>
          <w:lang w:val="zh-CN"/>
        </w:rPr>
        <w:instrText xml:space="preserve"> PAGEREF _Toc25750 \h </w:instrText>
      </w:r>
      <w:r>
        <w:rPr>
          <w:rFonts w:hint="eastAsia" w:ascii="宋体" w:hAnsi="宋体" w:cs="宋体"/>
          <w:bCs/>
          <w:sz w:val="24"/>
          <w:szCs w:val="24"/>
          <w:lang w:val="zh-CN"/>
        </w:rPr>
        <w:fldChar w:fldCharType="separate"/>
      </w:r>
      <w:r>
        <w:rPr>
          <w:rFonts w:hint="eastAsia" w:ascii="宋体" w:hAnsi="宋体" w:cs="宋体"/>
          <w:bCs/>
          <w:sz w:val="24"/>
          <w:szCs w:val="24"/>
          <w:lang w:val="zh-CN"/>
        </w:rPr>
        <w:t>1</w:t>
      </w:r>
      <w:r>
        <w:rPr>
          <w:rFonts w:hint="eastAsia" w:ascii="宋体" w:hAnsi="宋体" w:cs="宋体"/>
          <w:bCs/>
          <w:sz w:val="24"/>
          <w:szCs w:val="24"/>
          <w:lang w:val="zh-CN"/>
        </w:rPr>
        <w:fldChar w:fldCharType="end"/>
      </w:r>
      <w:r>
        <w:rPr>
          <w:rFonts w:hint="eastAsia" w:ascii="宋体" w:hAnsi="宋体" w:cs="宋体"/>
          <w:bCs/>
          <w:sz w:val="24"/>
          <w:szCs w:val="24"/>
          <w:lang w:val="zh-CN"/>
        </w:rPr>
        <w:fldChar w:fldCharType="end"/>
      </w:r>
      <w:r>
        <w:rPr>
          <w:rFonts w:hint="eastAsia" w:ascii="宋体" w:hAnsi="宋体" w:cs="宋体"/>
          <w:bCs/>
          <w:sz w:val="24"/>
          <w:szCs w:val="24"/>
        </w:rPr>
        <w:t>)</w:t>
      </w:r>
    </w:p>
    <w:p w14:paraId="2A5DFCA3">
      <w:pPr>
        <w:pStyle w:val="14"/>
        <w:tabs>
          <w:tab w:val="right" w:leader="dot" w:pos="9071"/>
          <w:tab w:val="clear" w:pos="9061"/>
        </w:tabs>
        <w:ind w:left="0" w:leftChars="0"/>
        <w:rPr>
          <w:rFonts w:hint="eastAsia" w:ascii="宋体" w:hAnsi="宋体" w:cs="宋体"/>
          <w:bCs/>
          <w:sz w:val="24"/>
          <w:szCs w:val="24"/>
        </w:rPr>
      </w:pPr>
      <w:r>
        <w:fldChar w:fldCharType="begin"/>
      </w:r>
      <w:r>
        <w:instrText xml:space="preserve"> HYPERLINK \l "_Toc25834" </w:instrText>
      </w:r>
      <w:r>
        <w:fldChar w:fldCharType="separate"/>
      </w:r>
      <w:r>
        <w:rPr>
          <w:rFonts w:hint="eastAsia" w:ascii="宋体" w:hAnsi="宋体" w:cs="宋体"/>
          <w:bCs/>
          <w:sz w:val="24"/>
          <w:szCs w:val="24"/>
          <w:lang w:val="zh-CN"/>
        </w:rPr>
        <w:t>3.2溶出度</w:t>
      </w:r>
      <w:r>
        <w:rPr>
          <w:rFonts w:hint="eastAsia" w:ascii="宋体" w:hAnsi="宋体" w:cs="宋体"/>
          <w:bCs/>
          <w:sz w:val="24"/>
          <w:szCs w:val="24"/>
          <w:lang w:val="zh-CN"/>
        </w:rPr>
        <w:tab/>
      </w:r>
      <w:r>
        <w:rPr>
          <w:rFonts w:hint="eastAsia" w:ascii="宋体" w:hAnsi="宋体" w:cs="宋体"/>
          <w:bCs/>
          <w:sz w:val="24"/>
          <w:szCs w:val="24"/>
        </w:rPr>
        <w:t>(</w:t>
      </w:r>
      <w:r>
        <w:rPr>
          <w:rFonts w:hint="eastAsia" w:ascii="宋体" w:hAnsi="宋体" w:cs="宋体"/>
          <w:bCs/>
          <w:sz w:val="24"/>
          <w:szCs w:val="24"/>
          <w:lang w:val="zh-CN"/>
        </w:rPr>
        <w:fldChar w:fldCharType="begin"/>
      </w:r>
      <w:r>
        <w:rPr>
          <w:rFonts w:hint="eastAsia" w:ascii="宋体" w:hAnsi="宋体" w:cs="宋体"/>
          <w:bCs/>
          <w:sz w:val="24"/>
          <w:szCs w:val="24"/>
          <w:lang w:val="zh-CN"/>
        </w:rPr>
        <w:instrText xml:space="preserve"> PAGEREF _Toc25834 \h </w:instrText>
      </w:r>
      <w:r>
        <w:rPr>
          <w:rFonts w:hint="eastAsia" w:ascii="宋体" w:hAnsi="宋体" w:cs="宋体"/>
          <w:bCs/>
          <w:sz w:val="24"/>
          <w:szCs w:val="24"/>
          <w:lang w:val="zh-CN"/>
        </w:rPr>
        <w:fldChar w:fldCharType="separate"/>
      </w:r>
      <w:r>
        <w:rPr>
          <w:rFonts w:hint="eastAsia" w:ascii="宋体" w:hAnsi="宋体" w:cs="宋体"/>
          <w:bCs/>
          <w:sz w:val="24"/>
          <w:szCs w:val="24"/>
          <w:lang w:val="zh-CN"/>
        </w:rPr>
        <w:t>1</w:t>
      </w:r>
      <w:r>
        <w:rPr>
          <w:rFonts w:hint="eastAsia" w:ascii="宋体" w:hAnsi="宋体" w:cs="宋体"/>
          <w:bCs/>
          <w:sz w:val="24"/>
          <w:szCs w:val="24"/>
          <w:lang w:val="zh-CN"/>
        </w:rPr>
        <w:fldChar w:fldCharType="end"/>
      </w:r>
      <w:r>
        <w:rPr>
          <w:rFonts w:hint="eastAsia" w:ascii="宋体" w:hAnsi="宋体" w:cs="宋体"/>
          <w:bCs/>
          <w:sz w:val="24"/>
          <w:szCs w:val="24"/>
          <w:lang w:val="zh-CN"/>
        </w:rPr>
        <w:fldChar w:fldCharType="end"/>
      </w:r>
      <w:r>
        <w:rPr>
          <w:rFonts w:hint="eastAsia" w:ascii="宋体" w:hAnsi="宋体" w:cs="宋体"/>
          <w:bCs/>
          <w:sz w:val="24"/>
          <w:szCs w:val="24"/>
        </w:rPr>
        <w:t>)</w:t>
      </w:r>
    </w:p>
    <w:p w14:paraId="72B1BE85">
      <w:pPr>
        <w:pStyle w:val="14"/>
        <w:tabs>
          <w:tab w:val="right" w:leader="dot" w:pos="9071"/>
          <w:tab w:val="clear" w:pos="9061"/>
        </w:tabs>
        <w:ind w:left="0" w:leftChars="0"/>
        <w:rPr>
          <w:rFonts w:hint="eastAsia" w:ascii="宋体" w:hAnsi="宋体" w:cs="宋体"/>
          <w:bCs/>
          <w:sz w:val="24"/>
          <w:szCs w:val="24"/>
        </w:rPr>
      </w:pPr>
      <w:r>
        <w:fldChar w:fldCharType="begin"/>
      </w:r>
      <w:r>
        <w:instrText xml:space="preserve"> HYPERLINK \l "_Toc11891" </w:instrText>
      </w:r>
      <w:r>
        <w:fldChar w:fldCharType="separate"/>
      </w:r>
      <w:r>
        <w:rPr>
          <w:rFonts w:hint="eastAsia" w:ascii="宋体" w:hAnsi="宋体" w:cs="宋体"/>
          <w:bCs/>
          <w:sz w:val="24"/>
          <w:szCs w:val="24"/>
          <w:lang w:val="zh-CN"/>
        </w:rPr>
        <w:t>4概述</w:t>
      </w:r>
      <w:r>
        <w:rPr>
          <w:rFonts w:hint="eastAsia" w:ascii="宋体" w:hAnsi="宋体" w:cs="宋体"/>
          <w:bCs/>
          <w:sz w:val="24"/>
          <w:szCs w:val="24"/>
          <w:lang w:val="zh-CN"/>
        </w:rPr>
        <w:tab/>
      </w:r>
      <w:r>
        <w:rPr>
          <w:rFonts w:hint="eastAsia" w:ascii="宋体" w:hAnsi="宋体" w:cs="宋体"/>
          <w:bCs/>
          <w:sz w:val="24"/>
          <w:szCs w:val="24"/>
        </w:rPr>
        <w:t>(</w:t>
      </w:r>
      <w:r>
        <w:rPr>
          <w:rFonts w:hint="eastAsia" w:ascii="宋体" w:hAnsi="宋体" w:cs="宋体"/>
          <w:bCs/>
          <w:sz w:val="24"/>
          <w:szCs w:val="24"/>
          <w:lang w:val="zh-CN"/>
        </w:rPr>
        <w:fldChar w:fldCharType="begin"/>
      </w:r>
      <w:r>
        <w:rPr>
          <w:rFonts w:hint="eastAsia" w:ascii="宋体" w:hAnsi="宋体" w:cs="宋体"/>
          <w:bCs/>
          <w:sz w:val="24"/>
          <w:szCs w:val="24"/>
          <w:lang w:val="zh-CN"/>
        </w:rPr>
        <w:instrText xml:space="preserve"> PAGEREF _Toc11891 \h </w:instrText>
      </w:r>
      <w:r>
        <w:rPr>
          <w:rFonts w:hint="eastAsia" w:ascii="宋体" w:hAnsi="宋体" w:cs="宋体"/>
          <w:bCs/>
          <w:sz w:val="24"/>
          <w:szCs w:val="24"/>
          <w:lang w:val="zh-CN"/>
        </w:rPr>
        <w:fldChar w:fldCharType="separate"/>
      </w:r>
      <w:r>
        <w:rPr>
          <w:rFonts w:hint="eastAsia" w:ascii="宋体" w:hAnsi="宋体" w:cs="宋体"/>
          <w:bCs/>
          <w:sz w:val="24"/>
          <w:szCs w:val="24"/>
          <w:lang w:val="zh-CN"/>
        </w:rPr>
        <w:t>1</w:t>
      </w:r>
      <w:r>
        <w:rPr>
          <w:rFonts w:hint="eastAsia" w:ascii="宋体" w:hAnsi="宋体" w:cs="宋体"/>
          <w:bCs/>
          <w:sz w:val="24"/>
          <w:szCs w:val="24"/>
          <w:lang w:val="zh-CN"/>
        </w:rPr>
        <w:fldChar w:fldCharType="end"/>
      </w:r>
      <w:r>
        <w:rPr>
          <w:rFonts w:hint="eastAsia" w:ascii="宋体" w:hAnsi="宋体" w:cs="宋体"/>
          <w:bCs/>
          <w:sz w:val="24"/>
          <w:szCs w:val="24"/>
          <w:lang w:val="zh-CN"/>
        </w:rPr>
        <w:fldChar w:fldCharType="end"/>
      </w:r>
      <w:r>
        <w:rPr>
          <w:rFonts w:hint="eastAsia" w:ascii="宋体" w:hAnsi="宋体" w:cs="宋体"/>
          <w:bCs/>
          <w:sz w:val="24"/>
          <w:szCs w:val="24"/>
        </w:rPr>
        <w:t>)</w:t>
      </w:r>
    </w:p>
    <w:p w14:paraId="27E6F532">
      <w:pPr>
        <w:pStyle w:val="14"/>
        <w:tabs>
          <w:tab w:val="right" w:leader="dot" w:pos="9071"/>
          <w:tab w:val="clear" w:pos="9061"/>
        </w:tabs>
        <w:ind w:left="0" w:leftChars="0"/>
        <w:rPr>
          <w:rFonts w:hint="eastAsia" w:ascii="宋体" w:hAnsi="宋体" w:cs="宋体"/>
          <w:bCs/>
          <w:sz w:val="24"/>
          <w:szCs w:val="24"/>
        </w:rPr>
      </w:pPr>
      <w:r>
        <w:fldChar w:fldCharType="begin"/>
      </w:r>
      <w:r>
        <w:instrText xml:space="preserve"> HYPERLINK \l "_Toc17336" </w:instrText>
      </w:r>
      <w:r>
        <w:fldChar w:fldCharType="separate"/>
      </w:r>
      <w:r>
        <w:rPr>
          <w:rFonts w:hint="eastAsia" w:ascii="宋体" w:hAnsi="宋体" w:cs="宋体"/>
          <w:bCs/>
          <w:sz w:val="24"/>
          <w:szCs w:val="24"/>
          <w:lang w:val="zh-CN"/>
        </w:rPr>
        <w:t>5 计量特性</w:t>
      </w:r>
      <w:r>
        <w:rPr>
          <w:rFonts w:hint="eastAsia" w:ascii="宋体" w:hAnsi="宋体" w:cs="宋体"/>
          <w:bCs/>
          <w:sz w:val="24"/>
          <w:szCs w:val="24"/>
          <w:lang w:val="zh-CN"/>
        </w:rPr>
        <w:tab/>
      </w:r>
      <w:r>
        <w:rPr>
          <w:rFonts w:hint="eastAsia" w:ascii="宋体" w:hAnsi="宋体" w:cs="宋体"/>
          <w:bCs/>
          <w:sz w:val="24"/>
          <w:szCs w:val="24"/>
        </w:rPr>
        <w:t>(</w:t>
      </w:r>
      <w:r>
        <w:rPr>
          <w:rFonts w:hint="eastAsia" w:ascii="宋体" w:hAnsi="宋体" w:cs="宋体"/>
          <w:bCs/>
          <w:sz w:val="24"/>
          <w:szCs w:val="24"/>
          <w:lang w:val="zh-CN"/>
        </w:rPr>
        <w:fldChar w:fldCharType="begin"/>
      </w:r>
      <w:r>
        <w:rPr>
          <w:rFonts w:hint="eastAsia" w:ascii="宋体" w:hAnsi="宋体" w:cs="宋体"/>
          <w:bCs/>
          <w:sz w:val="24"/>
          <w:szCs w:val="24"/>
          <w:lang w:val="zh-CN"/>
        </w:rPr>
        <w:instrText xml:space="preserve"> PAGEREF _Toc17336 \h </w:instrText>
      </w:r>
      <w:r>
        <w:rPr>
          <w:rFonts w:hint="eastAsia" w:ascii="宋体" w:hAnsi="宋体" w:cs="宋体"/>
          <w:bCs/>
          <w:sz w:val="24"/>
          <w:szCs w:val="24"/>
          <w:lang w:val="zh-CN"/>
        </w:rPr>
        <w:fldChar w:fldCharType="separate"/>
      </w:r>
      <w:r>
        <w:rPr>
          <w:rFonts w:hint="eastAsia" w:ascii="宋体" w:hAnsi="宋体" w:cs="宋体"/>
          <w:bCs/>
          <w:sz w:val="24"/>
          <w:szCs w:val="24"/>
          <w:lang w:val="zh-CN"/>
        </w:rPr>
        <w:t>2</w:t>
      </w:r>
      <w:r>
        <w:rPr>
          <w:rFonts w:hint="eastAsia" w:ascii="宋体" w:hAnsi="宋体" w:cs="宋体"/>
          <w:bCs/>
          <w:sz w:val="24"/>
          <w:szCs w:val="24"/>
          <w:lang w:val="zh-CN"/>
        </w:rPr>
        <w:fldChar w:fldCharType="end"/>
      </w:r>
      <w:r>
        <w:rPr>
          <w:rFonts w:hint="eastAsia" w:ascii="宋体" w:hAnsi="宋体" w:cs="宋体"/>
          <w:bCs/>
          <w:sz w:val="24"/>
          <w:szCs w:val="24"/>
          <w:lang w:val="zh-CN"/>
        </w:rPr>
        <w:fldChar w:fldCharType="end"/>
      </w:r>
      <w:r>
        <w:rPr>
          <w:rFonts w:hint="eastAsia" w:ascii="宋体" w:hAnsi="宋体" w:cs="宋体"/>
          <w:bCs/>
          <w:sz w:val="24"/>
          <w:szCs w:val="24"/>
        </w:rPr>
        <w:t>)</w:t>
      </w:r>
    </w:p>
    <w:p w14:paraId="625942D3">
      <w:pPr>
        <w:pStyle w:val="14"/>
        <w:tabs>
          <w:tab w:val="right" w:leader="dot" w:pos="9071"/>
          <w:tab w:val="clear" w:pos="9061"/>
        </w:tabs>
        <w:ind w:left="0" w:leftChars="0"/>
        <w:rPr>
          <w:rFonts w:hint="eastAsia" w:ascii="宋体" w:hAnsi="宋体" w:cs="宋体"/>
          <w:bCs/>
          <w:sz w:val="24"/>
          <w:szCs w:val="24"/>
        </w:rPr>
      </w:pPr>
      <w:r>
        <w:fldChar w:fldCharType="begin"/>
      </w:r>
      <w:r>
        <w:instrText xml:space="preserve"> HYPERLINK \l "_Toc31227" </w:instrText>
      </w:r>
      <w:r>
        <w:fldChar w:fldCharType="separate"/>
      </w:r>
      <w:r>
        <w:rPr>
          <w:rFonts w:hint="eastAsia" w:ascii="宋体" w:hAnsi="宋体" w:cs="宋体"/>
          <w:bCs/>
          <w:sz w:val="24"/>
          <w:szCs w:val="24"/>
          <w:lang w:val="zh-CN"/>
        </w:rPr>
        <w:t>5.1转速示值相对误差</w:t>
      </w:r>
      <w:r>
        <w:rPr>
          <w:rFonts w:hint="eastAsia" w:ascii="宋体" w:hAnsi="宋体" w:cs="宋体"/>
          <w:bCs/>
          <w:sz w:val="24"/>
          <w:szCs w:val="24"/>
          <w:lang w:val="zh-CN"/>
        </w:rPr>
        <w:tab/>
      </w:r>
      <w:r>
        <w:rPr>
          <w:rFonts w:hint="eastAsia" w:ascii="宋体" w:hAnsi="宋体" w:cs="宋体"/>
          <w:bCs/>
          <w:sz w:val="24"/>
          <w:szCs w:val="24"/>
        </w:rPr>
        <w:t>(</w:t>
      </w:r>
      <w:r>
        <w:rPr>
          <w:rFonts w:hint="eastAsia" w:ascii="宋体" w:hAnsi="宋体" w:cs="宋体"/>
          <w:bCs/>
          <w:sz w:val="24"/>
          <w:szCs w:val="24"/>
          <w:lang w:val="zh-CN"/>
        </w:rPr>
        <w:fldChar w:fldCharType="begin"/>
      </w:r>
      <w:r>
        <w:rPr>
          <w:rFonts w:hint="eastAsia" w:ascii="宋体" w:hAnsi="宋体" w:cs="宋体"/>
          <w:bCs/>
          <w:sz w:val="24"/>
          <w:szCs w:val="24"/>
          <w:lang w:val="zh-CN"/>
        </w:rPr>
        <w:instrText xml:space="preserve"> PAGEREF _Toc31227 \h </w:instrText>
      </w:r>
      <w:r>
        <w:rPr>
          <w:rFonts w:hint="eastAsia" w:ascii="宋体" w:hAnsi="宋体" w:cs="宋体"/>
          <w:bCs/>
          <w:sz w:val="24"/>
          <w:szCs w:val="24"/>
          <w:lang w:val="zh-CN"/>
        </w:rPr>
        <w:fldChar w:fldCharType="separate"/>
      </w:r>
      <w:r>
        <w:rPr>
          <w:rFonts w:hint="eastAsia" w:ascii="宋体" w:hAnsi="宋体" w:cs="宋体"/>
          <w:bCs/>
          <w:sz w:val="24"/>
          <w:szCs w:val="24"/>
          <w:lang w:val="zh-CN"/>
        </w:rPr>
        <w:t>2</w:t>
      </w:r>
      <w:r>
        <w:rPr>
          <w:rFonts w:hint="eastAsia" w:ascii="宋体" w:hAnsi="宋体" w:cs="宋体"/>
          <w:bCs/>
          <w:sz w:val="24"/>
          <w:szCs w:val="24"/>
          <w:lang w:val="zh-CN"/>
        </w:rPr>
        <w:fldChar w:fldCharType="end"/>
      </w:r>
      <w:r>
        <w:rPr>
          <w:rFonts w:hint="eastAsia" w:ascii="宋体" w:hAnsi="宋体" w:cs="宋体"/>
          <w:bCs/>
          <w:sz w:val="24"/>
          <w:szCs w:val="24"/>
          <w:lang w:val="zh-CN"/>
        </w:rPr>
        <w:fldChar w:fldCharType="end"/>
      </w:r>
      <w:r>
        <w:rPr>
          <w:rFonts w:hint="eastAsia" w:ascii="宋体" w:hAnsi="宋体" w:cs="宋体"/>
          <w:bCs/>
          <w:sz w:val="24"/>
          <w:szCs w:val="24"/>
        </w:rPr>
        <w:t>)</w:t>
      </w:r>
    </w:p>
    <w:p w14:paraId="15657352">
      <w:pPr>
        <w:pStyle w:val="14"/>
        <w:tabs>
          <w:tab w:val="right" w:leader="dot" w:pos="9071"/>
          <w:tab w:val="clear" w:pos="9061"/>
        </w:tabs>
        <w:ind w:left="0" w:leftChars="0"/>
        <w:rPr>
          <w:rFonts w:hint="eastAsia" w:ascii="宋体" w:hAnsi="宋体" w:cs="宋体"/>
          <w:bCs/>
          <w:sz w:val="24"/>
          <w:szCs w:val="24"/>
        </w:rPr>
      </w:pPr>
      <w:r>
        <w:fldChar w:fldCharType="begin"/>
      </w:r>
      <w:r>
        <w:instrText xml:space="preserve"> HYPERLINK \l "_Toc20970" </w:instrText>
      </w:r>
      <w:r>
        <w:fldChar w:fldCharType="separate"/>
      </w:r>
      <w:r>
        <w:rPr>
          <w:rFonts w:hint="eastAsia" w:ascii="宋体" w:hAnsi="宋体" w:cs="宋体"/>
          <w:bCs/>
          <w:sz w:val="24"/>
          <w:szCs w:val="24"/>
          <w:lang w:val="zh-CN"/>
        </w:rPr>
        <w:t>5.2 温度偏差</w:t>
      </w:r>
      <w:r>
        <w:rPr>
          <w:rFonts w:hint="eastAsia" w:ascii="宋体" w:hAnsi="宋体" w:cs="宋体"/>
          <w:bCs/>
          <w:sz w:val="24"/>
          <w:szCs w:val="24"/>
          <w:lang w:val="zh-CN"/>
        </w:rPr>
        <w:tab/>
      </w:r>
      <w:r>
        <w:rPr>
          <w:rFonts w:hint="eastAsia" w:ascii="宋体" w:hAnsi="宋体" w:cs="宋体"/>
          <w:bCs/>
          <w:sz w:val="24"/>
          <w:szCs w:val="24"/>
        </w:rPr>
        <w:t>(</w:t>
      </w:r>
      <w:r>
        <w:rPr>
          <w:rFonts w:hint="eastAsia" w:ascii="宋体" w:hAnsi="宋体" w:cs="宋体"/>
          <w:bCs/>
          <w:sz w:val="24"/>
          <w:szCs w:val="24"/>
          <w:lang w:val="zh-CN"/>
        </w:rPr>
        <w:fldChar w:fldCharType="begin"/>
      </w:r>
      <w:r>
        <w:rPr>
          <w:rFonts w:hint="eastAsia" w:ascii="宋体" w:hAnsi="宋体" w:cs="宋体"/>
          <w:bCs/>
          <w:sz w:val="24"/>
          <w:szCs w:val="24"/>
          <w:lang w:val="zh-CN"/>
        </w:rPr>
        <w:instrText xml:space="preserve"> PAGEREF _Toc20970 \h </w:instrText>
      </w:r>
      <w:r>
        <w:rPr>
          <w:rFonts w:hint="eastAsia" w:ascii="宋体" w:hAnsi="宋体" w:cs="宋体"/>
          <w:bCs/>
          <w:sz w:val="24"/>
          <w:szCs w:val="24"/>
          <w:lang w:val="zh-CN"/>
        </w:rPr>
        <w:fldChar w:fldCharType="separate"/>
      </w:r>
      <w:r>
        <w:rPr>
          <w:rFonts w:hint="eastAsia" w:ascii="宋体" w:hAnsi="宋体" w:cs="宋体"/>
          <w:bCs/>
          <w:sz w:val="24"/>
          <w:szCs w:val="24"/>
          <w:lang w:val="zh-CN"/>
        </w:rPr>
        <w:t>2</w:t>
      </w:r>
      <w:r>
        <w:rPr>
          <w:rFonts w:hint="eastAsia" w:ascii="宋体" w:hAnsi="宋体" w:cs="宋体"/>
          <w:bCs/>
          <w:sz w:val="24"/>
          <w:szCs w:val="24"/>
          <w:lang w:val="zh-CN"/>
        </w:rPr>
        <w:fldChar w:fldCharType="end"/>
      </w:r>
      <w:r>
        <w:rPr>
          <w:rFonts w:hint="eastAsia" w:ascii="宋体" w:hAnsi="宋体" w:cs="宋体"/>
          <w:bCs/>
          <w:sz w:val="24"/>
          <w:szCs w:val="24"/>
          <w:lang w:val="zh-CN"/>
        </w:rPr>
        <w:fldChar w:fldCharType="end"/>
      </w:r>
      <w:r>
        <w:rPr>
          <w:rFonts w:hint="eastAsia" w:ascii="宋体" w:hAnsi="宋体" w:cs="宋体"/>
          <w:bCs/>
          <w:sz w:val="24"/>
          <w:szCs w:val="24"/>
        </w:rPr>
        <w:t>)</w:t>
      </w:r>
    </w:p>
    <w:p w14:paraId="7005BC05">
      <w:pPr>
        <w:pStyle w:val="14"/>
        <w:tabs>
          <w:tab w:val="right" w:leader="dot" w:pos="9071"/>
          <w:tab w:val="clear" w:pos="9061"/>
        </w:tabs>
        <w:ind w:left="0" w:leftChars="0"/>
        <w:rPr>
          <w:rFonts w:hint="eastAsia" w:ascii="宋体" w:hAnsi="宋体" w:cs="宋体"/>
          <w:bCs/>
          <w:sz w:val="24"/>
          <w:szCs w:val="24"/>
        </w:rPr>
      </w:pPr>
      <w:r>
        <w:fldChar w:fldCharType="begin"/>
      </w:r>
      <w:r>
        <w:instrText xml:space="preserve"> HYPERLINK \l "_Toc805" </w:instrText>
      </w:r>
      <w:r>
        <w:fldChar w:fldCharType="separate"/>
      </w:r>
      <w:r>
        <w:rPr>
          <w:rFonts w:hint="eastAsia" w:ascii="宋体" w:hAnsi="宋体" w:cs="宋体"/>
          <w:bCs/>
          <w:sz w:val="24"/>
          <w:szCs w:val="24"/>
          <w:lang w:val="zh-CN"/>
        </w:rPr>
        <w:t>5.3 温度波动度</w:t>
      </w:r>
      <w:r>
        <w:rPr>
          <w:rFonts w:hint="eastAsia" w:ascii="宋体" w:hAnsi="宋体" w:cs="宋体"/>
          <w:bCs/>
          <w:sz w:val="24"/>
          <w:szCs w:val="24"/>
          <w:lang w:val="zh-CN"/>
        </w:rPr>
        <w:tab/>
      </w:r>
      <w:r>
        <w:rPr>
          <w:rFonts w:hint="eastAsia" w:ascii="宋体" w:hAnsi="宋体" w:cs="宋体"/>
          <w:bCs/>
          <w:sz w:val="24"/>
          <w:szCs w:val="24"/>
        </w:rPr>
        <w:t>(</w:t>
      </w:r>
      <w:r>
        <w:rPr>
          <w:rFonts w:hint="eastAsia" w:ascii="宋体" w:hAnsi="宋体" w:cs="宋体"/>
          <w:bCs/>
          <w:sz w:val="24"/>
          <w:szCs w:val="24"/>
          <w:lang w:val="zh-CN"/>
        </w:rPr>
        <w:fldChar w:fldCharType="begin"/>
      </w:r>
      <w:r>
        <w:rPr>
          <w:rFonts w:hint="eastAsia" w:ascii="宋体" w:hAnsi="宋体" w:cs="宋体"/>
          <w:bCs/>
          <w:sz w:val="24"/>
          <w:szCs w:val="24"/>
          <w:lang w:val="zh-CN"/>
        </w:rPr>
        <w:instrText xml:space="preserve"> PAGEREF _Toc805 \h </w:instrText>
      </w:r>
      <w:r>
        <w:rPr>
          <w:rFonts w:hint="eastAsia" w:ascii="宋体" w:hAnsi="宋体" w:cs="宋体"/>
          <w:bCs/>
          <w:sz w:val="24"/>
          <w:szCs w:val="24"/>
          <w:lang w:val="zh-CN"/>
        </w:rPr>
        <w:fldChar w:fldCharType="separate"/>
      </w:r>
      <w:r>
        <w:rPr>
          <w:rFonts w:hint="eastAsia" w:ascii="宋体" w:hAnsi="宋体" w:cs="宋体"/>
          <w:bCs/>
          <w:sz w:val="24"/>
          <w:szCs w:val="24"/>
          <w:lang w:val="zh-CN"/>
        </w:rPr>
        <w:t>2</w:t>
      </w:r>
      <w:r>
        <w:rPr>
          <w:rFonts w:hint="eastAsia" w:ascii="宋体" w:hAnsi="宋体" w:cs="宋体"/>
          <w:bCs/>
          <w:sz w:val="24"/>
          <w:szCs w:val="24"/>
          <w:lang w:val="zh-CN"/>
        </w:rPr>
        <w:fldChar w:fldCharType="end"/>
      </w:r>
      <w:r>
        <w:rPr>
          <w:rFonts w:hint="eastAsia" w:ascii="宋体" w:hAnsi="宋体" w:cs="宋体"/>
          <w:bCs/>
          <w:sz w:val="24"/>
          <w:szCs w:val="24"/>
          <w:lang w:val="zh-CN"/>
        </w:rPr>
        <w:fldChar w:fldCharType="end"/>
      </w:r>
      <w:r>
        <w:rPr>
          <w:rFonts w:hint="eastAsia" w:ascii="宋体" w:hAnsi="宋体" w:cs="宋体"/>
          <w:bCs/>
          <w:sz w:val="24"/>
          <w:szCs w:val="24"/>
        </w:rPr>
        <w:t>)</w:t>
      </w:r>
    </w:p>
    <w:p w14:paraId="270B049A">
      <w:pPr>
        <w:pStyle w:val="14"/>
        <w:tabs>
          <w:tab w:val="right" w:leader="dot" w:pos="9071"/>
          <w:tab w:val="clear" w:pos="9061"/>
        </w:tabs>
        <w:ind w:left="0" w:leftChars="0"/>
        <w:rPr>
          <w:rFonts w:hint="eastAsia" w:ascii="宋体" w:hAnsi="宋体" w:cs="宋体"/>
          <w:bCs/>
          <w:sz w:val="24"/>
          <w:szCs w:val="24"/>
        </w:rPr>
      </w:pPr>
      <w:r>
        <w:fldChar w:fldCharType="begin"/>
      </w:r>
      <w:r>
        <w:instrText xml:space="preserve"> HYPERLINK \l "_Toc2257" </w:instrText>
      </w:r>
      <w:r>
        <w:fldChar w:fldCharType="separate"/>
      </w:r>
      <w:r>
        <w:rPr>
          <w:rFonts w:hint="eastAsia" w:ascii="宋体" w:hAnsi="宋体" w:cs="宋体"/>
          <w:bCs/>
          <w:sz w:val="24"/>
          <w:szCs w:val="24"/>
          <w:lang w:val="zh-CN"/>
        </w:rPr>
        <w:t>5.4运转噪声</w:t>
      </w:r>
      <w:r>
        <w:rPr>
          <w:rFonts w:hint="eastAsia" w:ascii="宋体" w:hAnsi="宋体" w:cs="宋体"/>
          <w:bCs/>
          <w:sz w:val="24"/>
          <w:szCs w:val="24"/>
          <w:lang w:val="zh-CN"/>
        </w:rPr>
        <w:tab/>
      </w:r>
      <w:r>
        <w:rPr>
          <w:rFonts w:hint="eastAsia" w:ascii="宋体" w:hAnsi="宋体" w:cs="宋体"/>
          <w:bCs/>
          <w:sz w:val="24"/>
          <w:szCs w:val="24"/>
        </w:rPr>
        <w:t>(</w:t>
      </w:r>
      <w:r>
        <w:rPr>
          <w:rFonts w:hint="eastAsia" w:ascii="宋体" w:hAnsi="宋体" w:cs="宋体"/>
          <w:bCs/>
          <w:sz w:val="24"/>
          <w:szCs w:val="24"/>
          <w:lang w:val="zh-CN"/>
        </w:rPr>
        <w:fldChar w:fldCharType="begin"/>
      </w:r>
      <w:r>
        <w:rPr>
          <w:rFonts w:hint="eastAsia" w:ascii="宋体" w:hAnsi="宋体" w:cs="宋体"/>
          <w:bCs/>
          <w:sz w:val="24"/>
          <w:szCs w:val="24"/>
          <w:lang w:val="zh-CN"/>
        </w:rPr>
        <w:instrText xml:space="preserve"> PAGEREF _Toc2257 \h </w:instrText>
      </w:r>
      <w:r>
        <w:rPr>
          <w:rFonts w:hint="eastAsia" w:ascii="宋体" w:hAnsi="宋体" w:cs="宋体"/>
          <w:bCs/>
          <w:sz w:val="24"/>
          <w:szCs w:val="24"/>
          <w:lang w:val="zh-CN"/>
        </w:rPr>
        <w:fldChar w:fldCharType="separate"/>
      </w:r>
      <w:r>
        <w:rPr>
          <w:rFonts w:hint="eastAsia" w:ascii="宋体" w:hAnsi="宋体" w:cs="宋体"/>
          <w:bCs/>
          <w:sz w:val="24"/>
          <w:szCs w:val="24"/>
          <w:lang w:val="zh-CN"/>
        </w:rPr>
        <w:t>2</w:t>
      </w:r>
      <w:r>
        <w:rPr>
          <w:rFonts w:hint="eastAsia" w:ascii="宋体" w:hAnsi="宋体" w:cs="宋体"/>
          <w:bCs/>
          <w:sz w:val="24"/>
          <w:szCs w:val="24"/>
          <w:lang w:val="zh-CN"/>
        </w:rPr>
        <w:fldChar w:fldCharType="end"/>
      </w:r>
      <w:r>
        <w:rPr>
          <w:rFonts w:hint="eastAsia" w:ascii="宋体" w:hAnsi="宋体" w:cs="宋体"/>
          <w:bCs/>
          <w:sz w:val="24"/>
          <w:szCs w:val="24"/>
          <w:lang w:val="zh-CN"/>
        </w:rPr>
        <w:fldChar w:fldCharType="end"/>
      </w:r>
      <w:r>
        <w:rPr>
          <w:rFonts w:hint="eastAsia" w:ascii="宋体" w:hAnsi="宋体" w:cs="宋体"/>
          <w:bCs/>
          <w:sz w:val="24"/>
          <w:szCs w:val="24"/>
        </w:rPr>
        <w:t>)</w:t>
      </w:r>
    </w:p>
    <w:p w14:paraId="300F6004">
      <w:pPr>
        <w:pStyle w:val="14"/>
        <w:ind w:left="0" w:leftChars="0"/>
        <w:rPr>
          <w:rFonts w:hint="eastAsia" w:ascii="宋体" w:hAnsi="宋体" w:cs="宋体"/>
          <w:bCs/>
          <w:sz w:val="24"/>
          <w:szCs w:val="24"/>
        </w:rPr>
      </w:pPr>
      <w:r>
        <w:fldChar w:fldCharType="begin"/>
      </w:r>
      <w:r>
        <w:instrText xml:space="preserve"> HYPERLINK \l "_Toc2257" </w:instrText>
      </w:r>
      <w:r>
        <w:fldChar w:fldCharType="separate"/>
      </w:r>
      <w:r>
        <w:rPr>
          <w:rFonts w:hint="eastAsia" w:ascii="宋体" w:hAnsi="宋体" w:cs="宋体"/>
          <w:bCs/>
          <w:sz w:val="24"/>
          <w:szCs w:val="24"/>
          <w:lang w:val="zh-CN"/>
        </w:rPr>
        <w:t>5.5定时误差</w:t>
      </w:r>
      <w:r>
        <w:rPr>
          <w:rFonts w:hint="eastAsia" w:ascii="宋体" w:hAnsi="宋体" w:cs="宋体"/>
          <w:bCs/>
          <w:sz w:val="24"/>
          <w:szCs w:val="24"/>
          <w:lang w:val="zh-CN"/>
        </w:rPr>
        <w:tab/>
      </w:r>
      <w:r>
        <w:rPr>
          <w:rFonts w:hint="eastAsia" w:ascii="宋体" w:hAnsi="宋体" w:cs="宋体"/>
          <w:bCs/>
          <w:sz w:val="24"/>
          <w:szCs w:val="24"/>
        </w:rPr>
        <w:t>(</w:t>
      </w:r>
      <w:r>
        <w:rPr>
          <w:rFonts w:hint="eastAsia" w:ascii="宋体" w:hAnsi="宋体" w:cs="宋体"/>
          <w:bCs/>
          <w:sz w:val="24"/>
          <w:szCs w:val="24"/>
          <w:lang w:val="zh-CN"/>
        </w:rPr>
        <w:fldChar w:fldCharType="begin"/>
      </w:r>
      <w:r>
        <w:rPr>
          <w:rFonts w:hint="eastAsia" w:ascii="宋体" w:hAnsi="宋体" w:cs="宋体"/>
          <w:bCs/>
          <w:sz w:val="24"/>
          <w:szCs w:val="24"/>
          <w:lang w:val="zh-CN"/>
        </w:rPr>
        <w:instrText xml:space="preserve"> PAGEREF _Toc2257 \h </w:instrText>
      </w:r>
      <w:r>
        <w:rPr>
          <w:rFonts w:hint="eastAsia" w:ascii="宋体" w:hAnsi="宋体" w:cs="宋体"/>
          <w:bCs/>
          <w:sz w:val="24"/>
          <w:szCs w:val="24"/>
          <w:lang w:val="zh-CN"/>
        </w:rPr>
        <w:fldChar w:fldCharType="separate"/>
      </w:r>
      <w:r>
        <w:rPr>
          <w:rFonts w:hint="eastAsia" w:ascii="宋体" w:hAnsi="宋体" w:cs="宋体"/>
          <w:bCs/>
          <w:sz w:val="24"/>
          <w:szCs w:val="24"/>
          <w:lang w:val="zh-CN"/>
        </w:rPr>
        <w:t>2</w:t>
      </w:r>
      <w:r>
        <w:rPr>
          <w:rFonts w:hint="eastAsia" w:ascii="宋体" w:hAnsi="宋体" w:cs="宋体"/>
          <w:bCs/>
          <w:sz w:val="24"/>
          <w:szCs w:val="24"/>
          <w:lang w:val="zh-CN"/>
        </w:rPr>
        <w:fldChar w:fldCharType="end"/>
      </w:r>
      <w:r>
        <w:rPr>
          <w:rFonts w:hint="eastAsia" w:ascii="宋体" w:hAnsi="宋体" w:cs="宋体"/>
          <w:bCs/>
          <w:sz w:val="24"/>
          <w:szCs w:val="24"/>
          <w:lang w:val="zh-CN"/>
        </w:rPr>
        <w:fldChar w:fldCharType="end"/>
      </w:r>
      <w:r>
        <w:rPr>
          <w:rFonts w:hint="eastAsia" w:ascii="宋体" w:hAnsi="宋体" w:cs="宋体"/>
          <w:bCs/>
          <w:sz w:val="24"/>
          <w:szCs w:val="24"/>
        </w:rPr>
        <w:t>)</w:t>
      </w:r>
    </w:p>
    <w:p w14:paraId="6CBC5A4A">
      <w:pPr>
        <w:pStyle w:val="14"/>
        <w:tabs>
          <w:tab w:val="right" w:leader="dot" w:pos="9071"/>
          <w:tab w:val="clear" w:pos="9061"/>
        </w:tabs>
        <w:ind w:left="0" w:leftChars="0"/>
        <w:rPr>
          <w:rFonts w:hint="eastAsia" w:ascii="宋体" w:hAnsi="宋体" w:cs="宋体"/>
          <w:bCs/>
          <w:sz w:val="24"/>
          <w:szCs w:val="24"/>
        </w:rPr>
      </w:pPr>
      <w:r>
        <w:fldChar w:fldCharType="begin"/>
      </w:r>
      <w:r>
        <w:instrText xml:space="preserve"> HYPERLINK \l "_Toc7782" </w:instrText>
      </w:r>
      <w:r>
        <w:fldChar w:fldCharType="separate"/>
      </w:r>
      <w:r>
        <w:rPr>
          <w:rFonts w:hint="eastAsia" w:ascii="宋体" w:hAnsi="宋体" w:cs="宋体"/>
          <w:bCs/>
          <w:sz w:val="24"/>
          <w:szCs w:val="24"/>
          <w:lang w:val="zh-CN"/>
        </w:rPr>
        <w:t>6 校准条件</w:t>
      </w:r>
      <w:r>
        <w:rPr>
          <w:rFonts w:hint="eastAsia" w:ascii="宋体" w:hAnsi="宋体" w:cs="宋体"/>
          <w:bCs/>
          <w:sz w:val="24"/>
          <w:szCs w:val="24"/>
          <w:lang w:val="zh-CN"/>
        </w:rPr>
        <w:tab/>
      </w:r>
      <w:r>
        <w:rPr>
          <w:rFonts w:hint="eastAsia" w:ascii="宋体" w:hAnsi="宋体" w:cs="宋体"/>
          <w:bCs/>
          <w:sz w:val="24"/>
          <w:szCs w:val="24"/>
        </w:rPr>
        <w:t>(</w:t>
      </w:r>
      <w:r>
        <w:rPr>
          <w:rFonts w:hint="eastAsia" w:ascii="宋体" w:hAnsi="宋体" w:cs="宋体"/>
          <w:bCs/>
          <w:sz w:val="24"/>
          <w:szCs w:val="24"/>
          <w:lang w:val="zh-CN"/>
        </w:rPr>
        <w:fldChar w:fldCharType="begin"/>
      </w:r>
      <w:r>
        <w:rPr>
          <w:rFonts w:hint="eastAsia" w:ascii="宋体" w:hAnsi="宋体" w:cs="宋体"/>
          <w:bCs/>
          <w:sz w:val="24"/>
          <w:szCs w:val="24"/>
          <w:lang w:val="zh-CN"/>
        </w:rPr>
        <w:instrText xml:space="preserve"> PAGEREF _Toc7782 \h </w:instrText>
      </w:r>
      <w:r>
        <w:rPr>
          <w:rFonts w:hint="eastAsia" w:ascii="宋体" w:hAnsi="宋体" w:cs="宋体"/>
          <w:bCs/>
          <w:sz w:val="24"/>
          <w:szCs w:val="24"/>
          <w:lang w:val="zh-CN"/>
        </w:rPr>
        <w:fldChar w:fldCharType="separate"/>
      </w:r>
      <w:r>
        <w:rPr>
          <w:rFonts w:hint="eastAsia" w:ascii="宋体" w:hAnsi="宋体" w:cs="宋体"/>
          <w:bCs/>
          <w:sz w:val="24"/>
          <w:szCs w:val="24"/>
          <w:lang w:val="zh-CN"/>
        </w:rPr>
        <w:t>2</w:t>
      </w:r>
      <w:r>
        <w:rPr>
          <w:rFonts w:hint="eastAsia" w:ascii="宋体" w:hAnsi="宋体" w:cs="宋体"/>
          <w:bCs/>
          <w:sz w:val="24"/>
          <w:szCs w:val="24"/>
          <w:lang w:val="zh-CN"/>
        </w:rPr>
        <w:fldChar w:fldCharType="end"/>
      </w:r>
      <w:r>
        <w:rPr>
          <w:rFonts w:hint="eastAsia" w:ascii="宋体" w:hAnsi="宋体" w:cs="宋体"/>
          <w:bCs/>
          <w:sz w:val="24"/>
          <w:szCs w:val="24"/>
          <w:lang w:val="zh-CN"/>
        </w:rPr>
        <w:fldChar w:fldCharType="end"/>
      </w:r>
      <w:r>
        <w:rPr>
          <w:rFonts w:hint="eastAsia" w:ascii="宋体" w:hAnsi="宋体" w:cs="宋体"/>
          <w:bCs/>
          <w:sz w:val="24"/>
          <w:szCs w:val="24"/>
        </w:rPr>
        <w:t>)</w:t>
      </w:r>
    </w:p>
    <w:p w14:paraId="10E0BAA1">
      <w:pPr>
        <w:pStyle w:val="14"/>
        <w:tabs>
          <w:tab w:val="right" w:leader="dot" w:pos="9071"/>
          <w:tab w:val="clear" w:pos="9061"/>
        </w:tabs>
        <w:ind w:left="0" w:leftChars="0"/>
        <w:rPr>
          <w:rFonts w:hint="eastAsia" w:ascii="宋体" w:hAnsi="宋体" w:cs="宋体"/>
          <w:bCs/>
          <w:sz w:val="24"/>
          <w:szCs w:val="24"/>
        </w:rPr>
      </w:pPr>
      <w:r>
        <w:fldChar w:fldCharType="begin"/>
      </w:r>
      <w:r>
        <w:instrText xml:space="preserve"> HYPERLINK \l "_Toc20939" </w:instrText>
      </w:r>
      <w:r>
        <w:fldChar w:fldCharType="separate"/>
      </w:r>
      <w:r>
        <w:rPr>
          <w:rFonts w:hint="eastAsia" w:ascii="宋体" w:hAnsi="宋体" w:cs="宋体"/>
          <w:bCs/>
          <w:sz w:val="24"/>
          <w:szCs w:val="24"/>
          <w:lang w:val="zh-CN"/>
        </w:rPr>
        <w:t>6.1环境条件</w:t>
      </w:r>
      <w:r>
        <w:rPr>
          <w:rFonts w:hint="eastAsia" w:ascii="宋体" w:hAnsi="宋体" w:cs="宋体"/>
          <w:bCs/>
          <w:sz w:val="24"/>
          <w:szCs w:val="24"/>
          <w:lang w:val="zh-CN"/>
        </w:rPr>
        <w:tab/>
      </w:r>
      <w:r>
        <w:rPr>
          <w:rFonts w:hint="eastAsia" w:ascii="宋体" w:hAnsi="宋体" w:cs="宋体"/>
          <w:bCs/>
          <w:sz w:val="24"/>
          <w:szCs w:val="24"/>
        </w:rPr>
        <w:t>(</w:t>
      </w:r>
      <w:r>
        <w:rPr>
          <w:rFonts w:hint="eastAsia" w:ascii="宋体" w:hAnsi="宋体" w:cs="宋体"/>
          <w:bCs/>
          <w:sz w:val="24"/>
          <w:szCs w:val="24"/>
          <w:lang w:val="zh-CN"/>
        </w:rPr>
        <w:fldChar w:fldCharType="begin"/>
      </w:r>
      <w:r>
        <w:rPr>
          <w:rFonts w:hint="eastAsia" w:ascii="宋体" w:hAnsi="宋体" w:cs="宋体"/>
          <w:bCs/>
          <w:sz w:val="24"/>
          <w:szCs w:val="24"/>
          <w:lang w:val="zh-CN"/>
        </w:rPr>
        <w:instrText xml:space="preserve"> PAGEREF _Toc20939 \h </w:instrText>
      </w:r>
      <w:r>
        <w:rPr>
          <w:rFonts w:hint="eastAsia" w:ascii="宋体" w:hAnsi="宋体" w:cs="宋体"/>
          <w:bCs/>
          <w:sz w:val="24"/>
          <w:szCs w:val="24"/>
          <w:lang w:val="zh-CN"/>
        </w:rPr>
        <w:fldChar w:fldCharType="separate"/>
      </w:r>
      <w:r>
        <w:rPr>
          <w:rFonts w:hint="eastAsia" w:ascii="宋体" w:hAnsi="宋体" w:cs="宋体"/>
          <w:bCs/>
          <w:sz w:val="24"/>
          <w:szCs w:val="24"/>
          <w:lang w:val="zh-CN"/>
        </w:rPr>
        <w:t>2</w:t>
      </w:r>
      <w:r>
        <w:rPr>
          <w:rFonts w:hint="eastAsia" w:ascii="宋体" w:hAnsi="宋体" w:cs="宋体"/>
          <w:bCs/>
          <w:sz w:val="24"/>
          <w:szCs w:val="24"/>
          <w:lang w:val="zh-CN"/>
        </w:rPr>
        <w:fldChar w:fldCharType="end"/>
      </w:r>
      <w:r>
        <w:rPr>
          <w:rFonts w:hint="eastAsia" w:ascii="宋体" w:hAnsi="宋体" w:cs="宋体"/>
          <w:bCs/>
          <w:sz w:val="24"/>
          <w:szCs w:val="24"/>
          <w:lang w:val="zh-CN"/>
        </w:rPr>
        <w:fldChar w:fldCharType="end"/>
      </w:r>
      <w:r>
        <w:rPr>
          <w:rFonts w:hint="eastAsia" w:ascii="宋体" w:hAnsi="宋体" w:cs="宋体"/>
          <w:bCs/>
          <w:sz w:val="24"/>
          <w:szCs w:val="24"/>
        </w:rPr>
        <w:t>)</w:t>
      </w:r>
    </w:p>
    <w:p w14:paraId="18645BC7">
      <w:pPr>
        <w:pStyle w:val="14"/>
        <w:tabs>
          <w:tab w:val="right" w:leader="dot" w:pos="9071"/>
          <w:tab w:val="clear" w:pos="9061"/>
        </w:tabs>
        <w:ind w:left="0" w:leftChars="0"/>
        <w:rPr>
          <w:rFonts w:hint="eastAsia" w:ascii="宋体" w:hAnsi="宋体" w:cs="宋体"/>
          <w:bCs/>
          <w:sz w:val="24"/>
          <w:szCs w:val="24"/>
        </w:rPr>
      </w:pPr>
      <w:r>
        <w:fldChar w:fldCharType="begin"/>
      </w:r>
      <w:r>
        <w:instrText xml:space="preserve"> HYPERLINK \l "_Toc25440" </w:instrText>
      </w:r>
      <w:r>
        <w:fldChar w:fldCharType="separate"/>
      </w:r>
      <w:r>
        <w:rPr>
          <w:rFonts w:hint="eastAsia" w:ascii="宋体" w:hAnsi="宋体" w:cs="宋体"/>
          <w:bCs/>
          <w:sz w:val="24"/>
          <w:szCs w:val="24"/>
          <w:lang w:val="zh-CN"/>
        </w:rPr>
        <w:t>6.2测量标准及其他设备</w:t>
      </w:r>
      <w:r>
        <w:rPr>
          <w:rFonts w:hint="eastAsia" w:ascii="宋体" w:hAnsi="宋体" w:cs="宋体"/>
          <w:bCs/>
          <w:sz w:val="24"/>
          <w:szCs w:val="24"/>
          <w:lang w:val="zh-CN"/>
        </w:rPr>
        <w:tab/>
      </w:r>
      <w:r>
        <w:rPr>
          <w:rFonts w:hint="eastAsia" w:ascii="宋体" w:hAnsi="宋体" w:cs="宋体"/>
          <w:bCs/>
          <w:sz w:val="24"/>
          <w:szCs w:val="24"/>
        </w:rPr>
        <w:t>(</w:t>
      </w:r>
      <w:r>
        <w:rPr>
          <w:rFonts w:hint="eastAsia" w:ascii="宋体" w:hAnsi="宋体" w:cs="宋体"/>
          <w:bCs/>
          <w:sz w:val="24"/>
          <w:szCs w:val="24"/>
          <w:lang w:val="zh-CN"/>
        </w:rPr>
        <w:fldChar w:fldCharType="begin"/>
      </w:r>
      <w:r>
        <w:rPr>
          <w:rFonts w:hint="eastAsia" w:ascii="宋体" w:hAnsi="宋体" w:cs="宋体"/>
          <w:bCs/>
          <w:sz w:val="24"/>
          <w:szCs w:val="24"/>
          <w:lang w:val="zh-CN"/>
        </w:rPr>
        <w:instrText xml:space="preserve"> PAGEREF _Toc25440 \h </w:instrText>
      </w:r>
      <w:r>
        <w:rPr>
          <w:rFonts w:hint="eastAsia" w:ascii="宋体" w:hAnsi="宋体" w:cs="宋体"/>
          <w:bCs/>
          <w:sz w:val="24"/>
          <w:szCs w:val="24"/>
          <w:lang w:val="zh-CN"/>
        </w:rPr>
        <w:fldChar w:fldCharType="separate"/>
      </w:r>
      <w:r>
        <w:rPr>
          <w:rFonts w:hint="eastAsia" w:ascii="宋体" w:hAnsi="宋体" w:cs="宋体"/>
          <w:bCs/>
          <w:sz w:val="24"/>
          <w:szCs w:val="24"/>
          <w:lang w:val="zh-CN"/>
        </w:rPr>
        <w:t>2</w:t>
      </w:r>
      <w:r>
        <w:rPr>
          <w:rFonts w:hint="eastAsia" w:ascii="宋体" w:hAnsi="宋体" w:cs="宋体"/>
          <w:bCs/>
          <w:sz w:val="24"/>
          <w:szCs w:val="24"/>
          <w:lang w:val="zh-CN"/>
        </w:rPr>
        <w:fldChar w:fldCharType="end"/>
      </w:r>
      <w:r>
        <w:rPr>
          <w:rFonts w:hint="eastAsia" w:ascii="宋体" w:hAnsi="宋体" w:cs="宋体"/>
          <w:bCs/>
          <w:sz w:val="24"/>
          <w:szCs w:val="24"/>
          <w:lang w:val="zh-CN"/>
        </w:rPr>
        <w:fldChar w:fldCharType="end"/>
      </w:r>
      <w:r>
        <w:rPr>
          <w:rFonts w:hint="eastAsia" w:ascii="宋体" w:hAnsi="宋体" w:cs="宋体"/>
          <w:bCs/>
          <w:sz w:val="24"/>
          <w:szCs w:val="24"/>
        </w:rPr>
        <w:t>)</w:t>
      </w:r>
    </w:p>
    <w:p w14:paraId="5D2197FD">
      <w:pPr>
        <w:pStyle w:val="14"/>
        <w:tabs>
          <w:tab w:val="right" w:leader="dot" w:pos="9071"/>
          <w:tab w:val="clear" w:pos="9061"/>
        </w:tabs>
        <w:ind w:left="0" w:leftChars="0"/>
        <w:rPr>
          <w:rFonts w:hint="eastAsia" w:ascii="宋体" w:hAnsi="宋体" w:cs="宋体"/>
          <w:bCs/>
          <w:sz w:val="24"/>
          <w:szCs w:val="24"/>
        </w:rPr>
      </w:pPr>
      <w:r>
        <w:fldChar w:fldCharType="begin"/>
      </w:r>
      <w:r>
        <w:instrText xml:space="preserve"> HYPERLINK \l "_Toc21190" </w:instrText>
      </w:r>
      <w:r>
        <w:fldChar w:fldCharType="separate"/>
      </w:r>
      <w:r>
        <w:rPr>
          <w:rFonts w:hint="eastAsia" w:ascii="宋体" w:hAnsi="宋体" w:cs="宋体"/>
          <w:bCs/>
          <w:sz w:val="24"/>
          <w:szCs w:val="24"/>
          <w:lang w:val="zh-CN"/>
        </w:rPr>
        <w:t>7 校准项目和校准方法</w:t>
      </w:r>
      <w:r>
        <w:rPr>
          <w:rFonts w:hint="eastAsia" w:ascii="宋体" w:hAnsi="宋体" w:cs="宋体"/>
          <w:bCs/>
          <w:sz w:val="24"/>
          <w:szCs w:val="24"/>
          <w:lang w:val="zh-CN"/>
        </w:rPr>
        <w:tab/>
      </w:r>
      <w:r>
        <w:rPr>
          <w:rFonts w:hint="eastAsia" w:ascii="宋体" w:hAnsi="宋体" w:cs="宋体"/>
          <w:bCs/>
          <w:sz w:val="24"/>
          <w:szCs w:val="24"/>
        </w:rPr>
        <w:t>(</w:t>
      </w:r>
      <w:r>
        <w:rPr>
          <w:rFonts w:hint="eastAsia" w:ascii="宋体" w:hAnsi="宋体" w:cs="宋体"/>
          <w:bCs/>
          <w:sz w:val="24"/>
          <w:szCs w:val="24"/>
          <w:lang w:val="zh-CN"/>
        </w:rPr>
        <w:fldChar w:fldCharType="begin"/>
      </w:r>
      <w:r>
        <w:rPr>
          <w:rFonts w:hint="eastAsia" w:ascii="宋体" w:hAnsi="宋体" w:cs="宋体"/>
          <w:bCs/>
          <w:sz w:val="24"/>
          <w:szCs w:val="24"/>
          <w:lang w:val="zh-CN"/>
        </w:rPr>
        <w:instrText xml:space="preserve"> PAGEREF _Toc21190 \h </w:instrText>
      </w:r>
      <w:r>
        <w:rPr>
          <w:rFonts w:hint="eastAsia" w:ascii="宋体" w:hAnsi="宋体" w:cs="宋体"/>
          <w:bCs/>
          <w:sz w:val="24"/>
          <w:szCs w:val="24"/>
          <w:lang w:val="zh-CN"/>
        </w:rPr>
        <w:fldChar w:fldCharType="separate"/>
      </w:r>
      <w:r>
        <w:rPr>
          <w:rFonts w:hint="eastAsia" w:ascii="宋体" w:hAnsi="宋体" w:cs="宋体"/>
          <w:bCs/>
          <w:sz w:val="24"/>
          <w:szCs w:val="24"/>
          <w:lang w:val="zh-CN"/>
        </w:rPr>
        <w:t>2</w:t>
      </w:r>
      <w:r>
        <w:rPr>
          <w:rFonts w:hint="eastAsia" w:ascii="宋体" w:hAnsi="宋体" w:cs="宋体"/>
          <w:bCs/>
          <w:sz w:val="24"/>
          <w:szCs w:val="24"/>
          <w:lang w:val="zh-CN"/>
        </w:rPr>
        <w:fldChar w:fldCharType="end"/>
      </w:r>
      <w:r>
        <w:rPr>
          <w:rFonts w:hint="eastAsia" w:ascii="宋体" w:hAnsi="宋体" w:cs="宋体"/>
          <w:bCs/>
          <w:sz w:val="24"/>
          <w:szCs w:val="24"/>
          <w:lang w:val="zh-CN"/>
        </w:rPr>
        <w:fldChar w:fldCharType="end"/>
      </w:r>
      <w:r>
        <w:rPr>
          <w:rFonts w:hint="eastAsia" w:ascii="宋体" w:hAnsi="宋体" w:cs="宋体"/>
          <w:bCs/>
          <w:sz w:val="24"/>
          <w:szCs w:val="24"/>
        </w:rPr>
        <w:t>)</w:t>
      </w:r>
    </w:p>
    <w:p w14:paraId="6CD0B5AD">
      <w:pPr>
        <w:pStyle w:val="14"/>
        <w:tabs>
          <w:tab w:val="right" w:leader="dot" w:pos="9071"/>
          <w:tab w:val="clear" w:pos="9061"/>
        </w:tabs>
        <w:ind w:left="0" w:leftChars="0"/>
        <w:rPr>
          <w:rFonts w:hint="eastAsia" w:ascii="宋体" w:hAnsi="宋体" w:cs="宋体"/>
          <w:bCs/>
          <w:sz w:val="24"/>
          <w:szCs w:val="24"/>
        </w:rPr>
      </w:pPr>
      <w:r>
        <w:fldChar w:fldCharType="begin"/>
      </w:r>
      <w:r>
        <w:instrText xml:space="preserve"> HYPERLINK \l "_Toc25041" </w:instrText>
      </w:r>
      <w:r>
        <w:fldChar w:fldCharType="separate"/>
      </w:r>
      <w:r>
        <w:rPr>
          <w:rFonts w:hint="eastAsia" w:ascii="宋体" w:hAnsi="宋体" w:cs="宋体"/>
          <w:bCs/>
          <w:sz w:val="24"/>
          <w:szCs w:val="24"/>
          <w:lang w:val="zh-CN"/>
        </w:rPr>
        <w:t>7.1校准项目</w:t>
      </w:r>
      <w:r>
        <w:rPr>
          <w:rFonts w:hint="eastAsia" w:ascii="宋体" w:hAnsi="宋体" w:cs="宋体"/>
          <w:bCs/>
          <w:sz w:val="24"/>
          <w:szCs w:val="24"/>
          <w:lang w:val="zh-CN"/>
        </w:rPr>
        <w:tab/>
      </w:r>
      <w:r>
        <w:rPr>
          <w:rFonts w:hint="eastAsia" w:ascii="宋体" w:hAnsi="宋体" w:cs="宋体"/>
          <w:bCs/>
          <w:sz w:val="24"/>
          <w:szCs w:val="24"/>
        </w:rPr>
        <w:t>(</w:t>
      </w:r>
      <w:r>
        <w:rPr>
          <w:rFonts w:hint="eastAsia" w:ascii="宋体" w:hAnsi="宋体" w:cs="宋体"/>
          <w:bCs/>
          <w:sz w:val="24"/>
          <w:szCs w:val="24"/>
          <w:lang w:val="zh-CN"/>
        </w:rPr>
        <w:fldChar w:fldCharType="begin"/>
      </w:r>
      <w:r>
        <w:rPr>
          <w:rFonts w:hint="eastAsia" w:ascii="宋体" w:hAnsi="宋体" w:cs="宋体"/>
          <w:bCs/>
          <w:sz w:val="24"/>
          <w:szCs w:val="24"/>
          <w:lang w:val="zh-CN"/>
        </w:rPr>
        <w:instrText xml:space="preserve"> PAGEREF _Toc25041 \h </w:instrText>
      </w:r>
      <w:r>
        <w:rPr>
          <w:rFonts w:hint="eastAsia" w:ascii="宋体" w:hAnsi="宋体" w:cs="宋体"/>
          <w:bCs/>
          <w:sz w:val="24"/>
          <w:szCs w:val="24"/>
          <w:lang w:val="zh-CN"/>
        </w:rPr>
        <w:fldChar w:fldCharType="separate"/>
      </w:r>
      <w:r>
        <w:rPr>
          <w:rFonts w:hint="eastAsia" w:ascii="宋体" w:hAnsi="宋体" w:cs="宋体"/>
          <w:bCs/>
          <w:sz w:val="24"/>
          <w:szCs w:val="24"/>
          <w:lang w:val="zh-CN"/>
        </w:rPr>
        <w:t>2</w:t>
      </w:r>
      <w:r>
        <w:rPr>
          <w:rFonts w:hint="eastAsia" w:ascii="宋体" w:hAnsi="宋体" w:cs="宋体"/>
          <w:bCs/>
          <w:sz w:val="24"/>
          <w:szCs w:val="24"/>
          <w:lang w:val="zh-CN"/>
        </w:rPr>
        <w:fldChar w:fldCharType="end"/>
      </w:r>
      <w:r>
        <w:rPr>
          <w:rFonts w:hint="eastAsia" w:ascii="宋体" w:hAnsi="宋体" w:cs="宋体"/>
          <w:bCs/>
          <w:sz w:val="24"/>
          <w:szCs w:val="24"/>
          <w:lang w:val="zh-CN"/>
        </w:rPr>
        <w:fldChar w:fldCharType="end"/>
      </w:r>
      <w:r>
        <w:rPr>
          <w:rFonts w:hint="eastAsia" w:ascii="宋体" w:hAnsi="宋体" w:cs="宋体"/>
          <w:bCs/>
          <w:sz w:val="24"/>
          <w:szCs w:val="24"/>
        </w:rPr>
        <w:t>)</w:t>
      </w:r>
    </w:p>
    <w:p w14:paraId="1DD695DA">
      <w:pPr>
        <w:pStyle w:val="14"/>
        <w:tabs>
          <w:tab w:val="right" w:leader="dot" w:pos="9071"/>
          <w:tab w:val="clear" w:pos="9061"/>
        </w:tabs>
        <w:ind w:left="0" w:leftChars="0"/>
        <w:rPr>
          <w:rFonts w:hint="eastAsia" w:ascii="宋体" w:hAnsi="宋体" w:cs="宋体"/>
          <w:bCs/>
          <w:sz w:val="24"/>
          <w:szCs w:val="24"/>
        </w:rPr>
      </w:pPr>
      <w:r>
        <w:fldChar w:fldCharType="begin"/>
      </w:r>
      <w:r>
        <w:instrText xml:space="preserve"> HYPERLINK \l "_Toc32749" </w:instrText>
      </w:r>
      <w:r>
        <w:fldChar w:fldCharType="separate"/>
      </w:r>
      <w:r>
        <w:rPr>
          <w:rFonts w:hint="eastAsia" w:ascii="宋体" w:hAnsi="宋体" w:cs="宋体"/>
          <w:bCs/>
          <w:sz w:val="24"/>
          <w:szCs w:val="24"/>
          <w:lang w:val="zh-CN"/>
        </w:rPr>
        <w:t>7.2校准方法</w:t>
      </w:r>
      <w:r>
        <w:rPr>
          <w:rFonts w:hint="eastAsia" w:ascii="宋体" w:hAnsi="宋体" w:cs="宋体"/>
          <w:bCs/>
          <w:sz w:val="24"/>
          <w:szCs w:val="24"/>
          <w:lang w:val="zh-CN"/>
        </w:rPr>
        <w:tab/>
      </w:r>
      <w:r>
        <w:rPr>
          <w:rFonts w:hint="eastAsia" w:ascii="宋体" w:hAnsi="宋体" w:cs="宋体"/>
          <w:bCs/>
          <w:sz w:val="24"/>
          <w:szCs w:val="24"/>
        </w:rPr>
        <w:t>(</w:t>
      </w:r>
      <w:r>
        <w:rPr>
          <w:rFonts w:hint="eastAsia" w:ascii="宋体" w:hAnsi="宋体" w:cs="宋体"/>
          <w:bCs/>
          <w:sz w:val="24"/>
          <w:szCs w:val="24"/>
          <w:lang w:val="zh-CN"/>
        </w:rPr>
        <w:fldChar w:fldCharType="begin"/>
      </w:r>
      <w:r>
        <w:rPr>
          <w:rFonts w:hint="eastAsia" w:ascii="宋体" w:hAnsi="宋体" w:cs="宋体"/>
          <w:bCs/>
          <w:sz w:val="24"/>
          <w:szCs w:val="24"/>
          <w:lang w:val="zh-CN"/>
        </w:rPr>
        <w:instrText xml:space="preserve"> PAGEREF _Toc32749 \h </w:instrText>
      </w:r>
      <w:r>
        <w:rPr>
          <w:rFonts w:hint="eastAsia" w:ascii="宋体" w:hAnsi="宋体" w:cs="宋体"/>
          <w:bCs/>
          <w:sz w:val="24"/>
          <w:szCs w:val="24"/>
          <w:lang w:val="zh-CN"/>
        </w:rPr>
        <w:fldChar w:fldCharType="separate"/>
      </w:r>
      <w:r>
        <w:rPr>
          <w:rFonts w:hint="eastAsia" w:ascii="宋体" w:hAnsi="宋体" w:cs="宋体"/>
          <w:bCs/>
          <w:sz w:val="24"/>
          <w:szCs w:val="24"/>
          <w:lang w:val="zh-CN"/>
        </w:rPr>
        <w:t>3</w:t>
      </w:r>
      <w:r>
        <w:rPr>
          <w:rFonts w:hint="eastAsia" w:ascii="宋体" w:hAnsi="宋体" w:cs="宋体"/>
          <w:bCs/>
          <w:sz w:val="24"/>
          <w:szCs w:val="24"/>
          <w:lang w:val="zh-CN"/>
        </w:rPr>
        <w:fldChar w:fldCharType="end"/>
      </w:r>
      <w:r>
        <w:rPr>
          <w:rFonts w:hint="eastAsia" w:ascii="宋体" w:hAnsi="宋体" w:cs="宋体"/>
          <w:bCs/>
          <w:sz w:val="24"/>
          <w:szCs w:val="24"/>
          <w:lang w:val="zh-CN"/>
        </w:rPr>
        <w:fldChar w:fldCharType="end"/>
      </w:r>
      <w:r>
        <w:rPr>
          <w:rFonts w:hint="eastAsia" w:ascii="宋体" w:hAnsi="宋体" w:cs="宋体"/>
          <w:bCs/>
          <w:sz w:val="24"/>
          <w:szCs w:val="24"/>
        </w:rPr>
        <w:t>)</w:t>
      </w:r>
    </w:p>
    <w:p w14:paraId="4C3F842B">
      <w:pPr>
        <w:pStyle w:val="14"/>
        <w:tabs>
          <w:tab w:val="right" w:leader="dot" w:pos="9071"/>
          <w:tab w:val="clear" w:pos="9061"/>
        </w:tabs>
        <w:ind w:left="0" w:leftChars="0"/>
        <w:rPr>
          <w:rFonts w:hint="eastAsia" w:ascii="宋体" w:hAnsi="宋体" w:cs="宋体"/>
          <w:bCs/>
          <w:sz w:val="24"/>
          <w:szCs w:val="24"/>
        </w:rPr>
      </w:pPr>
      <w:r>
        <w:fldChar w:fldCharType="begin"/>
      </w:r>
      <w:r>
        <w:instrText xml:space="preserve"> HYPERLINK \l "_Toc23316" </w:instrText>
      </w:r>
      <w:r>
        <w:fldChar w:fldCharType="separate"/>
      </w:r>
      <w:r>
        <w:rPr>
          <w:rFonts w:hint="eastAsia" w:ascii="宋体" w:hAnsi="宋体" w:cs="宋体"/>
          <w:bCs/>
          <w:sz w:val="24"/>
          <w:szCs w:val="24"/>
          <w:lang w:val="zh-CN"/>
        </w:rPr>
        <w:t>8 校准结果表达</w:t>
      </w:r>
      <w:r>
        <w:rPr>
          <w:rFonts w:hint="eastAsia" w:ascii="宋体" w:hAnsi="宋体" w:cs="宋体"/>
          <w:bCs/>
          <w:sz w:val="24"/>
          <w:szCs w:val="24"/>
          <w:lang w:val="zh-CN"/>
        </w:rPr>
        <w:tab/>
      </w:r>
      <w:r>
        <w:rPr>
          <w:rFonts w:hint="eastAsia" w:ascii="宋体" w:hAnsi="宋体" w:cs="宋体"/>
          <w:bCs/>
          <w:sz w:val="24"/>
          <w:szCs w:val="24"/>
        </w:rPr>
        <w:t>(</w:t>
      </w:r>
      <w:r>
        <w:rPr>
          <w:rFonts w:hint="eastAsia" w:ascii="宋体" w:hAnsi="宋体" w:cs="宋体"/>
          <w:bCs/>
          <w:sz w:val="24"/>
          <w:szCs w:val="24"/>
          <w:lang w:val="zh-CN"/>
        </w:rPr>
        <w:t>5</w:t>
      </w:r>
      <w:r>
        <w:rPr>
          <w:rFonts w:hint="eastAsia" w:ascii="宋体" w:hAnsi="宋体" w:cs="宋体"/>
          <w:bCs/>
          <w:sz w:val="24"/>
          <w:szCs w:val="24"/>
          <w:lang w:val="zh-CN"/>
        </w:rPr>
        <w:fldChar w:fldCharType="end"/>
      </w:r>
      <w:r>
        <w:rPr>
          <w:rFonts w:hint="eastAsia" w:ascii="宋体" w:hAnsi="宋体" w:cs="宋体"/>
          <w:bCs/>
          <w:sz w:val="24"/>
          <w:szCs w:val="24"/>
        </w:rPr>
        <w:t>)</w:t>
      </w:r>
    </w:p>
    <w:p w14:paraId="3BBE3366">
      <w:pPr>
        <w:pStyle w:val="14"/>
        <w:tabs>
          <w:tab w:val="right" w:leader="dot" w:pos="9071"/>
          <w:tab w:val="clear" w:pos="9061"/>
        </w:tabs>
        <w:ind w:left="0" w:leftChars="0"/>
        <w:rPr>
          <w:rFonts w:hint="eastAsia" w:ascii="宋体" w:hAnsi="宋体" w:cs="宋体"/>
          <w:bCs/>
          <w:sz w:val="24"/>
          <w:szCs w:val="24"/>
        </w:rPr>
      </w:pPr>
      <w:r>
        <w:fldChar w:fldCharType="begin"/>
      </w:r>
      <w:r>
        <w:instrText xml:space="preserve"> HYPERLINK \l "_Toc9114" </w:instrText>
      </w:r>
      <w:r>
        <w:fldChar w:fldCharType="separate"/>
      </w:r>
      <w:r>
        <w:rPr>
          <w:rFonts w:hint="eastAsia" w:ascii="宋体" w:hAnsi="宋体" w:cs="宋体"/>
          <w:bCs/>
          <w:sz w:val="24"/>
          <w:szCs w:val="24"/>
        </w:rPr>
        <w:t>8.1 校准结果处理</w:t>
      </w:r>
      <w:r>
        <w:rPr>
          <w:rFonts w:hint="eastAsia" w:ascii="宋体" w:hAnsi="宋体" w:cs="宋体"/>
          <w:bCs/>
          <w:sz w:val="24"/>
          <w:szCs w:val="24"/>
          <w:lang w:val="zh-CN"/>
        </w:rPr>
        <w:tab/>
      </w:r>
      <w:r>
        <w:rPr>
          <w:rFonts w:hint="eastAsia" w:ascii="宋体" w:hAnsi="宋体" w:cs="宋体"/>
          <w:bCs/>
          <w:sz w:val="24"/>
          <w:szCs w:val="24"/>
        </w:rPr>
        <w:t>(</w:t>
      </w:r>
      <w:r>
        <w:rPr>
          <w:rFonts w:hint="eastAsia" w:ascii="宋体" w:hAnsi="宋体" w:cs="宋体"/>
          <w:bCs/>
          <w:sz w:val="24"/>
          <w:szCs w:val="24"/>
          <w:lang w:val="zh-CN"/>
        </w:rPr>
        <w:t>5</w:t>
      </w:r>
      <w:r>
        <w:rPr>
          <w:rFonts w:hint="eastAsia" w:ascii="宋体" w:hAnsi="宋体" w:cs="宋体"/>
          <w:bCs/>
          <w:sz w:val="24"/>
          <w:szCs w:val="24"/>
          <w:lang w:val="zh-CN"/>
        </w:rPr>
        <w:fldChar w:fldCharType="end"/>
      </w:r>
      <w:r>
        <w:rPr>
          <w:rFonts w:hint="eastAsia" w:ascii="宋体" w:hAnsi="宋体" w:cs="宋体"/>
          <w:bCs/>
          <w:sz w:val="24"/>
          <w:szCs w:val="24"/>
        </w:rPr>
        <w:t>)</w:t>
      </w:r>
    </w:p>
    <w:p w14:paraId="0AC6985D">
      <w:pPr>
        <w:pStyle w:val="14"/>
        <w:tabs>
          <w:tab w:val="right" w:leader="dot" w:pos="9071"/>
          <w:tab w:val="clear" w:pos="9061"/>
        </w:tabs>
        <w:ind w:left="0" w:leftChars="0"/>
        <w:rPr>
          <w:rFonts w:hint="eastAsia" w:ascii="宋体" w:hAnsi="宋体" w:cs="宋体"/>
          <w:bCs/>
          <w:sz w:val="24"/>
          <w:szCs w:val="24"/>
        </w:rPr>
      </w:pPr>
      <w:r>
        <w:fldChar w:fldCharType="begin"/>
      </w:r>
      <w:r>
        <w:instrText xml:space="preserve"> HYPERLINK \l "_Toc3268" </w:instrText>
      </w:r>
      <w:r>
        <w:fldChar w:fldCharType="separate"/>
      </w:r>
      <w:r>
        <w:rPr>
          <w:rFonts w:hint="eastAsia" w:ascii="宋体" w:hAnsi="宋体" w:cs="宋体"/>
          <w:bCs/>
          <w:sz w:val="24"/>
          <w:szCs w:val="24"/>
        </w:rPr>
        <w:t>8.2 校准结果的不确定度</w:t>
      </w:r>
      <w:r>
        <w:rPr>
          <w:rFonts w:hint="eastAsia" w:ascii="宋体" w:hAnsi="宋体" w:cs="宋体"/>
          <w:bCs/>
          <w:sz w:val="24"/>
          <w:szCs w:val="24"/>
          <w:lang w:val="zh-CN"/>
        </w:rPr>
        <w:tab/>
      </w:r>
      <w:r>
        <w:rPr>
          <w:rFonts w:hint="eastAsia" w:ascii="宋体" w:hAnsi="宋体" w:cs="宋体"/>
          <w:bCs/>
          <w:sz w:val="24"/>
          <w:szCs w:val="24"/>
        </w:rPr>
        <w:t>(</w:t>
      </w:r>
      <w:r>
        <w:rPr>
          <w:rFonts w:hint="eastAsia" w:ascii="宋体" w:hAnsi="宋体" w:cs="宋体"/>
          <w:bCs/>
          <w:sz w:val="24"/>
          <w:szCs w:val="24"/>
          <w:lang w:val="zh-CN"/>
        </w:rPr>
        <w:t>5</w:t>
      </w:r>
      <w:r>
        <w:rPr>
          <w:rFonts w:hint="eastAsia" w:ascii="宋体" w:hAnsi="宋体" w:cs="宋体"/>
          <w:bCs/>
          <w:sz w:val="24"/>
          <w:szCs w:val="24"/>
          <w:lang w:val="zh-CN"/>
        </w:rPr>
        <w:fldChar w:fldCharType="end"/>
      </w:r>
      <w:r>
        <w:rPr>
          <w:rFonts w:hint="eastAsia" w:ascii="宋体" w:hAnsi="宋体" w:cs="宋体"/>
          <w:bCs/>
          <w:sz w:val="24"/>
          <w:szCs w:val="24"/>
        </w:rPr>
        <w:t>)</w:t>
      </w:r>
    </w:p>
    <w:p w14:paraId="7FCFE61F">
      <w:pPr>
        <w:pStyle w:val="14"/>
        <w:tabs>
          <w:tab w:val="right" w:leader="dot" w:pos="9071"/>
          <w:tab w:val="clear" w:pos="9061"/>
        </w:tabs>
        <w:ind w:left="0" w:leftChars="0"/>
        <w:rPr>
          <w:rFonts w:hint="eastAsia" w:ascii="宋体" w:hAnsi="宋体" w:cs="宋体"/>
          <w:bCs/>
          <w:sz w:val="24"/>
          <w:szCs w:val="24"/>
        </w:rPr>
      </w:pPr>
      <w:r>
        <w:fldChar w:fldCharType="begin"/>
      </w:r>
      <w:r>
        <w:instrText xml:space="preserve"> HYPERLINK \l "_Toc22278" </w:instrText>
      </w:r>
      <w:r>
        <w:fldChar w:fldCharType="separate"/>
      </w:r>
      <w:r>
        <w:rPr>
          <w:rFonts w:hint="eastAsia" w:ascii="宋体" w:hAnsi="宋体" w:cs="宋体"/>
          <w:bCs/>
          <w:sz w:val="24"/>
          <w:szCs w:val="24"/>
          <w:lang w:val="zh-CN"/>
        </w:rPr>
        <w:t>9 复校时间间隔</w:t>
      </w:r>
      <w:r>
        <w:rPr>
          <w:rFonts w:hint="eastAsia" w:ascii="宋体" w:hAnsi="宋体" w:cs="宋体"/>
          <w:bCs/>
          <w:sz w:val="24"/>
          <w:szCs w:val="24"/>
          <w:lang w:val="zh-CN"/>
        </w:rPr>
        <w:tab/>
      </w:r>
      <w:r>
        <w:rPr>
          <w:rFonts w:hint="eastAsia" w:ascii="宋体" w:hAnsi="宋体" w:cs="宋体"/>
          <w:bCs/>
          <w:sz w:val="24"/>
          <w:szCs w:val="24"/>
        </w:rPr>
        <w:t>(</w:t>
      </w:r>
      <w:r>
        <w:rPr>
          <w:rFonts w:hint="eastAsia" w:ascii="宋体" w:hAnsi="宋体" w:cs="宋体"/>
          <w:bCs/>
          <w:sz w:val="24"/>
          <w:szCs w:val="24"/>
          <w:lang w:val="zh-CN"/>
        </w:rPr>
        <w:fldChar w:fldCharType="begin"/>
      </w:r>
      <w:r>
        <w:rPr>
          <w:rFonts w:hint="eastAsia" w:ascii="宋体" w:hAnsi="宋体" w:cs="宋体"/>
          <w:bCs/>
          <w:sz w:val="24"/>
          <w:szCs w:val="24"/>
          <w:lang w:val="zh-CN"/>
        </w:rPr>
        <w:instrText xml:space="preserve"> PAGEREF _Toc22278 \h </w:instrText>
      </w:r>
      <w:r>
        <w:rPr>
          <w:rFonts w:hint="eastAsia" w:ascii="宋体" w:hAnsi="宋体" w:cs="宋体"/>
          <w:bCs/>
          <w:sz w:val="24"/>
          <w:szCs w:val="24"/>
          <w:lang w:val="zh-CN"/>
        </w:rPr>
        <w:fldChar w:fldCharType="separate"/>
      </w:r>
      <w:r>
        <w:rPr>
          <w:rFonts w:hint="eastAsia" w:ascii="宋体" w:hAnsi="宋体" w:cs="宋体"/>
          <w:bCs/>
          <w:sz w:val="24"/>
          <w:szCs w:val="24"/>
          <w:lang w:val="zh-CN"/>
        </w:rPr>
        <w:t>5</w:t>
      </w:r>
      <w:r>
        <w:rPr>
          <w:rFonts w:hint="eastAsia" w:ascii="宋体" w:hAnsi="宋体" w:cs="宋体"/>
          <w:bCs/>
          <w:sz w:val="24"/>
          <w:szCs w:val="24"/>
          <w:lang w:val="zh-CN"/>
        </w:rPr>
        <w:fldChar w:fldCharType="end"/>
      </w:r>
      <w:r>
        <w:rPr>
          <w:rFonts w:hint="eastAsia" w:ascii="宋体" w:hAnsi="宋体" w:cs="宋体"/>
          <w:bCs/>
          <w:sz w:val="24"/>
          <w:szCs w:val="24"/>
          <w:lang w:val="zh-CN"/>
        </w:rPr>
        <w:fldChar w:fldCharType="end"/>
      </w:r>
      <w:r>
        <w:rPr>
          <w:rFonts w:hint="eastAsia" w:ascii="宋体" w:hAnsi="宋体" w:cs="宋体"/>
          <w:bCs/>
          <w:sz w:val="24"/>
          <w:szCs w:val="24"/>
        </w:rPr>
        <w:t>)</w:t>
      </w:r>
    </w:p>
    <w:p w14:paraId="65BC3842">
      <w:pPr>
        <w:pStyle w:val="14"/>
        <w:tabs>
          <w:tab w:val="right" w:leader="dot" w:pos="9071"/>
          <w:tab w:val="clear" w:pos="9061"/>
        </w:tabs>
        <w:ind w:left="0" w:leftChars="0"/>
        <w:rPr>
          <w:rFonts w:hint="eastAsia" w:ascii="宋体" w:hAnsi="宋体" w:cs="宋体"/>
          <w:bCs/>
          <w:sz w:val="24"/>
          <w:szCs w:val="24"/>
        </w:rPr>
      </w:pPr>
      <w:r>
        <w:fldChar w:fldCharType="begin"/>
      </w:r>
      <w:r>
        <w:instrText xml:space="preserve"> HYPERLINK \l "_Toc15665" </w:instrText>
      </w:r>
      <w:r>
        <w:fldChar w:fldCharType="separate"/>
      </w:r>
      <w:r>
        <w:rPr>
          <w:rFonts w:hint="eastAsia" w:ascii="宋体" w:hAnsi="宋体" w:cs="宋体"/>
          <w:bCs/>
          <w:sz w:val="24"/>
          <w:szCs w:val="24"/>
          <w:lang w:val="zh-CN"/>
        </w:rPr>
        <w:t>附录A</w:t>
      </w:r>
      <w:r>
        <w:rPr>
          <w:rFonts w:hint="eastAsia" w:ascii="宋体" w:hAnsi="宋体" w:cs="宋体"/>
          <w:bCs/>
          <w:sz w:val="24"/>
          <w:szCs w:val="24"/>
        </w:rPr>
        <w:t xml:space="preserve"> 药物溶出试验仪校准原始记录</w:t>
      </w:r>
      <w:r>
        <w:rPr>
          <w:rFonts w:hint="eastAsia" w:ascii="宋体" w:hAnsi="宋体" w:cs="宋体"/>
          <w:bCs/>
          <w:sz w:val="24"/>
          <w:szCs w:val="24"/>
          <w:lang w:val="zh-CN"/>
        </w:rPr>
        <w:tab/>
      </w:r>
      <w:r>
        <w:rPr>
          <w:rFonts w:hint="eastAsia" w:ascii="宋体" w:hAnsi="宋体" w:cs="宋体"/>
          <w:bCs/>
          <w:sz w:val="24"/>
          <w:szCs w:val="24"/>
        </w:rPr>
        <w:t>(</w:t>
      </w:r>
      <w:r>
        <w:rPr>
          <w:rFonts w:hint="eastAsia" w:ascii="宋体" w:hAnsi="宋体" w:cs="宋体"/>
          <w:bCs/>
          <w:sz w:val="24"/>
          <w:szCs w:val="24"/>
          <w:lang w:val="zh-CN"/>
        </w:rPr>
        <w:fldChar w:fldCharType="begin"/>
      </w:r>
      <w:r>
        <w:rPr>
          <w:rFonts w:hint="eastAsia" w:ascii="宋体" w:hAnsi="宋体" w:cs="宋体"/>
          <w:bCs/>
          <w:sz w:val="24"/>
          <w:szCs w:val="24"/>
          <w:lang w:val="zh-CN"/>
        </w:rPr>
        <w:instrText xml:space="preserve"> PAGEREF _Toc15665 \h </w:instrText>
      </w:r>
      <w:r>
        <w:rPr>
          <w:rFonts w:hint="eastAsia" w:ascii="宋体" w:hAnsi="宋体" w:cs="宋体"/>
          <w:bCs/>
          <w:sz w:val="24"/>
          <w:szCs w:val="24"/>
          <w:lang w:val="zh-CN"/>
        </w:rPr>
        <w:fldChar w:fldCharType="separate"/>
      </w:r>
      <w:r>
        <w:rPr>
          <w:rFonts w:hint="eastAsia" w:ascii="宋体" w:hAnsi="宋体" w:cs="宋体"/>
          <w:bCs/>
          <w:sz w:val="24"/>
          <w:szCs w:val="24"/>
          <w:lang w:val="zh-CN"/>
        </w:rPr>
        <w:t>6</w:t>
      </w:r>
      <w:r>
        <w:rPr>
          <w:rFonts w:hint="eastAsia" w:ascii="宋体" w:hAnsi="宋体" w:cs="宋体"/>
          <w:bCs/>
          <w:sz w:val="24"/>
          <w:szCs w:val="24"/>
          <w:lang w:val="zh-CN"/>
        </w:rPr>
        <w:fldChar w:fldCharType="end"/>
      </w:r>
      <w:r>
        <w:rPr>
          <w:rFonts w:hint="eastAsia" w:ascii="宋体" w:hAnsi="宋体" w:cs="宋体"/>
          <w:bCs/>
          <w:sz w:val="24"/>
          <w:szCs w:val="24"/>
          <w:lang w:val="zh-CN"/>
        </w:rPr>
        <w:fldChar w:fldCharType="end"/>
      </w:r>
      <w:r>
        <w:rPr>
          <w:rFonts w:hint="eastAsia" w:ascii="宋体" w:hAnsi="宋体" w:cs="宋体"/>
          <w:bCs/>
          <w:sz w:val="24"/>
          <w:szCs w:val="24"/>
        </w:rPr>
        <w:t>)</w:t>
      </w:r>
    </w:p>
    <w:p w14:paraId="00C725B4">
      <w:pPr>
        <w:pStyle w:val="14"/>
        <w:tabs>
          <w:tab w:val="right" w:leader="dot" w:pos="9071"/>
          <w:tab w:val="clear" w:pos="9061"/>
        </w:tabs>
        <w:ind w:left="0" w:leftChars="0"/>
        <w:rPr>
          <w:rFonts w:hint="eastAsia" w:ascii="宋体" w:hAnsi="宋体" w:cs="宋体"/>
          <w:bCs/>
          <w:sz w:val="24"/>
          <w:szCs w:val="24"/>
        </w:rPr>
      </w:pPr>
      <w:r>
        <w:fldChar w:fldCharType="begin"/>
      </w:r>
      <w:r>
        <w:instrText xml:space="preserve"> HYPERLINK \l "_Toc31054" </w:instrText>
      </w:r>
      <w:r>
        <w:fldChar w:fldCharType="separate"/>
      </w:r>
      <w:r>
        <w:rPr>
          <w:rFonts w:hint="eastAsia" w:ascii="宋体" w:hAnsi="宋体" w:cs="宋体"/>
          <w:bCs/>
          <w:sz w:val="24"/>
          <w:szCs w:val="24"/>
          <w:lang w:val="zh-CN"/>
        </w:rPr>
        <w:t>附录B</w:t>
      </w:r>
      <w:r>
        <w:rPr>
          <w:rFonts w:hint="eastAsia" w:ascii="宋体" w:hAnsi="宋体" w:cs="宋体"/>
          <w:bCs/>
          <w:sz w:val="24"/>
          <w:szCs w:val="24"/>
        </w:rPr>
        <w:t xml:space="preserve"> 校准证书及内页（参考）格式</w:t>
      </w:r>
      <w:r>
        <w:rPr>
          <w:rFonts w:hint="eastAsia" w:ascii="宋体" w:hAnsi="宋体" w:cs="宋体"/>
          <w:bCs/>
          <w:sz w:val="24"/>
          <w:szCs w:val="24"/>
          <w:lang w:val="zh-CN"/>
        </w:rPr>
        <w:tab/>
      </w:r>
      <w:r>
        <w:rPr>
          <w:rFonts w:hint="eastAsia" w:ascii="宋体" w:hAnsi="宋体" w:cs="宋体"/>
          <w:bCs/>
          <w:sz w:val="24"/>
          <w:szCs w:val="24"/>
        </w:rPr>
        <w:t>(</w:t>
      </w:r>
      <w:r>
        <w:rPr>
          <w:rFonts w:hint="eastAsia" w:ascii="宋体" w:hAnsi="宋体" w:cs="宋体"/>
          <w:bCs/>
          <w:sz w:val="24"/>
          <w:szCs w:val="24"/>
          <w:lang w:val="zh-CN"/>
        </w:rPr>
        <w:fldChar w:fldCharType="begin"/>
      </w:r>
      <w:r>
        <w:rPr>
          <w:rFonts w:hint="eastAsia" w:ascii="宋体" w:hAnsi="宋体" w:cs="宋体"/>
          <w:bCs/>
          <w:sz w:val="24"/>
          <w:szCs w:val="24"/>
          <w:lang w:val="zh-CN"/>
        </w:rPr>
        <w:instrText xml:space="preserve"> PAGEREF _Toc31054 \h </w:instrText>
      </w:r>
      <w:r>
        <w:rPr>
          <w:rFonts w:hint="eastAsia" w:ascii="宋体" w:hAnsi="宋体" w:cs="宋体"/>
          <w:bCs/>
          <w:sz w:val="24"/>
          <w:szCs w:val="24"/>
          <w:lang w:val="zh-CN"/>
        </w:rPr>
        <w:fldChar w:fldCharType="separate"/>
      </w:r>
      <w:r>
        <w:rPr>
          <w:rFonts w:hint="eastAsia" w:ascii="宋体" w:hAnsi="宋体" w:cs="宋体"/>
          <w:bCs/>
          <w:sz w:val="24"/>
          <w:szCs w:val="24"/>
          <w:lang w:val="zh-CN"/>
        </w:rPr>
        <w:t>8</w:t>
      </w:r>
      <w:r>
        <w:rPr>
          <w:rFonts w:hint="eastAsia" w:ascii="宋体" w:hAnsi="宋体" w:cs="宋体"/>
          <w:bCs/>
          <w:sz w:val="24"/>
          <w:szCs w:val="24"/>
          <w:lang w:val="zh-CN"/>
        </w:rPr>
        <w:fldChar w:fldCharType="end"/>
      </w:r>
      <w:r>
        <w:rPr>
          <w:rFonts w:hint="eastAsia" w:ascii="宋体" w:hAnsi="宋体" w:cs="宋体"/>
          <w:bCs/>
          <w:sz w:val="24"/>
          <w:szCs w:val="24"/>
          <w:lang w:val="zh-CN"/>
        </w:rPr>
        <w:fldChar w:fldCharType="end"/>
      </w:r>
      <w:r>
        <w:rPr>
          <w:rFonts w:hint="eastAsia" w:ascii="宋体" w:hAnsi="宋体" w:cs="宋体"/>
          <w:bCs/>
          <w:sz w:val="24"/>
          <w:szCs w:val="24"/>
        </w:rPr>
        <w:t>)</w:t>
      </w:r>
    </w:p>
    <w:p w14:paraId="72FE292E">
      <w:pPr>
        <w:pStyle w:val="14"/>
        <w:tabs>
          <w:tab w:val="right" w:leader="dot" w:pos="9071"/>
          <w:tab w:val="clear" w:pos="9061"/>
        </w:tabs>
        <w:ind w:left="0" w:leftChars="0"/>
        <w:rPr>
          <w:rFonts w:hint="eastAsia" w:ascii="宋体" w:hAnsi="宋体" w:cs="宋体"/>
          <w:bCs/>
          <w:sz w:val="24"/>
          <w:szCs w:val="24"/>
        </w:rPr>
      </w:pPr>
      <w:r>
        <w:fldChar w:fldCharType="begin"/>
      </w:r>
      <w:r>
        <w:instrText xml:space="preserve"> HYPERLINK \l "_Toc203" </w:instrText>
      </w:r>
      <w:r>
        <w:fldChar w:fldCharType="separate"/>
      </w:r>
      <w:r>
        <w:rPr>
          <w:rFonts w:hint="eastAsia" w:ascii="宋体" w:hAnsi="宋体" w:cs="宋体"/>
          <w:bCs/>
          <w:sz w:val="24"/>
          <w:szCs w:val="24"/>
          <w:lang w:val="zh-CN"/>
        </w:rPr>
        <w:t>附录C</w:t>
      </w:r>
      <w:r>
        <w:rPr>
          <w:rFonts w:hint="eastAsia" w:ascii="宋体" w:hAnsi="宋体" w:cs="宋体"/>
          <w:bCs/>
          <w:sz w:val="24"/>
          <w:szCs w:val="24"/>
        </w:rPr>
        <w:t xml:space="preserve"> 药物溶出试验仪转速示值相对误差的测量不确定度评定示例</w:t>
      </w:r>
      <w:r>
        <w:rPr>
          <w:rFonts w:hint="eastAsia" w:ascii="宋体" w:hAnsi="宋体" w:cs="宋体"/>
          <w:bCs/>
          <w:sz w:val="24"/>
          <w:szCs w:val="24"/>
          <w:lang w:val="zh-CN"/>
        </w:rPr>
        <w:tab/>
      </w:r>
      <w:r>
        <w:rPr>
          <w:rFonts w:hint="eastAsia" w:ascii="宋体" w:hAnsi="宋体" w:cs="宋体"/>
          <w:bCs/>
          <w:sz w:val="24"/>
          <w:szCs w:val="24"/>
        </w:rPr>
        <w:t>(</w:t>
      </w:r>
      <w:r>
        <w:rPr>
          <w:rFonts w:hint="eastAsia" w:ascii="宋体" w:hAnsi="宋体" w:cs="宋体"/>
          <w:bCs/>
          <w:sz w:val="24"/>
          <w:szCs w:val="24"/>
          <w:lang w:val="zh-CN"/>
        </w:rPr>
        <w:fldChar w:fldCharType="begin"/>
      </w:r>
      <w:r>
        <w:rPr>
          <w:rFonts w:hint="eastAsia" w:ascii="宋体" w:hAnsi="宋体" w:cs="宋体"/>
          <w:bCs/>
          <w:sz w:val="24"/>
          <w:szCs w:val="24"/>
          <w:lang w:val="zh-CN"/>
        </w:rPr>
        <w:instrText xml:space="preserve"> PAGEREF _Toc203 \h </w:instrText>
      </w:r>
      <w:r>
        <w:rPr>
          <w:rFonts w:hint="eastAsia" w:ascii="宋体" w:hAnsi="宋体" w:cs="宋体"/>
          <w:bCs/>
          <w:sz w:val="24"/>
          <w:szCs w:val="24"/>
          <w:lang w:val="zh-CN"/>
        </w:rPr>
        <w:fldChar w:fldCharType="separate"/>
      </w:r>
      <w:r>
        <w:rPr>
          <w:rFonts w:hint="eastAsia" w:ascii="宋体" w:hAnsi="宋体" w:cs="宋体"/>
          <w:bCs/>
          <w:sz w:val="24"/>
          <w:szCs w:val="24"/>
          <w:lang w:val="zh-CN"/>
        </w:rPr>
        <w:t>11</w:t>
      </w:r>
      <w:r>
        <w:rPr>
          <w:rFonts w:hint="eastAsia" w:ascii="宋体" w:hAnsi="宋体" w:cs="宋体"/>
          <w:bCs/>
          <w:sz w:val="24"/>
          <w:szCs w:val="24"/>
          <w:lang w:val="zh-CN"/>
        </w:rPr>
        <w:fldChar w:fldCharType="end"/>
      </w:r>
      <w:r>
        <w:rPr>
          <w:rFonts w:hint="eastAsia" w:ascii="宋体" w:hAnsi="宋体" w:cs="宋体"/>
          <w:bCs/>
          <w:sz w:val="24"/>
          <w:szCs w:val="24"/>
          <w:lang w:val="zh-CN"/>
        </w:rPr>
        <w:fldChar w:fldCharType="end"/>
      </w:r>
      <w:r>
        <w:rPr>
          <w:rFonts w:hint="eastAsia" w:ascii="宋体" w:hAnsi="宋体" w:cs="宋体"/>
          <w:bCs/>
          <w:sz w:val="24"/>
          <w:szCs w:val="24"/>
        </w:rPr>
        <w:t>)</w:t>
      </w:r>
    </w:p>
    <w:p w14:paraId="16341B83">
      <w:pPr>
        <w:pStyle w:val="14"/>
        <w:ind w:left="0" w:leftChars="0"/>
        <w:rPr>
          <w:rFonts w:hint="eastAsia" w:ascii="宋体" w:hAnsi="宋体" w:cs="宋体"/>
          <w:bCs/>
          <w:sz w:val="24"/>
          <w:szCs w:val="24"/>
          <w:lang w:val="zh-CN"/>
        </w:rPr>
      </w:pPr>
      <w:r>
        <w:rPr>
          <w:rFonts w:hint="eastAsia" w:ascii="宋体" w:hAnsi="宋体" w:cs="宋体"/>
          <w:bCs/>
          <w:sz w:val="24"/>
          <w:szCs w:val="24"/>
          <w:lang w:val="zh-CN"/>
        </w:rPr>
        <w:fldChar w:fldCharType="end"/>
      </w:r>
      <w:bookmarkStart w:id="0" w:name="_Toc30358"/>
    </w:p>
    <w:p w14:paraId="794D9344">
      <w:pPr>
        <w:rPr>
          <w:lang w:val="zh-CN"/>
        </w:rPr>
      </w:pPr>
    </w:p>
    <w:p w14:paraId="681028B6">
      <w:pPr>
        <w:pStyle w:val="2"/>
        <w:ind w:left="0"/>
        <w:jc w:val="center"/>
        <w:rPr>
          <w:rFonts w:ascii="黑体" w:eastAsia="黑体"/>
          <w:spacing w:val="28"/>
          <w:sz w:val="44"/>
          <w:szCs w:val="44"/>
        </w:rPr>
      </w:pPr>
      <w:r>
        <w:rPr>
          <w:rFonts w:hint="eastAsia" w:eastAsia="黑体"/>
          <w:sz w:val="44"/>
          <w:szCs w:val="44"/>
        </w:rPr>
        <w:t>引    言</w:t>
      </w:r>
      <w:bookmarkEnd w:id="0"/>
    </w:p>
    <w:p w14:paraId="52B7796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sz w:val="24"/>
        </w:rPr>
      </w:pPr>
      <w:r>
        <w:rPr>
          <w:rFonts w:hint="eastAsia"/>
          <w:sz w:val="24"/>
        </w:rPr>
        <w:t>本规范依据</w:t>
      </w:r>
      <w:r>
        <w:rPr>
          <w:sz w:val="24"/>
        </w:rPr>
        <w:t>JJF 1071</w:t>
      </w:r>
      <w:r>
        <w:rPr>
          <w:rFonts w:hint="eastAsia"/>
          <w:sz w:val="24"/>
        </w:rPr>
        <w:t>-2010</w:t>
      </w:r>
      <w:r>
        <w:rPr>
          <w:sz w:val="24"/>
        </w:rPr>
        <w:t xml:space="preserve"> </w:t>
      </w:r>
      <w:r>
        <w:rPr>
          <w:rFonts w:hint="eastAsia"/>
          <w:sz w:val="24"/>
        </w:rPr>
        <w:t>《国家计量校准规范编写规则》、</w:t>
      </w:r>
      <w:r>
        <w:rPr>
          <w:sz w:val="24"/>
        </w:rPr>
        <w:t>JJF 1001</w:t>
      </w:r>
      <w:r>
        <w:rPr>
          <w:rFonts w:hint="eastAsia"/>
          <w:sz w:val="24"/>
        </w:rPr>
        <w:t>-2011</w:t>
      </w:r>
      <w:r>
        <w:rPr>
          <w:sz w:val="24"/>
        </w:rPr>
        <w:t xml:space="preserve"> </w:t>
      </w:r>
      <w:r>
        <w:rPr>
          <w:rFonts w:hint="eastAsia"/>
          <w:sz w:val="24"/>
        </w:rPr>
        <w:t>《通用计量术语及定义》、</w:t>
      </w:r>
      <w:r>
        <w:rPr>
          <w:sz w:val="24"/>
        </w:rPr>
        <w:t>JJF 1059.1</w:t>
      </w:r>
      <w:r>
        <w:rPr>
          <w:rFonts w:hint="eastAsia"/>
          <w:sz w:val="24"/>
        </w:rPr>
        <w:t>-2012</w:t>
      </w:r>
      <w:r>
        <w:rPr>
          <w:sz w:val="24"/>
        </w:rPr>
        <w:t xml:space="preserve"> </w:t>
      </w:r>
      <w:r>
        <w:rPr>
          <w:rFonts w:hint="eastAsia"/>
          <w:sz w:val="24"/>
        </w:rPr>
        <w:t>《测量不确定度评定与表示》等基础性系列规范文件进行制定。</w:t>
      </w:r>
    </w:p>
    <w:p w14:paraId="67DE107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sz w:val="24"/>
          <w:szCs w:val="24"/>
        </w:rPr>
      </w:pPr>
      <w:r>
        <w:rPr>
          <w:rFonts w:hint="eastAsia"/>
          <w:sz w:val="24"/>
          <w:szCs w:val="24"/>
        </w:rPr>
        <w:t>本规范为首次发布。</w:t>
      </w:r>
    </w:p>
    <w:p w14:paraId="27D53925">
      <w:pPr>
        <w:spacing w:line="360" w:lineRule="auto"/>
        <w:jc w:val="center"/>
        <w:rPr>
          <w:rFonts w:ascii="黑体" w:eastAsia="黑体"/>
          <w:spacing w:val="28"/>
          <w:sz w:val="32"/>
          <w:szCs w:val="32"/>
        </w:rPr>
        <w:sectPr>
          <w:footerReference r:id="rId11" w:type="default"/>
          <w:pgSz w:w="11907" w:h="16840"/>
          <w:pgMar w:top="1588" w:right="1418" w:bottom="1361" w:left="1418" w:header="1191" w:footer="964" w:gutter="0"/>
          <w:pgNumType w:fmt="upperRoman" w:start="1"/>
          <w:cols w:space="425" w:num="1"/>
          <w:docGrid w:type="lines" w:linePitch="312" w:charSpace="0"/>
        </w:sectPr>
      </w:pPr>
      <w:bookmarkStart w:id="50" w:name="_GoBack"/>
      <w:bookmarkEnd w:id="50"/>
    </w:p>
    <w:p w14:paraId="5198C074">
      <w:pPr>
        <w:spacing w:before="156" w:beforeLines="50"/>
        <w:jc w:val="center"/>
        <w:rPr>
          <w:b/>
          <w:sz w:val="32"/>
          <w:szCs w:val="32"/>
        </w:rPr>
      </w:pPr>
      <w:bookmarkStart w:id="1" w:name="_Toc12125"/>
      <w:r>
        <w:rPr>
          <w:rFonts w:hint="eastAsia" w:ascii="黑体" w:hAnsi="黑体" w:eastAsia="黑体" w:cs="黑体"/>
          <w:bCs/>
          <w:sz w:val="32"/>
          <w:szCs w:val="32"/>
        </w:rPr>
        <w:t>药物溶出试验仪校准规范</w:t>
      </w:r>
    </w:p>
    <w:p w14:paraId="6C1C08F1">
      <w:pPr>
        <w:pStyle w:val="2"/>
        <w:spacing w:before="156" w:beforeLines="50" w:after="156" w:afterLines="50" w:line="360" w:lineRule="auto"/>
        <w:ind w:left="0"/>
        <w:rPr>
          <w:rFonts w:hint="eastAsia" w:ascii="黑体" w:hAnsi="黑体" w:eastAsia="黑体" w:cs="黑体"/>
          <w:sz w:val="24"/>
        </w:rPr>
      </w:pPr>
      <w:r>
        <w:rPr>
          <w:rFonts w:hint="eastAsia" w:ascii="黑体" w:hAnsi="黑体" w:eastAsia="黑体" w:cs="黑体"/>
          <w:sz w:val="24"/>
        </w:rPr>
        <w:t>1  范围</w:t>
      </w:r>
      <w:bookmarkEnd w:id="1"/>
    </w:p>
    <w:p w14:paraId="0A8FE77C">
      <w:pPr>
        <w:pStyle w:val="40"/>
        <w:ind w:firstLine="480"/>
        <w:rPr>
          <w:rFonts w:ascii="Times New Roman" w:hAnsi="Times New Roman" w:cs="Times New Roman"/>
        </w:rPr>
      </w:pPr>
      <w:r>
        <w:rPr>
          <w:rFonts w:ascii="Times New Roman" w:hAnsi="Times New Roman" w:cs="Times New Roman"/>
        </w:rPr>
        <w:t>本规范适用于转速范围不小于25 r/min～200 r/min的药物溶出试验仪的校准。</w:t>
      </w:r>
    </w:p>
    <w:p w14:paraId="4DB0431B">
      <w:pPr>
        <w:pStyle w:val="2"/>
        <w:spacing w:before="156" w:beforeLines="50" w:after="156" w:afterLines="50" w:line="360" w:lineRule="auto"/>
        <w:ind w:left="0"/>
        <w:rPr>
          <w:rFonts w:hint="eastAsia" w:ascii="黑体" w:hAnsi="黑体" w:eastAsia="黑体" w:cs="黑体"/>
          <w:sz w:val="24"/>
        </w:rPr>
      </w:pPr>
      <w:bookmarkStart w:id="2" w:name="_Toc28296"/>
      <w:r>
        <w:rPr>
          <w:rFonts w:hint="eastAsia" w:ascii="黑体" w:hAnsi="黑体" w:eastAsia="黑体" w:cs="黑体"/>
          <w:sz w:val="24"/>
        </w:rPr>
        <w:t>2  引用文件</w:t>
      </w:r>
      <w:bookmarkEnd w:id="2"/>
    </w:p>
    <w:p w14:paraId="7E0B5273">
      <w:pPr>
        <w:pStyle w:val="40"/>
        <w:keepNext w:val="0"/>
        <w:keepLines w:val="0"/>
        <w:pageBreakBefore w:val="0"/>
        <w:widowControl w:val="0"/>
        <w:kinsoku/>
        <w:wordWrap/>
        <w:overflowPunct/>
        <w:topLinePunct w:val="0"/>
        <w:autoSpaceDE/>
        <w:autoSpaceDN/>
        <w:bidi w:val="0"/>
        <w:adjustRightInd/>
        <w:snapToGrid/>
        <w:ind w:firstLine="480"/>
        <w:textAlignment w:val="auto"/>
        <w:rPr>
          <w:rFonts w:ascii="Times New Roman" w:hAnsi="Times New Roman" w:cs="Times New Roman"/>
        </w:rPr>
      </w:pPr>
      <w:r>
        <w:rPr>
          <w:rFonts w:ascii="Times New Roman" w:hAnsi="Times New Roman" w:cs="Times New Roman"/>
        </w:rPr>
        <w:t>本规范引用</w:t>
      </w:r>
      <w:r>
        <w:rPr>
          <w:rFonts w:hint="eastAsia" w:ascii="Times New Roman" w:hAnsi="Times New Roman" w:cs="Times New Roman"/>
        </w:rPr>
        <w:t>了</w:t>
      </w:r>
      <w:r>
        <w:rPr>
          <w:rFonts w:ascii="Times New Roman" w:hAnsi="Times New Roman" w:cs="Times New Roman"/>
        </w:rPr>
        <w:t>下列文件：</w:t>
      </w:r>
    </w:p>
    <w:p w14:paraId="1366F859">
      <w:pPr>
        <w:pStyle w:val="40"/>
        <w:ind w:firstLine="480"/>
        <w:rPr>
          <w:rFonts w:ascii="Times New Roman" w:hAnsi="Times New Roman" w:cs="Times New Roman"/>
        </w:rPr>
      </w:pPr>
      <w:r>
        <w:rPr>
          <w:rFonts w:ascii="Times New Roman" w:hAnsi="Times New Roman" w:cs="Times New Roman"/>
        </w:rPr>
        <w:t xml:space="preserve">JJF 1001   </w:t>
      </w:r>
      <w:r>
        <w:rPr>
          <w:rFonts w:hint="eastAsia" w:ascii="Times New Roman" w:hAnsi="Times New Roman" w:cs="Times New Roman"/>
        </w:rPr>
        <w:t xml:space="preserve"> </w:t>
      </w:r>
      <w:r>
        <w:rPr>
          <w:rFonts w:ascii="Times New Roman" w:hAnsi="Times New Roman" w:cs="Times New Roman"/>
        </w:rPr>
        <w:t>通用计量术语及定义</w:t>
      </w:r>
    </w:p>
    <w:p w14:paraId="70521777">
      <w:pPr>
        <w:pStyle w:val="40"/>
        <w:ind w:firstLine="480"/>
        <w:rPr>
          <w:rFonts w:ascii="Times New Roman" w:hAnsi="Times New Roman" w:cs="Times New Roman"/>
        </w:rPr>
      </w:pPr>
      <w:r>
        <w:rPr>
          <w:rFonts w:ascii="Times New Roman" w:hAnsi="Times New Roman" w:cs="Times New Roman"/>
        </w:rPr>
        <w:t xml:space="preserve">JJG 326    </w:t>
      </w:r>
      <w:r>
        <w:rPr>
          <w:rFonts w:hint="eastAsia" w:ascii="Times New Roman" w:hAnsi="Times New Roman" w:cs="Times New Roman"/>
        </w:rPr>
        <w:t xml:space="preserve"> </w:t>
      </w:r>
      <w:r>
        <w:rPr>
          <w:rFonts w:ascii="Times New Roman" w:hAnsi="Times New Roman" w:cs="Times New Roman"/>
        </w:rPr>
        <w:t>转速标准装置检定规程</w:t>
      </w:r>
    </w:p>
    <w:p w14:paraId="185B25B9">
      <w:pPr>
        <w:pStyle w:val="40"/>
        <w:ind w:firstLine="480"/>
        <w:rPr>
          <w:rFonts w:ascii="Times New Roman" w:hAnsi="Times New Roman" w:cs="Times New Roman"/>
        </w:rPr>
      </w:pPr>
      <w:r>
        <w:rPr>
          <w:rFonts w:ascii="Times New Roman" w:hAnsi="Times New Roman" w:cs="Times New Roman"/>
        </w:rPr>
        <w:t xml:space="preserve">JB/T 20076 </w:t>
      </w:r>
      <w:r>
        <w:rPr>
          <w:rFonts w:hint="eastAsia" w:ascii="Times New Roman" w:hAnsi="Times New Roman" w:cs="Times New Roman"/>
        </w:rPr>
        <w:t xml:space="preserve"> </w:t>
      </w:r>
      <w:r>
        <w:rPr>
          <w:rFonts w:ascii="Times New Roman" w:hAnsi="Times New Roman" w:cs="Times New Roman"/>
        </w:rPr>
        <w:t>药物溶出试验仪</w:t>
      </w:r>
    </w:p>
    <w:p w14:paraId="7BC2D67D">
      <w:pPr>
        <w:pStyle w:val="40"/>
        <w:ind w:firstLine="480"/>
        <w:rPr>
          <w:rFonts w:ascii="Times New Roman" w:hAnsi="Times New Roman" w:cs="Times New Roman"/>
        </w:rPr>
      </w:pPr>
      <w:r>
        <w:rPr>
          <w:rFonts w:ascii="Times New Roman" w:hAnsi="Times New Roman" w:cs="Times New Roman"/>
        </w:rPr>
        <w:t>JB/T 20187</w:t>
      </w:r>
      <w:r>
        <w:rPr>
          <w:rFonts w:hint="eastAsia" w:ascii="Times New Roman" w:hAnsi="Times New Roman" w:cs="Times New Roman"/>
        </w:rPr>
        <w:t xml:space="preserve">  </w:t>
      </w:r>
      <w:r>
        <w:rPr>
          <w:rFonts w:ascii="Times New Roman" w:hAnsi="Times New Roman" w:cs="Times New Roman"/>
        </w:rPr>
        <w:t>溶出度测定装置</w:t>
      </w:r>
    </w:p>
    <w:p w14:paraId="7CAB60A8">
      <w:pPr>
        <w:pStyle w:val="40"/>
        <w:ind w:firstLine="480"/>
        <w:rPr>
          <w:rFonts w:ascii="Times New Roman" w:hAnsi="Times New Roman" w:cs="Times New Roman"/>
        </w:rPr>
      </w:pPr>
      <w:r>
        <w:rPr>
          <w:rFonts w:ascii="Times New Roman" w:hAnsi="Times New Roman" w:cs="Times New Roman"/>
        </w:rPr>
        <w:t>凡是注日期的引用文件，仅注日期的版本适用于本规范；凡是不注日期的引用文件，其最新版本（包括所有的修改单）适用于本规范。</w:t>
      </w:r>
    </w:p>
    <w:p w14:paraId="55A818EC">
      <w:pPr>
        <w:pStyle w:val="2"/>
        <w:spacing w:before="156" w:beforeLines="50" w:after="156" w:afterLines="50" w:line="360" w:lineRule="auto"/>
        <w:ind w:left="0"/>
        <w:rPr>
          <w:rFonts w:ascii="Times New Roman" w:hAnsi="Times New Roman" w:eastAsia="黑体"/>
          <w:sz w:val="24"/>
        </w:rPr>
      </w:pPr>
      <w:bookmarkStart w:id="3" w:name="_Toc17141"/>
      <w:r>
        <w:rPr>
          <w:rFonts w:hint="eastAsia" w:ascii="黑体" w:hAnsi="黑体" w:eastAsia="黑体" w:cs="黑体"/>
          <w:sz w:val="24"/>
        </w:rPr>
        <w:t>3  术语和计</w:t>
      </w:r>
      <w:r>
        <w:rPr>
          <w:rFonts w:ascii="Times New Roman" w:hAnsi="Times New Roman" w:eastAsia="黑体"/>
          <w:sz w:val="24"/>
        </w:rPr>
        <w:t>量单位</w:t>
      </w:r>
      <w:bookmarkEnd w:id="3"/>
    </w:p>
    <w:p w14:paraId="2CD0F45F">
      <w:pPr>
        <w:pStyle w:val="40"/>
        <w:keepNext w:val="0"/>
        <w:keepLines w:val="0"/>
        <w:pageBreakBefore w:val="0"/>
        <w:widowControl w:val="0"/>
        <w:kinsoku/>
        <w:wordWrap/>
        <w:overflowPunct/>
        <w:topLinePunct w:val="0"/>
        <w:autoSpaceDE/>
        <w:autoSpaceDN/>
        <w:bidi w:val="0"/>
        <w:adjustRightInd/>
        <w:snapToGrid/>
        <w:ind w:firstLine="480"/>
        <w:textAlignment w:val="auto"/>
        <w:rPr>
          <w:rFonts w:ascii="Times New Roman" w:hAnsi="Times New Roman" w:cs="Times New Roman"/>
        </w:rPr>
      </w:pPr>
      <w:r>
        <w:rPr>
          <w:rFonts w:ascii="Times New Roman" w:hAnsi="Times New Roman" w:cs="Times New Roman"/>
        </w:rPr>
        <w:t>JJF 1001和JJF 1156动、冲击、转速计量术语及定义界定的及以下术语和定义适用于本规范。</w:t>
      </w:r>
    </w:p>
    <w:p w14:paraId="673BA3CC">
      <w:pPr>
        <w:pStyle w:val="3"/>
        <w:spacing w:before="156" w:line="360" w:lineRule="auto"/>
        <w:jc w:val="both"/>
        <w:rPr>
          <w:sz w:val="24"/>
        </w:rPr>
      </w:pPr>
      <w:bookmarkStart w:id="4" w:name="_Toc25750"/>
      <w:r>
        <w:rPr>
          <w:rFonts w:eastAsia="宋体"/>
          <w:sz w:val="24"/>
        </w:rPr>
        <w:t>3.1溶出介质</w:t>
      </w:r>
      <w:r>
        <w:rPr>
          <w:sz w:val="24"/>
        </w:rPr>
        <w:t xml:space="preserve"> dissolution medium  </w:t>
      </w:r>
      <w:r>
        <w:rPr>
          <w:sz w:val="24"/>
          <w:szCs w:val="24"/>
        </w:rPr>
        <w:t>[JB/T 20187-2017, 3.1]</w:t>
      </w:r>
      <w:bookmarkEnd w:id="4"/>
    </w:p>
    <w:p w14:paraId="7607A74B">
      <w:pPr>
        <w:pStyle w:val="40"/>
        <w:ind w:firstLine="480"/>
        <w:rPr>
          <w:rFonts w:ascii="Times New Roman" w:hAnsi="Times New Roman" w:cs="Times New Roman"/>
        </w:rPr>
      </w:pPr>
      <w:r>
        <w:rPr>
          <w:rFonts w:ascii="Times New Roman" w:hAnsi="Times New Roman" w:cs="Times New Roman"/>
        </w:rPr>
        <w:t>使药物中活性成分溶出的溶液。</w:t>
      </w:r>
    </w:p>
    <w:p w14:paraId="1EA9CE73">
      <w:pPr>
        <w:pStyle w:val="3"/>
        <w:spacing w:before="156" w:line="360" w:lineRule="auto"/>
        <w:jc w:val="both"/>
        <w:rPr>
          <w:sz w:val="24"/>
        </w:rPr>
      </w:pPr>
      <w:bookmarkStart w:id="5" w:name="_Toc25834"/>
      <w:r>
        <w:rPr>
          <w:rFonts w:eastAsia="宋体"/>
          <w:sz w:val="24"/>
        </w:rPr>
        <w:t>3.2溶出度</w:t>
      </w:r>
      <w:r>
        <w:rPr>
          <w:sz w:val="24"/>
        </w:rPr>
        <w:t xml:space="preserve"> dissolution  </w:t>
      </w:r>
      <w:r>
        <w:rPr>
          <w:sz w:val="24"/>
          <w:szCs w:val="24"/>
        </w:rPr>
        <w:t>[JB/T 20187-2017, 3.2]</w:t>
      </w:r>
      <w:bookmarkEnd w:id="5"/>
    </w:p>
    <w:p w14:paraId="7361E253">
      <w:pPr>
        <w:pStyle w:val="40"/>
        <w:ind w:firstLine="480"/>
        <w:rPr>
          <w:rFonts w:ascii="Times New Roman" w:hAnsi="Times New Roman" w:cs="Times New Roman"/>
        </w:rPr>
      </w:pPr>
      <w:r>
        <w:rPr>
          <w:rFonts w:ascii="Times New Roman" w:hAnsi="Times New Roman" w:cs="Times New Roman"/>
        </w:rPr>
        <w:t>固体制剂中的活性药物在规定溶出介质中溶出的速率和程度，在缓释制剂、控释制剂、肠溶制剂及透皮贴剂等药剂中也称释放度。</w:t>
      </w:r>
    </w:p>
    <w:p w14:paraId="0D346E1C">
      <w:pPr>
        <w:pStyle w:val="3"/>
        <w:spacing w:before="156" w:beforeLines="50" w:after="156" w:afterLines="50" w:line="360" w:lineRule="auto"/>
        <w:jc w:val="both"/>
        <w:rPr>
          <w:rFonts w:hint="eastAsia" w:ascii="黑体" w:hAnsi="黑体" w:cs="黑体"/>
          <w:sz w:val="24"/>
        </w:rPr>
      </w:pPr>
      <w:bookmarkStart w:id="6" w:name="_Toc11891"/>
      <w:r>
        <w:rPr>
          <w:rFonts w:hint="eastAsia" w:ascii="黑体" w:hAnsi="黑体" w:cs="黑体"/>
          <w:sz w:val="24"/>
        </w:rPr>
        <w:t>4  概述</w:t>
      </w:r>
      <w:bookmarkEnd w:id="6"/>
    </w:p>
    <w:p w14:paraId="2F70E7A3">
      <w:pPr>
        <w:pStyle w:val="40"/>
        <w:ind w:firstLine="480"/>
        <w:rPr>
          <w:rFonts w:ascii="Times New Roman" w:hAnsi="Times New Roman" w:cs="Times New Roman"/>
        </w:rPr>
      </w:pPr>
      <w:r>
        <w:rPr>
          <w:rFonts w:ascii="Times New Roman" w:hAnsi="Times New Roman" w:cs="Times New Roman"/>
        </w:rPr>
        <w:t>药物溶出试验仪主要用于药品溶出特性检验的仪器，广泛应用于制药行业和医学实验室。溶出度测定法是将某种固体制剂的一定量分别</w:t>
      </w:r>
      <w:r>
        <w:rPr>
          <w:rFonts w:hint="eastAsia" w:ascii="Times New Roman" w:hAnsi="Times New Roman" w:cs="Times New Roman"/>
        </w:rPr>
        <w:t>置</w:t>
      </w:r>
      <w:r>
        <w:rPr>
          <w:rFonts w:ascii="Times New Roman" w:hAnsi="Times New Roman" w:cs="Times New Roman"/>
        </w:rPr>
        <w:t>于溶出试验仪的转篮（或溶出杯）中，在（37±0.5）℃的恒定温度下，在规定的溶剂、转速及规定的时间内依据药典的操作方法，测定药物的溶出程度。药物溶出试验仪一般由主机、水浴箱、搅拌桨（或不锈钢转筒）、转篮、溶出杯及取样器所组成。</w:t>
      </w:r>
    </w:p>
    <w:p w14:paraId="19732C49">
      <w:pPr>
        <w:pStyle w:val="2"/>
        <w:spacing w:before="156" w:beforeLines="50" w:after="156" w:afterLines="50" w:line="360" w:lineRule="auto"/>
        <w:ind w:left="0"/>
        <w:rPr>
          <w:rFonts w:hint="eastAsia" w:ascii="黑体" w:hAnsi="黑体" w:eastAsia="黑体" w:cs="黑体"/>
          <w:sz w:val="24"/>
        </w:rPr>
      </w:pPr>
      <w:bookmarkStart w:id="7" w:name="_Toc17336"/>
      <w:r>
        <w:rPr>
          <w:rFonts w:hint="eastAsia" w:ascii="黑体" w:hAnsi="黑体" w:eastAsia="黑体" w:cs="黑体"/>
          <w:sz w:val="24"/>
        </w:rPr>
        <w:t>5  计量特性</w:t>
      </w:r>
      <w:bookmarkEnd w:id="7"/>
    </w:p>
    <w:p w14:paraId="7276BEB7">
      <w:pPr>
        <w:pStyle w:val="3"/>
        <w:keepNext/>
        <w:keepLines w:val="0"/>
        <w:pageBreakBefore w:val="0"/>
        <w:widowControl w:val="0"/>
        <w:kinsoku/>
        <w:wordWrap/>
        <w:overflowPunct/>
        <w:topLinePunct w:val="0"/>
        <w:autoSpaceDE/>
        <w:autoSpaceDN/>
        <w:bidi w:val="0"/>
        <w:adjustRightInd/>
        <w:snapToGrid/>
        <w:spacing w:before="0" w:line="360" w:lineRule="auto"/>
        <w:jc w:val="both"/>
        <w:textAlignment w:val="auto"/>
        <w:rPr>
          <w:rFonts w:eastAsia="宋体"/>
          <w:sz w:val="24"/>
        </w:rPr>
      </w:pPr>
      <w:bookmarkStart w:id="8" w:name="_Toc31227"/>
      <w:r>
        <w:rPr>
          <w:rFonts w:eastAsia="宋体"/>
          <w:sz w:val="24"/>
        </w:rPr>
        <w:t>5.1</w:t>
      </w:r>
      <w:r>
        <w:rPr>
          <w:rFonts w:hint="eastAsia" w:eastAsia="宋体"/>
          <w:sz w:val="24"/>
        </w:rPr>
        <w:t xml:space="preserve"> </w:t>
      </w:r>
      <w:r>
        <w:rPr>
          <w:rFonts w:eastAsia="宋体"/>
          <w:sz w:val="24"/>
        </w:rPr>
        <w:t>转速示值相对误差</w:t>
      </w:r>
      <w:bookmarkEnd w:id="8"/>
    </w:p>
    <w:p w14:paraId="507F5649">
      <w:pPr>
        <w:pStyle w:val="40"/>
        <w:ind w:firstLine="480"/>
        <w:rPr>
          <w:rFonts w:ascii="Times New Roman" w:hAnsi="Times New Roman" w:cs="Times New Roman"/>
        </w:rPr>
      </w:pPr>
      <w:r>
        <w:rPr>
          <w:rFonts w:ascii="Times New Roman" w:hAnsi="Times New Roman" w:cs="Times New Roman"/>
        </w:rPr>
        <w:t>转速误差应不大于设定转速的±4%</w:t>
      </w:r>
    </w:p>
    <w:p w14:paraId="401E0643">
      <w:pPr>
        <w:pStyle w:val="3"/>
        <w:spacing w:before="156" w:line="360" w:lineRule="auto"/>
        <w:jc w:val="both"/>
        <w:rPr>
          <w:rFonts w:eastAsia="宋体"/>
          <w:sz w:val="24"/>
        </w:rPr>
      </w:pPr>
      <w:bookmarkStart w:id="9" w:name="_Hlk117958310"/>
      <w:bookmarkStart w:id="10" w:name="_Toc20970"/>
      <w:r>
        <w:rPr>
          <w:rFonts w:eastAsia="宋体"/>
          <w:sz w:val="24"/>
        </w:rPr>
        <w:t>5.2</w:t>
      </w:r>
      <w:bookmarkEnd w:id="9"/>
      <w:r>
        <w:rPr>
          <w:rFonts w:eastAsia="宋体"/>
          <w:sz w:val="24"/>
        </w:rPr>
        <w:t xml:space="preserve"> 温度偏差</w:t>
      </w:r>
      <w:bookmarkEnd w:id="10"/>
    </w:p>
    <w:p w14:paraId="5AE306B7">
      <w:pPr>
        <w:pStyle w:val="40"/>
        <w:ind w:firstLine="480"/>
        <w:rPr>
          <w:rFonts w:ascii="Times New Roman" w:hAnsi="Times New Roman" w:cs="Times New Roman"/>
        </w:rPr>
      </w:pPr>
      <w:r>
        <w:rPr>
          <w:rFonts w:ascii="Times New Roman" w:hAnsi="Times New Roman" w:cs="Times New Roman"/>
        </w:rPr>
        <w:t>药物溶出试验仪的实测稳定温度与设定温度的偏差不超过±0.5 ℃。</w:t>
      </w:r>
    </w:p>
    <w:p w14:paraId="5285742B">
      <w:pPr>
        <w:pStyle w:val="3"/>
        <w:spacing w:before="156" w:line="360" w:lineRule="auto"/>
        <w:jc w:val="both"/>
        <w:rPr>
          <w:rFonts w:eastAsia="宋体"/>
          <w:sz w:val="24"/>
        </w:rPr>
      </w:pPr>
      <w:bookmarkStart w:id="11" w:name="_Hlk117958420"/>
      <w:bookmarkStart w:id="12" w:name="_Toc805"/>
      <w:r>
        <w:rPr>
          <w:rFonts w:eastAsia="宋体"/>
          <w:sz w:val="24"/>
        </w:rPr>
        <w:t>5.3</w:t>
      </w:r>
      <w:bookmarkEnd w:id="11"/>
      <w:r>
        <w:rPr>
          <w:rFonts w:eastAsia="宋体"/>
          <w:sz w:val="24"/>
        </w:rPr>
        <w:t xml:space="preserve"> 温度波动</w:t>
      </w:r>
      <w:bookmarkEnd w:id="12"/>
      <w:r>
        <w:rPr>
          <w:rFonts w:hint="eastAsia" w:eastAsia="宋体"/>
          <w:sz w:val="24"/>
        </w:rPr>
        <w:t>度</w:t>
      </w:r>
    </w:p>
    <w:p w14:paraId="64C67FB8">
      <w:pPr>
        <w:pStyle w:val="40"/>
        <w:ind w:firstLine="480"/>
        <w:rPr>
          <w:rFonts w:ascii="Times New Roman" w:hAnsi="Times New Roman" w:cs="Times New Roman"/>
        </w:rPr>
      </w:pPr>
      <w:r>
        <w:rPr>
          <w:rFonts w:ascii="Times New Roman" w:hAnsi="Times New Roman" w:cs="Times New Roman"/>
        </w:rPr>
        <w:t>在37 ℃处，温度波动不超过±0.5 ℃/</w:t>
      </w:r>
      <w:r>
        <w:rPr>
          <w:rFonts w:hint="eastAsia" w:ascii="Times New Roman" w:hAnsi="Times New Roman" w:cs="Times New Roman"/>
        </w:rPr>
        <w:t>3</w:t>
      </w:r>
      <w:r>
        <w:rPr>
          <w:rFonts w:ascii="Times New Roman" w:hAnsi="Times New Roman" w:cs="Times New Roman"/>
        </w:rPr>
        <w:t>0 min。</w:t>
      </w:r>
    </w:p>
    <w:p w14:paraId="2E1E977A">
      <w:pPr>
        <w:pStyle w:val="3"/>
        <w:spacing w:before="156" w:line="360" w:lineRule="auto"/>
        <w:jc w:val="both"/>
        <w:rPr>
          <w:rFonts w:eastAsia="宋体"/>
          <w:sz w:val="24"/>
        </w:rPr>
      </w:pPr>
      <w:bookmarkStart w:id="13" w:name="_Toc2257"/>
      <w:r>
        <w:rPr>
          <w:rFonts w:eastAsia="宋体"/>
          <w:sz w:val="24"/>
        </w:rPr>
        <w:t>5.4</w:t>
      </w:r>
      <w:r>
        <w:rPr>
          <w:rFonts w:hint="eastAsia" w:eastAsia="宋体"/>
          <w:sz w:val="24"/>
        </w:rPr>
        <w:t xml:space="preserve"> </w:t>
      </w:r>
      <w:r>
        <w:rPr>
          <w:rFonts w:eastAsia="宋体"/>
          <w:sz w:val="24"/>
        </w:rPr>
        <w:t>运转噪声</w:t>
      </w:r>
      <w:bookmarkEnd w:id="13"/>
    </w:p>
    <w:p w14:paraId="66A5F0CB">
      <w:pPr>
        <w:pStyle w:val="40"/>
        <w:ind w:firstLine="480"/>
        <w:rPr>
          <w:rFonts w:ascii="Times New Roman" w:hAnsi="Times New Roman" w:cs="Times New Roman"/>
        </w:rPr>
      </w:pPr>
      <w:r>
        <w:rPr>
          <w:rFonts w:ascii="Times New Roman" w:hAnsi="Times New Roman" w:cs="Times New Roman"/>
        </w:rPr>
        <w:t>药物溶出试验仪工作时A计权发射声压级</w:t>
      </w:r>
      <w:r>
        <w:rPr>
          <w:rFonts w:ascii="Times New Roman" w:hAnsi="Times New Roman" w:cs="Times New Roman"/>
          <w:i/>
          <w:iCs/>
        </w:rPr>
        <w:t>L</w:t>
      </w:r>
      <w:r>
        <w:rPr>
          <w:rFonts w:ascii="Times New Roman" w:hAnsi="Times New Roman" w:cs="Times New Roman"/>
        </w:rPr>
        <w:t>p不应大于70 dB。</w:t>
      </w:r>
    </w:p>
    <w:p w14:paraId="0411744B">
      <w:pPr>
        <w:pStyle w:val="3"/>
        <w:spacing w:before="156" w:line="360" w:lineRule="auto"/>
        <w:jc w:val="both"/>
        <w:rPr>
          <w:rFonts w:hint="eastAsia" w:ascii="宋体" w:hAnsi="宋体" w:eastAsia="宋体" w:cs="宋体"/>
          <w:sz w:val="24"/>
        </w:rPr>
      </w:pPr>
      <w:r>
        <w:rPr>
          <w:rFonts w:hint="default" w:ascii="Times New Roman" w:hAnsi="Times New Roman" w:cs="Times New Roman"/>
          <w:sz w:val="24"/>
        </w:rPr>
        <w:t xml:space="preserve">5.5 </w:t>
      </w:r>
      <w:r>
        <w:rPr>
          <w:rFonts w:hint="eastAsia" w:ascii="宋体" w:hAnsi="宋体" w:eastAsia="宋体" w:cs="宋体"/>
          <w:sz w:val="24"/>
        </w:rPr>
        <w:t>定时误差</w:t>
      </w:r>
    </w:p>
    <w:p w14:paraId="7412AE5F">
      <w:pPr>
        <w:pStyle w:val="40"/>
        <w:ind w:firstLine="480"/>
        <w:rPr>
          <w:rFonts w:hint="eastAsia"/>
        </w:rPr>
      </w:pPr>
      <w:r>
        <w:rPr>
          <w:rFonts w:hint="eastAsia"/>
        </w:rPr>
        <w:t>仪器的定时误差，在30</w:t>
      </w:r>
      <w:r>
        <w:rPr>
          <w:rFonts w:hint="default" w:ascii="Times New Roman" w:hAnsi="Times New Roman" w:cs="Times New Roman"/>
        </w:rPr>
        <w:t>min</w:t>
      </w:r>
      <w:r>
        <w:rPr>
          <w:rFonts w:hint="eastAsia"/>
        </w:rPr>
        <w:t>内不超过</w:t>
      </w:r>
      <w:r>
        <w:rPr>
          <w:rFonts w:ascii="Times New Roman" w:hAnsi="Times New Roman" w:cs="Times New Roman"/>
        </w:rPr>
        <w:t>±</w:t>
      </w:r>
      <w:r>
        <w:rPr>
          <w:rFonts w:hint="eastAsia" w:ascii="Times New Roman" w:hAnsi="Times New Roman" w:cs="Times New Roman"/>
          <w:lang w:val="en-US" w:eastAsia="zh-CN"/>
        </w:rPr>
        <w:t>2</w:t>
      </w:r>
      <w:r>
        <w:rPr>
          <w:rFonts w:ascii="Times New Roman" w:hAnsi="Times New Roman" w:cs="Times New Roman"/>
        </w:rPr>
        <w:t>%</w:t>
      </w:r>
      <w:r>
        <w:rPr>
          <w:rFonts w:hint="eastAsia"/>
        </w:rPr>
        <w:t>。</w:t>
      </w:r>
    </w:p>
    <w:p w14:paraId="071394E9">
      <w:pPr>
        <w:spacing w:line="360" w:lineRule="auto"/>
        <w:ind w:firstLine="420" w:firstLineChars="200"/>
        <w:rPr>
          <w:rFonts w:eastAsia="仿宋"/>
          <w:szCs w:val="21"/>
        </w:rPr>
      </w:pPr>
      <w:r>
        <w:rPr>
          <w:rFonts w:eastAsia="仿宋"/>
          <w:szCs w:val="21"/>
        </w:rPr>
        <w:t>注：以上技术要求不用于合格判定，仅供参考。</w:t>
      </w:r>
    </w:p>
    <w:p w14:paraId="1544571C">
      <w:pPr>
        <w:pStyle w:val="2"/>
        <w:spacing w:before="156" w:beforeLines="50" w:after="156" w:afterLines="50" w:line="360" w:lineRule="auto"/>
        <w:ind w:left="0"/>
        <w:rPr>
          <w:rFonts w:hint="eastAsia" w:ascii="黑体" w:hAnsi="黑体" w:eastAsia="黑体" w:cs="黑体"/>
          <w:sz w:val="24"/>
        </w:rPr>
      </w:pPr>
      <w:bookmarkStart w:id="14" w:name="_Toc7782"/>
      <w:r>
        <w:rPr>
          <w:rFonts w:hint="eastAsia" w:ascii="黑体" w:hAnsi="黑体" w:eastAsia="黑体" w:cs="黑体"/>
          <w:sz w:val="24"/>
        </w:rPr>
        <w:t>6  校准条件</w:t>
      </w:r>
      <w:bookmarkEnd w:id="14"/>
    </w:p>
    <w:p w14:paraId="79CE83F1">
      <w:pPr>
        <w:pStyle w:val="3"/>
        <w:keepNext/>
        <w:keepLines w:val="0"/>
        <w:pageBreakBefore w:val="0"/>
        <w:widowControl w:val="0"/>
        <w:kinsoku/>
        <w:wordWrap/>
        <w:overflowPunct/>
        <w:topLinePunct w:val="0"/>
        <w:autoSpaceDE/>
        <w:autoSpaceDN/>
        <w:bidi w:val="0"/>
        <w:adjustRightInd/>
        <w:snapToGrid/>
        <w:spacing w:before="0" w:line="360" w:lineRule="auto"/>
        <w:jc w:val="both"/>
        <w:textAlignment w:val="auto"/>
        <w:rPr>
          <w:rFonts w:eastAsia="宋体"/>
          <w:sz w:val="24"/>
        </w:rPr>
      </w:pPr>
      <w:bookmarkStart w:id="15" w:name="_Toc20939"/>
      <w:r>
        <w:rPr>
          <w:rFonts w:eastAsia="宋体"/>
          <w:sz w:val="24"/>
        </w:rPr>
        <w:t>6.1</w:t>
      </w:r>
      <w:r>
        <w:rPr>
          <w:rFonts w:hint="eastAsia" w:eastAsia="宋体"/>
          <w:sz w:val="24"/>
        </w:rPr>
        <w:t xml:space="preserve"> </w:t>
      </w:r>
      <w:r>
        <w:rPr>
          <w:rFonts w:eastAsia="宋体"/>
          <w:sz w:val="24"/>
        </w:rPr>
        <w:t>环境条件</w:t>
      </w:r>
      <w:bookmarkEnd w:id="15"/>
    </w:p>
    <w:p w14:paraId="02A8AC4A">
      <w:pPr>
        <w:pStyle w:val="40"/>
        <w:ind w:firstLine="480"/>
        <w:rPr>
          <w:rFonts w:ascii="Times New Roman" w:hAnsi="Times New Roman" w:cs="Times New Roman"/>
        </w:rPr>
      </w:pPr>
      <w:r>
        <w:rPr>
          <w:rFonts w:ascii="Times New Roman" w:hAnsi="Times New Roman" w:cs="Times New Roman"/>
        </w:rPr>
        <w:t>环境温度：(10～30) ℃</w:t>
      </w:r>
      <w:r>
        <w:rPr>
          <w:rFonts w:hint="eastAsia" w:ascii="Times New Roman" w:hAnsi="Times New Roman" w:cs="Times New Roman"/>
        </w:rPr>
        <w:t xml:space="preserve">   </w:t>
      </w:r>
      <w:r>
        <w:rPr>
          <w:rFonts w:ascii="Times New Roman" w:hAnsi="Times New Roman" w:cs="Times New Roman"/>
        </w:rPr>
        <w:t>相对湿度：不大于80%；</w:t>
      </w:r>
    </w:p>
    <w:p w14:paraId="14AE5ADB">
      <w:pPr>
        <w:pStyle w:val="40"/>
        <w:ind w:firstLine="480"/>
        <w:rPr>
          <w:rFonts w:hint="eastAsia"/>
        </w:rPr>
      </w:pPr>
      <w:r>
        <w:rPr>
          <w:rFonts w:hint="eastAsia"/>
        </w:rPr>
        <w:t>应放置于防震的水平工作台上，避免震动、电磁辐射、有机溶液腐蚀；</w:t>
      </w:r>
    </w:p>
    <w:p w14:paraId="6DACF781">
      <w:pPr>
        <w:pStyle w:val="40"/>
        <w:ind w:firstLine="480"/>
        <w:rPr>
          <w:rFonts w:ascii="Times New Roman" w:hAnsi="Times New Roman" w:cs="Times New Roman"/>
        </w:rPr>
      </w:pPr>
      <w:r>
        <w:rPr>
          <w:rFonts w:hint="eastAsia"/>
        </w:rPr>
        <w:t>避免安装在空气调节器风口位置，无阳光直接照射或其他热源直接辐射。</w:t>
      </w:r>
    </w:p>
    <w:p w14:paraId="1FA00F3E">
      <w:pPr>
        <w:pStyle w:val="3"/>
        <w:spacing w:before="156" w:line="360" w:lineRule="auto"/>
        <w:jc w:val="both"/>
        <w:rPr>
          <w:rFonts w:eastAsia="宋体"/>
          <w:sz w:val="24"/>
        </w:rPr>
      </w:pPr>
      <w:bookmarkStart w:id="16" w:name="_Toc25440"/>
      <w:r>
        <w:rPr>
          <w:rFonts w:eastAsia="宋体"/>
          <w:sz w:val="24"/>
        </w:rPr>
        <w:t>6.2</w:t>
      </w:r>
      <w:r>
        <w:rPr>
          <w:rFonts w:hint="eastAsia" w:eastAsia="宋体"/>
          <w:sz w:val="24"/>
        </w:rPr>
        <w:t xml:space="preserve"> </w:t>
      </w:r>
      <w:r>
        <w:rPr>
          <w:rFonts w:eastAsia="宋体"/>
          <w:sz w:val="24"/>
        </w:rPr>
        <w:t>测量标准及其他设备</w:t>
      </w:r>
      <w:bookmarkEnd w:id="16"/>
    </w:p>
    <w:p w14:paraId="5A758F45">
      <w:pPr>
        <w:numPr>
          <w:ilvl w:val="0"/>
          <w:numId w:val="2"/>
        </w:numPr>
        <w:spacing w:line="360" w:lineRule="auto"/>
        <w:ind w:left="720" w:hanging="720" w:hangingChars="300"/>
        <w:rPr>
          <w:sz w:val="24"/>
        </w:rPr>
      </w:pPr>
      <w:r>
        <w:rPr>
          <w:sz w:val="24"/>
          <w:szCs w:val="21"/>
        </w:rPr>
        <w:t>转速测量仪或转速表：测量范围（</w:t>
      </w:r>
      <w:r>
        <w:rPr>
          <w:rFonts w:hint="eastAsia"/>
          <w:sz w:val="24"/>
          <w:szCs w:val="21"/>
        </w:rPr>
        <w:t>10</w:t>
      </w:r>
      <w:r>
        <w:rPr>
          <w:sz w:val="24"/>
          <w:szCs w:val="21"/>
        </w:rPr>
        <w:t>～8000）r/min，准确度不低于1.0级</w:t>
      </w:r>
      <w:r>
        <w:rPr>
          <w:sz w:val="24"/>
        </w:rPr>
        <w:t>。</w:t>
      </w:r>
    </w:p>
    <w:p w14:paraId="6B062A6C">
      <w:pPr>
        <w:numPr>
          <w:ilvl w:val="0"/>
          <w:numId w:val="2"/>
        </w:numPr>
        <w:spacing w:line="360" w:lineRule="auto"/>
        <w:ind w:left="720" w:hanging="720" w:hangingChars="300"/>
        <w:rPr>
          <w:sz w:val="24"/>
        </w:rPr>
      </w:pPr>
      <w:r>
        <w:rPr>
          <w:sz w:val="24"/>
          <w:szCs w:val="21"/>
        </w:rPr>
        <w:t>声级计：测量范围（30～130）dB，A计权，2级</w:t>
      </w:r>
      <w:r>
        <w:rPr>
          <w:sz w:val="24"/>
        </w:rPr>
        <w:t xml:space="preserve">。 </w:t>
      </w:r>
    </w:p>
    <w:p w14:paraId="669661B3">
      <w:pPr>
        <w:numPr>
          <w:ilvl w:val="0"/>
          <w:numId w:val="2"/>
        </w:numPr>
        <w:spacing w:line="360" w:lineRule="auto"/>
        <w:ind w:left="720" w:hanging="720" w:hangingChars="300"/>
        <w:rPr>
          <w:sz w:val="24"/>
        </w:rPr>
      </w:pPr>
      <w:r>
        <w:rPr>
          <w:sz w:val="24"/>
          <w:szCs w:val="21"/>
        </w:rPr>
        <w:t>温度计：</w:t>
      </w:r>
      <w:r>
        <w:rPr>
          <w:rFonts w:hint="eastAsia"/>
          <w:sz w:val="24"/>
          <w:szCs w:val="21"/>
        </w:rPr>
        <w:t>最小测量范围（0</w:t>
      </w:r>
      <w:r>
        <w:rPr>
          <w:sz w:val="24"/>
          <w:szCs w:val="21"/>
        </w:rPr>
        <w:t>~</w:t>
      </w:r>
      <w:r>
        <w:rPr>
          <w:rFonts w:hint="eastAsia"/>
          <w:sz w:val="24"/>
          <w:szCs w:val="21"/>
        </w:rPr>
        <w:t>50）</w:t>
      </w:r>
      <w:r>
        <w:rPr>
          <w:sz w:val="24"/>
          <w:szCs w:val="21"/>
        </w:rPr>
        <w:t xml:space="preserve"> </w:t>
      </w:r>
      <w:r>
        <w:rPr>
          <w:sz w:val="24"/>
          <w:szCs w:val="24"/>
        </w:rPr>
        <w:t>℃</w:t>
      </w:r>
      <w:r>
        <w:rPr>
          <w:rFonts w:hint="eastAsia"/>
          <w:sz w:val="24"/>
          <w:szCs w:val="24"/>
        </w:rPr>
        <w:t>；</w:t>
      </w:r>
      <w:r>
        <w:rPr>
          <w:sz w:val="24"/>
          <w:szCs w:val="21"/>
        </w:rPr>
        <w:t>分度值</w:t>
      </w:r>
      <w:r>
        <w:rPr>
          <w:rFonts w:hint="eastAsia"/>
          <w:sz w:val="24"/>
          <w:szCs w:val="21"/>
        </w:rPr>
        <w:t>不大于</w:t>
      </w:r>
      <w:r>
        <w:rPr>
          <w:sz w:val="24"/>
          <w:szCs w:val="21"/>
        </w:rPr>
        <w:t xml:space="preserve">0.1 </w:t>
      </w:r>
      <w:r>
        <w:rPr>
          <w:sz w:val="24"/>
          <w:szCs w:val="24"/>
        </w:rPr>
        <w:t>℃</w:t>
      </w:r>
      <w:r>
        <w:rPr>
          <w:sz w:val="24"/>
        </w:rPr>
        <w:t>，最大允许误差：±0.15</w:t>
      </w:r>
      <w:r>
        <w:rPr>
          <w:sz w:val="24"/>
          <w:szCs w:val="24"/>
        </w:rPr>
        <w:t>℃。</w:t>
      </w:r>
    </w:p>
    <w:p w14:paraId="7D4AE150">
      <w:pPr>
        <w:numPr>
          <w:ilvl w:val="0"/>
          <w:numId w:val="2"/>
        </w:numPr>
        <w:spacing w:line="400" w:lineRule="exact"/>
        <w:ind w:left="720" w:hanging="720" w:hangingChars="300"/>
        <w:rPr>
          <w:sz w:val="24"/>
        </w:rPr>
      </w:pPr>
      <w:r>
        <w:rPr>
          <w:rFonts w:hint="eastAsia" w:hAnsi="宋体"/>
          <w:sz w:val="24"/>
          <w:szCs w:val="24"/>
        </w:rPr>
        <w:t>秒表</w:t>
      </w:r>
      <w:r>
        <w:rPr>
          <w:sz w:val="24"/>
          <w:szCs w:val="21"/>
        </w:rPr>
        <w:t>：</w:t>
      </w:r>
      <w:r>
        <w:rPr>
          <w:rFonts w:hint="eastAsia"/>
          <w:sz w:val="24"/>
          <w:szCs w:val="21"/>
        </w:rPr>
        <w:t>测量范围（0</w:t>
      </w:r>
      <w:r>
        <w:rPr>
          <w:sz w:val="24"/>
          <w:szCs w:val="21"/>
        </w:rPr>
        <w:t>～</w:t>
      </w:r>
      <w:r>
        <w:rPr>
          <w:rFonts w:hint="eastAsia"/>
          <w:sz w:val="24"/>
          <w:szCs w:val="21"/>
        </w:rPr>
        <w:t>2000）</w:t>
      </w:r>
      <w:r>
        <w:rPr>
          <w:rFonts w:hint="eastAsia" w:hAnsi="宋体"/>
          <w:sz w:val="24"/>
          <w:szCs w:val="24"/>
        </w:rPr>
        <w:t>s，</w:t>
      </w:r>
      <w:r>
        <w:rPr>
          <w:rFonts w:hint="eastAsia"/>
          <w:sz w:val="24"/>
          <w:szCs w:val="21"/>
        </w:rPr>
        <w:t xml:space="preserve">分辨率≤0.1 </w:t>
      </w:r>
      <w:r>
        <w:rPr>
          <w:rFonts w:hint="eastAsia" w:hAnsi="宋体"/>
          <w:sz w:val="24"/>
          <w:szCs w:val="24"/>
        </w:rPr>
        <w:t>s</w:t>
      </w:r>
      <w:r>
        <w:rPr>
          <w:rFonts w:hAnsi="宋体"/>
          <w:sz w:val="24"/>
          <w:szCs w:val="24"/>
        </w:rPr>
        <w:t>。</w:t>
      </w:r>
    </w:p>
    <w:p w14:paraId="322F0298">
      <w:pPr>
        <w:pStyle w:val="2"/>
        <w:spacing w:before="156" w:beforeLines="50" w:after="156" w:afterLines="50" w:line="360" w:lineRule="auto"/>
        <w:ind w:left="0"/>
        <w:rPr>
          <w:rFonts w:ascii="Times New Roman" w:hAnsi="Times New Roman" w:eastAsia="黑体"/>
          <w:sz w:val="24"/>
        </w:rPr>
      </w:pPr>
      <w:bookmarkStart w:id="17" w:name="_Toc21190"/>
      <w:r>
        <w:rPr>
          <w:rFonts w:hint="eastAsia" w:ascii="黑体" w:hAnsi="黑体" w:eastAsia="黑体" w:cs="黑体"/>
          <w:sz w:val="24"/>
        </w:rPr>
        <w:t>7 校</w:t>
      </w:r>
      <w:r>
        <w:rPr>
          <w:rFonts w:ascii="Times New Roman" w:hAnsi="Times New Roman" w:eastAsia="黑体"/>
          <w:sz w:val="24"/>
        </w:rPr>
        <w:t>准项目和校准方法</w:t>
      </w:r>
      <w:bookmarkEnd w:id="17"/>
    </w:p>
    <w:p w14:paraId="508350A4">
      <w:pPr>
        <w:pStyle w:val="3"/>
        <w:keepNext/>
        <w:keepLines w:val="0"/>
        <w:pageBreakBefore w:val="0"/>
        <w:widowControl w:val="0"/>
        <w:kinsoku/>
        <w:wordWrap/>
        <w:overflowPunct/>
        <w:topLinePunct w:val="0"/>
        <w:autoSpaceDE/>
        <w:autoSpaceDN/>
        <w:bidi w:val="0"/>
        <w:adjustRightInd/>
        <w:snapToGrid/>
        <w:spacing w:before="0" w:line="360" w:lineRule="auto"/>
        <w:jc w:val="both"/>
        <w:textAlignment w:val="auto"/>
        <w:rPr>
          <w:rFonts w:eastAsia="宋体"/>
          <w:sz w:val="24"/>
        </w:rPr>
      </w:pPr>
      <w:bookmarkStart w:id="18" w:name="_Toc25041"/>
      <w:r>
        <w:rPr>
          <w:rFonts w:eastAsia="宋体"/>
          <w:sz w:val="24"/>
        </w:rPr>
        <w:t>7.1</w:t>
      </w:r>
      <w:r>
        <w:rPr>
          <w:rFonts w:hint="eastAsia" w:eastAsia="宋体"/>
          <w:sz w:val="24"/>
        </w:rPr>
        <w:t xml:space="preserve"> </w:t>
      </w:r>
      <w:r>
        <w:rPr>
          <w:rFonts w:eastAsia="宋体"/>
          <w:sz w:val="24"/>
        </w:rPr>
        <w:t>校准项目</w:t>
      </w:r>
      <w:bookmarkEnd w:id="18"/>
    </w:p>
    <w:p w14:paraId="58B99219">
      <w:pPr>
        <w:pStyle w:val="40"/>
        <w:ind w:firstLine="480"/>
        <w:rPr>
          <w:rFonts w:ascii="Times New Roman" w:hAnsi="Times New Roman" w:cs="Times New Roman"/>
        </w:rPr>
      </w:pPr>
      <w:r>
        <w:rPr>
          <w:rFonts w:ascii="Times New Roman" w:hAnsi="Times New Roman" w:cs="Times New Roman"/>
        </w:rPr>
        <w:t>药物溶出试验仪的校准项目见表1。</w:t>
      </w:r>
    </w:p>
    <w:p w14:paraId="62269FD9">
      <w:pPr>
        <w:spacing w:line="360" w:lineRule="auto"/>
        <w:jc w:val="center"/>
        <w:rPr>
          <w:b/>
          <w:szCs w:val="21"/>
        </w:rPr>
      </w:pPr>
      <w:r>
        <w:rPr>
          <w:rFonts w:hint="eastAsia" w:ascii="黑体" w:hAnsi="黑体" w:eastAsia="黑体" w:cs="黑体"/>
          <w:bCs/>
          <w:szCs w:val="21"/>
        </w:rPr>
        <w:t>表1  药物溶出试验仪校准项目一览表</w:t>
      </w:r>
    </w:p>
    <w:tbl>
      <w:tblPr>
        <w:tblStyle w:val="1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93"/>
        <w:gridCol w:w="3318"/>
        <w:gridCol w:w="2268"/>
        <w:gridCol w:w="1984"/>
      </w:tblGrid>
      <w:tr w14:paraId="2AD042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0" w:hRule="atLeast"/>
          <w:jc w:val="center"/>
        </w:trPr>
        <w:tc>
          <w:tcPr>
            <w:tcW w:w="793" w:type="dxa"/>
            <w:vAlign w:val="center"/>
          </w:tcPr>
          <w:p w14:paraId="7ECF2EB4">
            <w:pPr>
              <w:spacing w:before="62" w:beforeLines="20" w:after="62" w:afterLines="20"/>
              <w:jc w:val="center"/>
              <w:rPr>
                <w:szCs w:val="21"/>
              </w:rPr>
            </w:pPr>
            <w:r>
              <w:rPr>
                <w:szCs w:val="21"/>
              </w:rPr>
              <w:t>序号</w:t>
            </w:r>
          </w:p>
        </w:tc>
        <w:tc>
          <w:tcPr>
            <w:tcW w:w="3318" w:type="dxa"/>
            <w:vAlign w:val="center"/>
          </w:tcPr>
          <w:p w14:paraId="6D3FBEA7">
            <w:pPr>
              <w:spacing w:before="62" w:beforeLines="20" w:after="62" w:afterLines="20"/>
              <w:jc w:val="center"/>
              <w:rPr>
                <w:szCs w:val="21"/>
              </w:rPr>
            </w:pPr>
            <w:r>
              <w:rPr>
                <w:szCs w:val="21"/>
              </w:rPr>
              <w:t>项目名称</w:t>
            </w:r>
          </w:p>
        </w:tc>
        <w:tc>
          <w:tcPr>
            <w:tcW w:w="2268" w:type="dxa"/>
            <w:vAlign w:val="center"/>
          </w:tcPr>
          <w:p w14:paraId="4181F1E5">
            <w:pPr>
              <w:spacing w:before="62" w:beforeLines="20" w:after="62" w:afterLines="20"/>
              <w:jc w:val="center"/>
              <w:rPr>
                <w:szCs w:val="21"/>
              </w:rPr>
            </w:pPr>
            <w:r>
              <w:rPr>
                <w:szCs w:val="21"/>
              </w:rPr>
              <w:t>技术要求的条号</w:t>
            </w:r>
          </w:p>
        </w:tc>
        <w:tc>
          <w:tcPr>
            <w:tcW w:w="1984" w:type="dxa"/>
            <w:vAlign w:val="center"/>
          </w:tcPr>
          <w:p w14:paraId="3129C751">
            <w:pPr>
              <w:spacing w:before="62" w:beforeLines="20" w:after="62" w:afterLines="20"/>
              <w:jc w:val="center"/>
              <w:rPr>
                <w:szCs w:val="21"/>
              </w:rPr>
            </w:pPr>
            <w:r>
              <w:rPr>
                <w:szCs w:val="21"/>
              </w:rPr>
              <w:t>校准方法的条号</w:t>
            </w:r>
          </w:p>
        </w:tc>
      </w:tr>
      <w:tr w14:paraId="6F1DA0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93" w:type="dxa"/>
            <w:vAlign w:val="center"/>
          </w:tcPr>
          <w:p w14:paraId="128854DA">
            <w:pPr>
              <w:spacing w:before="62" w:beforeLines="20" w:after="62" w:afterLines="20"/>
              <w:jc w:val="center"/>
              <w:rPr>
                <w:szCs w:val="21"/>
              </w:rPr>
            </w:pPr>
            <w:r>
              <w:rPr>
                <w:szCs w:val="21"/>
              </w:rPr>
              <w:t>1</w:t>
            </w:r>
          </w:p>
        </w:tc>
        <w:tc>
          <w:tcPr>
            <w:tcW w:w="3318" w:type="dxa"/>
            <w:vAlign w:val="center"/>
          </w:tcPr>
          <w:p w14:paraId="132BFD20">
            <w:pPr>
              <w:spacing w:before="62" w:beforeLines="20" w:after="62" w:afterLines="20"/>
              <w:jc w:val="center"/>
              <w:rPr>
                <w:szCs w:val="21"/>
              </w:rPr>
            </w:pPr>
            <w:r>
              <w:rPr>
                <w:szCs w:val="21"/>
              </w:rPr>
              <w:t>转速示值相对误差</w:t>
            </w:r>
          </w:p>
        </w:tc>
        <w:tc>
          <w:tcPr>
            <w:tcW w:w="2268" w:type="dxa"/>
            <w:vAlign w:val="center"/>
          </w:tcPr>
          <w:p w14:paraId="199A6482">
            <w:pPr>
              <w:spacing w:before="15" w:beforeLines="5" w:after="15" w:afterLines="5"/>
              <w:jc w:val="center"/>
              <w:rPr>
                <w:szCs w:val="21"/>
              </w:rPr>
            </w:pPr>
            <w:r>
              <w:rPr>
                <w:szCs w:val="21"/>
              </w:rPr>
              <w:t>5.1</w:t>
            </w:r>
          </w:p>
        </w:tc>
        <w:tc>
          <w:tcPr>
            <w:tcW w:w="1984" w:type="dxa"/>
            <w:vAlign w:val="center"/>
          </w:tcPr>
          <w:p w14:paraId="530E8553">
            <w:pPr>
              <w:spacing w:before="15" w:beforeLines="5" w:after="15" w:afterLines="5"/>
              <w:jc w:val="center"/>
              <w:rPr>
                <w:szCs w:val="21"/>
              </w:rPr>
            </w:pPr>
            <w:r>
              <w:rPr>
                <w:szCs w:val="21"/>
              </w:rPr>
              <w:t>7.2.2</w:t>
            </w:r>
          </w:p>
        </w:tc>
      </w:tr>
      <w:tr w14:paraId="3DCA51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0" w:hRule="atLeast"/>
          <w:jc w:val="center"/>
        </w:trPr>
        <w:tc>
          <w:tcPr>
            <w:tcW w:w="793" w:type="dxa"/>
            <w:vAlign w:val="center"/>
          </w:tcPr>
          <w:p w14:paraId="5EA48A60">
            <w:pPr>
              <w:spacing w:before="62" w:beforeLines="20" w:after="62" w:afterLines="20"/>
              <w:jc w:val="center"/>
              <w:rPr>
                <w:szCs w:val="21"/>
              </w:rPr>
            </w:pPr>
            <w:r>
              <w:rPr>
                <w:szCs w:val="21"/>
              </w:rPr>
              <w:t>2</w:t>
            </w:r>
          </w:p>
        </w:tc>
        <w:tc>
          <w:tcPr>
            <w:tcW w:w="3318" w:type="dxa"/>
            <w:vAlign w:val="center"/>
          </w:tcPr>
          <w:p w14:paraId="695D6036">
            <w:pPr>
              <w:spacing w:before="62" w:beforeLines="20" w:after="62" w:afterLines="20"/>
              <w:jc w:val="center"/>
              <w:rPr>
                <w:szCs w:val="21"/>
              </w:rPr>
            </w:pPr>
            <w:r>
              <w:rPr>
                <w:szCs w:val="21"/>
              </w:rPr>
              <w:t>温度偏差</w:t>
            </w:r>
          </w:p>
        </w:tc>
        <w:tc>
          <w:tcPr>
            <w:tcW w:w="2268" w:type="dxa"/>
            <w:vAlign w:val="center"/>
          </w:tcPr>
          <w:p w14:paraId="3E40E191">
            <w:pPr>
              <w:spacing w:before="62" w:beforeLines="20" w:after="62" w:afterLines="20"/>
              <w:jc w:val="center"/>
              <w:rPr>
                <w:szCs w:val="21"/>
              </w:rPr>
            </w:pPr>
            <w:r>
              <w:rPr>
                <w:szCs w:val="21"/>
              </w:rPr>
              <w:t>5.2</w:t>
            </w:r>
          </w:p>
        </w:tc>
        <w:tc>
          <w:tcPr>
            <w:tcW w:w="1984" w:type="dxa"/>
            <w:vAlign w:val="center"/>
          </w:tcPr>
          <w:p w14:paraId="5A1A4B5F">
            <w:pPr>
              <w:spacing w:before="62" w:beforeLines="20" w:after="62" w:afterLines="20"/>
              <w:jc w:val="center"/>
              <w:rPr>
                <w:szCs w:val="21"/>
              </w:rPr>
            </w:pPr>
            <w:r>
              <w:rPr>
                <w:szCs w:val="21"/>
              </w:rPr>
              <w:t>7.2.3</w:t>
            </w:r>
          </w:p>
        </w:tc>
      </w:tr>
      <w:tr w14:paraId="779191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atLeast"/>
          <w:jc w:val="center"/>
        </w:trPr>
        <w:tc>
          <w:tcPr>
            <w:tcW w:w="793" w:type="dxa"/>
            <w:vAlign w:val="center"/>
          </w:tcPr>
          <w:p w14:paraId="159B167C">
            <w:pPr>
              <w:spacing w:before="62" w:beforeLines="20" w:after="62" w:afterLines="20"/>
              <w:jc w:val="center"/>
              <w:rPr>
                <w:szCs w:val="21"/>
              </w:rPr>
            </w:pPr>
            <w:r>
              <w:rPr>
                <w:szCs w:val="21"/>
              </w:rPr>
              <w:t>3</w:t>
            </w:r>
          </w:p>
        </w:tc>
        <w:tc>
          <w:tcPr>
            <w:tcW w:w="3318" w:type="dxa"/>
            <w:vAlign w:val="center"/>
          </w:tcPr>
          <w:p w14:paraId="79BA428C">
            <w:pPr>
              <w:spacing w:before="62" w:beforeLines="20" w:after="62" w:afterLines="20"/>
              <w:jc w:val="center"/>
              <w:rPr>
                <w:szCs w:val="21"/>
              </w:rPr>
            </w:pPr>
            <w:r>
              <w:rPr>
                <w:szCs w:val="21"/>
              </w:rPr>
              <w:t>温度波动</w:t>
            </w:r>
            <w:r>
              <w:rPr>
                <w:rFonts w:hint="eastAsia"/>
                <w:szCs w:val="21"/>
              </w:rPr>
              <w:t>度</w:t>
            </w:r>
          </w:p>
        </w:tc>
        <w:tc>
          <w:tcPr>
            <w:tcW w:w="2268" w:type="dxa"/>
            <w:vAlign w:val="center"/>
          </w:tcPr>
          <w:p w14:paraId="7997FB34">
            <w:pPr>
              <w:spacing w:before="62" w:beforeLines="20" w:after="62" w:afterLines="20"/>
              <w:jc w:val="center"/>
              <w:rPr>
                <w:szCs w:val="21"/>
              </w:rPr>
            </w:pPr>
            <w:r>
              <w:rPr>
                <w:szCs w:val="21"/>
              </w:rPr>
              <w:t>5.3</w:t>
            </w:r>
          </w:p>
        </w:tc>
        <w:tc>
          <w:tcPr>
            <w:tcW w:w="1984" w:type="dxa"/>
            <w:vAlign w:val="center"/>
          </w:tcPr>
          <w:p w14:paraId="568CEDF4">
            <w:pPr>
              <w:spacing w:before="62" w:beforeLines="20" w:after="62" w:afterLines="20"/>
              <w:jc w:val="center"/>
              <w:rPr>
                <w:szCs w:val="21"/>
              </w:rPr>
            </w:pPr>
            <w:r>
              <w:rPr>
                <w:szCs w:val="21"/>
              </w:rPr>
              <w:t>7.2.4</w:t>
            </w:r>
          </w:p>
        </w:tc>
      </w:tr>
      <w:tr w14:paraId="1E879E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 w:hRule="atLeast"/>
          <w:jc w:val="center"/>
        </w:trPr>
        <w:tc>
          <w:tcPr>
            <w:tcW w:w="793" w:type="dxa"/>
            <w:vAlign w:val="center"/>
          </w:tcPr>
          <w:p w14:paraId="26847F4D">
            <w:pPr>
              <w:spacing w:before="62" w:beforeLines="20" w:after="62" w:afterLines="20"/>
              <w:jc w:val="center"/>
              <w:rPr>
                <w:szCs w:val="21"/>
              </w:rPr>
            </w:pPr>
            <w:r>
              <w:rPr>
                <w:szCs w:val="21"/>
              </w:rPr>
              <w:t>4</w:t>
            </w:r>
          </w:p>
        </w:tc>
        <w:tc>
          <w:tcPr>
            <w:tcW w:w="3318" w:type="dxa"/>
            <w:vAlign w:val="center"/>
          </w:tcPr>
          <w:p w14:paraId="4414871D">
            <w:pPr>
              <w:spacing w:before="62" w:beforeLines="20" w:after="62" w:afterLines="20"/>
              <w:jc w:val="center"/>
              <w:rPr>
                <w:szCs w:val="21"/>
              </w:rPr>
            </w:pPr>
            <w:r>
              <w:rPr>
                <w:szCs w:val="21"/>
              </w:rPr>
              <w:t>运转噪声</w:t>
            </w:r>
          </w:p>
        </w:tc>
        <w:tc>
          <w:tcPr>
            <w:tcW w:w="2268" w:type="dxa"/>
            <w:vAlign w:val="center"/>
          </w:tcPr>
          <w:p w14:paraId="62902AB7">
            <w:pPr>
              <w:spacing w:before="62" w:beforeLines="20" w:after="62" w:afterLines="20"/>
              <w:jc w:val="center"/>
              <w:rPr>
                <w:szCs w:val="21"/>
              </w:rPr>
            </w:pPr>
            <w:r>
              <w:rPr>
                <w:szCs w:val="21"/>
              </w:rPr>
              <w:t>5.4</w:t>
            </w:r>
          </w:p>
        </w:tc>
        <w:tc>
          <w:tcPr>
            <w:tcW w:w="1984" w:type="dxa"/>
            <w:vAlign w:val="center"/>
          </w:tcPr>
          <w:p w14:paraId="4FC39DC0">
            <w:pPr>
              <w:spacing w:before="62" w:beforeLines="20" w:after="62" w:afterLines="20"/>
              <w:jc w:val="center"/>
              <w:rPr>
                <w:szCs w:val="21"/>
              </w:rPr>
            </w:pPr>
            <w:r>
              <w:rPr>
                <w:szCs w:val="21"/>
              </w:rPr>
              <w:t>7.2.5</w:t>
            </w:r>
          </w:p>
        </w:tc>
      </w:tr>
      <w:tr w14:paraId="72D8EC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 w:hRule="atLeast"/>
          <w:jc w:val="center"/>
        </w:trPr>
        <w:tc>
          <w:tcPr>
            <w:tcW w:w="793" w:type="dxa"/>
            <w:vAlign w:val="center"/>
          </w:tcPr>
          <w:p w14:paraId="52E2B3D4">
            <w:pPr>
              <w:spacing w:before="62" w:beforeLines="20" w:after="62" w:afterLines="20"/>
              <w:jc w:val="center"/>
              <w:rPr>
                <w:szCs w:val="21"/>
              </w:rPr>
            </w:pPr>
            <w:r>
              <w:rPr>
                <w:rFonts w:hint="eastAsia"/>
                <w:szCs w:val="21"/>
              </w:rPr>
              <w:t>5</w:t>
            </w:r>
          </w:p>
        </w:tc>
        <w:tc>
          <w:tcPr>
            <w:tcW w:w="3318" w:type="dxa"/>
            <w:vAlign w:val="center"/>
          </w:tcPr>
          <w:p w14:paraId="5E19B5F6">
            <w:pPr>
              <w:spacing w:before="62" w:beforeLines="20" w:after="62" w:afterLines="20"/>
              <w:jc w:val="center"/>
              <w:rPr>
                <w:szCs w:val="21"/>
              </w:rPr>
            </w:pPr>
            <w:r>
              <w:rPr>
                <w:rFonts w:hint="eastAsia"/>
                <w:szCs w:val="21"/>
              </w:rPr>
              <w:t>定时误差</w:t>
            </w:r>
          </w:p>
        </w:tc>
        <w:tc>
          <w:tcPr>
            <w:tcW w:w="2268" w:type="dxa"/>
            <w:vAlign w:val="center"/>
          </w:tcPr>
          <w:p w14:paraId="1B66986E">
            <w:pPr>
              <w:spacing w:before="62" w:beforeLines="20" w:after="62" w:afterLines="20"/>
              <w:jc w:val="center"/>
              <w:rPr>
                <w:szCs w:val="21"/>
              </w:rPr>
            </w:pPr>
            <w:r>
              <w:rPr>
                <w:rFonts w:hint="eastAsia"/>
                <w:szCs w:val="21"/>
              </w:rPr>
              <w:t>5.5</w:t>
            </w:r>
          </w:p>
        </w:tc>
        <w:tc>
          <w:tcPr>
            <w:tcW w:w="1984" w:type="dxa"/>
            <w:vAlign w:val="center"/>
          </w:tcPr>
          <w:p w14:paraId="49F26351">
            <w:pPr>
              <w:spacing w:before="62" w:beforeLines="20" w:after="62" w:afterLines="20"/>
              <w:jc w:val="center"/>
              <w:rPr>
                <w:szCs w:val="21"/>
              </w:rPr>
            </w:pPr>
            <w:r>
              <w:rPr>
                <w:rFonts w:hint="eastAsia"/>
                <w:szCs w:val="21"/>
              </w:rPr>
              <w:t>7.2.6</w:t>
            </w:r>
          </w:p>
        </w:tc>
      </w:tr>
    </w:tbl>
    <w:p w14:paraId="53D76BFC">
      <w:pPr>
        <w:pStyle w:val="3"/>
        <w:spacing w:before="156" w:line="360" w:lineRule="auto"/>
        <w:jc w:val="both"/>
        <w:rPr>
          <w:rFonts w:eastAsia="宋体"/>
          <w:sz w:val="24"/>
        </w:rPr>
      </w:pPr>
      <w:bookmarkStart w:id="19" w:name="_Toc32749"/>
      <w:r>
        <w:rPr>
          <w:sz w:val="24"/>
        </w:rPr>
        <w:t>7.2</w:t>
      </w:r>
      <w:r>
        <w:rPr>
          <w:rFonts w:hint="eastAsia"/>
          <w:sz w:val="24"/>
        </w:rPr>
        <w:t xml:space="preserve"> </w:t>
      </w:r>
      <w:r>
        <w:rPr>
          <w:rFonts w:eastAsia="宋体"/>
          <w:sz w:val="24"/>
        </w:rPr>
        <w:t>校准方法</w:t>
      </w:r>
      <w:bookmarkEnd w:id="19"/>
    </w:p>
    <w:p w14:paraId="0A568F32">
      <w:pPr>
        <w:numPr>
          <w:ilvl w:val="2"/>
          <w:numId w:val="3"/>
        </w:numPr>
        <w:spacing w:line="360" w:lineRule="auto"/>
        <w:rPr>
          <w:sz w:val="24"/>
        </w:rPr>
      </w:pPr>
      <w:r>
        <w:rPr>
          <w:sz w:val="24"/>
        </w:rPr>
        <w:t>校准前检查</w:t>
      </w:r>
    </w:p>
    <w:p w14:paraId="35C0332D">
      <w:pPr>
        <w:pStyle w:val="40"/>
        <w:ind w:firstLine="480"/>
        <w:rPr>
          <w:rFonts w:ascii="Times New Roman" w:hAnsi="Times New Roman" w:cs="Times New Roman"/>
        </w:rPr>
      </w:pPr>
      <w:r>
        <w:rPr>
          <w:rFonts w:ascii="Times New Roman" w:hAnsi="Times New Roman" w:cs="Times New Roman"/>
        </w:rPr>
        <w:t>药物溶出试验仪具有以下清晰耐久的标志：</w:t>
      </w:r>
    </w:p>
    <w:p w14:paraId="2978202A">
      <w:pPr>
        <w:pStyle w:val="40"/>
        <w:ind w:firstLine="480"/>
        <w:rPr>
          <w:rFonts w:ascii="Times New Roman" w:hAnsi="Times New Roman" w:cs="Times New Roman"/>
        </w:rPr>
      </w:pPr>
      <w:r>
        <w:rPr>
          <w:rFonts w:ascii="Times New Roman" w:hAnsi="Times New Roman" w:cs="Times New Roman"/>
        </w:rPr>
        <w:t>——制造商的名称或商标；</w:t>
      </w:r>
    </w:p>
    <w:p w14:paraId="0076A46F">
      <w:pPr>
        <w:pStyle w:val="40"/>
        <w:ind w:firstLine="480"/>
        <w:rPr>
          <w:rFonts w:ascii="Times New Roman" w:hAnsi="Times New Roman" w:cs="Times New Roman"/>
        </w:rPr>
      </w:pPr>
      <w:r>
        <w:rPr>
          <w:rFonts w:ascii="Times New Roman" w:hAnsi="Times New Roman" w:cs="Times New Roman"/>
        </w:rPr>
        <w:t>——产品的型号；</w:t>
      </w:r>
    </w:p>
    <w:p w14:paraId="628EDA23">
      <w:pPr>
        <w:pStyle w:val="40"/>
        <w:ind w:firstLine="480"/>
        <w:rPr>
          <w:rFonts w:ascii="Times New Roman" w:hAnsi="Times New Roman" w:cs="Times New Roman"/>
        </w:rPr>
      </w:pPr>
      <w:r>
        <w:rPr>
          <w:rFonts w:ascii="Times New Roman" w:hAnsi="Times New Roman" w:cs="Times New Roman"/>
        </w:rPr>
        <w:t>——产品的序列号。</w:t>
      </w:r>
    </w:p>
    <w:p w14:paraId="1D536A2D">
      <w:pPr>
        <w:pStyle w:val="40"/>
        <w:ind w:firstLine="480"/>
        <w:rPr>
          <w:rFonts w:ascii="Times New Roman" w:hAnsi="Times New Roman" w:cs="Times New Roman"/>
        </w:rPr>
      </w:pPr>
      <w:r>
        <w:rPr>
          <w:rFonts w:ascii="Times New Roman" w:hAnsi="Times New Roman" w:cs="Times New Roman"/>
        </w:rPr>
        <w:t>药物溶出试验仪应附有单独的出厂资料，出厂资料至少应包括药物溶出试验仪正常工作的供电方式及使用说明（若有）；</w:t>
      </w:r>
    </w:p>
    <w:p w14:paraId="241D1026">
      <w:pPr>
        <w:pStyle w:val="40"/>
        <w:ind w:firstLine="480"/>
        <w:rPr>
          <w:rFonts w:ascii="Times New Roman" w:hAnsi="Times New Roman" w:cs="Times New Roman"/>
        </w:rPr>
      </w:pPr>
      <w:r>
        <w:rPr>
          <w:rFonts w:ascii="Times New Roman" w:hAnsi="Times New Roman" w:cs="Times New Roman"/>
        </w:rPr>
        <w:t>外观面应整洁，各紧固件不应松动，结构完整；</w:t>
      </w:r>
    </w:p>
    <w:p w14:paraId="0A014671">
      <w:pPr>
        <w:pStyle w:val="40"/>
        <w:ind w:firstLine="480"/>
        <w:rPr>
          <w:rFonts w:ascii="Times New Roman" w:hAnsi="Times New Roman" w:cs="Times New Roman"/>
        </w:rPr>
      </w:pPr>
      <w:r>
        <w:rPr>
          <w:rFonts w:ascii="Times New Roman" w:hAnsi="Times New Roman" w:cs="Times New Roman"/>
        </w:rPr>
        <w:t>杯体光滑，无凹陷或凸起，无划痕、裂痕、残渣等缺陷；篮体、篮轴无锈蚀；</w:t>
      </w:r>
    </w:p>
    <w:p w14:paraId="6DF81F36">
      <w:pPr>
        <w:pStyle w:val="40"/>
        <w:ind w:firstLine="480"/>
        <w:rPr>
          <w:rFonts w:ascii="Times New Roman" w:hAnsi="Times New Roman" w:cs="Times New Roman"/>
        </w:rPr>
      </w:pPr>
      <w:r>
        <w:rPr>
          <w:rFonts w:ascii="Times New Roman" w:hAnsi="Times New Roman" w:cs="Times New Roman"/>
        </w:rPr>
        <w:t>设置旋钮或调解按键应正常使用，操作按键轻便灵活，操作正常</w:t>
      </w:r>
      <w:r>
        <w:rPr>
          <w:rFonts w:hint="eastAsia" w:ascii="Times New Roman" w:hAnsi="Times New Roman" w:cs="Times New Roman"/>
        </w:rPr>
        <w:t>；</w:t>
      </w:r>
    </w:p>
    <w:p w14:paraId="000AABAD">
      <w:pPr>
        <w:pStyle w:val="40"/>
        <w:ind w:firstLine="480"/>
        <w:rPr>
          <w:rFonts w:hint="eastAsia"/>
        </w:rPr>
      </w:pPr>
      <w:r>
        <w:rPr>
          <w:rFonts w:hint="eastAsia"/>
        </w:rPr>
        <w:t>处于各溶出杯中规定试验位置的转蓝或搅拌桨，应同步运转；</w:t>
      </w:r>
    </w:p>
    <w:p w14:paraId="62D2435D">
      <w:pPr>
        <w:pStyle w:val="40"/>
        <w:ind w:firstLine="480"/>
        <w:rPr>
          <w:rFonts w:hint="eastAsia"/>
        </w:rPr>
      </w:pPr>
      <w:r>
        <w:rPr>
          <w:rFonts w:hint="eastAsia"/>
        </w:rPr>
        <w:t>用目测、手感检查转篮旋转时或搅拌桨旋转时应无明显的摆动或偏心。</w:t>
      </w:r>
    </w:p>
    <w:p w14:paraId="376F4497">
      <w:pPr>
        <w:numPr>
          <w:ilvl w:val="2"/>
          <w:numId w:val="3"/>
        </w:numPr>
        <w:spacing w:line="360" w:lineRule="auto"/>
        <w:rPr>
          <w:sz w:val="24"/>
        </w:rPr>
      </w:pPr>
      <w:r>
        <w:rPr>
          <w:sz w:val="24"/>
        </w:rPr>
        <w:t>转速示值相对误差</w:t>
      </w:r>
    </w:p>
    <w:p w14:paraId="42A72DB8">
      <w:pPr>
        <w:pStyle w:val="40"/>
        <w:ind w:firstLine="480"/>
        <w:rPr>
          <w:rFonts w:ascii="Times New Roman" w:hAnsi="Times New Roman" w:cs="Times New Roman"/>
        </w:rPr>
      </w:pPr>
      <w:r>
        <w:rPr>
          <w:rFonts w:ascii="Times New Roman" w:hAnsi="Times New Roman" w:cs="Times New Roman"/>
        </w:rPr>
        <w:t>将药物溶出试验仪转速分别调至25 r/min、50 r/min、100 r/min、200 r/min，在各点用转速表测量搅拌桨或转篮的转速，每个设定点运转时间不少于1 min，每个校准点记录10次，其相对误差按式（1）计算</w:t>
      </w:r>
    </w:p>
    <w:p w14:paraId="2291D605">
      <w:pPr>
        <w:spacing w:line="360" w:lineRule="auto"/>
        <w:ind w:firstLine="3600" w:firstLineChars="1500"/>
        <w:rPr>
          <w:sz w:val="24"/>
          <w:szCs w:val="24"/>
        </w:rPr>
      </w:pPr>
      <w:r>
        <w:rPr>
          <w:color w:val="FF0000"/>
          <w:position w:val="-26"/>
          <w:sz w:val="24"/>
          <w:szCs w:val="24"/>
        </w:rPr>
        <w:object>
          <v:shape id="_x0000_i1025" o:spt="75" type="#_x0000_t75" style="height:34.2pt;width:83.4pt;" o:ole="t" filled="f" o:preferrelative="t" stroked="f" coordsize="21600,21600">
            <v:path/>
            <v:fill on="f" focussize="0,0"/>
            <v:stroke on="f" joinstyle="miter"/>
            <v:imagedata r:id="rId17" o:title=""/>
            <o:lock v:ext="edit" aspectratio="t"/>
            <w10:wrap type="none"/>
            <w10:anchorlock/>
          </v:shape>
          <o:OLEObject Type="Embed" ProgID="Equation.3" ShapeID="_x0000_i1025" DrawAspect="Content" ObjectID="_1468075725" r:id="rId16">
            <o:LockedField>false</o:LockedField>
          </o:OLEObject>
        </w:object>
      </w:r>
      <w:r>
        <w:rPr>
          <w:color w:val="FF0000"/>
          <w:sz w:val="24"/>
          <w:szCs w:val="24"/>
        </w:rPr>
        <w:fldChar w:fldCharType="begin"/>
      </w:r>
      <w:r>
        <w:rPr>
          <w:color w:val="FF0000"/>
          <w:sz w:val="24"/>
          <w:szCs w:val="24"/>
        </w:rPr>
        <w:instrText xml:space="preserve"> QUOTE </w:instrText>
      </w:r>
      <m:oMath>
        <m:r>
          <m:rPr>
            <m:sty m:val="p"/>
          </m:rPr>
          <w:rPr>
            <w:rFonts w:ascii="Cambria Math" w:hAnsi="Cambria Math"/>
            <w:sz w:val="28"/>
            <w:szCs w:val="28"/>
          </w:rPr>
          <m:t xml:space="preserve">δ=</m:t>
        </m:r>
        <m:f>
          <m:fPr>
            <m:ctrlPr>
              <w:rPr>
                <w:rFonts w:ascii="Cambria Math" w:hAnsi="Cambria Math"/>
                <w:sz w:val="28"/>
                <w:szCs w:val="28"/>
              </w:rPr>
            </m:ctrlPr>
          </m:fPr>
          <m:num>
            <m:sSub>
              <m:sSubPr>
                <m:ctrlPr>
                  <w:rPr>
                    <w:rFonts w:ascii="Cambria Math" w:hAnsi="Cambria Math"/>
                    <w:i/>
                    <w:sz w:val="28"/>
                    <w:szCs w:val="28"/>
                  </w:rPr>
                </m:ctrlPr>
              </m:sSubPr>
              <m:e>
                <m:r>
                  <m:rPr>
                    <m:sty m:val="p"/>
                  </m:rPr>
                  <w:rPr>
                    <w:rFonts w:ascii="Cambria Math" w:hAnsi="Cambria Math"/>
                    <w:sz w:val="28"/>
                    <w:szCs w:val="28"/>
                  </w:rPr>
                  <m:t xml:space="preserve">n</m:t>
                </m:r>
                <m:ctrlPr>
                  <w:rPr>
                    <w:rFonts w:ascii="Cambria Math" w:hAnsi="Cambria Math"/>
                    <w:i/>
                    <w:sz w:val="28"/>
                    <w:szCs w:val="28"/>
                  </w:rPr>
                </m:ctrlPr>
              </m:e>
              <m:sub>
                <m:r>
                  <m:rPr>
                    <m:sty m:val="p"/>
                  </m:rPr>
                  <w:rPr>
                    <w:rFonts w:ascii="Cambria Math" w:hAnsi="Cambria Math"/>
                    <w:sz w:val="28"/>
                    <w:szCs w:val="28"/>
                  </w:rPr>
                  <m:t xml:space="preserve">2</m:t>
                </m:r>
                <m:ctrlPr>
                  <w:rPr>
                    <w:rFonts w:ascii="Cambria Math" w:hAnsi="Cambria Math"/>
                    <w:i/>
                    <w:sz w:val="28"/>
                    <w:szCs w:val="28"/>
                  </w:rPr>
                </m:ctrlPr>
              </m:sub>
            </m:sSub>
            <m:r>
              <m:rPr>
                <m:sty m:val="p"/>
              </m:rPr>
              <w:rPr>
                <w:rFonts w:ascii="Cambria Math" w:hAnsi="Cambria Math"/>
                <w:sz w:val="28"/>
                <w:szCs w:val="28"/>
              </w:rPr>
              <m:t xml:space="preserve">−</m:t>
            </m:r>
            <m:sSub>
              <m:sSubPr>
                <m:ctrlPr>
                  <w:rPr>
                    <w:rFonts w:ascii="Cambria Math" w:hAnsi="Cambria Math"/>
                    <w:i/>
                    <w:sz w:val="28"/>
                    <w:szCs w:val="28"/>
                  </w:rPr>
                </m:ctrlPr>
              </m:sSubPr>
              <m:e>
                <m:r>
                  <m:rPr>
                    <m:sty m:val="p"/>
                  </m:rPr>
                  <w:rPr>
                    <w:rFonts w:ascii="Cambria Math" w:hAnsi="Cambria Math"/>
                    <w:sz w:val="28"/>
                    <w:szCs w:val="28"/>
                  </w:rPr>
                  <m:t xml:space="preserve">n</m:t>
                </m:r>
                <m:ctrlPr>
                  <w:rPr>
                    <w:rFonts w:ascii="Cambria Math" w:hAnsi="Cambria Math"/>
                    <w:i/>
                    <w:sz w:val="28"/>
                    <w:szCs w:val="28"/>
                  </w:rPr>
                </m:ctrlPr>
              </m:e>
              <m:sub>
                <m:r>
                  <m:rPr>
                    <m:sty m:val="p"/>
                  </m:rPr>
                  <w:rPr>
                    <w:rFonts w:ascii="Cambria Math" w:hAnsi="Cambria Math"/>
                    <w:sz w:val="28"/>
                    <w:szCs w:val="28"/>
                  </w:rPr>
                  <m:t xml:space="preserve">0</m:t>
                </m:r>
                <m:ctrlPr>
                  <w:rPr>
                    <w:rFonts w:ascii="Cambria Math" w:hAnsi="Cambria Math"/>
                    <w:i/>
                    <w:sz w:val="28"/>
                    <w:szCs w:val="28"/>
                  </w:rPr>
                </m:ctrlPr>
              </m:sub>
            </m:sSub>
            <m:ctrlPr>
              <w:rPr>
                <w:rFonts w:ascii="Cambria Math" w:hAnsi="Cambria Math"/>
                <w:sz w:val="28"/>
                <w:szCs w:val="28"/>
              </w:rPr>
            </m:ctrlPr>
          </m:num>
          <m:den>
            <m:sSub>
              <m:sSubPr>
                <m:ctrlPr>
                  <w:rPr>
                    <w:rFonts w:ascii="Cambria Math" w:hAnsi="Cambria Math"/>
                    <w:i/>
                    <w:sz w:val="28"/>
                    <w:szCs w:val="28"/>
                  </w:rPr>
                </m:ctrlPr>
              </m:sSubPr>
              <m:e>
                <m:r>
                  <m:rPr>
                    <m:sty m:val="p"/>
                  </m:rPr>
                  <w:rPr>
                    <w:rFonts w:ascii="Cambria Math" w:hAnsi="Cambria Math"/>
                    <w:sz w:val="28"/>
                    <w:szCs w:val="28"/>
                  </w:rPr>
                  <m:t xml:space="preserve">n</m:t>
                </m:r>
                <m:ctrlPr>
                  <w:rPr>
                    <w:rFonts w:ascii="Cambria Math" w:hAnsi="Cambria Math"/>
                    <w:i/>
                    <w:sz w:val="28"/>
                    <w:szCs w:val="28"/>
                  </w:rPr>
                </m:ctrlPr>
              </m:e>
              <m:sub>
                <m:r>
                  <m:rPr>
                    <m:sty m:val="p"/>
                  </m:rPr>
                  <w:rPr>
                    <w:rFonts w:ascii="Cambria Math" w:hAnsi="Cambria Math"/>
                    <w:sz w:val="28"/>
                    <w:szCs w:val="28"/>
                  </w:rPr>
                  <m:t xml:space="preserve">0</m:t>
                </m:r>
                <m:ctrlPr>
                  <w:rPr>
                    <w:rFonts w:ascii="Cambria Math" w:hAnsi="Cambria Math"/>
                    <w:i/>
                    <w:sz w:val="28"/>
                    <w:szCs w:val="28"/>
                  </w:rPr>
                </m:ctrlPr>
              </m:sub>
            </m:sSub>
            <m:ctrlPr>
              <w:rPr>
                <w:rFonts w:ascii="Cambria Math" w:hAnsi="Cambria Math"/>
                <w:sz w:val="28"/>
                <w:szCs w:val="28"/>
              </w:rPr>
            </m:ctrlPr>
          </m:den>
        </m:f>
        <m:r>
          <m:rPr>
            <m:sty m:val="p"/>
          </m:rPr>
          <w:rPr>
            <w:rFonts w:ascii="Cambria Math" w:hAnsi="Cambria Math"/>
            <w:sz w:val="28"/>
            <w:szCs w:val="28"/>
          </w:rPr>
          <m:t xml:space="preserve">×100%</m:t>
        </m:r>
      </m:oMath>
      <w:r>
        <w:rPr>
          <w:color w:val="FF0000"/>
          <w:sz w:val="24"/>
          <w:szCs w:val="24"/>
        </w:rPr>
        <w:instrText xml:space="preserve"> </w:instrText>
      </w:r>
      <w:r>
        <w:rPr>
          <w:color w:val="FF0000"/>
          <w:sz w:val="24"/>
          <w:szCs w:val="24"/>
        </w:rPr>
        <w:fldChar w:fldCharType="end"/>
      </w:r>
      <w:r>
        <w:rPr>
          <w:color w:val="FF0000"/>
          <w:sz w:val="24"/>
          <w:szCs w:val="24"/>
        </w:rPr>
        <w:t xml:space="preserve">  </w:t>
      </w:r>
      <w:r>
        <w:rPr>
          <w:color w:val="FF0000"/>
          <w:sz w:val="24"/>
          <w:szCs w:val="24"/>
        </w:rPr>
        <w:tab/>
      </w:r>
      <w:r>
        <w:rPr>
          <w:color w:val="FF0000"/>
          <w:sz w:val="24"/>
          <w:szCs w:val="24"/>
        </w:rPr>
        <w:tab/>
      </w:r>
      <w:r>
        <w:rPr>
          <w:sz w:val="24"/>
          <w:szCs w:val="24"/>
        </w:rPr>
        <w:tab/>
      </w:r>
      <w:r>
        <w:rPr>
          <w:sz w:val="24"/>
          <w:szCs w:val="24"/>
        </w:rPr>
        <w:tab/>
      </w:r>
      <w:r>
        <w:rPr>
          <w:sz w:val="24"/>
          <w:szCs w:val="24"/>
        </w:rPr>
        <w:tab/>
      </w:r>
      <w:r>
        <w:rPr>
          <w:sz w:val="24"/>
          <w:szCs w:val="24"/>
        </w:rPr>
        <w:t xml:space="preserve">        </w:t>
      </w:r>
      <w:r>
        <w:rPr>
          <w:color w:val="FF0000"/>
          <w:sz w:val="24"/>
          <w:szCs w:val="24"/>
        </w:rPr>
        <w:t xml:space="preserve"> </w:t>
      </w:r>
      <w:r>
        <w:rPr>
          <w:sz w:val="24"/>
          <w:szCs w:val="24"/>
        </w:rPr>
        <w:t>（1）</w:t>
      </w:r>
    </w:p>
    <w:p w14:paraId="4FCC400D">
      <w:pPr>
        <w:spacing w:line="360" w:lineRule="auto"/>
        <w:ind w:firstLine="480" w:firstLineChars="200"/>
        <w:rPr>
          <w:sz w:val="24"/>
          <w:szCs w:val="24"/>
        </w:rPr>
      </w:pPr>
      <w:r>
        <w:rPr>
          <w:sz w:val="24"/>
          <w:szCs w:val="24"/>
        </w:rPr>
        <w:t>式中，</w:t>
      </w:r>
    </w:p>
    <w:p w14:paraId="69C22270">
      <w:pPr>
        <w:adjustRightInd w:val="0"/>
        <w:snapToGrid w:val="0"/>
        <w:spacing w:line="360" w:lineRule="auto"/>
        <w:ind w:firstLine="600" w:firstLineChars="250"/>
        <w:rPr>
          <w:sz w:val="24"/>
          <w:szCs w:val="24"/>
        </w:rPr>
      </w:pPr>
      <w:r>
        <w:rPr>
          <w:position w:val="-6"/>
          <w:sz w:val="24"/>
          <w:szCs w:val="24"/>
        </w:rPr>
        <w:object>
          <v:shape id="_x0000_i1026" o:spt="75" type="#_x0000_t75" style="height:13.2pt;width:9.6pt;" o:ole="t" filled="f" o:preferrelative="t" stroked="f" coordsize="21600,21600">
            <v:path/>
            <v:fill on="f" focussize="0,0"/>
            <v:stroke on="f" joinstyle="miter"/>
            <v:imagedata r:id="rId19" o:title=""/>
            <o:lock v:ext="edit" aspectratio="t"/>
            <w10:wrap type="none"/>
            <w10:anchorlock/>
          </v:shape>
          <o:OLEObject Type="Embed" ProgID="Equation.3" ShapeID="_x0000_i1026" DrawAspect="Content" ObjectID="_1468075726" r:id="rId18">
            <o:LockedField>false</o:LockedField>
          </o:OLEObject>
        </w:object>
      </w:r>
      <w:r>
        <w:rPr>
          <w:sz w:val="24"/>
          <w:szCs w:val="24"/>
        </w:rPr>
        <w:t>──</w:t>
      </w:r>
      <w:r>
        <w:rPr>
          <w:sz w:val="24"/>
          <w:szCs w:val="28"/>
          <w14:ligatures w14:val="standardContextual"/>
        </w:rPr>
        <w:t>药物溶出试验仪的转速示值相对误差，%；</w:t>
      </w:r>
    </w:p>
    <w:p w14:paraId="57B01C38">
      <w:pPr>
        <w:adjustRightInd w:val="0"/>
        <w:snapToGrid w:val="0"/>
        <w:spacing w:line="360" w:lineRule="auto"/>
        <w:rPr>
          <w:sz w:val="24"/>
          <w:szCs w:val="24"/>
        </w:rPr>
      </w:pPr>
      <w:r>
        <w:rPr>
          <w:sz w:val="24"/>
          <w:szCs w:val="24"/>
        </w:rPr>
        <w:t xml:space="preserve">     </w:t>
      </w:r>
      <w:r>
        <w:rPr>
          <w:position w:val="-12"/>
          <w:sz w:val="24"/>
          <w:szCs w:val="24"/>
        </w:rPr>
        <w:object>
          <v:shape id="_x0000_i1027" o:spt="75" type="#_x0000_t75" style="height:18pt;width:12.6pt;" o:ole="t" filled="f" o:preferrelative="t" stroked="f" coordsize="21600,21600">
            <v:path/>
            <v:fill on="f" focussize="0,0"/>
            <v:stroke on="f" joinstyle="miter"/>
            <v:imagedata r:id="rId21" o:title=""/>
            <o:lock v:ext="edit" aspectratio="t"/>
            <w10:wrap type="none"/>
            <w10:anchorlock/>
          </v:shape>
          <o:OLEObject Type="Embed" ProgID="Equation.3" ShapeID="_x0000_i1027" DrawAspect="Content" ObjectID="_1468075727" r:id="rId20">
            <o:LockedField>false</o:LockedField>
          </o:OLEObject>
        </w:object>
      </w:r>
      <w:r>
        <w:rPr>
          <w:sz w:val="24"/>
          <w:szCs w:val="24"/>
        </w:rPr>
        <w:t>──</w:t>
      </w:r>
      <w:r>
        <w:rPr>
          <w:sz w:val="24"/>
          <w:szCs w:val="28"/>
          <w14:ligatures w14:val="standardContextual"/>
        </w:rPr>
        <w:t>药物溶出试验仪的设定转速值，r/min；</w:t>
      </w:r>
    </w:p>
    <w:p w14:paraId="1A378203">
      <w:pPr>
        <w:adjustRightInd w:val="0"/>
        <w:snapToGrid w:val="0"/>
        <w:spacing w:line="360" w:lineRule="auto"/>
        <w:rPr>
          <w:sz w:val="24"/>
          <w:szCs w:val="28"/>
          <w14:ligatures w14:val="standardContextual"/>
        </w:rPr>
      </w:pPr>
      <w:r>
        <w:rPr>
          <w:sz w:val="24"/>
          <w:szCs w:val="24"/>
        </w:rPr>
        <w:t xml:space="preserve">     </w:t>
      </w:r>
      <w:r>
        <w:rPr>
          <w:position w:val="-6"/>
          <w:sz w:val="24"/>
          <w:szCs w:val="24"/>
        </w:rPr>
        <w:object>
          <v:shape id="_x0000_i1028" o:spt="75" type="#_x0000_t75" style="height:17.4pt;width:9.6pt;" o:ole="t" filled="f" o:preferrelative="t" stroked="f" coordsize="21600,21600">
            <v:path/>
            <v:fill on="f" focussize="0,0"/>
            <v:stroke on="f" joinstyle="miter"/>
            <v:imagedata r:id="rId23" o:title=""/>
            <o:lock v:ext="edit" aspectratio="t"/>
            <w10:wrap type="none"/>
            <w10:anchorlock/>
          </v:shape>
          <o:OLEObject Type="Embed" ProgID="Equation.3" ShapeID="_x0000_i1028" DrawAspect="Content" ObjectID="_1468075728" r:id="rId22">
            <o:LockedField>false</o:LockedField>
          </o:OLEObject>
        </w:object>
      </w:r>
      <w:r>
        <w:rPr>
          <w:sz w:val="24"/>
          <w:szCs w:val="24"/>
        </w:rPr>
        <w:t>──</w:t>
      </w:r>
      <w:r>
        <w:rPr>
          <w:sz w:val="24"/>
          <w:szCs w:val="28"/>
          <w14:ligatures w14:val="standardContextual"/>
        </w:rPr>
        <w:t>转速测量仪10次测得值的算数平均值，r/min。</w:t>
      </w:r>
    </w:p>
    <w:p w14:paraId="5E83759E">
      <w:pPr>
        <w:numPr>
          <w:ilvl w:val="2"/>
          <w:numId w:val="3"/>
        </w:numPr>
        <w:spacing w:line="360" w:lineRule="auto"/>
        <w:rPr>
          <w:sz w:val="24"/>
        </w:rPr>
      </w:pPr>
      <w:r>
        <w:rPr>
          <w:sz w:val="24"/>
        </w:rPr>
        <w:t>温度偏差</w:t>
      </w:r>
    </w:p>
    <w:p w14:paraId="74442801">
      <w:pPr>
        <w:pStyle w:val="40"/>
        <w:ind w:firstLine="480"/>
        <w:rPr>
          <w:rFonts w:ascii="Times New Roman" w:hAnsi="Times New Roman" w:cs="Times New Roman"/>
        </w:rPr>
      </w:pPr>
      <w:r>
        <w:rPr>
          <w:rFonts w:hint="eastAsia"/>
        </w:rPr>
        <w:t>向各溶出杯内注水9</w:t>
      </w:r>
      <w:r>
        <w:t>00 ml，</w:t>
      </w:r>
      <w:r>
        <w:rPr>
          <w:rFonts w:hint="eastAsia"/>
        </w:rPr>
        <w:t>将药物溶出试验仪的温度</w:t>
      </w:r>
      <w:r>
        <w:t>设定为</w:t>
      </w:r>
      <w:r>
        <w:rPr>
          <w:rFonts w:hint="eastAsia"/>
        </w:rPr>
        <w:t>3</w:t>
      </w:r>
      <w:r>
        <w:t>7</w:t>
      </w:r>
      <w:r>
        <w:rPr>
          <w:rFonts w:hint="eastAsia"/>
        </w:rPr>
        <w:t xml:space="preserve"> ℃</w:t>
      </w:r>
      <w:r>
        <w:t>，</w:t>
      </w:r>
      <w:r>
        <w:rPr>
          <w:rFonts w:hint="eastAsia"/>
        </w:rPr>
        <w:t>待温度稳定后，</w:t>
      </w:r>
      <w:r>
        <w:rPr>
          <w:rFonts w:ascii="Times New Roman" w:hAnsi="Times New Roman" w:cs="Times New Roman"/>
        </w:rPr>
        <w:t>把温度计插入各溶出杯中分别测量每个溶出杯内的水温，测得的平均值与设定温度之差即为温度偏差，按公式（2）计算：</w:t>
      </w:r>
    </w:p>
    <w:p w14:paraId="75BFA6FF">
      <w:pPr>
        <w:pStyle w:val="15"/>
        <w:spacing w:line="360" w:lineRule="auto"/>
        <w:ind w:left="600"/>
        <w:jc w:val="center"/>
        <w:rPr>
          <w:rFonts w:ascii="Times New Roman" w:hAnsi="Times New Roman" w:cs="Times New Roman"/>
          <w:color w:val="000000"/>
        </w:rPr>
      </w:pPr>
      <w:r>
        <w:rPr>
          <w:rFonts w:ascii="Times New Roman" w:hAnsi="Times New Roman" w:cs="Times New Roman"/>
        </w:rPr>
        <w:t xml:space="preserve">              </w:t>
      </w:r>
      <w:r>
        <w:rPr>
          <w:rFonts w:ascii="Times New Roman" w:hAnsi="Times New Roman" w:cs="Times New Roman"/>
          <w:position w:val="-4"/>
        </w:rPr>
        <w:object>
          <v:shape id="_x0000_i1029" o:spt="75" type="#_x0000_t75" style="height:15.6pt;width:46.2pt;" o:ole="t" filled="f" o:preferrelative="t" stroked="f" coordsize="21600,21600">
            <v:path/>
            <v:fill on="f" focussize="0,0"/>
            <v:stroke on="f" joinstyle="miter"/>
            <v:imagedata r:id="rId25" o:title=""/>
            <o:lock v:ext="edit" aspectratio="t"/>
            <w10:wrap type="none"/>
            <w10:anchorlock/>
          </v:shape>
          <o:OLEObject Type="Embed" ProgID="Equation.3" ShapeID="_x0000_i1029" DrawAspect="Content" ObjectID="_1468075729" r:id="rId24">
            <o:LockedField>false</o:LockedField>
          </o:OLEObject>
        </w:object>
      </w:r>
      <w:r>
        <w:rPr>
          <w:rFonts w:ascii="Times New Roman" w:hAnsi="Times New Roman" w:cs="Times New Roman"/>
          <w:position w:val="-26"/>
        </w:rPr>
        <w:t xml:space="preserve">                                </w:t>
      </w:r>
      <w:r>
        <w:rPr>
          <w:rFonts w:ascii="Times New Roman" w:hAnsi="Times New Roman" w:cs="Times New Roman"/>
          <w:kern w:val="2"/>
          <w:szCs w:val="28"/>
          <w14:ligatures w14:val="standardContextual"/>
        </w:rPr>
        <w:t>（2）</w:t>
      </w:r>
    </w:p>
    <w:p w14:paraId="54766F8F">
      <w:pPr>
        <w:pStyle w:val="15"/>
        <w:spacing w:line="360" w:lineRule="auto"/>
        <w:ind w:left="600"/>
        <w:rPr>
          <w:rFonts w:ascii="Times New Roman" w:hAnsi="Times New Roman" w:cs="Times New Roman"/>
          <w:color w:val="000000"/>
        </w:rPr>
      </w:pPr>
      <w:r>
        <w:rPr>
          <w:rFonts w:ascii="Times New Roman" w:hAnsi="Times New Roman" w:cs="Times New Roman"/>
          <w:color w:val="000000"/>
        </w:rPr>
        <w:t xml:space="preserve">式中：   </w:t>
      </w:r>
    </w:p>
    <w:p w14:paraId="5EA2A294">
      <w:pPr>
        <w:pStyle w:val="15"/>
        <w:spacing w:line="360" w:lineRule="auto"/>
        <w:ind w:left="600"/>
        <w:rPr>
          <w:rFonts w:ascii="Times New Roman" w:hAnsi="Times New Roman" w:cs="Times New Roman"/>
          <w:color w:val="000000"/>
        </w:rPr>
      </w:pPr>
      <w:r>
        <w:rPr>
          <w:rFonts w:ascii="Times New Roman" w:hAnsi="Times New Roman" w:cs="Times New Roman"/>
          <w:color w:val="000000"/>
        </w:rPr>
        <w:t>∆——</w:t>
      </w:r>
      <w:r>
        <w:rPr>
          <w:rFonts w:ascii="Times New Roman" w:hAnsi="Times New Roman" w:cs="Times New Roman"/>
          <w:kern w:val="2"/>
          <w:szCs w:val="28"/>
          <w14:ligatures w14:val="standardContextual"/>
        </w:rPr>
        <w:t>温度偏差，℃；</w:t>
      </w:r>
    </w:p>
    <w:p w14:paraId="2043FB9B">
      <w:pPr>
        <w:pStyle w:val="15"/>
        <w:spacing w:line="360" w:lineRule="auto"/>
        <w:ind w:left="600"/>
        <w:rPr>
          <w:rFonts w:ascii="Times New Roman" w:hAnsi="Times New Roman" w:cs="Times New Roman"/>
          <w:color w:val="000000"/>
        </w:rPr>
      </w:pPr>
      <w:r>
        <w:rPr>
          <w:rFonts w:ascii="Times New Roman" w:hAnsi="Times New Roman" w:cs="Times New Roman"/>
          <w:color w:val="000000"/>
        </w:rPr>
        <w:object>
          <v:shape id="_x0000_i1030" o:spt="75" type="#_x0000_t75" style="height:15.6pt;width:9.6pt;" o:ole="t" filled="f" o:preferrelative="t" stroked="f" coordsize="21600,21600">
            <v:path/>
            <v:fill on="f" focussize="0,0"/>
            <v:stroke on="f" joinstyle="miter"/>
            <v:imagedata r:id="rId27" o:title=""/>
            <o:lock v:ext="edit" aspectratio="t"/>
            <w10:wrap type="none"/>
            <w10:anchorlock/>
          </v:shape>
          <o:OLEObject Type="Embed" ProgID="Equation.3" ShapeID="_x0000_i1030" DrawAspect="Content" ObjectID="_1468075730" r:id="rId26">
            <o:LockedField>false</o:LockedField>
          </o:OLEObject>
        </w:object>
      </w:r>
      <w:r>
        <w:rPr>
          <w:rFonts w:ascii="Times New Roman" w:hAnsi="Times New Roman" w:cs="Times New Roman"/>
          <w:color w:val="000000"/>
        </w:rPr>
        <w:t>──</w:t>
      </w:r>
      <w:r>
        <w:rPr>
          <w:rFonts w:ascii="Times New Roman" w:hAnsi="Times New Roman" w:cs="Times New Roman"/>
          <w:kern w:val="2"/>
          <w:szCs w:val="28"/>
          <w14:ligatures w14:val="standardContextual"/>
        </w:rPr>
        <w:t>温度计测得的各杯内水温值的平均值，℃；</w:t>
      </w:r>
    </w:p>
    <w:p w14:paraId="6B183C1A">
      <w:pPr>
        <w:pStyle w:val="15"/>
        <w:spacing w:line="360" w:lineRule="auto"/>
        <w:ind w:left="600"/>
        <w:rPr>
          <w:rFonts w:ascii="Times New Roman" w:hAnsi="Times New Roman" w:cs="Times New Roman"/>
        </w:rPr>
      </w:pPr>
      <w:r>
        <w:rPr>
          <w:rFonts w:ascii="Times New Roman" w:hAnsi="Times New Roman" w:cs="Times New Roman"/>
          <w:color w:val="000000"/>
        </w:rPr>
        <w:object>
          <v:shape id="_x0000_i1031" o:spt="75" type="#_x0000_t75" style="height:12.6pt;width:9.6pt;" o:ole="t" filled="f" o:preferrelative="t" stroked="f" coordsize="21600,21600">
            <v:path/>
            <v:fill on="f" focussize="0,0"/>
            <v:stroke on="f" joinstyle="miter"/>
            <v:imagedata r:id="rId29" o:title=""/>
            <o:lock v:ext="edit" aspectratio="t"/>
            <w10:wrap type="none"/>
            <w10:anchorlock/>
          </v:shape>
          <o:OLEObject Type="Embed" ProgID="Equation.3" ShapeID="_x0000_i1031" DrawAspect="Content" ObjectID="_1468075731" r:id="rId28">
            <o:LockedField>false</o:LockedField>
          </o:OLEObject>
        </w:object>
      </w:r>
      <w:r>
        <w:rPr>
          <w:rFonts w:ascii="Times New Roman" w:hAnsi="Times New Roman" w:cs="Times New Roman"/>
          <w:color w:val="000000"/>
        </w:rPr>
        <w:t>──</w:t>
      </w:r>
      <w:r>
        <w:rPr>
          <w:rFonts w:ascii="Times New Roman" w:hAnsi="Times New Roman" w:cs="Times New Roman"/>
          <w:kern w:val="2"/>
          <w:szCs w:val="28"/>
          <w14:ligatures w14:val="standardContextual"/>
        </w:rPr>
        <w:t>药物溶出试验仪设置的工作温度，℃。</w:t>
      </w:r>
    </w:p>
    <w:p w14:paraId="1BC6A6A3">
      <w:pPr>
        <w:numPr>
          <w:ilvl w:val="2"/>
          <w:numId w:val="3"/>
        </w:numPr>
        <w:spacing w:line="360" w:lineRule="auto"/>
        <w:rPr>
          <w:sz w:val="24"/>
        </w:rPr>
      </w:pPr>
      <w:r>
        <w:rPr>
          <w:sz w:val="24"/>
        </w:rPr>
        <w:t>温度波动</w:t>
      </w:r>
      <w:r>
        <w:rPr>
          <w:rFonts w:hint="eastAsia"/>
          <w:sz w:val="24"/>
        </w:rPr>
        <w:t>度</w:t>
      </w:r>
    </w:p>
    <w:p w14:paraId="2EF371FD">
      <w:pPr>
        <w:pStyle w:val="40"/>
        <w:ind w:firstLine="480"/>
        <w:rPr>
          <w:rFonts w:ascii="Times New Roman" w:hAnsi="Times New Roman" w:cs="Times New Roman"/>
        </w:rPr>
      </w:pPr>
      <w:r>
        <w:rPr>
          <w:rFonts w:ascii="Times New Roman" w:hAnsi="Times New Roman" w:cs="Times New Roman"/>
        </w:rPr>
        <w:t>在7.2.3条件下，</w:t>
      </w:r>
      <w:r>
        <w:rPr>
          <w:rFonts w:hint="eastAsia" w:ascii="Times New Roman" w:hAnsi="Times New Roman" w:cs="Times New Roman"/>
        </w:rPr>
        <w:t>选择靠近循环水出口的一个溶出杯，</w:t>
      </w:r>
      <w:r>
        <w:rPr>
          <w:rFonts w:ascii="Times New Roman" w:hAnsi="Times New Roman" w:cs="Times New Roman"/>
        </w:rPr>
        <w:t>在</w:t>
      </w:r>
      <w:r>
        <w:rPr>
          <w:rFonts w:hint="eastAsia" w:ascii="Times New Roman" w:hAnsi="Times New Roman" w:cs="Times New Roman"/>
        </w:rPr>
        <w:t>3</w:t>
      </w:r>
      <w:r>
        <w:rPr>
          <w:rFonts w:ascii="Times New Roman" w:hAnsi="Times New Roman" w:cs="Times New Roman"/>
        </w:rPr>
        <w:t>0 min内持续测量其中一个溶出杯内的水温，每</w:t>
      </w:r>
      <w:r>
        <w:rPr>
          <w:rFonts w:hint="eastAsia" w:ascii="Times New Roman" w:hAnsi="Times New Roman" w:cs="Times New Roman"/>
        </w:rPr>
        <w:t>隔5</w:t>
      </w:r>
      <w:r>
        <w:rPr>
          <w:rFonts w:ascii="Times New Roman" w:hAnsi="Times New Roman" w:cs="Times New Roman"/>
        </w:rPr>
        <w:t xml:space="preserve"> min测量一次，测量</w:t>
      </w:r>
      <w:r>
        <w:rPr>
          <w:rFonts w:hint="eastAsia" w:ascii="Times New Roman" w:hAnsi="Times New Roman" w:cs="Times New Roman"/>
        </w:rPr>
        <w:t>6</w:t>
      </w:r>
      <w:r>
        <w:rPr>
          <w:rFonts w:ascii="Times New Roman" w:hAnsi="Times New Roman" w:cs="Times New Roman"/>
        </w:rPr>
        <w:t>次，按公式（3）计算温度波动</w:t>
      </w:r>
      <w:r>
        <w:rPr>
          <w:rFonts w:hint="eastAsia" w:ascii="Times New Roman" w:hAnsi="Times New Roman" w:cs="Times New Roman"/>
        </w:rPr>
        <w:t>度</w:t>
      </w:r>
      <w:r>
        <w:rPr>
          <w:rFonts w:ascii="Times New Roman" w:hAnsi="Times New Roman" w:cs="Times New Roman"/>
        </w:rPr>
        <w:t>：</w:t>
      </w:r>
    </w:p>
    <w:p w14:paraId="4C68C848">
      <w:pPr>
        <w:pStyle w:val="15"/>
        <w:spacing w:line="360" w:lineRule="auto"/>
        <w:ind w:firstLine="480" w:firstLineChars="200"/>
        <w:jc w:val="center"/>
        <w:rPr>
          <w:rFonts w:ascii="Times New Roman" w:hAnsi="Times New Roman" w:cs="Times New Roman"/>
          <w:color w:val="000000"/>
        </w:rPr>
      </w:pPr>
      <w:r>
        <w:rPr>
          <w:rFonts w:ascii="Times New Roman" w:hAnsi="Times New Roman" w:cs="Times New Roman"/>
          <w:i/>
          <w:color w:val="000000"/>
        </w:rPr>
        <w:t xml:space="preserve">             f</w:t>
      </w:r>
      <w:r>
        <w:rPr>
          <w:rFonts w:ascii="Times New Roman" w:hAnsi="Times New Roman" w:cs="Times New Roman"/>
          <w:color w:val="000000"/>
        </w:rPr>
        <w:t>=</w:t>
      </w:r>
      <w:r>
        <w:rPr>
          <w:rFonts w:ascii="Times New Roman" w:hAnsi="Times New Roman" w:cs="Times New Roman"/>
          <w:i/>
          <w:color w:val="000000"/>
        </w:rPr>
        <w:t>T</w:t>
      </w:r>
      <w:r>
        <w:rPr>
          <w:rFonts w:ascii="Times New Roman" w:hAnsi="Times New Roman" w:cs="Times New Roman"/>
          <w:color w:val="000000"/>
          <w:vertAlign w:val="subscript"/>
        </w:rPr>
        <w:t xml:space="preserve">max </w:t>
      </w:r>
      <w:r>
        <w:rPr>
          <w:rFonts w:ascii="Times New Roman" w:hAnsi="Times New Roman" w:cs="Times New Roman"/>
          <w:color w:val="000000"/>
        </w:rPr>
        <w:t>-</w:t>
      </w:r>
      <w:r>
        <w:rPr>
          <w:rFonts w:ascii="Times New Roman" w:hAnsi="Times New Roman" w:cs="Times New Roman"/>
          <w:i/>
          <w:color w:val="000000"/>
        </w:rPr>
        <w:t>T</w:t>
      </w:r>
      <w:r>
        <w:rPr>
          <w:rFonts w:ascii="Times New Roman" w:hAnsi="Times New Roman" w:cs="Times New Roman"/>
          <w:color w:val="000000"/>
          <w:vertAlign w:val="subscript"/>
        </w:rPr>
        <w:t xml:space="preserve">min                                             </w:t>
      </w:r>
      <w:r>
        <w:rPr>
          <w:rFonts w:ascii="Times New Roman" w:hAnsi="Times New Roman" w:cs="Times New Roman"/>
          <w:position w:val="-26"/>
        </w:rPr>
        <w:t xml:space="preserve"> </w:t>
      </w:r>
      <w:r>
        <w:rPr>
          <w:rFonts w:ascii="Times New Roman" w:hAnsi="Times New Roman" w:cs="Times New Roman"/>
          <w:color w:val="000000"/>
        </w:rPr>
        <w:t xml:space="preserve"> </w:t>
      </w:r>
      <w:r>
        <w:rPr>
          <w:rFonts w:ascii="Times New Roman" w:hAnsi="Times New Roman" w:cs="Times New Roman"/>
          <w:kern w:val="2"/>
          <w:szCs w:val="28"/>
          <w14:ligatures w14:val="standardContextual"/>
        </w:rPr>
        <w:t>（3）</w:t>
      </w:r>
    </w:p>
    <w:p w14:paraId="6AD85609">
      <w:pPr>
        <w:pStyle w:val="15"/>
        <w:spacing w:line="360" w:lineRule="auto"/>
        <w:ind w:left="600"/>
        <w:rPr>
          <w:rFonts w:ascii="Times New Roman" w:hAnsi="Times New Roman" w:cs="Times New Roman"/>
          <w:color w:val="000000"/>
        </w:rPr>
      </w:pPr>
      <w:r>
        <w:rPr>
          <w:rFonts w:ascii="Times New Roman" w:hAnsi="Times New Roman" w:cs="Times New Roman"/>
          <w:color w:val="000000"/>
        </w:rPr>
        <w:t xml:space="preserve">式中：   </w:t>
      </w:r>
    </w:p>
    <w:p w14:paraId="086975FC">
      <w:pPr>
        <w:pStyle w:val="15"/>
        <w:spacing w:line="360" w:lineRule="auto"/>
        <w:ind w:left="600"/>
        <w:rPr>
          <w:rFonts w:ascii="Times New Roman" w:hAnsi="Times New Roman" w:cs="Times New Roman"/>
          <w:color w:val="000000"/>
        </w:rPr>
      </w:pPr>
      <w:r>
        <w:rPr>
          <w:rFonts w:ascii="Times New Roman" w:hAnsi="Times New Roman" w:cs="Times New Roman"/>
          <w:i/>
          <w:color w:val="000000"/>
        </w:rPr>
        <w:t>f</w:t>
      </w:r>
      <w:r>
        <w:rPr>
          <w:rFonts w:ascii="Times New Roman" w:hAnsi="Times New Roman" w:cs="Times New Roman"/>
          <w:color w:val="000000"/>
        </w:rPr>
        <w:t>——温度波动，℃；</w:t>
      </w:r>
    </w:p>
    <w:p w14:paraId="50DFE870">
      <w:pPr>
        <w:pStyle w:val="15"/>
        <w:spacing w:line="360" w:lineRule="auto"/>
        <w:ind w:left="600"/>
        <w:rPr>
          <w:rFonts w:ascii="Times New Roman" w:hAnsi="Times New Roman" w:cs="Times New Roman"/>
          <w:color w:val="000000"/>
        </w:rPr>
      </w:pPr>
      <w:r>
        <w:rPr>
          <w:rFonts w:ascii="Times New Roman" w:hAnsi="Times New Roman" w:cs="Times New Roman"/>
          <w:i/>
          <w:color w:val="000000"/>
        </w:rPr>
        <w:t>T</w:t>
      </w:r>
      <w:r>
        <w:rPr>
          <w:rFonts w:ascii="Times New Roman" w:hAnsi="Times New Roman" w:cs="Times New Roman"/>
          <w:color w:val="000000"/>
          <w:vertAlign w:val="subscript"/>
        </w:rPr>
        <w:t>max</w:t>
      </w:r>
      <w:r>
        <w:rPr>
          <w:rFonts w:ascii="Times New Roman" w:hAnsi="Times New Roman" w:cs="Times New Roman"/>
          <w:color w:val="000000"/>
        </w:rPr>
        <w:t>──温度计测得的温度最大值，℃；</w:t>
      </w:r>
    </w:p>
    <w:p w14:paraId="38E4EAC1">
      <w:pPr>
        <w:pStyle w:val="15"/>
        <w:spacing w:line="360" w:lineRule="auto"/>
        <w:ind w:left="600"/>
        <w:rPr>
          <w:rFonts w:ascii="Times New Roman" w:hAnsi="Times New Roman" w:cs="Times New Roman"/>
        </w:rPr>
      </w:pPr>
      <w:r>
        <w:rPr>
          <w:rFonts w:ascii="Times New Roman" w:hAnsi="Times New Roman" w:cs="Times New Roman"/>
          <w:i/>
          <w:color w:val="000000"/>
        </w:rPr>
        <w:t>T</w:t>
      </w:r>
      <w:r>
        <w:rPr>
          <w:rFonts w:ascii="Times New Roman" w:hAnsi="Times New Roman" w:cs="Times New Roman"/>
          <w:color w:val="000000"/>
          <w:vertAlign w:val="subscript"/>
        </w:rPr>
        <w:t>min</w:t>
      </w:r>
      <w:r>
        <w:rPr>
          <w:rFonts w:ascii="Times New Roman" w:hAnsi="Times New Roman" w:cs="Times New Roman"/>
          <w:color w:val="000000"/>
        </w:rPr>
        <w:t>──温度计测得的温度最小值，℃</w:t>
      </w:r>
      <w:r>
        <w:rPr>
          <w:rFonts w:ascii="Times New Roman" w:hAnsi="Times New Roman" w:cs="Times New Roman"/>
        </w:rPr>
        <w:t>。</w:t>
      </w:r>
    </w:p>
    <w:p w14:paraId="410EAE54">
      <w:pPr>
        <w:numPr>
          <w:ilvl w:val="2"/>
          <w:numId w:val="3"/>
        </w:numPr>
        <w:spacing w:line="360" w:lineRule="auto"/>
        <w:rPr>
          <w:sz w:val="24"/>
        </w:rPr>
      </w:pPr>
      <w:r>
        <w:rPr>
          <w:sz w:val="24"/>
        </w:rPr>
        <w:t>运转噪声</w:t>
      </w:r>
    </w:p>
    <w:p w14:paraId="6B42998A">
      <w:pPr>
        <w:pStyle w:val="40"/>
        <w:ind w:firstLine="480"/>
        <w:rPr>
          <w:rFonts w:ascii="Times New Roman" w:hAnsi="Times New Roman" w:cs="Times New Roman"/>
        </w:rPr>
      </w:pPr>
      <w:r>
        <w:rPr>
          <w:rFonts w:ascii="Times New Roman" w:hAnsi="Times New Roman" w:cs="Times New Roman"/>
        </w:rPr>
        <w:t>在启动试验仪前，在药物溶出试验仪外表面前后左右各1 m处的四个位置测量并记录背景噪声A计权声压级的示值。</w:t>
      </w:r>
    </w:p>
    <w:p w14:paraId="750938D8">
      <w:pPr>
        <w:pStyle w:val="40"/>
        <w:ind w:firstLine="480"/>
        <w:rPr>
          <w:rFonts w:ascii="Times New Roman" w:hAnsi="Times New Roman" w:cs="Times New Roman"/>
        </w:rPr>
      </w:pPr>
      <w:r>
        <w:rPr>
          <w:rFonts w:ascii="Times New Roman" w:hAnsi="Times New Roman" w:cs="Times New Roman"/>
        </w:rPr>
        <w:t>将药物溶出试验仪设置为产生最大噪声的工况，控制其正常工作，在上述四个位置分别用声级计A级计权进行5次测量并记录示值。</w:t>
      </w:r>
    </w:p>
    <w:p w14:paraId="7DD69E17">
      <w:pPr>
        <w:pStyle w:val="40"/>
        <w:ind w:firstLine="480"/>
        <w:rPr>
          <w:rFonts w:ascii="Times New Roman" w:hAnsi="Times New Roman" w:cs="Times New Roman"/>
        </w:rPr>
      </w:pPr>
      <w:r>
        <w:rPr>
          <w:rFonts w:ascii="Times New Roman" w:hAnsi="Times New Roman" w:cs="Times New Roman"/>
        </w:rPr>
        <w:t>计算每个位置测得的药物溶出试验仪的发射噪声A计权声压级的示值与背景噪声的A计权声压级的差值，如小于3 dB，则测量结果无效：如大于10 dB，则无需修正；如在3 dB至10 dB之间时，则应按照式（4）计算各测量值位置的背景噪声修正值。取最大值为试验仪的运转噪声。</w:t>
      </w:r>
    </w:p>
    <w:p w14:paraId="2D7BE0A7">
      <w:pPr>
        <w:pStyle w:val="15"/>
        <w:spacing w:line="360" w:lineRule="auto"/>
        <w:ind w:firstLine="1920" w:firstLineChars="800"/>
        <w:rPr>
          <w:rFonts w:ascii="Times New Roman" w:hAnsi="Times New Roman" w:cs="Times New Roman"/>
          <w:position w:val="-26"/>
        </w:rPr>
      </w:pPr>
      <w:r>
        <w:rPr>
          <w:rFonts w:ascii="Times New Roman" w:hAnsi="Times New Roman" w:cs="Times New Roman"/>
          <w:position w:val="-10"/>
        </w:rPr>
        <w:object>
          <v:shape id="_x0000_i1032" o:spt="75" type="#_x0000_t75" style="height:18.6pt;width:105pt;" o:ole="t" filled="f" o:preferrelative="t" stroked="f" coordsize="21600,21600">
            <v:path/>
            <v:fill on="f" focussize="0,0"/>
            <v:stroke on="f" joinstyle="miter"/>
            <v:imagedata r:id="rId31" o:title=""/>
            <o:lock v:ext="edit" aspectratio="t"/>
            <w10:wrap type="none"/>
            <w10:anchorlock/>
          </v:shape>
          <o:OLEObject Type="Embed" ProgID="Equation.3" ShapeID="_x0000_i1032" DrawAspect="Content" ObjectID="_1468075732" r:id="rId30">
            <o:LockedField>false</o:LockedField>
          </o:OLEObject>
        </w:object>
      </w:r>
      <w:r>
        <w:rPr>
          <w:rFonts w:ascii="Times New Roman" w:hAnsi="Times New Roman" w:cs="Times New Roman"/>
          <w:position w:val="-26"/>
        </w:rPr>
        <w:t xml:space="preserve">                               </w:t>
      </w:r>
      <w:r>
        <w:rPr>
          <w:rFonts w:ascii="Times New Roman" w:hAnsi="Times New Roman" w:cs="Times New Roman"/>
          <w:color w:val="000000"/>
        </w:rPr>
        <w:t>（4）</w:t>
      </w:r>
    </w:p>
    <w:p w14:paraId="046629BC">
      <w:pPr>
        <w:pStyle w:val="15"/>
        <w:spacing w:line="360" w:lineRule="auto"/>
        <w:ind w:firstLine="480" w:firstLineChars="200"/>
        <w:rPr>
          <w:rFonts w:ascii="Times New Roman" w:hAnsi="Times New Roman" w:cs="Times New Roman"/>
          <w:position w:val="-26"/>
        </w:rPr>
      </w:pPr>
      <w:r>
        <w:rPr>
          <w:rFonts w:ascii="Times New Roman" w:hAnsi="Times New Roman" w:cs="Times New Roman"/>
          <w:position w:val="-26"/>
        </w:rPr>
        <w:t>式中：</w:t>
      </w:r>
    </w:p>
    <w:p w14:paraId="5E5BB436">
      <w:pPr>
        <w:pStyle w:val="15"/>
        <w:spacing w:line="360" w:lineRule="auto"/>
        <w:ind w:firstLine="480" w:firstLineChars="200"/>
        <w:rPr>
          <w:rFonts w:ascii="Times New Roman" w:hAnsi="Times New Roman" w:cs="Times New Roman"/>
          <w:color w:val="000000"/>
        </w:rPr>
      </w:pPr>
      <w:r>
        <w:rPr>
          <w:rFonts w:ascii="Times New Roman" w:hAnsi="Times New Roman" w:cs="Times New Roman"/>
          <w:i/>
          <w:color w:val="000000"/>
        </w:rPr>
        <w:t>K</w:t>
      </w:r>
      <w:r>
        <w:rPr>
          <w:rFonts w:ascii="Times New Roman" w:hAnsi="Times New Roman" w:cs="Times New Roman"/>
          <w:color w:val="000000"/>
        </w:rPr>
        <w:t>——</w:t>
      </w:r>
      <w:r>
        <w:rPr>
          <w:rFonts w:ascii="Times New Roman" w:hAnsi="Times New Roman" w:cs="Times New Roman"/>
          <w:kern w:val="2"/>
          <w:szCs w:val="28"/>
          <w14:ligatures w14:val="standardContextual"/>
        </w:rPr>
        <w:t>背景噪声修正值，dB；</w:t>
      </w:r>
    </w:p>
    <w:p w14:paraId="7F1D6E2E">
      <w:pPr>
        <w:pStyle w:val="15"/>
        <w:spacing w:line="360" w:lineRule="auto"/>
        <w:ind w:firstLine="480" w:firstLineChars="200"/>
        <w:rPr>
          <w:rFonts w:ascii="Times New Roman" w:hAnsi="Times New Roman" w:cs="Times New Roman"/>
          <w:kern w:val="2"/>
          <w:szCs w:val="28"/>
          <w14:ligatures w14:val="standardContextual"/>
        </w:rPr>
      </w:pPr>
      <w:r>
        <w:rPr>
          <w:rFonts w:ascii="Times New Roman" w:hAnsi="Times New Roman" w:cs="Times New Roman"/>
          <w:i/>
          <w:color w:val="000000"/>
        </w:rPr>
        <w:t>∆L</w:t>
      </w:r>
      <w:r>
        <w:rPr>
          <w:rFonts w:ascii="Times New Roman" w:hAnsi="Times New Roman" w:cs="Times New Roman"/>
          <w:color w:val="000000"/>
        </w:rPr>
        <w:t>——</w:t>
      </w:r>
      <w:r>
        <w:rPr>
          <w:rFonts w:ascii="Times New Roman" w:hAnsi="Times New Roman" w:cs="Times New Roman"/>
          <w:kern w:val="2"/>
          <w:szCs w:val="28"/>
          <w14:ligatures w14:val="standardContextual"/>
        </w:rPr>
        <w:t>发射噪声示值与背景噪声A计权声压级的差值，dB。</w:t>
      </w:r>
    </w:p>
    <w:p w14:paraId="2F7A07AF">
      <w:pPr>
        <w:pStyle w:val="15"/>
        <w:numPr>
          <w:ilvl w:val="2"/>
          <w:numId w:val="3"/>
        </w:numPr>
        <w:spacing w:line="360" w:lineRule="auto"/>
        <w:rPr>
          <w:rFonts w:hint="eastAsia" w:cstheme="minorBidi"/>
          <w:kern w:val="2"/>
          <w:szCs w:val="28"/>
          <w14:ligatures w14:val="standardContextual"/>
        </w:rPr>
      </w:pPr>
      <w:r>
        <w:rPr>
          <w:rFonts w:hint="eastAsia" w:cstheme="minorBidi"/>
          <w:kern w:val="2"/>
          <w:szCs w:val="28"/>
          <w14:ligatures w14:val="standardContextual"/>
        </w:rPr>
        <w:t>定时误差</w:t>
      </w:r>
    </w:p>
    <w:p w14:paraId="1444CE8F">
      <w:pPr>
        <w:pStyle w:val="15"/>
        <w:spacing w:line="360" w:lineRule="auto"/>
        <w:ind w:firstLine="480" w:firstLineChars="200"/>
        <w:rPr>
          <w:rFonts w:hint="eastAsia" w:cstheme="minorBidi"/>
          <w:kern w:val="2"/>
          <w:szCs w:val="28"/>
          <w14:ligatures w14:val="standardContextual"/>
        </w:rPr>
      </w:pPr>
      <w:r>
        <w:rPr>
          <w:rFonts w:hint="eastAsia" w:cstheme="minorBidi"/>
          <w:kern w:val="2"/>
          <w:szCs w:val="28"/>
          <w14:ligatures w14:val="standardContextual"/>
        </w:rPr>
        <w:t>有定时功能的仪器，</w:t>
      </w:r>
      <w:bookmarkStart w:id="20" w:name="OLE_LINK5"/>
      <w:r>
        <w:rPr>
          <w:rFonts w:hint="eastAsia" w:cstheme="minorBidi"/>
          <w:kern w:val="2"/>
          <w:szCs w:val="28"/>
          <w14:ligatures w14:val="standardContextual"/>
        </w:rPr>
        <w:t>设定定时时间</w:t>
      </w:r>
      <w:r>
        <w:rPr>
          <w:rFonts w:hint="default" w:ascii="Times New Roman" w:hAnsi="Times New Roman" w:cs="Times New Roman"/>
          <w:kern w:val="2"/>
          <w:szCs w:val="28"/>
          <w14:ligatures w14:val="standardContextual"/>
        </w:rPr>
        <w:t>30min</w:t>
      </w:r>
      <w:r>
        <w:rPr>
          <w:rFonts w:hint="eastAsia" w:cstheme="minorBidi"/>
          <w:kern w:val="2"/>
          <w:szCs w:val="28"/>
          <w14:ligatures w14:val="standardContextual"/>
        </w:rPr>
        <w:t>，</w:t>
      </w:r>
      <w:bookmarkEnd w:id="20"/>
      <w:r>
        <w:rPr>
          <w:rFonts w:hint="eastAsia" w:cstheme="minorBidi"/>
          <w:kern w:val="2"/>
          <w:szCs w:val="28"/>
          <w14:ligatures w14:val="standardContextual"/>
        </w:rPr>
        <w:t>启动定时器的同时启动秒表，当定时时间到达时，迅速停止秒表，记录时间。按公式（5）定时误差。</w:t>
      </w:r>
    </w:p>
    <w:p w14:paraId="19814C87">
      <w:pPr>
        <w:spacing w:line="360" w:lineRule="auto"/>
        <w:ind w:firstLine="3150" w:firstLineChars="1500"/>
        <w:rPr>
          <w:sz w:val="24"/>
          <w:szCs w:val="24"/>
        </w:rPr>
      </w:pPr>
      <w:r>
        <w:rPr>
          <w:szCs w:val="28"/>
          <w14:ligatures w14:val="standardContextual"/>
        </w:rPr>
        <w:t xml:space="preserve">  </w:t>
      </w:r>
      <w:r>
        <w:rPr>
          <w:sz w:val="24"/>
          <w:szCs w:val="24"/>
          <w14:ligatures w14:val="standardContextual"/>
        </w:rPr>
        <w:t xml:space="preserve"> </w:t>
      </w:r>
      <m:oMath>
        <m:r>
          <m:rPr/>
          <w:rPr>
            <w:rFonts w:ascii="Cambria Math" w:hAnsi="Cambria Math"/>
            <w:sz w:val="24"/>
            <w:szCs w:val="24"/>
            <w14:ligatures w14:val="standardContextual"/>
          </w:rPr>
          <m:t>Δt</m:t>
        </m:r>
        <m:r>
          <m:rPr/>
          <w:rPr>
            <w:rFonts w:ascii="Cambria Math" w:hAnsi="Cambria Math"/>
            <w:sz w:val="24"/>
            <w:szCs w:val="24"/>
          </w:rPr>
          <m:t>=</m:t>
        </m:r>
        <m:f>
          <m:fPr>
            <m:ctrlPr>
              <w:rPr>
                <w:rFonts w:ascii="Cambria Math" w:hAnsi="Cambria Math"/>
                <w:i/>
                <w:sz w:val="24"/>
                <w:szCs w:val="24"/>
              </w:rPr>
            </m:ctrlPr>
          </m:fPr>
          <m:num>
            <m:r>
              <m:rPr/>
              <w:rPr>
                <w:rFonts w:ascii="Cambria Math" w:hAnsi="Cambria Math"/>
                <w:sz w:val="24"/>
                <w:szCs w:val="24"/>
              </w:rPr>
              <m:t>t−</m:t>
            </m:r>
            <m:sSub>
              <m:sSubPr>
                <m:ctrlPr>
                  <w:rPr>
                    <w:rFonts w:ascii="Cambria Math" w:hAnsi="Cambria Math"/>
                    <w:i/>
                    <w:sz w:val="24"/>
                    <w:szCs w:val="24"/>
                  </w:rPr>
                </m:ctrlPr>
              </m:sSubPr>
              <m:e>
                <m:r>
                  <m:rPr/>
                  <w:rPr>
                    <w:rFonts w:ascii="Cambria Math" w:hAnsi="Cambria Math"/>
                    <w:sz w:val="24"/>
                    <w:szCs w:val="24"/>
                  </w:rPr>
                  <m:t>t</m:t>
                </m:r>
                <m:ctrlPr>
                  <w:rPr>
                    <w:rFonts w:ascii="Cambria Math" w:hAnsi="Cambria Math"/>
                    <w:i/>
                    <w:sz w:val="24"/>
                    <w:szCs w:val="24"/>
                  </w:rPr>
                </m:ctrlPr>
              </m:e>
              <m:sub>
                <m:r>
                  <m:rPr/>
                  <w:rPr>
                    <w:rFonts w:ascii="Cambria Math" w:hAnsi="Cambria Math"/>
                    <w:sz w:val="24"/>
                    <w:szCs w:val="24"/>
                  </w:rPr>
                  <m:t>0</m:t>
                </m:r>
                <m:ctrlPr>
                  <w:rPr>
                    <w:rFonts w:ascii="Cambria Math" w:hAnsi="Cambria Math"/>
                    <w:i/>
                    <w:sz w:val="24"/>
                    <w:szCs w:val="24"/>
                  </w:rPr>
                </m:ctrlPr>
              </m:sub>
            </m:sSub>
            <m:ctrlPr>
              <w:rPr>
                <w:rFonts w:ascii="Cambria Math" w:hAnsi="Cambria Math"/>
                <w:i/>
                <w:sz w:val="24"/>
                <w:szCs w:val="24"/>
              </w:rPr>
            </m:ctrlPr>
          </m:num>
          <m:den>
            <m:sSub>
              <m:sSubPr>
                <m:ctrlPr>
                  <w:rPr>
                    <w:rFonts w:ascii="Cambria Math" w:hAnsi="Cambria Math"/>
                    <w:i/>
                    <w:sz w:val="24"/>
                    <w:szCs w:val="24"/>
                  </w:rPr>
                </m:ctrlPr>
              </m:sSubPr>
              <m:e>
                <m:r>
                  <m:rPr/>
                  <w:rPr>
                    <w:rFonts w:ascii="Cambria Math" w:hAnsi="Cambria Math"/>
                    <w:sz w:val="24"/>
                    <w:szCs w:val="24"/>
                  </w:rPr>
                  <m:t>t</m:t>
                </m:r>
                <m:ctrlPr>
                  <w:rPr>
                    <w:rFonts w:ascii="Cambria Math" w:hAnsi="Cambria Math"/>
                    <w:i/>
                    <w:sz w:val="24"/>
                    <w:szCs w:val="24"/>
                  </w:rPr>
                </m:ctrlPr>
              </m:e>
              <m:sub>
                <m:r>
                  <m:rPr/>
                  <w:rPr>
                    <w:rFonts w:ascii="Cambria Math" w:hAnsi="Cambria Math"/>
                    <w:sz w:val="24"/>
                    <w:szCs w:val="24"/>
                  </w:rPr>
                  <m:t>0</m:t>
                </m:r>
                <m:ctrlPr>
                  <w:rPr>
                    <w:rFonts w:ascii="Cambria Math" w:hAnsi="Cambria Math"/>
                    <w:i/>
                    <w:sz w:val="24"/>
                    <w:szCs w:val="24"/>
                  </w:rPr>
                </m:ctrlPr>
              </m:sub>
            </m:sSub>
            <m:ctrlPr>
              <w:rPr>
                <w:rFonts w:ascii="Cambria Math" w:hAnsi="Cambria Math"/>
                <w:i/>
                <w:sz w:val="24"/>
                <w:szCs w:val="24"/>
              </w:rPr>
            </m:ctrlPr>
          </m:den>
        </m:f>
        <m:r>
          <m:rPr/>
          <w:rPr>
            <w:rFonts w:ascii="Cambria Math" w:hAnsi="Cambria Math"/>
            <w:sz w:val="24"/>
            <w:szCs w:val="24"/>
          </w:rPr>
          <m:t>×100%</m:t>
        </m:r>
      </m:oMath>
      <w:r>
        <w:rPr>
          <w:color w:val="FF0000"/>
          <w:sz w:val="24"/>
          <w:szCs w:val="24"/>
        </w:rPr>
        <w:fldChar w:fldCharType="begin"/>
      </w:r>
      <w:r>
        <w:rPr>
          <w:color w:val="FF0000"/>
          <w:sz w:val="24"/>
          <w:szCs w:val="24"/>
        </w:rPr>
        <w:instrText xml:space="preserve"> QUOTE </w:instrText>
      </w:r>
      <m:oMath>
        <m:r>
          <m:rPr>
            <m:sty m:val="p"/>
          </m:rPr>
          <w:rPr>
            <w:rFonts w:ascii="Cambria Math" w:hAnsi="Cambria Math"/>
            <w:sz w:val="24"/>
            <w:szCs w:val="24"/>
          </w:rPr>
          <m:t xml:space="preserve">δ=</m:t>
        </m:r>
        <m:f>
          <m:fPr>
            <m:ctrlPr>
              <w:rPr>
                <w:rFonts w:ascii="Cambria Math" w:hAnsi="Cambria Math"/>
                <w:sz w:val="24"/>
                <w:szCs w:val="24"/>
              </w:rPr>
            </m:ctrlPr>
          </m:fPr>
          <m:num>
            <m:sSub>
              <m:sSubPr>
                <m:ctrlPr>
                  <w:rPr>
                    <w:rFonts w:ascii="Cambria Math" w:hAnsi="Cambria Math"/>
                    <w:i/>
                    <w:sz w:val="24"/>
                    <w:szCs w:val="24"/>
                  </w:rPr>
                </m:ctrlPr>
              </m:sSubPr>
              <m:e>
                <m:r>
                  <m:rPr>
                    <m:sty m:val="p"/>
                  </m:rPr>
                  <w:rPr>
                    <w:rFonts w:ascii="Cambria Math" w:hAnsi="Cambria Math"/>
                    <w:sz w:val="24"/>
                    <w:szCs w:val="24"/>
                  </w:rPr>
                  <m:t xml:space="preserve">n</m:t>
                </m:r>
                <m:ctrlPr>
                  <w:rPr>
                    <w:rFonts w:ascii="Cambria Math" w:hAnsi="Cambria Math"/>
                    <w:i/>
                    <w:sz w:val="24"/>
                    <w:szCs w:val="24"/>
                  </w:rPr>
                </m:ctrlPr>
              </m:e>
              <m:sub>
                <m:r>
                  <m:rPr>
                    <m:sty m:val="p"/>
                  </m:rPr>
                  <w:rPr>
                    <w:rFonts w:ascii="Cambria Math" w:hAnsi="Cambria Math"/>
                    <w:sz w:val="24"/>
                    <w:szCs w:val="24"/>
                  </w:rPr>
                  <m:t xml:space="preserve">2</m:t>
                </m:r>
                <m:ctrlPr>
                  <w:rPr>
                    <w:rFonts w:ascii="Cambria Math" w:hAnsi="Cambria Math"/>
                    <w:i/>
                    <w:sz w:val="24"/>
                    <w:szCs w:val="24"/>
                  </w:rPr>
                </m:ctrlPr>
              </m:sub>
            </m:sSub>
            <m:r>
              <m:rPr>
                <m:sty m:val="p"/>
              </m:rPr>
              <w:rPr>
                <w:rFonts w:ascii="Cambria Math" w:hAnsi="Cambria Math"/>
                <w:sz w:val="24"/>
                <w:szCs w:val="24"/>
              </w:rPr>
              <m:t xml:space="preserve">−</m:t>
            </m:r>
            <m:sSub>
              <m:sSubPr>
                <m:ctrlPr>
                  <w:rPr>
                    <w:rFonts w:ascii="Cambria Math" w:hAnsi="Cambria Math"/>
                    <w:i/>
                    <w:sz w:val="24"/>
                    <w:szCs w:val="24"/>
                  </w:rPr>
                </m:ctrlPr>
              </m:sSubPr>
              <m:e>
                <m:r>
                  <m:rPr>
                    <m:sty m:val="p"/>
                  </m:rPr>
                  <w:rPr>
                    <w:rFonts w:ascii="Cambria Math" w:hAnsi="Cambria Math"/>
                    <w:sz w:val="24"/>
                    <w:szCs w:val="24"/>
                  </w:rPr>
                  <m:t xml:space="preserve">n</m:t>
                </m:r>
                <m:ctrlPr>
                  <w:rPr>
                    <w:rFonts w:ascii="Cambria Math" w:hAnsi="Cambria Math"/>
                    <w:i/>
                    <w:sz w:val="24"/>
                    <w:szCs w:val="24"/>
                  </w:rPr>
                </m:ctrlPr>
              </m:e>
              <m:sub>
                <m:r>
                  <m:rPr>
                    <m:sty m:val="p"/>
                  </m:rPr>
                  <w:rPr>
                    <w:rFonts w:ascii="Cambria Math" w:hAnsi="Cambria Math"/>
                    <w:sz w:val="24"/>
                    <w:szCs w:val="24"/>
                  </w:rPr>
                  <m:t xml:space="preserve">0</m:t>
                </m:r>
                <m:ctrlPr>
                  <w:rPr>
                    <w:rFonts w:ascii="Cambria Math" w:hAnsi="Cambria Math"/>
                    <w:i/>
                    <w:sz w:val="24"/>
                    <w:szCs w:val="24"/>
                  </w:rPr>
                </m:ctrlPr>
              </m:sub>
            </m:sSub>
            <m:ctrlPr>
              <w:rPr>
                <w:rFonts w:ascii="Cambria Math" w:hAnsi="Cambria Math"/>
                <w:sz w:val="24"/>
                <w:szCs w:val="24"/>
              </w:rPr>
            </m:ctrlPr>
          </m:num>
          <m:den>
            <m:sSub>
              <m:sSubPr>
                <m:ctrlPr>
                  <w:rPr>
                    <w:rFonts w:ascii="Cambria Math" w:hAnsi="Cambria Math"/>
                    <w:i/>
                    <w:sz w:val="24"/>
                    <w:szCs w:val="24"/>
                  </w:rPr>
                </m:ctrlPr>
              </m:sSubPr>
              <m:e>
                <m:r>
                  <m:rPr>
                    <m:sty m:val="p"/>
                  </m:rPr>
                  <w:rPr>
                    <w:rFonts w:ascii="Cambria Math" w:hAnsi="Cambria Math"/>
                    <w:sz w:val="24"/>
                    <w:szCs w:val="24"/>
                  </w:rPr>
                  <m:t xml:space="preserve">n</m:t>
                </m:r>
                <m:ctrlPr>
                  <w:rPr>
                    <w:rFonts w:ascii="Cambria Math" w:hAnsi="Cambria Math"/>
                    <w:i/>
                    <w:sz w:val="24"/>
                    <w:szCs w:val="24"/>
                  </w:rPr>
                </m:ctrlPr>
              </m:e>
              <m:sub>
                <m:r>
                  <m:rPr>
                    <m:sty m:val="p"/>
                  </m:rPr>
                  <w:rPr>
                    <w:rFonts w:ascii="Cambria Math" w:hAnsi="Cambria Math"/>
                    <w:sz w:val="24"/>
                    <w:szCs w:val="24"/>
                  </w:rPr>
                  <m:t xml:space="preserve">0</m:t>
                </m:r>
                <m:ctrlPr>
                  <w:rPr>
                    <w:rFonts w:ascii="Cambria Math" w:hAnsi="Cambria Math"/>
                    <w:i/>
                    <w:sz w:val="24"/>
                    <w:szCs w:val="24"/>
                  </w:rPr>
                </m:ctrlPr>
              </m:sub>
            </m:sSub>
            <m:ctrlPr>
              <w:rPr>
                <w:rFonts w:ascii="Cambria Math" w:hAnsi="Cambria Math"/>
                <w:sz w:val="24"/>
                <w:szCs w:val="24"/>
              </w:rPr>
            </m:ctrlPr>
          </m:den>
        </m:f>
        <m:r>
          <m:rPr>
            <m:sty m:val="p"/>
          </m:rPr>
          <w:rPr>
            <w:rFonts w:ascii="Cambria Math" w:hAnsi="Cambria Math"/>
            <w:sz w:val="24"/>
            <w:szCs w:val="24"/>
          </w:rPr>
          <m:t xml:space="preserve">×100%</m:t>
        </m:r>
      </m:oMath>
      <w:r>
        <w:rPr>
          <w:color w:val="FF0000"/>
          <w:sz w:val="24"/>
          <w:szCs w:val="24"/>
        </w:rPr>
        <w:instrText xml:space="preserve"> </w:instrText>
      </w:r>
      <w:r>
        <w:rPr>
          <w:color w:val="FF0000"/>
          <w:sz w:val="24"/>
          <w:szCs w:val="24"/>
        </w:rPr>
        <w:fldChar w:fldCharType="end"/>
      </w:r>
      <w:r>
        <w:rPr>
          <w:color w:val="FF0000"/>
          <w:sz w:val="24"/>
          <w:szCs w:val="24"/>
        </w:rPr>
        <w:t xml:space="preserve">  </w:t>
      </w:r>
      <w:r>
        <w:rPr>
          <w:color w:val="FF0000"/>
          <w:sz w:val="24"/>
          <w:szCs w:val="24"/>
        </w:rPr>
        <w:tab/>
      </w:r>
      <w:r>
        <w:rPr>
          <w:color w:val="FF0000"/>
          <w:sz w:val="24"/>
          <w:szCs w:val="24"/>
        </w:rPr>
        <w:tab/>
      </w:r>
      <w:r>
        <w:rPr>
          <w:sz w:val="24"/>
          <w:szCs w:val="24"/>
        </w:rPr>
        <w:tab/>
      </w:r>
      <w:r>
        <w:rPr>
          <w:sz w:val="24"/>
          <w:szCs w:val="24"/>
        </w:rPr>
        <w:tab/>
      </w:r>
      <w:r>
        <w:rPr>
          <w:rFonts w:hint="eastAsia"/>
          <w:sz w:val="24"/>
          <w:szCs w:val="24"/>
        </w:rPr>
        <w:t xml:space="preserve"> </w:t>
      </w:r>
      <w:r>
        <w:rPr>
          <w:sz w:val="24"/>
          <w:szCs w:val="24"/>
        </w:rPr>
        <w:t>（</w:t>
      </w:r>
      <w:r>
        <w:rPr>
          <w:rFonts w:hint="eastAsia"/>
          <w:sz w:val="24"/>
          <w:szCs w:val="24"/>
        </w:rPr>
        <w:t>5</w:t>
      </w:r>
      <w:r>
        <w:rPr>
          <w:sz w:val="24"/>
          <w:szCs w:val="24"/>
        </w:rPr>
        <w:t>）</w:t>
      </w:r>
    </w:p>
    <w:p w14:paraId="106193F7">
      <w:pPr>
        <w:spacing w:line="360" w:lineRule="auto"/>
        <w:ind w:firstLine="480" w:firstLineChars="200"/>
        <w:rPr>
          <w:sz w:val="24"/>
          <w:szCs w:val="24"/>
        </w:rPr>
      </w:pPr>
      <w:r>
        <w:rPr>
          <w:sz w:val="24"/>
          <w:szCs w:val="24"/>
        </w:rPr>
        <w:t>式中，</w:t>
      </w:r>
    </w:p>
    <w:p w14:paraId="0A7611B2">
      <w:pPr>
        <w:adjustRightInd w:val="0"/>
        <w:snapToGrid w:val="0"/>
        <w:spacing w:line="360" w:lineRule="auto"/>
        <w:ind w:firstLine="600" w:firstLineChars="250"/>
        <w:rPr>
          <w:sz w:val="24"/>
          <w:szCs w:val="24"/>
        </w:rPr>
      </w:pPr>
      <m:oMath>
        <m:r>
          <m:rPr/>
          <w:rPr>
            <w:rFonts w:ascii="Cambria Math" w:hAnsi="Cambria Math"/>
            <w:sz w:val="24"/>
            <w:szCs w:val="24"/>
            <w14:ligatures w14:val="standardContextual"/>
          </w:rPr>
          <m:t>Δt</m:t>
        </m:r>
      </m:oMath>
      <w:r>
        <w:rPr>
          <w:sz w:val="24"/>
          <w:szCs w:val="24"/>
        </w:rPr>
        <w:t>──</w:t>
      </w:r>
      <w:r>
        <w:rPr>
          <w:rFonts w:hint="eastAsia"/>
          <w:sz w:val="24"/>
          <w:szCs w:val="28"/>
          <w14:ligatures w14:val="standardContextual"/>
        </w:rPr>
        <w:t>定时器的定时相对误差</w:t>
      </w:r>
      <w:r>
        <w:rPr>
          <w:sz w:val="24"/>
          <w:szCs w:val="28"/>
          <w14:ligatures w14:val="standardContextual"/>
        </w:rPr>
        <w:t>，%；</w:t>
      </w:r>
    </w:p>
    <w:p w14:paraId="6E919E85">
      <w:pPr>
        <w:adjustRightInd w:val="0"/>
        <w:snapToGrid w:val="0"/>
        <w:spacing w:line="360" w:lineRule="auto"/>
        <w:rPr>
          <w:sz w:val="24"/>
          <w:szCs w:val="24"/>
        </w:rPr>
      </w:pPr>
      <w:r>
        <w:rPr>
          <w:sz w:val="24"/>
          <w:szCs w:val="24"/>
        </w:rPr>
        <w:t xml:space="preserve">     </w:t>
      </w:r>
      <m:oMath>
        <m:sSub>
          <m:sSubPr>
            <m:ctrlPr>
              <w:rPr>
                <w:rFonts w:ascii="Cambria Math" w:hAnsi="Cambria Math"/>
                <w:i/>
                <w:sz w:val="24"/>
                <w:szCs w:val="24"/>
              </w:rPr>
            </m:ctrlPr>
          </m:sSubPr>
          <m:e>
            <m:r>
              <m:rPr/>
              <w:rPr>
                <w:rFonts w:hint="eastAsia" w:ascii="Cambria Math"/>
                <w:sz w:val="24"/>
                <w:szCs w:val="24"/>
              </w:rPr>
              <m:t>t</m:t>
            </m:r>
            <m:ctrlPr>
              <w:rPr>
                <w:rFonts w:ascii="Cambria Math" w:hAnsi="Cambria Math"/>
                <w:i/>
                <w:sz w:val="24"/>
                <w:szCs w:val="24"/>
              </w:rPr>
            </m:ctrlPr>
          </m:e>
          <m:sub>
            <m:r>
              <m:rPr/>
              <w:rPr>
                <w:rFonts w:ascii="Cambria Math"/>
                <w:sz w:val="24"/>
                <w:szCs w:val="24"/>
              </w:rPr>
              <m:t>0</m:t>
            </m:r>
            <m:ctrlPr>
              <w:rPr>
                <w:rFonts w:ascii="Cambria Math" w:hAnsi="Cambria Math"/>
                <w:i/>
                <w:sz w:val="24"/>
                <w:szCs w:val="24"/>
              </w:rPr>
            </m:ctrlPr>
          </m:sub>
        </m:sSub>
      </m:oMath>
      <w:r>
        <w:rPr>
          <w:sz w:val="24"/>
          <w:szCs w:val="24"/>
        </w:rPr>
        <w:t>──</w:t>
      </w:r>
      <w:r>
        <w:rPr>
          <w:rFonts w:hint="eastAsia"/>
          <w:sz w:val="24"/>
          <w:szCs w:val="28"/>
          <w14:ligatures w14:val="standardContextual"/>
        </w:rPr>
        <w:t>仪器设定</w:t>
      </w:r>
      <w:r>
        <w:rPr>
          <w:sz w:val="24"/>
          <w:szCs w:val="28"/>
          <w14:ligatures w14:val="standardContextual"/>
        </w:rPr>
        <w:t>值，</w:t>
      </w:r>
      <w:r>
        <w:rPr>
          <w:rFonts w:hint="eastAsia"/>
          <w:sz w:val="24"/>
          <w:szCs w:val="28"/>
          <w14:ligatures w14:val="standardContextual"/>
        </w:rPr>
        <w:t>s</w:t>
      </w:r>
      <w:r>
        <w:rPr>
          <w:sz w:val="24"/>
          <w:szCs w:val="28"/>
          <w14:ligatures w14:val="standardContextual"/>
        </w:rPr>
        <w:t>；</w:t>
      </w:r>
    </w:p>
    <w:p w14:paraId="251CC4A7">
      <w:pPr>
        <w:adjustRightInd w:val="0"/>
        <w:snapToGrid w:val="0"/>
        <w:spacing w:line="360" w:lineRule="auto"/>
        <w:rPr>
          <w:sz w:val="24"/>
          <w:szCs w:val="28"/>
          <w14:ligatures w14:val="standardContextual"/>
        </w:rPr>
      </w:pPr>
      <w:r>
        <w:rPr>
          <w:sz w:val="24"/>
          <w:szCs w:val="24"/>
        </w:rPr>
        <w:t xml:space="preserve">    </w:t>
      </w:r>
      <w:r>
        <w:rPr>
          <w:i/>
          <w:iCs/>
          <w:sz w:val="24"/>
          <w:szCs w:val="24"/>
        </w:rPr>
        <w:t xml:space="preserve"> </w:t>
      </w:r>
      <w:r>
        <w:rPr>
          <w:rFonts w:hint="eastAsia"/>
          <w:i/>
          <w:iCs/>
          <w:sz w:val="24"/>
          <w:szCs w:val="24"/>
        </w:rPr>
        <w:t>t</w:t>
      </w:r>
      <w:r>
        <w:rPr>
          <w:sz w:val="24"/>
          <w:szCs w:val="24"/>
        </w:rPr>
        <w:t>──</w:t>
      </w:r>
      <w:r>
        <w:rPr>
          <w:sz w:val="24"/>
          <w:szCs w:val="28"/>
          <w14:ligatures w14:val="standardContextual"/>
        </w:rPr>
        <w:t>测量仪值，</w:t>
      </w:r>
      <w:r>
        <w:rPr>
          <w:rFonts w:hint="eastAsia"/>
          <w:sz w:val="24"/>
          <w:szCs w:val="28"/>
          <w14:ligatures w14:val="standardContextual"/>
        </w:rPr>
        <w:t>s</w:t>
      </w:r>
      <w:r>
        <w:rPr>
          <w:sz w:val="24"/>
          <w:szCs w:val="28"/>
          <w14:ligatures w14:val="standardContextual"/>
        </w:rPr>
        <w:t>。</w:t>
      </w:r>
    </w:p>
    <w:p w14:paraId="2718D080">
      <w:pPr>
        <w:pStyle w:val="15"/>
        <w:spacing w:before="156" w:beforeLines="50" w:after="156" w:afterLines="50" w:line="360" w:lineRule="auto"/>
        <w:outlineLvl w:val="0"/>
        <w:rPr>
          <w:rFonts w:ascii="Times New Roman" w:hAnsi="Times New Roman" w:eastAsia="黑体" w:cs="Times New Roman"/>
          <w:color w:val="000000"/>
        </w:rPr>
      </w:pPr>
      <w:bookmarkStart w:id="21" w:name="_Toc23316"/>
      <w:r>
        <w:rPr>
          <w:rFonts w:hint="eastAsia" w:ascii="黑体" w:hAnsi="黑体" w:eastAsia="黑体" w:cs="黑体"/>
        </w:rPr>
        <w:t>8  校准结果</w:t>
      </w:r>
      <w:r>
        <w:rPr>
          <w:rFonts w:ascii="Times New Roman" w:hAnsi="Times New Roman" w:eastAsia="黑体" w:cs="Times New Roman"/>
        </w:rPr>
        <w:t>表达</w:t>
      </w:r>
      <w:bookmarkEnd w:id="21"/>
    </w:p>
    <w:p w14:paraId="7E0386A7">
      <w:pPr>
        <w:adjustRightInd w:val="0"/>
        <w:snapToGrid w:val="0"/>
        <w:spacing w:line="360" w:lineRule="auto"/>
        <w:outlineLvl w:val="1"/>
        <w:rPr>
          <w:spacing w:val="-2"/>
          <w:sz w:val="24"/>
          <w:szCs w:val="24"/>
        </w:rPr>
      </w:pPr>
      <w:bookmarkStart w:id="22" w:name="_Toc28558"/>
      <w:bookmarkStart w:id="23" w:name="_Toc9114"/>
      <w:bookmarkStart w:id="24" w:name="_Toc16506"/>
      <w:r>
        <w:rPr>
          <w:spacing w:val="-2"/>
          <w:sz w:val="24"/>
          <w:szCs w:val="24"/>
        </w:rPr>
        <w:t>8.1 校准结果处理</w:t>
      </w:r>
      <w:bookmarkEnd w:id="22"/>
      <w:bookmarkEnd w:id="23"/>
      <w:bookmarkEnd w:id="24"/>
    </w:p>
    <w:p w14:paraId="6851B1CC">
      <w:pPr>
        <w:widowControl/>
        <w:kinsoku w:val="0"/>
        <w:autoSpaceDE w:val="0"/>
        <w:autoSpaceDN w:val="0"/>
        <w:adjustRightInd w:val="0"/>
        <w:snapToGrid w:val="0"/>
        <w:spacing w:line="360" w:lineRule="auto"/>
        <w:ind w:firstLine="472" w:firstLineChars="200"/>
        <w:textAlignment w:val="baseline"/>
        <w:rPr>
          <w:spacing w:val="-2"/>
          <w:sz w:val="24"/>
          <w:szCs w:val="24"/>
        </w:rPr>
      </w:pPr>
      <w:r>
        <w:rPr>
          <w:spacing w:val="-2"/>
          <w:sz w:val="24"/>
          <w:szCs w:val="24"/>
        </w:rPr>
        <w:t>经校准的药物溶出试验仪出具校准证书，校准证书应符合JJF</w:t>
      </w:r>
      <w:r>
        <w:rPr>
          <w:rFonts w:hint="eastAsia"/>
          <w:spacing w:val="-2"/>
          <w:sz w:val="24"/>
          <w:szCs w:val="24"/>
        </w:rPr>
        <w:t xml:space="preserve"> </w:t>
      </w:r>
      <w:r>
        <w:rPr>
          <w:spacing w:val="-2"/>
          <w:sz w:val="24"/>
          <w:szCs w:val="24"/>
        </w:rPr>
        <w:t>1071—2010中5.12的要求，并给出各校准项目名称和测量结果以及测量不确定度。校准原始记录（参考）格式见附录A，校准证书内容及内页（参考）格式见附录B。</w:t>
      </w:r>
    </w:p>
    <w:p w14:paraId="211EC623">
      <w:pPr>
        <w:adjustRightInd w:val="0"/>
        <w:snapToGrid w:val="0"/>
        <w:spacing w:line="360" w:lineRule="auto"/>
        <w:outlineLvl w:val="1"/>
        <w:rPr>
          <w:spacing w:val="-2"/>
          <w:sz w:val="24"/>
          <w:szCs w:val="24"/>
        </w:rPr>
      </w:pPr>
      <w:bookmarkStart w:id="25" w:name="_Toc17833"/>
      <w:bookmarkStart w:id="26" w:name="_Toc2624"/>
      <w:bookmarkStart w:id="27" w:name="_Toc3268"/>
      <w:r>
        <w:rPr>
          <w:spacing w:val="-2"/>
          <w:sz w:val="24"/>
          <w:szCs w:val="24"/>
        </w:rPr>
        <w:t>8.2 校准结果的不确定度</w:t>
      </w:r>
      <w:bookmarkEnd w:id="25"/>
      <w:bookmarkEnd w:id="26"/>
      <w:bookmarkEnd w:id="27"/>
    </w:p>
    <w:p w14:paraId="34A3FD30">
      <w:pPr>
        <w:widowControl/>
        <w:kinsoku w:val="0"/>
        <w:autoSpaceDE w:val="0"/>
        <w:autoSpaceDN w:val="0"/>
        <w:adjustRightInd w:val="0"/>
        <w:snapToGrid w:val="0"/>
        <w:spacing w:line="360" w:lineRule="auto"/>
        <w:ind w:firstLine="480" w:firstLineChars="200"/>
        <w:textAlignment w:val="baseline"/>
        <w:rPr>
          <w:spacing w:val="-2"/>
          <w:sz w:val="24"/>
          <w:szCs w:val="24"/>
        </w:rPr>
      </w:pPr>
      <w:r>
        <w:rPr>
          <w:sz w:val="24"/>
          <w:szCs w:val="28"/>
          <w14:ligatures w14:val="standardContextual"/>
        </w:rPr>
        <w:t>药物溶出试验仪校</w:t>
      </w:r>
      <w:r>
        <w:rPr>
          <w:spacing w:val="-2"/>
          <w:sz w:val="24"/>
          <w:szCs w:val="24"/>
        </w:rPr>
        <w:t>准结果的不确定度按JJF 1059.1的要求评定，校准结果不确定度评定示例见附录C。</w:t>
      </w:r>
    </w:p>
    <w:p w14:paraId="1234F76D">
      <w:pPr>
        <w:pStyle w:val="2"/>
        <w:spacing w:before="156" w:beforeLines="50" w:after="156" w:afterLines="50" w:line="360" w:lineRule="auto"/>
        <w:ind w:left="0"/>
        <w:rPr>
          <w:rFonts w:ascii="Times New Roman" w:hAnsi="Times New Roman" w:eastAsia="黑体"/>
          <w:sz w:val="24"/>
        </w:rPr>
      </w:pPr>
      <w:bookmarkStart w:id="28" w:name="_Toc22278"/>
      <w:r>
        <w:rPr>
          <w:rFonts w:hint="eastAsia" w:ascii="黑体" w:hAnsi="黑体" w:eastAsia="黑体" w:cs="黑体"/>
          <w:sz w:val="24"/>
        </w:rPr>
        <w:t>9  复校</w:t>
      </w:r>
      <w:r>
        <w:rPr>
          <w:rFonts w:ascii="Times New Roman" w:hAnsi="Times New Roman" w:eastAsia="黑体"/>
          <w:sz w:val="24"/>
        </w:rPr>
        <w:t>时间间隔</w:t>
      </w:r>
      <w:bookmarkEnd w:id="28"/>
    </w:p>
    <w:p w14:paraId="1504D409">
      <w:pPr>
        <w:pStyle w:val="40"/>
        <w:ind w:firstLine="480"/>
        <w:rPr>
          <w:rFonts w:ascii="Times New Roman" w:hAnsi="Times New Roman" w:cs="Times New Roman"/>
        </w:rPr>
      </w:pPr>
      <w:r>
        <w:rPr>
          <w:rFonts w:ascii="Times New Roman" w:hAnsi="Times New Roman" w:cs="Times New Roman"/>
        </w:rPr>
        <w:t>药物溶出试验仪的复校时间间隔</w:t>
      </w:r>
      <w:r>
        <w:rPr>
          <w:rFonts w:hint="eastAsia"/>
        </w:rPr>
        <w:t>不超过12个月</w:t>
      </w:r>
      <w:r>
        <w:rPr>
          <w:rFonts w:ascii="Times New Roman" w:hAnsi="Times New Roman" w:cs="Times New Roman"/>
        </w:rPr>
        <w:t>。</w:t>
      </w:r>
      <w:r>
        <w:rPr>
          <w:rFonts w:hint="eastAsia" w:ascii="Times New Roman" w:hAnsi="Times New Roman" w:cs="Times New Roman"/>
        </w:rPr>
        <w:t>由于</w:t>
      </w:r>
      <w:r>
        <w:rPr>
          <w:rFonts w:ascii="Times New Roman" w:hAnsi="Times New Roman" w:cs="Times New Roman"/>
        </w:rPr>
        <w:t>复校时间间隔的长短取决于药物溶出试验仪的使用情况（使用部位的重要性、环境条件、使用频率）、使用者、仪器本身质量等诸多因素，因此，</w:t>
      </w:r>
      <w:r>
        <w:rPr>
          <w:rFonts w:hint="eastAsia" w:ascii="Times New Roman" w:hAnsi="Times New Roman" w:cs="Times New Roman"/>
        </w:rPr>
        <w:t>送校单位</w:t>
      </w:r>
      <w:r>
        <w:rPr>
          <w:rFonts w:ascii="Times New Roman" w:hAnsi="Times New Roman" w:cs="Times New Roman"/>
        </w:rPr>
        <w:t>可根据实际使用情况自主决定复校时间间隔。</w:t>
      </w:r>
    </w:p>
    <w:p w14:paraId="75472306">
      <w:pPr>
        <w:widowControl/>
        <w:spacing w:line="360" w:lineRule="auto"/>
        <w:jc w:val="left"/>
        <w:rPr>
          <w:sz w:val="24"/>
          <w:szCs w:val="24"/>
        </w:rPr>
      </w:pPr>
      <w:r>
        <w:rPr>
          <w:sz w:val="24"/>
          <w:szCs w:val="24"/>
        </w:rPr>
        <w:br w:type="page"/>
      </w:r>
    </w:p>
    <w:p w14:paraId="4517A181">
      <w:pPr>
        <w:pStyle w:val="2"/>
        <w:ind w:left="0"/>
        <w:jc w:val="left"/>
        <w:rPr>
          <w:rFonts w:hint="eastAsia" w:ascii="黑体" w:hAnsi="黑体" w:eastAsia="黑体" w:cs="黑体"/>
          <w:sz w:val="28"/>
          <w:szCs w:val="28"/>
        </w:rPr>
      </w:pPr>
      <w:bookmarkStart w:id="29" w:name="_Toc15665"/>
      <w:r>
        <w:rPr>
          <w:rFonts w:hint="eastAsia" w:ascii="黑体" w:hAnsi="黑体" w:eastAsia="黑体" w:cs="黑体"/>
          <w:sz w:val="28"/>
          <w:szCs w:val="28"/>
        </w:rPr>
        <w:t>附录A</w:t>
      </w:r>
      <w:bookmarkEnd w:id="29"/>
      <w:bookmarkStart w:id="30" w:name="_Toc498014008"/>
    </w:p>
    <w:p w14:paraId="369BA350">
      <w:pPr>
        <w:jc w:val="center"/>
        <w:rPr>
          <w:rFonts w:hint="eastAsia" w:ascii="黑体" w:hAnsi="黑体" w:eastAsia="黑体"/>
          <w:sz w:val="28"/>
          <w:szCs w:val="28"/>
        </w:rPr>
      </w:pPr>
      <w:r>
        <w:rPr>
          <w:rFonts w:hint="eastAsia" w:ascii="黑体" w:hAnsi="黑体" w:eastAsia="黑体"/>
          <w:sz w:val="28"/>
          <w:szCs w:val="28"/>
        </w:rPr>
        <w:t>药物溶出试验仪校准原始记录（参考）格式</w:t>
      </w:r>
    </w:p>
    <w:p w14:paraId="3283FAF1">
      <w:pPr>
        <w:rPr>
          <w:rFonts w:hint="eastAsia" w:ascii="宋体" w:hAnsi="宋体"/>
          <w:sz w:val="24"/>
          <w:szCs w:val="24"/>
        </w:rPr>
      </w:pPr>
      <w:r>
        <w:rPr>
          <w:rFonts w:hint="eastAsia" w:ascii="宋体" w:hAnsi="宋体"/>
          <w:sz w:val="24"/>
          <w:szCs w:val="24"/>
        </w:rPr>
        <w:t xml:space="preserve">客户名称                                         任务单号   </w:t>
      </w:r>
    </w:p>
    <w:p w14:paraId="0C3ECECA">
      <w:pPr>
        <w:rPr>
          <w:rFonts w:hint="eastAsia" w:ascii="宋体" w:hAnsi="宋体"/>
          <w:sz w:val="24"/>
          <w:szCs w:val="24"/>
        </w:rPr>
      </w:pPr>
      <w:r>
        <w:rPr>
          <w:rFonts w:hint="eastAsia" w:ascii="宋体" w:hAnsi="宋体"/>
          <w:sz w:val="24"/>
          <w:szCs w:val="24"/>
        </w:rPr>
        <w:t xml:space="preserve">制造厂/商                                        出厂编号 </w:t>
      </w:r>
      <w:r>
        <w:rPr>
          <w:rFonts w:ascii="宋体" w:hAnsi="宋体"/>
          <w:sz w:val="24"/>
          <w:szCs w:val="24"/>
        </w:rPr>
        <w:t xml:space="preserve">  </w:t>
      </w:r>
      <w:r>
        <w:rPr>
          <w:rFonts w:hint="eastAsia" w:ascii="宋体" w:hAnsi="宋体"/>
          <w:sz w:val="24"/>
          <w:szCs w:val="24"/>
        </w:rPr>
        <w:t xml:space="preserve"> </w:t>
      </w:r>
    </w:p>
    <w:p w14:paraId="21A2AF53">
      <w:pPr>
        <w:adjustRightInd w:val="0"/>
        <w:snapToGrid w:val="0"/>
        <w:spacing w:line="240" w:lineRule="atLeast"/>
        <w:rPr>
          <w:rFonts w:hint="eastAsia" w:ascii="宋体" w:hAnsi="宋体"/>
          <w:sz w:val="24"/>
        </w:rPr>
      </w:pPr>
      <w:r>
        <w:rPr>
          <w:rFonts w:hint="eastAsia" w:ascii="宋体" w:hAnsi="宋体"/>
          <w:sz w:val="24"/>
          <w:szCs w:val="24"/>
        </w:rPr>
        <w:t>型号规格/测量范围                                准确度等级/MPE：</w:t>
      </w:r>
    </w:p>
    <w:tbl>
      <w:tblPr>
        <w:tblStyle w:val="17"/>
        <w:tblW w:w="926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16"/>
        <w:gridCol w:w="1216"/>
        <w:gridCol w:w="3067"/>
        <w:gridCol w:w="1936"/>
        <w:gridCol w:w="1126"/>
      </w:tblGrid>
      <w:tr w14:paraId="144CF6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jc w:val="center"/>
        </w:trPr>
        <w:tc>
          <w:tcPr>
            <w:tcW w:w="1916" w:type="dxa"/>
            <w:tcBorders>
              <w:top w:val="single" w:color="auto" w:sz="4" w:space="0"/>
              <w:left w:val="single" w:color="auto" w:sz="4" w:space="0"/>
              <w:right w:val="single" w:color="auto" w:sz="4" w:space="0"/>
            </w:tcBorders>
            <w:vAlign w:val="center"/>
          </w:tcPr>
          <w:p w14:paraId="792CD51F">
            <w:pPr>
              <w:spacing w:line="400" w:lineRule="exact"/>
              <w:rPr>
                <w:rFonts w:hint="eastAsia" w:ascii="宋体" w:hAnsi="宋体"/>
                <w:szCs w:val="21"/>
              </w:rPr>
            </w:pPr>
            <w:r>
              <w:rPr>
                <w:rFonts w:hint="eastAsia" w:ascii="宋体" w:hAnsi="宋体"/>
                <w:szCs w:val="21"/>
              </w:rPr>
              <w:t>主要</w:t>
            </w:r>
            <w:r>
              <w:rPr>
                <w:rFonts w:ascii="宋体" w:hAnsi="宋体"/>
                <w:szCs w:val="21"/>
              </w:rPr>
              <w:t>标准器名称</w:t>
            </w:r>
          </w:p>
        </w:tc>
        <w:tc>
          <w:tcPr>
            <w:tcW w:w="1216" w:type="dxa"/>
            <w:tcBorders>
              <w:top w:val="single" w:color="auto" w:sz="4" w:space="0"/>
              <w:left w:val="single" w:color="auto" w:sz="4" w:space="0"/>
              <w:right w:val="single" w:color="auto" w:sz="4" w:space="0"/>
            </w:tcBorders>
            <w:vAlign w:val="center"/>
          </w:tcPr>
          <w:p w14:paraId="47F8FB86">
            <w:pPr>
              <w:spacing w:line="400" w:lineRule="exact"/>
              <w:rPr>
                <w:rFonts w:hint="eastAsia" w:ascii="宋体" w:hAnsi="宋体"/>
                <w:szCs w:val="21"/>
              </w:rPr>
            </w:pPr>
            <w:r>
              <w:rPr>
                <w:rFonts w:hint="eastAsia" w:ascii="宋体" w:hAnsi="宋体"/>
                <w:szCs w:val="21"/>
              </w:rPr>
              <w:t>测量范围</w:t>
            </w:r>
          </w:p>
        </w:tc>
        <w:tc>
          <w:tcPr>
            <w:tcW w:w="3067" w:type="dxa"/>
            <w:tcBorders>
              <w:top w:val="single" w:color="auto" w:sz="4" w:space="0"/>
              <w:left w:val="single" w:color="auto" w:sz="4" w:space="0"/>
              <w:right w:val="single" w:color="auto" w:sz="4" w:space="0"/>
            </w:tcBorders>
            <w:shd w:val="clear" w:color="auto" w:fill="auto"/>
            <w:vAlign w:val="center"/>
          </w:tcPr>
          <w:p w14:paraId="35D627DC">
            <w:pPr>
              <w:spacing w:line="400" w:lineRule="exact"/>
              <w:jc w:val="center"/>
              <w:rPr>
                <w:rFonts w:hint="eastAsia" w:ascii="宋体" w:hAnsi="宋体"/>
                <w:szCs w:val="21"/>
              </w:rPr>
            </w:pPr>
            <w:r>
              <w:rPr>
                <w:rFonts w:hint="eastAsia" w:ascii="宋体" w:hAnsi="宋体"/>
                <w:szCs w:val="21"/>
              </w:rPr>
              <w:t>不确定度/准确度等级/最大允许误差</w:t>
            </w:r>
          </w:p>
        </w:tc>
        <w:tc>
          <w:tcPr>
            <w:tcW w:w="1936" w:type="dxa"/>
            <w:tcBorders>
              <w:top w:val="single" w:color="auto" w:sz="4" w:space="0"/>
              <w:left w:val="single" w:color="auto" w:sz="4" w:space="0"/>
              <w:right w:val="single" w:color="auto" w:sz="4" w:space="0"/>
            </w:tcBorders>
          </w:tcPr>
          <w:p w14:paraId="73C3F723">
            <w:pPr>
              <w:spacing w:line="400" w:lineRule="exact"/>
              <w:jc w:val="center"/>
              <w:rPr>
                <w:rFonts w:hint="eastAsia" w:ascii="宋体" w:hAnsi="宋体"/>
                <w:szCs w:val="21"/>
              </w:rPr>
            </w:pPr>
            <w:r>
              <w:rPr>
                <w:rFonts w:hint="eastAsia" w:ascii="宋体" w:hAnsi="宋体"/>
                <w:szCs w:val="21"/>
              </w:rPr>
              <w:t>溯源证书</w:t>
            </w:r>
          </w:p>
          <w:p w14:paraId="3FED0036">
            <w:pPr>
              <w:spacing w:line="400" w:lineRule="exact"/>
              <w:jc w:val="center"/>
              <w:rPr>
                <w:rFonts w:hint="eastAsia" w:ascii="宋体" w:hAnsi="宋体"/>
                <w:szCs w:val="21"/>
              </w:rPr>
            </w:pPr>
            <w:r>
              <w:rPr>
                <w:rFonts w:ascii="宋体" w:hAnsi="宋体"/>
                <w:szCs w:val="21"/>
              </w:rPr>
              <w:t>编号</w:t>
            </w:r>
          </w:p>
        </w:tc>
        <w:tc>
          <w:tcPr>
            <w:tcW w:w="1126" w:type="dxa"/>
            <w:tcBorders>
              <w:top w:val="single" w:color="auto" w:sz="4" w:space="0"/>
              <w:left w:val="single" w:color="auto" w:sz="4" w:space="0"/>
              <w:right w:val="single" w:color="auto" w:sz="4" w:space="0"/>
            </w:tcBorders>
          </w:tcPr>
          <w:p w14:paraId="022DF342">
            <w:pPr>
              <w:spacing w:line="400" w:lineRule="exact"/>
              <w:ind w:firstLine="105" w:firstLineChars="50"/>
              <w:rPr>
                <w:rFonts w:hint="eastAsia" w:ascii="宋体" w:hAnsi="宋体"/>
                <w:szCs w:val="21"/>
              </w:rPr>
            </w:pPr>
            <w:r>
              <w:rPr>
                <w:rFonts w:hint="eastAsia" w:ascii="宋体" w:hAnsi="宋体"/>
                <w:szCs w:val="21"/>
              </w:rPr>
              <w:t>证书</w:t>
            </w:r>
          </w:p>
          <w:p w14:paraId="37D9E413">
            <w:pPr>
              <w:spacing w:line="400" w:lineRule="exact"/>
              <w:rPr>
                <w:rFonts w:hint="eastAsia" w:ascii="宋体" w:hAnsi="宋体"/>
                <w:szCs w:val="21"/>
              </w:rPr>
            </w:pPr>
            <w:r>
              <w:rPr>
                <w:rFonts w:hint="eastAsia" w:ascii="宋体" w:hAnsi="宋体"/>
                <w:szCs w:val="21"/>
              </w:rPr>
              <w:t>有效期</w:t>
            </w:r>
          </w:p>
        </w:tc>
      </w:tr>
      <w:tr w14:paraId="0EC21A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 w:hRule="atLeast"/>
          <w:jc w:val="center"/>
        </w:trPr>
        <w:tc>
          <w:tcPr>
            <w:tcW w:w="1916" w:type="dxa"/>
            <w:tcBorders>
              <w:top w:val="single" w:color="auto" w:sz="4" w:space="0"/>
              <w:left w:val="single" w:color="auto" w:sz="4" w:space="0"/>
              <w:bottom w:val="single" w:color="auto" w:sz="4" w:space="0"/>
              <w:right w:val="single" w:color="auto" w:sz="4" w:space="0"/>
            </w:tcBorders>
            <w:vAlign w:val="center"/>
          </w:tcPr>
          <w:p w14:paraId="67A32B5E">
            <w:pPr>
              <w:jc w:val="center"/>
              <w:rPr>
                <w:rFonts w:hint="eastAsia" w:ascii="宋体" w:hAnsi="宋体"/>
                <w:sz w:val="24"/>
              </w:rPr>
            </w:pPr>
          </w:p>
        </w:tc>
        <w:tc>
          <w:tcPr>
            <w:tcW w:w="1216" w:type="dxa"/>
            <w:tcBorders>
              <w:left w:val="single" w:color="auto" w:sz="4" w:space="0"/>
              <w:right w:val="single" w:color="auto" w:sz="4" w:space="0"/>
            </w:tcBorders>
            <w:shd w:val="clear" w:color="auto" w:fill="auto"/>
            <w:vAlign w:val="center"/>
          </w:tcPr>
          <w:p w14:paraId="79C3AC82">
            <w:pPr>
              <w:jc w:val="center"/>
              <w:rPr>
                <w:rFonts w:hint="eastAsia" w:ascii="宋体" w:hAnsi="宋体"/>
                <w:sz w:val="24"/>
              </w:rPr>
            </w:pPr>
          </w:p>
        </w:tc>
        <w:tc>
          <w:tcPr>
            <w:tcW w:w="3067" w:type="dxa"/>
            <w:tcBorders>
              <w:left w:val="single" w:color="auto" w:sz="4" w:space="0"/>
              <w:right w:val="single" w:color="auto" w:sz="4" w:space="0"/>
            </w:tcBorders>
            <w:shd w:val="clear" w:color="auto" w:fill="auto"/>
            <w:vAlign w:val="center"/>
          </w:tcPr>
          <w:p w14:paraId="62BDDEA0">
            <w:pPr>
              <w:jc w:val="center"/>
              <w:rPr>
                <w:rFonts w:hint="eastAsia" w:ascii="宋体" w:hAnsi="宋体"/>
                <w:sz w:val="24"/>
              </w:rPr>
            </w:pPr>
            <w:r>
              <w:rPr>
                <w:rFonts w:ascii="宋体" w:hAnsi="宋体"/>
                <w:sz w:val="24"/>
              </w:rPr>
              <w:t xml:space="preserve"> </w:t>
            </w:r>
          </w:p>
        </w:tc>
        <w:tc>
          <w:tcPr>
            <w:tcW w:w="1936" w:type="dxa"/>
            <w:tcBorders>
              <w:left w:val="single" w:color="auto" w:sz="4" w:space="0"/>
              <w:right w:val="single" w:color="auto" w:sz="4" w:space="0"/>
            </w:tcBorders>
          </w:tcPr>
          <w:p w14:paraId="29129371">
            <w:pPr>
              <w:jc w:val="center"/>
              <w:rPr>
                <w:rFonts w:hint="eastAsia" w:ascii="宋体" w:hAnsi="宋体"/>
                <w:sz w:val="24"/>
              </w:rPr>
            </w:pPr>
          </w:p>
        </w:tc>
        <w:tc>
          <w:tcPr>
            <w:tcW w:w="1126" w:type="dxa"/>
            <w:tcBorders>
              <w:left w:val="single" w:color="auto" w:sz="4" w:space="0"/>
              <w:right w:val="single" w:color="auto" w:sz="4" w:space="0"/>
            </w:tcBorders>
          </w:tcPr>
          <w:p w14:paraId="48AF1E6E">
            <w:pPr>
              <w:jc w:val="center"/>
              <w:rPr>
                <w:rFonts w:hint="eastAsia" w:ascii="宋体" w:hAnsi="宋体"/>
                <w:sz w:val="24"/>
              </w:rPr>
            </w:pPr>
          </w:p>
        </w:tc>
      </w:tr>
      <w:tr w14:paraId="30D7AE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1" w:hRule="atLeast"/>
          <w:jc w:val="center"/>
        </w:trPr>
        <w:tc>
          <w:tcPr>
            <w:tcW w:w="1916" w:type="dxa"/>
            <w:tcBorders>
              <w:top w:val="single" w:color="auto" w:sz="4" w:space="0"/>
              <w:left w:val="single" w:color="auto" w:sz="4" w:space="0"/>
              <w:bottom w:val="single" w:color="auto" w:sz="4" w:space="0"/>
              <w:right w:val="single" w:color="auto" w:sz="4" w:space="0"/>
            </w:tcBorders>
          </w:tcPr>
          <w:p w14:paraId="477A4BCF">
            <w:pPr>
              <w:jc w:val="center"/>
              <w:rPr>
                <w:rFonts w:hint="eastAsia" w:ascii="宋体" w:hAnsi="宋体"/>
                <w:sz w:val="24"/>
              </w:rPr>
            </w:pPr>
          </w:p>
        </w:tc>
        <w:tc>
          <w:tcPr>
            <w:tcW w:w="1216" w:type="dxa"/>
            <w:tcBorders>
              <w:left w:val="single" w:color="auto" w:sz="4" w:space="0"/>
              <w:right w:val="single" w:color="auto" w:sz="4" w:space="0"/>
            </w:tcBorders>
            <w:shd w:val="clear" w:color="auto" w:fill="auto"/>
          </w:tcPr>
          <w:p w14:paraId="39BB2A5D">
            <w:pPr>
              <w:jc w:val="center"/>
              <w:rPr>
                <w:rFonts w:hint="eastAsia" w:ascii="宋体" w:hAnsi="宋体"/>
                <w:sz w:val="24"/>
              </w:rPr>
            </w:pPr>
          </w:p>
        </w:tc>
        <w:tc>
          <w:tcPr>
            <w:tcW w:w="3067" w:type="dxa"/>
            <w:tcBorders>
              <w:left w:val="single" w:color="auto" w:sz="4" w:space="0"/>
              <w:right w:val="single" w:color="auto" w:sz="4" w:space="0"/>
            </w:tcBorders>
            <w:shd w:val="clear" w:color="auto" w:fill="auto"/>
            <w:vAlign w:val="center"/>
          </w:tcPr>
          <w:p w14:paraId="5C5511FE">
            <w:pPr>
              <w:jc w:val="center"/>
              <w:rPr>
                <w:rFonts w:hint="eastAsia" w:ascii="宋体" w:hAnsi="宋体"/>
                <w:sz w:val="24"/>
              </w:rPr>
            </w:pPr>
          </w:p>
        </w:tc>
        <w:tc>
          <w:tcPr>
            <w:tcW w:w="1936" w:type="dxa"/>
            <w:tcBorders>
              <w:left w:val="single" w:color="auto" w:sz="4" w:space="0"/>
              <w:right w:val="single" w:color="auto" w:sz="4" w:space="0"/>
            </w:tcBorders>
          </w:tcPr>
          <w:p w14:paraId="46A01FCE">
            <w:pPr>
              <w:jc w:val="center"/>
              <w:rPr>
                <w:rFonts w:hint="eastAsia" w:ascii="宋体" w:hAnsi="宋体"/>
                <w:sz w:val="24"/>
              </w:rPr>
            </w:pPr>
          </w:p>
        </w:tc>
        <w:tc>
          <w:tcPr>
            <w:tcW w:w="1126" w:type="dxa"/>
            <w:tcBorders>
              <w:left w:val="single" w:color="auto" w:sz="4" w:space="0"/>
              <w:right w:val="single" w:color="auto" w:sz="4" w:space="0"/>
            </w:tcBorders>
          </w:tcPr>
          <w:p w14:paraId="07F0F635">
            <w:pPr>
              <w:jc w:val="center"/>
              <w:rPr>
                <w:rFonts w:hint="eastAsia" w:ascii="宋体" w:hAnsi="宋体"/>
                <w:sz w:val="24"/>
              </w:rPr>
            </w:pPr>
          </w:p>
        </w:tc>
      </w:tr>
      <w:tr w14:paraId="01B9A1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 w:hRule="atLeast"/>
          <w:jc w:val="center"/>
        </w:trPr>
        <w:tc>
          <w:tcPr>
            <w:tcW w:w="1916" w:type="dxa"/>
            <w:tcBorders>
              <w:top w:val="single" w:color="auto" w:sz="4" w:space="0"/>
              <w:left w:val="single" w:color="auto" w:sz="4" w:space="0"/>
              <w:bottom w:val="single" w:color="auto" w:sz="4" w:space="0"/>
              <w:right w:val="single" w:color="auto" w:sz="4" w:space="0"/>
            </w:tcBorders>
          </w:tcPr>
          <w:p w14:paraId="5D556F2D">
            <w:pPr>
              <w:jc w:val="center"/>
              <w:rPr>
                <w:rFonts w:hint="eastAsia" w:ascii="宋体" w:hAnsi="宋体"/>
                <w:sz w:val="24"/>
              </w:rPr>
            </w:pPr>
          </w:p>
        </w:tc>
        <w:tc>
          <w:tcPr>
            <w:tcW w:w="1216" w:type="dxa"/>
            <w:tcBorders>
              <w:left w:val="single" w:color="auto" w:sz="4" w:space="0"/>
              <w:right w:val="single" w:color="auto" w:sz="4" w:space="0"/>
            </w:tcBorders>
            <w:shd w:val="clear" w:color="auto" w:fill="auto"/>
          </w:tcPr>
          <w:p w14:paraId="3196F800">
            <w:pPr>
              <w:jc w:val="center"/>
              <w:rPr>
                <w:rFonts w:hint="eastAsia" w:ascii="宋体" w:hAnsi="宋体"/>
                <w:sz w:val="24"/>
              </w:rPr>
            </w:pPr>
          </w:p>
        </w:tc>
        <w:tc>
          <w:tcPr>
            <w:tcW w:w="3067" w:type="dxa"/>
            <w:tcBorders>
              <w:left w:val="single" w:color="auto" w:sz="4" w:space="0"/>
              <w:right w:val="single" w:color="auto" w:sz="4" w:space="0"/>
            </w:tcBorders>
            <w:shd w:val="clear" w:color="auto" w:fill="auto"/>
            <w:vAlign w:val="center"/>
          </w:tcPr>
          <w:p w14:paraId="07B4EC00">
            <w:pPr>
              <w:jc w:val="center"/>
              <w:rPr>
                <w:rFonts w:hint="eastAsia" w:ascii="宋体" w:hAnsi="宋体"/>
                <w:sz w:val="24"/>
              </w:rPr>
            </w:pPr>
          </w:p>
        </w:tc>
        <w:tc>
          <w:tcPr>
            <w:tcW w:w="1936" w:type="dxa"/>
            <w:tcBorders>
              <w:left w:val="single" w:color="auto" w:sz="4" w:space="0"/>
              <w:right w:val="single" w:color="auto" w:sz="4" w:space="0"/>
            </w:tcBorders>
          </w:tcPr>
          <w:p w14:paraId="42CE60DD">
            <w:pPr>
              <w:jc w:val="center"/>
              <w:rPr>
                <w:rFonts w:hint="eastAsia" w:ascii="宋体" w:hAnsi="宋体"/>
                <w:sz w:val="24"/>
              </w:rPr>
            </w:pPr>
          </w:p>
        </w:tc>
        <w:tc>
          <w:tcPr>
            <w:tcW w:w="1126" w:type="dxa"/>
            <w:tcBorders>
              <w:left w:val="single" w:color="auto" w:sz="4" w:space="0"/>
              <w:right w:val="single" w:color="auto" w:sz="4" w:space="0"/>
            </w:tcBorders>
          </w:tcPr>
          <w:p w14:paraId="0266E637">
            <w:pPr>
              <w:jc w:val="center"/>
              <w:rPr>
                <w:rFonts w:hint="eastAsia" w:ascii="宋体" w:hAnsi="宋体"/>
                <w:sz w:val="24"/>
              </w:rPr>
            </w:pPr>
          </w:p>
        </w:tc>
      </w:tr>
      <w:tr w14:paraId="4E37BB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 w:hRule="atLeast"/>
          <w:jc w:val="center"/>
        </w:trPr>
        <w:tc>
          <w:tcPr>
            <w:tcW w:w="1916" w:type="dxa"/>
            <w:tcBorders>
              <w:top w:val="single" w:color="auto" w:sz="4" w:space="0"/>
              <w:left w:val="single" w:color="auto" w:sz="4" w:space="0"/>
              <w:bottom w:val="single" w:color="auto" w:sz="4" w:space="0"/>
              <w:right w:val="single" w:color="auto" w:sz="4" w:space="0"/>
            </w:tcBorders>
          </w:tcPr>
          <w:p w14:paraId="49737159">
            <w:pPr>
              <w:jc w:val="center"/>
              <w:rPr>
                <w:rFonts w:hint="eastAsia" w:ascii="宋体" w:hAnsi="宋体"/>
                <w:sz w:val="24"/>
              </w:rPr>
            </w:pPr>
          </w:p>
        </w:tc>
        <w:tc>
          <w:tcPr>
            <w:tcW w:w="1216" w:type="dxa"/>
            <w:tcBorders>
              <w:left w:val="single" w:color="auto" w:sz="4" w:space="0"/>
              <w:right w:val="single" w:color="auto" w:sz="4" w:space="0"/>
            </w:tcBorders>
            <w:shd w:val="clear" w:color="auto" w:fill="auto"/>
          </w:tcPr>
          <w:p w14:paraId="6CD0427E">
            <w:pPr>
              <w:jc w:val="center"/>
              <w:rPr>
                <w:rFonts w:hint="eastAsia" w:ascii="宋体" w:hAnsi="宋体"/>
                <w:sz w:val="24"/>
              </w:rPr>
            </w:pPr>
          </w:p>
        </w:tc>
        <w:tc>
          <w:tcPr>
            <w:tcW w:w="3067" w:type="dxa"/>
            <w:tcBorders>
              <w:left w:val="single" w:color="auto" w:sz="4" w:space="0"/>
              <w:right w:val="single" w:color="auto" w:sz="4" w:space="0"/>
            </w:tcBorders>
            <w:shd w:val="clear" w:color="auto" w:fill="auto"/>
            <w:vAlign w:val="center"/>
          </w:tcPr>
          <w:p w14:paraId="0C93C07B">
            <w:pPr>
              <w:jc w:val="center"/>
              <w:rPr>
                <w:rFonts w:hint="eastAsia" w:ascii="宋体" w:hAnsi="宋体"/>
                <w:sz w:val="24"/>
              </w:rPr>
            </w:pPr>
          </w:p>
        </w:tc>
        <w:tc>
          <w:tcPr>
            <w:tcW w:w="1936" w:type="dxa"/>
            <w:tcBorders>
              <w:left w:val="single" w:color="auto" w:sz="4" w:space="0"/>
              <w:right w:val="single" w:color="auto" w:sz="4" w:space="0"/>
            </w:tcBorders>
          </w:tcPr>
          <w:p w14:paraId="1B4BE6F5">
            <w:pPr>
              <w:jc w:val="center"/>
              <w:rPr>
                <w:rFonts w:hint="eastAsia" w:ascii="宋体" w:hAnsi="宋体"/>
                <w:sz w:val="24"/>
              </w:rPr>
            </w:pPr>
          </w:p>
        </w:tc>
        <w:tc>
          <w:tcPr>
            <w:tcW w:w="1126" w:type="dxa"/>
            <w:tcBorders>
              <w:left w:val="single" w:color="auto" w:sz="4" w:space="0"/>
              <w:right w:val="single" w:color="auto" w:sz="4" w:space="0"/>
            </w:tcBorders>
          </w:tcPr>
          <w:p w14:paraId="49E8084A">
            <w:pPr>
              <w:jc w:val="center"/>
              <w:rPr>
                <w:rFonts w:hint="eastAsia" w:ascii="宋体" w:hAnsi="宋体"/>
                <w:sz w:val="24"/>
              </w:rPr>
            </w:pPr>
          </w:p>
        </w:tc>
      </w:tr>
    </w:tbl>
    <w:p w14:paraId="1CDC5EE8">
      <w:pPr>
        <w:rPr>
          <w:rFonts w:hint="eastAsia" w:ascii="宋体" w:hAnsi="宋体"/>
          <w:sz w:val="24"/>
          <w:szCs w:val="24"/>
        </w:rPr>
      </w:pPr>
      <w:r>
        <w:rPr>
          <w:rFonts w:hint="eastAsia" w:ascii="宋体" w:hAnsi="宋体"/>
          <w:sz w:val="24"/>
          <w:szCs w:val="24"/>
        </w:rPr>
        <w:t xml:space="preserve">客户地址   </w:t>
      </w:r>
    </w:p>
    <w:p w14:paraId="4D31BA01">
      <w:pPr>
        <w:rPr>
          <w:rFonts w:hint="eastAsia" w:ascii="宋体" w:hAnsi="宋体"/>
          <w:sz w:val="24"/>
          <w:szCs w:val="24"/>
        </w:rPr>
      </w:pPr>
      <w:r>
        <w:rPr>
          <w:rFonts w:hint="eastAsia" w:ascii="宋体" w:hAnsi="宋体"/>
          <w:sz w:val="24"/>
          <w:szCs w:val="24"/>
        </w:rPr>
        <w:t>校准所依据/参照的技术文件（代号、名称）：JJF(甘)xxxx-202</w:t>
      </w:r>
      <w:r>
        <w:rPr>
          <w:rFonts w:ascii="宋体" w:hAnsi="宋体"/>
          <w:sz w:val="24"/>
          <w:szCs w:val="24"/>
        </w:rPr>
        <w:t>4</w:t>
      </w:r>
      <w:r>
        <w:rPr>
          <w:rFonts w:hint="eastAsia" w:ascii="宋体" w:hAnsi="宋体"/>
          <w:sz w:val="24"/>
          <w:szCs w:val="24"/>
        </w:rPr>
        <w:t>《药物溶出试验仪》校准规范</w:t>
      </w:r>
    </w:p>
    <w:p w14:paraId="07B99C65">
      <w:pPr>
        <w:rPr>
          <w:rFonts w:hint="eastAsia" w:ascii="宋体" w:hAnsi="宋体"/>
          <w:sz w:val="24"/>
          <w:szCs w:val="24"/>
        </w:rPr>
      </w:pPr>
      <w:r>
        <w:rPr>
          <w:rFonts w:hint="eastAsia" w:ascii="宋体" w:hAnsi="宋体"/>
          <w:sz w:val="24"/>
          <w:szCs w:val="24"/>
        </w:rPr>
        <w:t>校准的环境条件 温度  ℃ 湿度   %</w:t>
      </w:r>
      <w:r>
        <w:rPr>
          <w:rFonts w:ascii="宋体" w:hAnsi="宋体"/>
          <w:sz w:val="24"/>
          <w:szCs w:val="24"/>
        </w:rPr>
        <w:t>R</w:t>
      </w:r>
      <w:r>
        <w:rPr>
          <w:rFonts w:hint="eastAsia" w:ascii="宋体" w:hAnsi="宋体"/>
          <w:sz w:val="24"/>
          <w:szCs w:val="24"/>
        </w:rPr>
        <w:t>H  主要标准器使用后工作状况 □正常□不正常</w:t>
      </w:r>
    </w:p>
    <w:p w14:paraId="76B194F9">
      <w:pPr>
        <w:rPr>
          <w:rFonts w:hint="eastAsia" w:ascii="宋体" w:hAnsi="宋体"/>
          <w:sz w:val="24"/>
          <w:szCs w:val="24"/>
        </w:rPr>
      </w:pPr>
      <w:r>
        <w:rPr>
          <w:rFonts w:hint="eastAsia" w:ascii="宋体" w:hAnsi="宋体"/>
          <w:sz w:val="24"/>
          <w:szCs w:val="24"/>
        </w:rPr>
        <w:t xml:space="preserve">校准项目                            主要标准器使用前工作状况 □正常□不正常 </w:t>
      </w:r>
    </w:p>
    <w:p w14:paraId="15ACFCD6">
      <w:pPr>
        <w:rPr>
          <w:rFonts w:hint="eastAsia" w:ascii="宋体" w:hAnsi="宋体"/>
          <w:sz w:val="24"/>
          <w:szCs w:val="24"/>
        </w:rPr>
      </w:pPr>
      <w:r>
        <w:rPr>
          <w:rFonts w:hint="eastAsia" w:ascii="宋体" w:hAnsi="宋体"/>
          <w:sz w:val="24"/>
          <w:szCs w:val="24"/>
        </w:rPr>
        <w:t xml:space="preserve">校准地点  </w:t>
      </w:r>
    </w:p>
    <w:p w14:paraId="7AA118EA">
      <w:pPr>
        <w:spacing w:line="400" w:lineRule="exact"/>
        <w:rPr>
          <w:rFonts w:hint="eastAsia" w:ascii="宋体" w:hAnsi="宋体"/>
          <w:sz w:val="24"/>
        </w:rPr>
      </w:pPr>
      <w:r>
        <w:rPr>
          <w:rFonts w:hint="eastAsia" w:ascii="宋体" w:hAnsi="宋体"/>
          <w:sz w:val="24"/>
        </w:rPr>
        <w:t xml:space="preserve">校准项目                      </w:t>
      </w:r>
    </w:p>
    <w:p w14:paraId="1145BCA0">
      <w:pPr>
        <w:spacing w:before="156" w:beforeLines="50" w:after="156" w:afterLines="50"/>
        <w:rPr>
          <w:rFonts w:hint="eastAsia" w:ascii="宋体" w:hAnsi="宋体"/>
          <w:sz w:val="24"/>
        </w:rPr>
      </w:pPr>
      <w:r>
        <w:rPr>
          <w:rFonts w:hint="eastAsia" w:ascii="宋体" w:hAnsi="宋体"/>
          <w:sz w:val="24"/>
        </w:rPr>
        <w:t>1</w:t>
      </w:r>
      <w:r>
        <w:rPr>
          <w:rFonts w:ascii="宋体" w:hAnsi="宋体"/>
          <w:sz w:val="24"/>
        </w:rPr>
        <w:t>、转速</w:t>
      </w:r>
      <w:r>
        <w:rPr>
          <w:rFonts w:hint="eastAsia" w:ascii="宋体" w:hAnsi="宋体"/>
          <w:sz w:val="24"/>
        </w:rPr>
        <w:t>示值相对误差</w:t>
      </w:r>
    </w:p>
    <w:tbl>
      <w:tblPr>
        <w:tblStyle w:val="17"/>
        <w:tblW w:w="932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7"/>
        <w:gridCol w:w="510"/>
        <w:gridCol w:w="510"/>
        <w:gridCol w:w="510"/>
        <w:gridCol w:w="510"/>
        <w:gridCol w:w="510"/>
        <w:gridCol w:w="510"/>
        <w:gridCol w:w="510"/>
        <w:gridCol w:w="510"/>
        <w:gridCol w:w="510"/>
        <w:gridCol w:w="510"/>
        <w:gridCol w:w="930"/>
        <w:gridCol w:w="862"/>
        <w:gridCol w:w="1579"/>
      </w:tblGrid>
      <w:tr w14:paraId="22F5B7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atLeast"/>
          <w:jc w:val="center"/>
        </w:trPr>
        <w:tc>
          <w:tcPr>
            <w:tcW w:w="857" w:type="dxa"/>
            <w:vMerge w:val="restart"/>
            <w:tcBorders>
              <w:top w:val="single" w:color="auto" w:sz="4" w:space="0"/>
              <w:left w:val="single" w:color="auto" w:sz="4" w:space="0"/>
              <w:right w:val="single" w:color="auto" w:sz="4" w:space="0"/>
            </w:tcBorders>
            <w:vAlign w:val="center"/>
          </w:tcPr>
          <w:p w14:paraId="3B620417">
            <w:pPr>
              <w:spacing w:line="400" w:lineRule="exact"/>
              <w:rPr>
                <w:rFonts w:hint="eastAsia" w:ascii="宋体" w:hAnsi="宋体"/>
                <w:szCs w:val="21"/>
              </w:rPr>
            </w:pPr>
            <w:r>
              <w:rPr>
                <w:rFonts w:hint="eastAsia" w:ascii="宋体" w:hAnsi="宋体"/>
                <w:szCs w:val="21"/>
              </w:rPr>
              <w:t>转速校准点 r/min</w:t>
            </w:r>
          </w:p>
        </w:tc>
        <w:tc>
          <w:tcPr>
            <w:tcW w:w="6030" w:type="dxa"/>
            <w:gridSpan w:val="11"/>
            <w:tcBorders>
              <w:top w:val="single" w:color="auto" w:sz="4" w:space="0"/>
              <w:left w:val="single" w:color="auto" w:sz="4" w:space="0"/>
              <w:bottom w:val="single" w:color="auto" w:sz="4" w:space="0"/>
              <w:right w:val="single" w:color="auto" w:sz="4" w:space="0"/>
            </w:tcBorders>
            <w:vAlign w:val="center"/>
          </w:tcPr>
          <w:p w14:paraId="3A43C883">
            <w:pPr>
              <w:spacing w:line="240" w:lineRule="exact"/>
              <w:jc w:val="center"/>
              <w:rPr>
                <w:rFonts w:hint="eastAsia" w:ascii="宋体" w:hAnsi="宋体"/>
                <w:szCs w:val="21"/>
              </w:rPr>
            </w:pPr>
            <w:r>
              <w:rPr>
                <w:rFonts w:hint="eastAsia" w:ascii="宋体" w:hAnsi="宋体"/>
                <w:szCs w:val="21"/>
              </w:rPr>
              <w:t>示值(r/min</w:t>
            </w:r>
            <w:r>
              <w:rPr>
                <w:rFonts w:ascii="宋体" w:hAnsi="宋体"/>
                <w:szCs w:val="21"/>
              </w:rPr>
              <w:t>)</w:t>
            </w:r>
          </w:p>
        </w:tc>
        <w:tc>
          <w:tcPr>
            <w:tcW w:w="862" w:type="dxa"/>
            <w:vMerge w:val="restart"/>
            <w:tcBorders>
              <w:top w:val="single" w:color="auto" w:sz="4" w:space="0"/>
              <w:left w:val="single" w:color="auto" w:sz="4" w:space="0"/>
              <w:right w:val="single" w:color="auto" w:sz="4" w:space="0"/>
            </w:tcBorders>
            <w:shd w:val="clear" w:color="auto" w:fill="auto"/>
            <w:vAlign w:val="center"/>
          </w:tcPr>
          <w:p w14:paraId="5570217B">
            <w:pPr>
              <w:jc w:val="center"/>
              <w:rPr>
                <w:rFonts w:hint="eastAsia" w:ascii="宋体" w:hAnsi="宋体"/>
                <w:szCs w:val="21"/>
              </w:rPr>
            </w:pPr>
            <w:r>
              <w:rPr>
                <w:rFonts w:hint="eastAsia" w:ascii="宋体" w:hAnsi="宋体"/>
                <w:szCs w:val="21"/>
              </w:rPr>
              <w:t>示值相对误差</w:t>
            </w:r>
          </w:p>
          <w:p w14:paraId="49C147FF">
            <w:pPr>
              <w:spacing w:line="360" w:lineRule="auto"/>
              <w:jc w:val="center"/>
              <w:rPr>
                <w:rFonts w:hint="eastAsia" w:ascii="宋体" w:hAnsi="宋体"/>
                <w:szCs w:val="21"/>
              </w:rPr>
            </w:pPr>
            <w:r>
              <w:rPr>
                <w:rFonts w:hint="eastAsia" w:ascii="宋体" w:hAnsi="宋体"/>
                <w:szCs w:val="21"/>
              </w:rPr>
              <w:t>%</w:t>
            </w:r>
          </w:p>
        </w:tc>
        <w:tc>
          <w:tcPr>
            <w:tcW w:w="1579" w:type="dxa"/>
            <w:vMerge w:val="restart"/>
            <w:tcBorders>
              <w:top w:val="single" w:color="auto" w:sz="4" w:space="0"/>
              <w:left w:val="single" w:color="auto" w:sz="4" w:space="0"/>
              <w:right w:val="single" w:color="auto" w:sz="4" w:space="0"/>
            </w:tcBorders>
            <w:vAlign w:val="center"/>
          </w:tcPr>
          <w:p w14:paraId="16F3D316">
            <w:pPr>
              <w:spacing w:line="400" w:lineRule="exact"/>
              <w:ind w:firstLine="105" w:firstLineChars="50"/>
              <w:jc w:val="center"/>
              <w:rPr>
                <w:rFonts w:hint="eastAsia" w:ascii="宋体" w:hAnsi="宋体"/>
                <w:szCs w:val="21"/>
              </w:rPr>
            </w:pPr>
            <w:r>
              <w:rPr>
                <w:rFonts w:hint="eastAsia" w:ascii="宋体" w:hAnsi="宋体"/>
                <w:szCs w:val="21"/>
              </w:rPr>
              <w:t>测量不确定度</w:t>
            </w:r>
            <w:r>
              <w:rPr>
                <w:i/>
                <w:szCs w:val="21"/>
              </w:rPr>
              <w:t>U</w:t>
            </w:r>
            <w:r>
              <w:rPr>
                <w:szCs w:val="21"/>
                <w:vertAlign w:val="subscript"/>
              </w:rPr>
              <w:t>rel</w:t>
            </w:r>
            <w:r>
              <w:rPr>
                <w:szCs w:val="21"/>
              </w:rPr>
              <w:t>（</w:t>
            </w:r>
            <w:r>
              <w:rPr>
                <w:i/>
                <w:szCs w:val="21"/>
              </w:rPr>
              <w:t>k</w:t>
            </w:r>
            <w:r>
              <w:rPr>
                <w:szCs w:val="21"/>
              </w:rPr>
              <w:t>=2）</w:t>
            </w:r>
          </w:p>
        </w:tc>
      </w:tr>
      <w:tr w14:paraId="05DEFA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jc w:val="center"/>
        </w:trPr>
        <w:tc>
          <w:tcPr>
            <w:tcW w:w="510" w:type="dxa"/>
            <w:vMerge w:val="continue"/>
            <w:tcBorders>
              <w:left w:val="single" w:color="auto" w:sz="4" w:space="0"/>
              <w:bottom w:val="single" w:color="auto" w:sz="4" w:space="0"/>
              <w:right w:val="single" w:color="auto" w:sz="4" w:space="0"/>
            </w:tcBorders>
            <w:vAlign w:val="center"/>
          </w:tcPr>
          <w:p w14:paraId="478C9DE9">
            <w:pPr>
              <w:jc w:val="center"/>
              <w:rPr>
                <w:rFonts w:hint="eastAsia" w:ascii="宋体" w:hAnsi="宋体"/>
                <w:szCs w:val="21"/>
              </w:rPr>
            </w:pPr>
          </w:p>
        </w:tc>
        <w:tc>
          <w:tcPr>
            <w:tcW w:w="510" w:type="dxa"/>
            <w:tcBorders>
              <w:top w:val="single" w:color="auto" w:sz="4" w:space="0"/>
              <w:left w:val="single" w:color="auto" w:sz="4" w:space="0"/>
              <w:right w:val="single" w:color="auto" w:sz="4" w:space="0"/>
            </w:tcBorders>
            <w:shd w:val="clear" w:color="auto" w:fill="auto"/>
            <w:vAlign w:val="center"/>
          </w:tcPr>
          <w:p w14:paraId="7892BE45">
            <w:pPr>
              <w:jc w:val="center"/>
              <w:rPr>
                <w:szCs w:val="21"/>
              </w:rPr>
            </w:pPr>
            <w:r>
              <w:rPr>
                <w:szCs w:val="21"/>
              </w:rPr>
              <w:t>1</w:t>
            </w:r>
          </w:p>
        </w:tc>
        <w:tc>
          <w:tcPr>
            <w:tcW w:w="510" w:type="dxa"/>
            <w:tcBorders>
              <w:top w:val="single" w:color="auto" w:sz="4" w:space="0"/>
              <w:left w:val="single" w:color="auto" w:sz="4" w:space="0"/>
              <w:right w:val="single" w:color="auto" w:sz="4" w:space="0"/>
            </w:tcBorders>
            <w:shd w:val="clear" w:color="auto" w:fill="auto"/>
            <w:vAlign w:val="center"/>
          </w:tcPr>
          <w:p w14:paraId="309A59F9">
            <w:pPr>
              <w:jc w:val="center"/>
              <w:rPr>
                <w:szCs w:val="21"/>
              </w:rPr>
            </w:pPr>
            <w:r>
              <w:rPr>
                <w:szCs w:val="21"/>
              </w:rPr>
              <w:t>2</w:t>
            </w:r>
          </w:p>
        </w:tc>
        <w:tc>
          <w:tcPr>
            <w:tcW w:w="510" w:type="dxa"/>
            <w:tcBorders>
              <w:top w:val="single" w:color="auto" w:sz="4" w:space="0"/>
              <w:left w:val="single" w:color="auto" w:sz="4" w:space="0"/>
              <w:right w:val="single" w:color="auto" w:sz="4" w:space="0"/>
            </w:tcBorders>
            <w:shd w:val="clear" w:color="auto" w:fill="auto"/>
            <w:vAlign w:val="center"/>
          </w:tcPr>
          <w:p w14:paraId="2C7A7781">
            <w:pPr>
              <w:jc w:val="center"/>
              <w:rPr>
                <w:szCs w:val="21"/>
              </w:rPr>
            </w:pPr>
            <w:r>
              <w:rPr>
                <w:szCs w:val="21"/>
              </w:rPr>
              <w:t>3</w:t>
            </w:r>
          </w:p>
        </w:tc>
        <w:tc>
          <w:tcPr>
            <w:tcW w:w="510" w:type="dxa"/>
            <w:tcBorders>
              <w:top w:val="single" w:color="auto" w:sz="4" w:space="0"/>
              <w:left w:val="single" w:color="auto" w:sz="4" w:space="0"/>
              <w:right w:val="single" w:color="auto" w:sz="4" w:space="0"/>
            </w:tcBorders>
            <w:shd w:val="clear" w:color="auto" w:fill="auto"/>
            <w:vAlign w:val="center"/>
          </w:tcPr>
          <w:p w14:paraId="714765BA">
            <w:pPr>
              <w:jc w:val="center"/>
              <w:rPr>
                <w:szCs w:val="21"/>
              </w:rPr>
            </w:pPr>
            <w:r>
              <w:rPr>
                <w:szCs w:val="21"/>
              </w:rPr>
              <w:t>4</w:t>
            </w:r>
          </w:p>
        </w:tc>
        <w:tc>
          <w:tcPr>
            <w:tcW w:w="510" w:type="dxa"/>
            <w:tcBorders>
              <w:top w:val="single" w:color="auto" w:sz="4" w:space="0"/>
              <w:left w:val="single" w:color="auto" w:sz="4" w:space="0"/>
              <w:right w:val="single" w:color="auto" w:sz="4" w:space="0"/>
            </w:tcBorders>
            <w:shd w:val="clear" w:color="auto" w:fill="auto"/>
            <w:vAlign w:val="center"/>
          </w:tcPr>
          <w:p w14:paraId="5B1696EA">
            <w:pPr>
              <w:jc w:val="center"/>
              <w:rPr>
                <w:szCs w:val="21"/>
              </w:rPr>
            </w:pPr>
            <w:r>
              <w:rPr>
                <w:szCs w:val="21"/>
              </w:rPr>
              <w:t>5</w:t>
            </w:r>
          </w:p>
        </w:tc>
        <w:tc>
          <w:tcPr>
            <w:tcW w:w="510" w:type="dxa"/>
            <w:tcBorders>
              <w:top w:val="single" w:color="auto" w:sz="4" w:space="0"/>
              <w:left w:val="single" w:color="auto" w:sz="4" w:space="0"/>
              <w:right w:val="single" w:color="auto" w:sz="4" w:space="0"/>
            </w:tcBorders>
            <w:shd w:val="clear" w:color="auto" w:fill="auto"/>
            <w:vAlign w:val="center"/>
          </w:tcPr>
          <w:p w14:paraId="0CA88313">
            <w:pPr>
              <w:jc w:val="center"/>
              <w:rPr>
                <w:szCs w:val="21"/>
              </w:rPr>
            </w:pPr>
            <w:r>
              <w:rPr>
                <w:szCs w:val="21"/>
              </w:rPr>
              <w:t>6</w:t>
            </w:r>
          </w:p>
        </w:tc>
        <w:tc>
          <w:tcPr>
            <w:tcW w:w="510" w:type="dxa"/>
            <w:tcBorders>
              <w:top w:val="single" w:color="auto" w:sz="4" w:space="0"/>
              <w:left w:val="single" w:color="auto" w:sz="4" w:space="0"/>
              <w:right w:val="single" w:color="auto" w:sz="4" w:space="0"/>
            </w:tcBorders>
            <w:shd w:val="clear" w:color="auto" w:fill="auto"/>
            <w:vAlign w:val="center"/>
          </w:tcPr>
          <w:p w14:paraId="37B9313E">
            <w:pPr>
              <w:jc w:val="center"/>
              <w:rPr>
                <w:szCs w:val="21"/>
              </w:rPr>
            </w:pPr>
            <w:r>
              <w:rPr>
                <w:szCs w:val="21"/>
              </w:rPr>
              <w:t>7</w:t>
            </w:r>
          </w:p>
        </w:tc>
        <w:tc>
          <w:tcPr>
            <w:tcW w:w="510" w:type="dxa"/>
            <w:tcBorders>
              <w:top w:val="single" w:color="auto" w:sz="4" w:space="0"/>
              <w:left w:val="single" w:color="auto" w:sz="4" w:space="0"/>
              <w:right w:val="single" w:color="auto" w:sz="4" w:space="0"/>
            </w:tcBorders>
            <w:shd w:val="clear" w:color="auto" w:fill="auto"/>
            <w:vAlign w:val="center"/>
          </w:tcPr>
          <w:p w14:paraId="56A2D9FC">
            <w:pPr>
              <w:jc w:val="center"/>
              <w:rPr>
                <w:szCs w:val="21"/>
              </w:rPr>
            </w:pPr>
            <w:r>
              <w:rPr>
                <w:szCs w:val="21"/>
              </w:rPr>
              <w:t>8</w:t>
            </w:r>
          </w:p>
        </w:tc>
        <w:tc>
          <w:tcPr>
            <w:tcW w:w="510" w:type="dxa"/>
            <w:tcBorders>
              <w:top w:val="single" w:color="auto" w:sz="4" w:space="0"/>
              <w:left w:val="single" w:color="auto" w:sz="4" w:space="0"/>
              <w:right w:val="single" w:color="auto" w:sz="4" w:space="0"/>
            </w:tcBorders>
            <w:shd w:val="clear" w:color="auto" w:fill="auto"/>
            <w:vAlign w:val="center"/>
          </w:tcPr>
          <w:p w14:paraId="409176CF">
            <w:pPr>
              <w:jc w:val="center"/>
              <w:rPr>
                <w:szCs w:val="21"/>
              </w:rPr>
            </w:pPr>
            <w:r>
              <w:rPr>
                <w:szCs w:val="21"/>
              </w:rPr>
              <w:t>9</w:t>
            </w:r>
          </w:p>
        </w:tc>
        <w:tc>
          <w:tcPr>
            <w:tcW w:w="510" w:type="dxa"/>
            <w:tcBorders>
              <w:top w:val="single" w:color="auto" w:sz="4" w:space="0"/>
              <w:left w:val="single" w:color="auto" w:sz="4" w:space="0"/>
              <w:right w:val="single" w:color="auto" w:sz="4" w:space="0"/>
            </w:tcBorders>
            <w:shd w:val="clear" w:color="auto" w:fill="auto"/>
            <w:vAlign w:val="center"/>
          </w:tcPr>
          <w:p w14:paraId="2787AA02">
            <w:pPr>
              <w:jc w:val="center"/>
              <w:rPr>
                <w:szCs w:val="21"/>
              </w:rPr>
            </w:pPr>
            <w:r>
              <w:rPr>
                <w:szCs w:val="21"/>
              </w:rPr>
              <w:t>10</w:t>
            </w:r>
          </w:p>
        </w:tc>
        <w:tc>
          <w:tcPr>
            <w:tcW w:w="510" w:type="dxa"/>
            <w:tcBorders>
              <w:top w:val="single" w:color="auto" w:sz="4" w:space="0"/>
              <w:left w:val="single" w:color="auto" w:sz="4" w:space="0"/>
              <w:right w:val="single" w:color="auto" w:sz="4" w:space="0"/>
            </w:tcBorders>
            <w:shd w:val="clear" w:color="auto" w:fill="auto"/>
            <w:vAlign w:val="center"/>
          </w:tcPr>
          <w:p w14:paraId="1A91DB28">
            <w:pPr>
              <w:jc w:val="center"/>
              <w:rPr>
                <w:szCs w:val="21"/>
              </w:rPr>
            </w:pPr>
            <w:r>
              <w:rPr>
                <w:szCs w:val="21"/>
              </w:rPr>
              <w:t>平均值</w:t>
            </w:r>
          </w:p>
        </w:tc>
        <w:tc>
          <w:tcPr>
            <w:tcW w:w="510" w:type="dxa"/>
            <w:vMerge w:val="continue"/>
            <w:tcBorders>
              <w:left w:val="single" w:color="auto" w:sz="4" w:space="0"/>
              <w:right w:val="single" w:color="auto" w:sz="4" w:space="0"/>
            </w:tcBorders>
            <w:shd w:val="clear" w:color="auto" w:fill="auto"/>
            <w:vAlign w:val="center"/>
          </w:tcPr>
          <w:p w14:paraId="68914B7F">
            <w:pPr>
              <w:spacing w:line="480" w:lineRule="auto"/>
              <w:jc w:val="center"/>
              <w:rPr>
                <w:rFonts w:hint="eastAsia" w:ascii="宋体" w:hAnsi="宋体" w:cs="宋体"/>
                <w:kern w:val="0"/>
                <w:szCs w:val="21"/>
              </w:rPr>
            </w:pPr>
          </w:p>
        </w:tc>
        <w:tc>
          <w:tcPr>
            <w:tcW w:w="1579" w:type="dxa"/>
            <w:vMerge w:val="continue"/>
            <w:tcBorders>
              <w:left w:val="single" w:color="auto" w:sz="4" w:space="0"/>
              <w:bottom w:val="single" w:color="auto" w:sz="4" w:space="0"/>
              <w:right w:val="single" w:color="auto" w:sz="4" w:space="0"/>
            </w:tcBorders>
            <w:vAlign w:val="center"/>
          </w:tcPr>
          <w:p w14:paraId="290A294B">
            <w:pPr>
              <w:spacing w:line="480" w:lineRule="auto"/>
              <w:jc w:val="center"/>
              <w:rPr>
                <w:rFonts w:hint="eastAsia" w:ascii="宋体" w:hAnsi="宋体" w:cs="宋体"/>
                <w:kern w:val="0"/>
                <w:szCs w:val="21"/>
              </w:rPr>
            </w:pPr>
          </w:p>
        </w:tc>
      </w:tr>
      <w:tr w14:paraId="7BADAD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jc w:val="center"/>
        </w:trPr>
        <w:tc>
          <w:tcPr>
            <w:tcW w:w="510" w:type="dxa"/>
            <w:tcBorders>
              <w:top w:val="single" w:color="auto" w:sz="4" w:space="0"/>
              <w:left w:val="single" w:color="auto" w:sz="4" w:space="0"/>
              <w:bottom w:val="single" w:color="auto" w:sz="4" w:space="0"/>
              <w:right w:val="single" w:color="auto" w:sz="4" w:space="0"/>
            </w:tcBorders>
            <w:vAlign w:val="center"/>
          </w:tcPr>
          <w:p w14:paraId="562EED07">
            <w:pPr>
              <w:jc w:val="center"/>
              <w:rPr>
                <w:szCs w:val="21"/>
              </w:rPr>
            </w:pPr>
            <w:r>
              <w:rPr>
                <w:szCs w:val="21"/>
              </w:rPr>
              <w:t>25</w:t>
            </w:r>
          </w:p>
        </w:tc>
        <w:tc>
          <w:tcPr>
            <w:tcW w:w="510" w:type="dxa"/>
            <w:tcBorders>
              <w:left w:val="single" w:color="auto" w:sz="4" w:space="0"/>
              <w:right w:val="single" w:color="auto" w:sz="4" w:space="0"/>
            </w:tcBorders>
            <w:shd w:val="clear" w:color="auto" w:fill="auto"/>
            <w:vAlign w:val="center"/>
          </w:tcPr>
          <w:p w14:paraId="6147F6FD">
            <w:pPr>
              <w:jc w:val="center"/>
              <w:rPr>
                <w:szCs w:val="21"/>
              </w:rPr>
            </w:pPr>
          </w:p>
        </w:tc>
        <w:tc>
          <w:tcPr>
            <w:tcW w:w="510" w:type="dxa"/>
            <w:tcBorders>
              <w:left w:val="single" w:color="auto" w:sz="4" w:space="0"/>
              <w:right w:val="single" w:color="auto" w:sz="4" w:space="0"/>
            </w:tcBorders>
            <w:shd w:val="clear" w:color="auto" w:fill="auto"/>
            <w:vAlign w:val="center"/>
          </w:tcPr>
          <w:p w14:paraId="20DB32C3">
            <w:pPr>
              <w:jc w:val="center"/>
              <w:rPr>
                <w:rFonts w:hint="eastAsia" w:ascii="宋体" w:hAnsi="宋体"/>
                <w:szCs w:val="21"/>
              </w:rPr>
            </w:pPr>
          </w:p>
        </w:tc>
        <w:tc>
          <w:tcPr>
            <w:tcW w:w="510" w:type="dxa"/>
            <w:tcBorders>
              <w:left w:val="single" w:color="auto" w:sz="4" w:space="0"/>
              <w:right w:val="single" w:color="auto" w:sz="4" w:space="0"/>
            </w:tcBorders>
            <w:shd w:val="clear" w:color="auto" w:fill="auto"/>
            <w:vAlign w:val="center"/>
          </w:tcPr>
          <w:p w14:paraId="14371711">
            <w:pPr>
              <w:jc w:val="center"/>
              <w:rPr>
                <w:rFonts w:hint="eastAsia" w:ascii="宋体" w:hAnsi="宋体"/>
                <w:szCs w:val="21"/>
              </w:rPr>
            </w:pPr>
          </w:p>
        </w:tc>
        <w:tc>
          <w:tcPr>
            <w:tcW w:w="510" w:type="dxa"/>
            <w:tcBorders>
              <w:left w:val="single" w:color="auto" w:sz="4" w:space="0"/>
              <w:right w:val="single" w:color="auto" w:sz="4" w:space="0"/>
            </w:tcBorders>
            <w:shd w:val="clear" w:color="auto" w:fill="auto"/>
            <w:vAlign w:val="center"/>
          </w:tcPr>
          <w:p w14:paraId="207CB1CE">
            <w:pPr>
              <w:jc w:val="center"/>
              <w:rPr>
                <w:rFonts w:hint="eastAsia" w:ascii="宋体" w:hAnsi="宋体"/>
                <w:szCs w:val="21"/>
              </w:rPr>
            </w:pPr>
          </w:p>
        </w:tc>
        <w:tc>
          <w:tcPr>
            <w:tcW w:w="510" w:type="dxa"/>
            <w:tcBorders>
              <w:left w:val="single" w:color="auto" w:sz="4" w:space="0"/>
              <w:right w:val="single" w:color="auto" w:sz="4" w:space="0"/>
            </w:tcBorders>
            <w:shd w:val="clear" w:color="auto" w:fill="auto"/>
            <w:vAlign w:val="center"/>
          </w:tcPr>
          <w:p w14:paraId="6ABE0260">
            <w:pPr>
              <w:jc w:val="center"/>
              <w:rPr>
                <w:rFonts w:hint="eastAsia" w:ascii="宋体" w:hAnsi="宋体"/>
                <w:szCs w:val="21"/>
              </w:rPr>
            </w:pPr>
          </w:p>
        </w:tc>
        <w:tc>
          <w:tcPr>
            <w:tcW w:w="510" w:type="dxa"/>
            <w:tcBorders>
              <w:left w:val="single" w:color="auto" w:sz="4" w:space="0"/>
              <w:right w:val="single" w:color="auto" w:sz="4" w:space="0"/>
            </w:tcBorders>
            <w:shd w:val="clear" w:color="auto" w:fill="auto"/>
            <w:vAlign w:val="center"/>
          </w:tcPr>
          <w:p w14:paraId="166E1536">
            <w:pPr>
              <w:jc w:val="center"/>
              <w:rPr>
                <w:rFonts w:hint="eastAsia" w:ascii="宋体" w:hAnsi="宋体"/>
                <w:szCs w:val="21"/>
              </w:rPr>
            </w:pPr>
          </w:p>
        </w:tc>
        <w:tc>
          <w:tcPr>
            <w:tcW w:w="510" w:type="dxa"/>
            <w:tcBorders>
              <w:left w:val="single" w:color="auto" w:sz="4" w:space="0"/>
              <w:right w:val="single" w:color="auto" w:sz="4" w:space="0"/>
            </w:tcBorders>
            <w:shd w:val="clear" w:color="auto" w:fill="auto"/>
            <w:vAlign w:val="center"/>
          </w:tcPr>
          <w:p w14:paraId="18308785">
            <w:pPr>
              <w:jc w:val="center"/>
              <w:rPr>
                <w:rFonts w:hint="eastAsia" w:ascii="宋体" w:hAnsi="宋体"/>
                <w:szCs w:val="21"/>
              </w:rPr>
            </w:pPr>
          </w:p>
        </w:tc>
        <w:tc>
          <w:tcPr>
            <w:tcW w:w="510" w:type="dxa"/>
            <w:tcBorders>
              <w:left w:val="single" w:color="auto" w:sz="4" w:space="0"/>
              <w:right w:val="single" w:color="auto" w:sz="4" w:space="0"/>
            </w:tcBorders>
            <w:shd w:val="clear" w:color="auto" w:fill="auto"/>
            <w:vAlign w:val="center"/>
          </w:tcPr>
          <w:p w14:paraId="18CBB70F">
            <w:pPr>
              <w:jc w:val="center"/>
              <w:rPr>
                <w:rFonts w:hint="eastAsia" w:ascii="宋体" w:hAnsi="宋体"/>
                <w:szCs w:val="21"/>
              </w:rPr>
            </w:pPr>
          </w:p>
        </w:tc>
        <w:tc>
          <w:tcPr>
            <w:tcW w:w="510" w:type="dxa"/>
            <w:tcBorders>
              <w:left w:val="single" w:color="auto" w:sz="4" w:space="0"/>
              <w:right w:val="single" w:color="auto" w:sz="4" w:space="0"/>
            </w:tcBorders>
            <w:shd w:val="clear" w:color="auto" w:fill="auto"/>
            <w:vAlign w:val="center"/>
          </w:tcPr>
          <w:p w14:paraId="5A3A87B3">
            <w:pPr>
              <w:jc w:val="center"/>
              <w:rPr>
                <w:rFonts w:hint="eastAsia" w:ascii="宋体" w:hAnsi="宋体"/>
                <w:szCs w:val="21"/>
              </w:rPr>
            </w:pPr>
          </w:p>
        </w:tc>
        <w:tc>
          <w:tcPr>
            <w:tcW w:w="510" w:type="dxa"/>
            <w:tcBorders>
              <w:left w:val="single" w:color="auto" w:sz="4" w:space="0"/>
              <w:right w:val="single" w:color="auto" w:sz="4" w:space="0"/>
            </w:tcBorders>
            <w:shd w:val="clear" w:color="auto" w:fill="auto"/>
            <w:vAlign w:val="center"/>
          </w:tcPr>
          <w:p w14:paraId="1274C249">
            <w:pPr>
              <w:jc w:val="center"/>
              <w:rPr>
                <w:rFonts w:hint="eastAsia" w:ascii="宋体" w:hAnsi="宋体"/>
                <w:szCs w:val="21"/>
              </w:rPr>
            </w:pPr>
          </w:p>
        </w:tc>
        <w:tc>
          <w:tcPr>
            <w:tcW w:w="510" w:type="dxa"/>
            <w:tcBorders>
              <w:left w:val="single" w:color="auto" w:sz="4" w:space="0"/>
              <w:right w:val="single" w:color="auto" w:sz="4" w:space="0"/>
            </w:tcBorders>
            <w:shd w:val="clear" w:color="auto" w:fill="auto"/>
            <w:vAlign w:val="center"/>
          </w:tcPr>
          <w:p w14:paraId="244E1F59">
            <w:pPr>
              <w:jc w:val="center"/>
              <w:rPr>
                <w:rFonts w:hint="eastAsia" w:ascii="宋体" w:hAnsi="宋体"/>
                <w:szCs w:val="21"/>
              </w:rPr>
            </w:pPr>
          </w:p>
        </w:tc>
        <w:tc>
          <w:tcPr>
            <w:tcW w:w="510" w:type="dxa"/>
            <w:tcBorders>
              <w:left w:val="single" w:color="auto" w:sz="4" w:space="0"/>
              <w:right w:val="single" w:color="auto" w:sz="4" w:space="0"/>
            </w:tcBorders>
            <w:shd w:val="clear" w:color="auto" w:fill="auto"/>
            <w:vAlign w:val="center"/>
          </w:tcPr>
          <w:p w14:paraId="64154EFB">
            <w:pPr>
              <w:jc w:val="center"/>
              <w:rPr>
                <w:rFonts w:hint="eastAsia" w:ascii="宋体" w:hAnsi="宋体"/>
                <w:szCs w:val="21"/>
              </w:rPr>
            </w:pPr>
            <w:r>
              <w:rPr>
                <w:rFonts w:ascii="宋体" w:hAnsi="宋体"/>
                <w:szCs w:val="21"/>
              </w:rPr>
              <w:t xml:space="preserve"> </w:t>
            </w:r>
          </w:p>
        </w:tc>
        <w:tc>
          <w:tcPr>
            <w:tcW w:w="1579" w:type="dxa"/>
            <w:vMerge w:val="restart"/>
            <w:tcBorders>
              <w:top w:val="single" w:color="auto" w:sz="4" w:space="0"/>
              <w:left w:val="single" w:color="auto" w:sz="4" w:space="0"/>
              <w:right w:val="single" w:color="auto" w:sz="4" w:space="0"/>
            </w:tcBorders>
            <w:vAlign w:val="center"/>
          </w:tcPr>
          <w:p w14:paraId="2083CF1F">
            <w:pPr>
              <w:jc w:val="center"/>
              <w:rPr>
                <w:rFonts w:hint="eastAsia" w:ascii="宋体" w:hAnsi="宋体"/>
                <w:szCs w:val="21"/>
              </w:rPr>
            </w:pPr>
          </w:p>
        </w:tc>
      </w:tr>
      <w:tr w14:paraId="356D1A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510" w:type="dxa"/>
            <w:tcBorders>
              <w:top w:val="single" w:color="auto" w:sz="4" w:space="0"/>
              <w:left w:val="single" w:color="auto" w:sz="4" w:space="0"/>
              <w:bottom w:val="single" w:color="auto" w:sz="4" w:space="0"/>
              <w:right w:val="single" w:color="auto" w:sz="4" w:space="0"/>
            </w:tcBorders>
            <w:vAlign w:val="center"/>
          </w:tcPr>
          <w:p w14:paraId="50DB8986">
            <w:pPr>
              <w:jc w:val="center"/>
              <w:rPr>
                <w:szCs w:val="21"/>
              </w:rPr>
            </w:pPr>
            <w:r>
              <w:rPr>
                <w:szCs w:val="21"/>
              </w:rPr>
              <w:t>50</w:t>
            </w:r>
          </w:p>
        </w:tc>
        <w:tc>
          <w:tcPr>
            <w:tcW w:w="510" w:type="dxa"/>
            <w:tcBorders>
              <w:left w:val="single" w:color="auto" w:sz="4" w:space="0"/>
              <w:right w:val="single" w:color="auto" w:sz="4" w:space="0"/>
            </w:tcBorders>
            <w:shd w:val="clear" w:color="auto" w:fill="auto"/>
          </w:tcPr>
          <w:p w14:paraId="1137B279">
            <w:pPr>
              <w:jc w:val="center"/>
              <w:rPr>
                <w:sz w:val="24"/>
              </w:rPr>
            </w:pPr>
          </w:p>
        </w:tc>
        <w:tc>
          <w:tcPr>
            <w:tcW w:w="510" w:type="dxa"/>
            <w:tcBorders>
              <w:left w:val="single" w:color="auto" w:sz="4" w:space="0"/>
              <w:right w:val="single" w:color="auto" w:sz="4" w:space="0"/>
            </w:tcBorders>
            <w:shd w:val="clear" w:color="auto" w:fill="auto"/>
          </w:tcPr>
          <w:p w14:paraId="20C688CD">
            <w:pPr>
              <w:jc w:val="center"/>
              <w:rPr>
                <w:rFonts w:hint="eastAsia" w:ascii="宋体" w:hAnsi="宋体"/>
                <w:sz w:val="24"/>
              </w:rPr>
            </w:pPr>
          </w:p>
        </w:tc>
        <w:tc>
          <w:tcPr>
            <w:tcW w:w="510" w:type="dxa"/>
            <w:tcBorders>
              <w:left w:val="single" w:color="auto" w:sz="4" w:space="0"/>
              <w:right w:val="single" w:color="auto" w:sz="4" w:space="0"/>
            </w:tcBorders>
            <w:shd w:val="clear" w:color="auto" w:fill="auto"/>
          </w:tcPr>
          <w:p w14:paraId="7B7AE6D4">
            <w:pPr>
              <w:jc w:val="center"/>
              <w:rPr>
                <w:rFonts w:hint="eastAsia" w:ascii="宋体" w:hAnsi="宋体"/>
                <w:sz w:val="24"/>
              </w:rPr>
            </w:pPr>
          </w:p>
        </w:tc>
        <w:tc>
          <w:tcPr>
            <w:tcW w:w="510" w:type="dxa"/>
            <w:tcBorders>
              <w:left w:val="single" w:color="auto" w:sz="4" w:space="0"/>
              <w:right w:val="single" w:color="auto" w:sz="4" w:space="0"/>
            </w:tcBorders>
            <w:shd w:val="clear" w:color="auto" w:fill="auto"/>
          </w:tcPr>
          <w:p w14:paraId="34F6425C">
            <w:pPr>
              <w:jc w:val="center"/>
              <w:rPr>
                <w:rFonts w:hint="eastAsia" w:ascii="宋体" w:hAnsi="宋体"/>
                <w:sz w:val="24"/>
              </w:rPr>
            </w:pPr>
          </w:p>
        </w:tc>
        <w:tc>
          <w:tcPr>
            <w:tcW w:w="510" w:type="dxa"/>
            <w:tcBorders>
              <w:left w:val="single" w:color="auto" w:sz="4" w:space="0"/>
              <w:right w:val="single" w:color="auto" w:sz="4" w:space="0"/>
            </w:tcBorders>
            <w:shd w:val="clear" w:color="auto" w:fill="auto"/>
          </w:tcPr>
          <w:p w14:paraId="665C9A43">
            <w:pPr>
              <w:jc w:val="center"/>
              <w:rPr>
                <w:rFonts w:hint="eastAsia" w:ascii="宋体" w:hAnsi="宋体"/>
                <w:sz w:val="24"/>
              </w:rPr>
            </w:pPr>
          </w:p>
        </w:tc>
        <w:tc>
          <w:tcPr>
            <w:tcW w:w="510" w:type="dxa"/>
            <w:tcBorders>
              <w:left w:val="single" w:color="auto" w:sz="4" w:space="0"/>
              <w:right w:val="single" w:color="auto" w:sz="4" w:space="0"/>
            </w:tcBorders>
            <w:shd w:val="clear" w:color="auto" w:fill="auto"/>
          </w:tcPr>
          <w:p w14:paraId="0996EA30">
            <w:pPr>
              <w:jc w:val="center"/>
              <w:rPr>
                <w:rFonts w:hint="eastAsia" w:ascii="宋体" w:hAnsi="宋体"/>
                <w:sz w:val="24"/>
              </w:rPr>
            </w:pPr>
          </w:p>
        </w:tc>
        <w:tc>
          <w:tcPr>
            <w:tcW w:w="510" w:type="dxa"/>
            <w:tcBorders>
              <w:left w:val="single" w:color="auto" w:sz="4" w:space="0"/>
              <w:right w:val="single" w:color="auto" w:sz="4" w:space="0"/>
            </w:tcBorders>
            <w:shd w:val="clear" w:color="auto" w:fill="auto"/>
          </w:tcPr>
          <w:p w14:paraId="7DA2F1D9">
            <w:pPr>
              <w:jc w:val="center"/>
              <w:rPr>
                <w:rFonts w:hint="eastAsia" w:ascii="宋体" w:hAnsi="宋体"/>
                <w:sz w:val="24"/>
              </w:rPr>
            </w:pPr>
          </w:p>
        </w:tc>
        <w:tc>
          <w:tcPr>
            <w:tcW w:w="510" w:type="dxa"/>
            <w:tcBorders>
              <w:left w:val="single" w:color="auto" w:sz="4" w:space="0"/>
              <w:right w:val="single" w:color="auto" w:sz="4" w:space="0"/>
            </w:tcBorders>
            <w:shd w:val="clear" w:color="auto" w:fill="auto"/>
          </w:tcPr>
          <w:p w14:paraId="6F251DCC">
            <w:pPr>
              <w:jc w:val="center"/>
              <w:rPr>
                <w:rFonts w:hint="eastAsia" w:ascii="宋体" w:hAnsi="宋体"/>
                <w:sz w:val="24"/>
              </w:rPr>
            </w:pPr>
          </w:p>
        </w:tc>
        <w:tc>
          <w:tcPr>
            <w:tcW w:w="510" w:type="dxa"/>
            <w:tcBorders>
              <w:left w:val="single" w:color="auto" w:sz="4" w:space="0"/>
              <w:right w:val="single" w:color="auto" w:sz="4" w:space="0"/>
            </w:tcBorders>
            <w:shd w:val="clear" w:color="auto" w:fill="auto"/>
          </w:tcPr>
          <w:p w14:paraId="7DF500A2">
            <w:pPr>
              <w:jc w:val="center"/>
              <w:rPr>
                <w:rFonts w:hint="eastAsia" w:ascii="宋体" w:hAnsi="宋体"/>
                <w:sz w:val="24"/>
              </w:rPr>
            </w:pPr>
          </w:p>
        </w:tc>
        <w:tc>
          <w:tcPr>
            <w:tcW w:w="510" w:type="dxa"/>
            <w:tcBorders>
              <w:left w:val="single" w:color="auto" w:sz="4" w:space="0"/>
              <w:right w:val="single" w:color="auto" w:sz="4" w:space="0"/>
            </w:tcBorders>
            <w:shd w:val="clear" w:color="auto" w:fill="auto"/>
          </w:tcPr>
          <w:p w14:paraId="3B264BDA">
            <w:pPr>
              <w:jc w:val="center"/>
              <w:rPr>
                <w:rFonts w:hint="eastAsia" w:ascii="宋体" w:hAnsi="宋体"/>
                <w:sz w:val="24"/>
              </w:rPr>
            </w:pPr>
          </w:p>
        </w:tc>
        <w:tc>
          <w:tcPr>
            <w:tcW w:w="510" w:type="dxa"/>
            <w:tcBorders>
              <w:left w:val="single" w:color="auto" w:sz="4" w:space="0"/>
              <w:right w:val="single" w:color="auto" w:sz="4" w:space="0"/>
            </w:tcBorders>
            <w:shd w:val="clear" w:color="auto" w:fill="auto"/>
          </w:tcPr>
          <w:p w14:paraId="4738AD8E">
            <w:pPr>
              <w:jc w:val="center"/>
              <w:rPr>
                <w:rFonts w:hint="eastAsia" w:ascii="宋体" w:hAnsi="宋体"/>
                <w:sz w:val="24"/>
              </w:rPr>
            </w:pPr>
          </w:p>
        </w:tc>
        <w:tc>
          <w:tcPr>
            <w:tcW w:w="510" w:type="dxa"/>
            <w:tcBorders>
              <w:left w:val="single" w:color="auto" w:sz="4" w:space="0"/>
              <w:right w:val="single" w:color="auto" w:sz="4" w:space="0"/>
            </w:tcBorders>
            <w:shd w:val="clear" w:color="auto" w:fill="auto"/>
            <w:vAlign w:val="center"/>
          </w:tcPr>
          <w:p w14:paraId="646705BD">
            <w:pPr>
              <w:jc w:val="center"/>
              <w:rPr>
                <w:rFonts w:hint="eastAsia" w:ascii="宋体" w:hAnsi="宋体"/>
                <w:sz w:val="24"/>
              </w:rPr>
            </w:pPr>
          </w:p>
        </w:tc>
        <w:tc>
          <w:tcPr>
            <w:tcW w:w="1579" w:type="dxa"/>
            <w:vMerge w:val="continue"/>
            <w:tcBorders>
              <w:left w:val="single" w:color="auto" w:sz="4" w:space="0"/>
              <w:right w:val="single" w:color="auto" w:sz="4" w:space="0"/>
            </w:tcBorders>
            <w:vAlign w:val="center"/>
          </w:tcPr>
          <w:p w14:paraId="5F5405BD">
            <w:pPr>
              <w:jc w:val="center"/>
              <w:rPr>
                <w:rFonts w:hint="eastAsia" w:ascii="宋体" w:hAnsi="宋体"/>
                <w:sz w:val="24"/>
              </w:rPr>
            </w:pPr>
          </w:p>
        </w:tc>
      </w:tr>
      <w:tr w14:paraId="3C79E4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10" w:type="dxa"/>
            <w:tcBorders>
              <w:top w:val="single" w:color="auto" w:sz="4" w:space="0"/>
              <w:left w:val="single" w:color="auto" w:sz="4" w:space="0"/>
              <w:bottom w:val="single" w:color="auto" w:sz="4" w:space="0"/>
              <w:right w:val="single" w:color="auto" w:sz="4" w:space="0"/>
            </w:tcBorders>
            <w:vAlign w:val="center"/>
          </w:tcPr>
          <w:p w14:paraId="35AF9659">
            <w:pPr>
              <w:jc w:val="center"/>
              <w:rPr>
                <w:szCs w:val="21"/>
              </w:rPr>
            </w:pPr>
            <w:r>
              <w:rPr>
                <w:szCs w:val="21"/>
              </w:rPr>
              <w:t>150</w:t>
            </w:r>
          </w:p>
        </w:tc>
        <w:tc>
          <w:tcPr>
            <w:tcW w:w="510" w:type="dxa"/>
            <w:tcBorders>
              <w:left w:val="single" w:color="auto" w:sz="4" w:space="0"/>
              <w:right w:val="single" w:color="auto" w:sz="4" w:space="0"/>
            </w:tcBorders>
            <w:shd w:val="clear" w:color="auto" w:fill="auto"/>
          </w:tcPr>
          <w:p w14:paraId="2C27A568">
            <w:pPr>
              <w:jc w:val="center"/>
              <w:rPr>
                <w:sz w:val="24"/>
              </w:rPr>
            </w:pPr>
          </w:p>
        </w:tc>
        <w:tc>
          <w:tcPr>
            <w:tcW w:w="510" w:type="dxa"/>
            <w:tcBorders>
              <w:left w:val="single" w:color="auto" w:sz="4" w:space="0"/>
              <w:right w:val="single" w:color="auto" w:sz="4" w:space="0"/>
            </w:tcBorders>
            <w:shd w:val="clear" w:color="auto" w:fill="auto"/>
          </w:tcPr>
          <w:p w14:paraId="08014ECB">
            <w:pPr>
              <w:jc w:val="center"/>
              <w:rPr>
                <w:rFonts w:hint="eastAsia" w:ascii="宋体" w:hAnsi="宋体"/>
                <w:sz w:val="24"/>
              </w:rPr>
            </w:pPr>
          </w:p>
        </w:tc>
        <w:tc>
          <w:tcPr>
            <w:tcW w:w="510" w:type="dxa"/>
            <w:tcBorders>
              <w:left w:val="single" w:color="auto" w:sz="4" w:space="0"/>
              <w:right w:val="single" w:color="auto" w:sz="4" w:space="0"/>
            </w:tcBorders>
            <w:shd w:val="clear" w:color="auto" w:fill="auto"/>
          </w:tcPr>
          <w:p w14:paraId="35386437">
            <w:pPr>
              <w:jc w:val="center"/>
              <w:rPr>
                <w:rFonts w:hint="eastAsia" w:ascii="宋体" w:hAnsi="宋体"/>
                <w:sz w:val="24"/>
              </w:rPr>
            </w:pPr>
          </w:p>
        </w:tc>
        <w:tc>
          <w:tcPr>
            <w:tcW w:w="510" w:type="dxa"/>
            <w:tcBorders>
              <w:left w:val="single" w:color="auto" w:sz="4" w:space="0"/>
              <w:right w:val="single" w:color="auto" w:sz="4" w:space="0"/>
            </w:tcBorders>
            <w:shd w:val="clear" w:color="auto" w:fill="auto"/>
          </w:tcPr>
          <w:p w14:paraId="4F695ABC">
            <w:pPr>
              <w:jc w:val="center"/>
              <w:rPr>
                <w:rFonts w:hint="eastAsia" w:ascii="宋体" w:hAnsi="宋体"/>
                <w:sz w:val="24"/>
              </w:rPr>
            </w:pPr>
          </w:p>
        </w:tc>
        <w:tc>
          <w:tcPr>
            <w:tcW w:w="510" w:type="dxa"/>
            <w:tcBorders>
              <w:left w:val="single" w:color="auto" w:sz="4" w:space="0"/>
              <w:right w:val="single" w:color="auto" w:sz="4" w:space="0"/>
            </w:tcBorders>
            <w:shd w:val="clear" w:color="auto" w:fill="auto"/>
          </w:tcPr>
          <w:p w14:paraId="17CAC673">
            <w:pPr>
              <w:jc w:val="center"/>
              <w:rPr>
                <w:rFonts w:hint="eastAsia" w:ascii="宋体" w:hAnsi="宋体"/>
                <w:sz w:val="24"/>
              </w:rPr>
            </w:pPr>
          </w:p>
        </w:tc>
        <w:tc>
          <w:tcPr>
            <w:tcW w:w="510" w:type="dxa"/>
            <w:tcBorders>
              <w:left w:val="single" w:color="auto" w:sz="4" w:space="0"/>
              <w:right w:val="single" w:color="auto" w:sz="4" w:space="0"/>
            </w:tcBorders>
            <w:shd w:val="clear" w:color="auto" w:fill="auto"/>
          </w:tcPr>
          <w:p w14:paraId="592BEFAF">
            <w:pPr>
              <w:jc w:val="center"/>
              <w:rPr>
                <w:rFonts w:hint="eastAsia" w:ascii="宋体" w:hAnsi="宋体"/>
                <w:sz w:val="24"/>
              </w:rPr>
            </w:pPr>
          </w:p>
        </w:tc>
        <w:tc>
          <w:tcPr>
            <w:tcW w:w="510" w:type="dxa"/>
            <w:tcBorders>
              <w:left w:val="single" w:color="auto" w:sz="4" w:space="0"/>
              <w:right w:val="single" w:color="auto" w:sz="4" w:space="0"/>
            </w:tcBorders>
            <w:shd w:val="clear" w:color="auto" w:fill="auto"/>
          </w:tcPr>
          <w:p w14:paraId="0596F87A">
            <w:pPr>
              <w:jc w:val="center"/>
              <w:rPr>
                <w:rFonts w:hint="eastAsia" w:ascii="宋体" w:hAnsi="宋体"/>
                <w:sz w:val="24"/>
              </w:rPr>
            </w:pPr>
          </w:p>
        </w:tc>
        <w:tc>
          <w:tcPr>
            <w:tcW w:w="510" w:type="dxa"/>
            <w:tcBorders>
              <w:left w:val="single" w:color="auto" w:sz="4" w:space="0"/>
              <w:right w:val="single" w:color="auto" w:sz="4" w:space="0"/>
            </w:tcBorders>
            <w:shd w:val="clear" w:color="auto" w:fill="auto"/>
          </w:tcPr>
          <w:p w14:paraId="0BC70304">
            <w:pPr>
              <w:jc w:val="center"/>
              <w:rPr>
                <w:rFonts w:hint="eastAsia" w:ascii="宋体" w:hAnsi="宋体"/>
                <w:sz w:val="24"/>
              </w:rPr>
            </w:pPr>
          </w:p>
        </w:tc>
        <w:tc>
          <w:tcPr>
            <w:tcW w:w="510" w:type="dxa"/>
            <w:tcBorders>
              <w:left w:val="single" w:color="auto" w:sz="4" w:space="0"/>
              <w:right w:val="single" w:color="auto" w:sz="4" w:space="0"/>
            </w:tcBorders>
            <w:shd w:val="clear" w:color="auto" w:fill="auto"/>
          </w:tcPr>
          <w:p w14:paraId="6CCB67BF">
            <w:pPr>
              <w:jc w:val="center"/>
              <w:rPr>
                <w:rFonts w:hint="eastAsia" w:ascii="宋体" w:hAnsi="宋体"/>
                <w:sz w:val="24"/>
              </w:rPr>
            </w:pPr>
          </w:p>
        </w:tc>
        <w:tc>
          <w:tcPr>
            <w:tcW w:w="510" w:type="dxa"/>
            <w:tcBorders>
              <w:left w:val="single" w:color="auto" w:sz="4" w:space="0"/>
              <w:right w:val="single" w:color="auto" w:sz="4" w:space="0"/>
            </w:tcBorders>
            <w:shd w:val="clear" w:color="auto" w:fill="auto"/>
          </w:tcPr>
          <w:p w14:paraId="52580C89">
            <w:pPr>
              <w:jc w:val="center"/>
              <w:rPr>
                <w:rFonts w:hint="eastAsia" w:ascii="宋体" w:hAnsi="宋体"/>
                <w:sz w:val="24"/>
              </w:rPr>
            </w:pPr>
          </w:p>
        </w:tc>
        <w:tc>
          <w:tcPr>
            <w:tcW w:w="510" w:type="dxa"/>
            <w:tcBorders>
              <w:left w:val="single" w:color="auto" w:sz="4" w:space="0"/>
              <w:right w:val="single" w:color="auto" w:sz="4" w:space="0"/>
            </w:tcBorders>
            <w:shd w:val="clear" w:color="auto" w:fill="auto"/>
          </w:tcPr>
          <w:p w14:paraId="16E5D13E">
            <w:pPr>
              <w:jc w:val="center"/>
              <w:rPr>
                <w:rFonts w:hint="eastAsia" w:ascii="宋体" w:hAnsi="宋体"/>
                <w:sz w:val="24"/>
              </w:rPr>
            </w:pPr>
          </w:p>
        </w:tc>
        <w:tc>
          <w:tcPr>
            <w:tcW w:w="510" w:type="dxa"/>
            <w:tcBorders>
              <w:left w:val="single" w:color="auto" w:sz="4" w:space="0"/>
              <w:right w:val="single" w:color="auto" w:sz="4" w:space="0"/>
            </w:tcBorders>
            <w:shd w:val="clear" w:color="auto" w:fill="auto"/>
            <w:vAlign w:val="center"/>
          </w:tcPr>
          <w:p w14:paraId="0998F977">
            <w:pPr>
              <w:jc w:val="center"/>
              <w:rPr>
                <w:rFonts w:hint="eastAsia" w:ascii="宋体" w:hAnsi="宋体"/>
                <w:sz w:val="24"/>
              </w:rPr>
            </w:pPr>
          </w:p>
        </w:tc>
        <w:tc>
          <w:tcPr>
            <w:tcW w:w="1579" w:type="dxa"/>
            <w:vMerge w:val="continue"/>
            <w:tcBorders>
              <w:left w:val="single" w:color="auto" w:sz="4" w:space="0"/>
              <w:right w:val="single" w:color="auto" w:sz="4" w:space="0"/>
            </w:tcBorders>
            <w:vAlign w:val="center"/>
          </w:tcPr>
          <w:p w14:paraId="4CA6F7B6">
            <w:pPr>
              <w:jc w:val="center"/>
              <w:rPr>
                <w:rFonts w:hint="eastAsia" w:ascii="宋体" w:hAnsi="宋体"/>
                <w:sz w:val="24"/>
              </w:rPr>
            </w:pPr>
          </w:p>
        </w:tc>
      </w:tr>
      <w:tr w14:paraId="2BA7A0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510" w:type="dxa"/>
            <w:tcBorders>
              <w:top w:val="single" w:color="auto" w:sz="4" w:space="0"/>
              <w:left w:val="single" w:color="auto" w:sz="4" w:space="0"/>
              <w:bottom w:val="single" w:color="auto" w:sz="4" w:space="0"/>
              <w:right w:val="single" w:color="auto" w:sz="4" w:space="0"/>
            </w:tcBorders>
            <w:vAlign w:val="center"/>
          </w:tcPr>
          <w:p w14:paraId="2B4A49BC">
            <w:pPr>
              <w:jc w:val="center"/>
              <w:rPr>
                <w:szCs w:val="21"/>
              </w:rPr>
            </w:pPr>
            <w:r>
              <w:rPr>
                <w:szCs w:val="21"/>
              </w:rPr>
              <w:t>200</w:t>
            </w:r>
          </w:p>
        </w:tc>
        <w:tc>
          <w:tcPr>
            <w:tcW w:w="510" w:type="dxa"/>
            <w:tcBorders>
              <w:left w:val="single" w:color="auto" w:sz="4" w:space="0"/>
              <w:right w:val="single" w:color="auto" w:sz="4" w:space="0"/>
            </w:tcBorders>
            <w:shd w:val="clear" w:color="auto" w:fill="auto"/>
          </w:tcPr>
          <w:p w14:paraId="5BFB87EA">
            <w:pPr>
              <w:jc w:val="center"/>
              <w:rPr>
                <w:sz w:val="24"/>
              </w:rPr>
            </w:pPr>
          </w:p>
        </w:tc>
        <w:tc>
          <w:tcPr>
            <w:tcW w:w="510" w:type="dxa"/>
            <w:tcBorders>
              <w:left w:val="single" w:color="auto" w:sz="4" w:space="0"/>
              <w:right w:val="single" w:color="auto" w:sz="4" w:space="0"/>
            </w:tcBorders>
            <w:shd w:val="clear" w:color="auto" w:fill="auto"/>
          </w:tcPr>
          <w:p w14:paraId="5B99F4F2">
            <w:pPr>
              <w:jc w:val="center"/>
              <w:rPr>
                <w:rFonts w:hint="eastAsia" w:ascii="宋体" w:hAnsi="宋体"/>
                <w:sz w:val="24"/>
              </w:rPr>
            </w:pPr>
          </w:p>
        </w:tc>
        <w:tc>
          <w:tcPr>
            <w:tcW w:w="510" w:type="dxa"/>
            <w:tcBorders>
              <w:left w:val="single" w:color="auto" w:sz="4" w:space="0"/>
              <w:right w:val="single" w:color="auto" w:sz="4" w:space="0"/>
            </w:tcBorders>
            <w:shd w:val="clear" w:color="auto" w:fill="auto"/>
          </w:tcPr>
          <w:p w14:paraId="3C56D90E">
            <w:pPr>
              <w:jc w:val="center"/>
              <w:rPr>
                <w:rFonts w:hint="eastAsia" w:ascii="宋体" w:hAnsi="宋体"/>
                <w:sz w:val="24"/>
              </w:rPr>
            </w:pPr>
          </w:p>
        </w:tc>
        <w:tc>
          <w:tcPr>
            <w:tcW w:w="510" w:type="dxa"/>
            <w:tcBorders>
              <w:left w:val="single" w:color="auto" w:sz="4" w:space="0"/>
              <w:right w:val="single" w:color="auto" w:sz="4" w:space="0"/>
            </w:tcBorders>
            <w:shd w:val="clear" w:color="auto" w:fill="auto"/>
          </w:tcPr>
          <w:p w14:paraId="6AD1D290">
            <w:pPr>
              <w:jc w:val="center"/>
              <w:rPr>
                <w:rFonts w:hint="eastAsia" w:ascii="宋体" w:hAnsi="宋体"/>
                <w:sz w:val="24"/>
              </w:rPr>
            </w:pPr>
          </w:p>
        </w:tc>
        <w:tc>
          <w:tcPr>
            <w:tcW w:w="510" w:type="dxa"/>
            <w:tcBorders>
              <w:left w:val="single" w:color="auto" w:sz="4" w:space="0"/>
              <w:right w:val="single" w:color="auto" w:sz="4" w:space="0"/>
            </w:tcBorders>
            <w:shd w:val="clear" w:color="auto" w:fill="auto"/>
          </w:tcPr>
          <w:p w14:paraId="0E87CE69">
            <w:pPr>
              <w:jc w:val="center"/>
              <w:rPr>
                <w:rFonts w:hint="eastAsia" w:ascii="宋体" w:hAnsi="宋体"/>
                <w:sz w:val="24"/>
              </w:rPr>
            </w:pPr>
          </w:p>
        </w:tc>
        <w:tc>
          <w:tcPr>
            <w:tcW w:w="510" w:type="dxa"/>
            <w:tcBorders>
              <w:left w:val="single" w:color="auto" w:sz="4" w:space="0"/>
              <w:right w:val="single" w:color="auto" w:sz="4" w:space="0"/>
            </w:tcBorders>
            <w:shd w:val="clear" w:color="auto" w:fill="auto"/>
          </w:tcPr>
          <w:p w14:paraId="0B063B6F">
            <w:pPr>
              <w:jc w:val="center"/>
              <w:rPr>
                <w:rFonts w:hint="eastAsia" w:ascii="宋体" w:hAnsi="宋体"/>
                <w:sz w:val="24"/>
              </w:rPr>
            </w:pPr>
          </w:p>
        </w:tc>
        <w:tc>
          <w:tcPr>
            <w:tcW w:w="510" w:type="dxa"/>
            <w:tcBorders>
              <w:left w:val="single" w:color="auto" w:sz="4" w:space="0"/>
              <w:right w:val="single" w:color="auto" w:sz="4" w:space="0"/>
            </w:tcBorders>
            <w:shd w:val="clear" w:color="auto" w:fill="auto"/>
          </w:tcPr>
          <w:p w14:paraId="0922C807">
            <w:pPr>
              <w:jc w:val="center"/>
              <w:rPr>
                <w:rFonts w:hint="eastAsia" w:ascii="宋体" w:hAnsi="宋体"/>
                <w:sz w:val="24"/>
              </w:rPr>
            </w:pPr>
          </w:p>
        </w:tc>
        <w:tc>
          <w:tcPr>
            <w:tcW w:w="510" w:type="dxa"/>
            <w:tcBorders>
              <w:left w:val="single" w:color="auto" w:sz="4" w:space="0"/>
              <w:right w:val="single" w:color="auto" w:sz="4" w:space="0"/>
            </w:tcBorders>
            <w:shd w:val="clear" w:color="auto" w:fill="auto"/>
          </w:tcPr>
          <w:p w14:paraId="16605896">
            <w:pPr>
              <w:jc w:val="center"/>
              <w:rPr>
                <w:rFonts w:hint="eastAsia" w:ascii="宋体" w:hAnsi="宋体"/>
                <w:sz w:val="24"/>
              </w:rPr>
            </w:pPr>
          </w:p>
        </w:tc>
        <w:tc>
          <w:tcPr>
            <w:tcW w:w="510" w:type="dxa"/>
            <w:tcBorders>
              <w:left w:val="single" w:color="auto" w:sz="4" w:space="0"/>
              <w:right w:val="single" w:color="auto" w:sz="4" w:space="0"/>
            </w:tcBorders>
            <w:shd w:val="clear" w:color="auto" w:fill="auto"/>
          </w:tcPr>
          <w:p w14:paraId="09333422">
            <w:pPr>
              <w:jc w:val="center"/>
              <w:rPr>
                <w:rFonts w:hint="eastAsia" w:ascii="宋体" w:hAnsi="宋体"/>
                <w:sz w:val="24"/>
              </w:rPr>
            </w:pPr>
          </w:p>
        </w:tc>
        <w:tc>
          <w:tcPr>
            <w:tcW w:w="510" w:type="dxa"/>
            <w:tcBorders>
              <w:left w:val="single" w:color="auto" w:sz="4" w:space="0"/>
              <w:right w:val="single" w:color="auto" w:sz="4" w:space="0"/>
            </w:tcBorders>
            <w:shd w:val="clear" w:color="auto" w:fill="auto"/>
          </w:tcPr>
          <w:p w14:paraId="0C63B454">
            <w:pPr>
              <w:jc w:val="center"/>
              <w:rPr>
                <w:rFonts w:hint="eastAsia" w:ascii="宋体" w:hAnsi="宋体"/>
                <w:sz w:val="24"/>
              </w:rPr>
            </w:pPr>
          </w:p>
        </w:tc>
        <w:tc>
          <w:tcPr>
            <w:tcW w:w="510" w:type="dxa"/>
            <w:tcBorders>
              <w:left w:val="single" w:color="auto" w:sz="4" w:space="0"/>
              <w:right w:val="single" w:color="auto" w:sz="4" w:space="0"/>
            </w:tcBorders>
            <w:shd w:val="clear" w:color="auto" w:fill="auto"/>
          </w:tcPr>
          <w:p w14:paraId="6809A1ED">
            <w:pPr>
              <w:jc w:val="center"/>
              <w:rPr>
                <w:rFonts w:hint="eastAsia" w:ascii="宋体" w:hAnsi="宋体"/>
                <w:sz w:val="24"/>
              </w:rPr>
            </w:pPr>
          </w:p>
        </w:tc>
        <w:tc>
          <w:tcPr>
            <w:tcW w:w="510" w:type="dxa"/>
            <w:tcBorders>
              <w:left w:val="single" w:color="auto" w:sz="4" w:space="0"/>
              <w:right w:val="single" w:color="auto" w:sz="4" w:space="0"/>
            </w:tcBorders>
            <w:shd w:val="clear" w:color="auto" w:fill="auto"/>
            <w:vAlign w:val="center"/>
          </w:tcPr>
          <w:p w14:paraId="5495EFC4">
            <w:pPr>
              <w:jc w:val="center"/>
              <w:rPr>
                <w:rFonts w:hint="eastAsia" w:ascii="宋体" w:hAnsi="宋体"/>
                <w:sz w:val="24"/>
              </w:rPr>
            </w:pPr>
          </w:p>
        </w:tc>
        <w:tc>
          <w:tcPr>
            <w:tcW w:w="1579" w:type="dxa"/>
            <w:vMerge w:val="continue"/>
            <w:tcBorders>
              <w:left w:val="single" w:color="auto" w:sz="4" w:space="0"/>
              <w:right w:val="single" w:color="auto" w:sz="4" w:space="0"/>
            </w:tcBorders>
            <w:vAlign w:val="center"/>
          </w:tcPr>
          <w:p w14:paraId="171C16E9">
            <w:pPr>
              <w:jc w:val="center"/>
              <w:rPr>
                <w:rFonts w:hint="eastAsia" w:ascii="宋体" w:hAnsi="宋体"/>
                <w:sz w:val="24"/>
              </w:rPr>
            </w:pPr>
          </w:p>
        </w:tc>
      </w:tr>
    </w:tbl>
    <w:p w14:paraId="58D51AA8">
      <w:pPr>
        <w:spacing w:before="156" w:beforeLines="50" w:after="156" w:afterLines="50"/>
        <w:rPr>
          <w:rFonts w:hint="eastAsia" w:ascii="宋体" w:hAnsi="宋体"/>
          <w:sz w:val="24"/>
        </w:rPr>
      </w:pPr>
      <w:r>
        <w:rPr>
          <w:rFonts w:hint="eastAsia" w:ascii="宋体" w:hAnsi="宋体"/>
          <w:sz w:val="24"/>
        </w:rPr>
        <w:t>2</w:t>
      </w:r>
      <w:r>
        <w:rPr>
          <w:rFonts w:ascii="宋体" w:hAnsi="宋体"/>
          <w:sz w:val="24"/>
        </w:rPr>
        <w:t>、</w:t>
      </w:r>
      <w:r>
        <w:rPr>
          <w:rFonts w:hint="eastAsia" w:ascii="宋体" w:hAnsi="宋体"/>
          <w:sz w:val="24"/>
        </w:rPr>
        <w:t>温度</w:t>
      </w:r>
      <w:r>
        <w:rPr>
          <w:rFonts w:ascii="宋体" w:hAnsi="宋体"/>
          <w:sz w:val="24"/>
        </w:rPr>
        <w:t>偏差</w:t>
      </w:r>
    </w:p>
    <w:tbl>
      <w:tblPr>
        <w:tblStyle w:val="17"/>
        <w:tblW w:w="932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54"/>
        <w:gridCol w:w="936"/>
        <w:gridCol w:w="937"/>
        <w:gridCol w:w="936"/>
        <w:gridCol w:w="937"/>
        <w:gridCol w:w="936"/>
        <w:gridCol w:w="937"/>
        <w:gridCol w:w="940"/>
        <w:gridCol w:w="1511"/>
      </w:tblGrid>
      <w:tr w14:paraId="36C7F9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jc w:val="center"/>
        </w:trPr>
        <w:tc>
          <w:tcPr>
            <w:tcW w:w="1254" w:type="dxa"/>
            <w:vMerge w:val="restart"/>
            <w:tcBorders>
              <w:top w:val="single" w:color="auto" w:sz="4" w:space="0"/>
              <w:left w:val="single" w:color="auto" w:sz="4" w:space="0"/>
              <w:right w:val="single" w:color="auto" w:sz="4" w:space="0"/>
            </w:tcBorders>
            <w:vAlign w:val="center"/>
          </w:tcPr>
          <w:p w14:paraId="026C7D38">
            <w:pPr>
              <w:spacing w:line="400" w:lineRule="exact"/>
              <w:ind w:firstLine="105" w:firstLineChars="50"/>
              <w:jc w:val="center"/>
              <w:rPr>
                <w:rFonts w:hint="eastAsia" w:ascii="宋体" w:hAnsi="宋体"/>
                <w:szCs w:val="21"/>
              </w:rPr>
            </w:pPr>
            <w:r>
              <w:rPr>
                <w:rFonts w:hint="eastAsia" w:ascii="宋体" w:hAnsi="宋体"/>
                <w:szCs w:val="21"/>
              </w:rPr>
              <w:t>设定温度</w:t>
            </w:r>
          </w:p>
          <w:p w14:paraId="170C8D2F">
            <w:pPr>
              <w:spacing w:line="400" w:lineRule="exact"/>
              <w:ind w:firstLine="105" w:firstLineChars="50"/>
              <w:jc w:val="center"/>
              <w:rPr>
                <w:rFonts w:hint="eastAsia" w:ascii="宋体" w:hAnsi="宋体"/>
                <w:szCs w:val="21"/>
              </w:rPr>
            </w:pPr>
            <w:r>
              <w:rPr>
                <w:rFonts w:hint="eastAsia" w:ascii="宋体" w:hAnsi="宋体"/>
                <w:szCs w:val="21"/>
              </w:rPr>
              <w:t>℃</w:t>
            </w:r>
          </w:p>
        </w:tc>
        <w:tc>
          <w:tcPr>
            <w:tcW w:w="6559" w:type="dxa"/>
            <w:gridSpan w:val="7"/>
            <w:tcBorders>
              <w:top w:val="single" w:color="auto" w:sz="4" w:space="0"/>
              <w:left w:val="single" w:color="auto" w:sz="4" w:space="0"/>
              <w:bottom w:val="single" w:color="auto" w:sz="4" w:space="0"/>
              <w:right w:val="single" w:color="auto" w:sz="4" w:space="0"/>
            </w:tcBorders>
            <w:vAlign w:val="center"/>
          </w:tcPr>
          <w:p w14:paraId="579114A0">
            <w:pPr>
              <w:spacing w:line="240" w:lineRule="exact"/>
              <w:jc w:val="center"/>
              <w:rPr>
                <w:rFonts w:hint="eastAsia" w:ascii="宋体" w:hAnsi="宋体"/>
                <w:szCs w:val="21"/>
              </w:rPr>
            </w:pPr>
            <w:r>
              <w:rPr>
                <w:rFonts w:hint="eastAsia" w:ascii="宋体" w:hAnsi="宋体"/>
                <w:szCs w:val="21"/>
              </w:rPr>
              <w:t>示值(℃</w:t>
            </w:r>
            <w:r>
              <w:rPr>
                <w:rFonts w:ascii="宋体" w:hAnsi="宋体"/>
                <w:szCs w:val="21"/>
              </w:rPr>
              <w:t>)</w:t>
            </w:r>
          </w:p>
        </w:tc>
        <w:tc>
          <w:tcPr>
            <w:tcW w:w="1511" w:type="dxa"/>
            <w:vMerge w:val="restart"/>
            <w:tcBorders>
              <w:top w:val="single" w:color="auto" w:sz="4" w:space="0"/>
              <w:left w:val="single" w:color="auto" w:sz="4" w:space="0"/>
              <w:right w:val="single" w:color="auto" w:sz="4" w:space="0"/>
            </w:tcBorders>
            <w:shd w:val="clear" w:color="auto" w:fill="auto"/>
            <w:vAlign w:val="center"/>
          </w:tcPr>
          <w:p w14:paraId="73D112B7">
            <w:pPr>
              <w:spacing w:line="360" w:lineRule="auto"/>
              <w:jc w:val="center"/>
              <w:rPr>
                <w:rFonts w:hint="eastAsia" w:ascii="宋体" w:hAnsi="宋体"/>
                <w:szCs w:val="21"/>
              </w:rPr>
            </w:pPr>
            <w:r>
              <w:rPr>
                <w:rFonts w:hint="eastAsia" w:ascii="宋体" w:hAnsi="宋体"/>
                <w:szCs w:val="21"/>
              </w:rPr>
              <w:t>温度偏差/℃</w:t>
            </w:r>
          </w:p>
        </w:tc>
      </w:tr>
      <w:tr w14:paraId="65BC13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1254" w:type="dxa"/>
            <w:vMerge w:val="continue"/>
            <w:tcBorders>
              <w:left w:val="single" w:color="auto" w:sz="4" w:space="0"/>
              <w:bottom w:val="single" w:color="auto" w:sz="4" w:space="0"/>
              <w:right w:val="single" w:color="auto" w:sz="4" w:space="0"/>
            </w:tcBorders>
            <w:vAlign w:val="center"/>
          </w:tcPr>
          <w:p w14:paraId="30B9C476">
            <w:pPr>
              <w:jc w:val="center"/>
              <w:rPr>
                <w:rFonts w:hint="eastAsia" w:ascii="宋体" w:hAnsi="宋体"/>
                <w:szCs w:val="21"/>
              </w:rPr>
            </w:pPr>
          </w:p>
        </w:tc>
        <w:tc>
          <w:tcPr>
            <w:tcW w:w="936" w:type="dxa"/>
            <w:tcBorders>
              <w:top w:val="single" w:color="auto" w:sz="4" w:space="0"/>
              <w:left w:val="single" w:color="auto" w:sz="4" w:space="0"/>
              <w:right w:val="single" w:color="auto" w:sz="4" w:space="0"/>
            </w:tcBorders>
            <w:shd w:val="clear" w:color="auto" w:fill="auto"/>
            <w:vAlign w:val="center"/>
          </w:tcPr>
          <w:p w14:paraId="61B2BD3B">
            <w:pPr>
              <w:jc w:val="center"/>
              <w:rPr>
                <w:rFonts w:hint="eastAsia" w:ascii="宋体" w:hAnsi="宋体"/>
                <w:szCs w:val="21"/>
              </w:rPr>
            </w:pPr>
            <w:r>
              <w:rPr>
                <w:rFonts w:hint="eastAsia" w:ascii="宋体" w:hAnsi="宋体"/>
                <w:szCs w:val="21"/>
              </w:rPr>
              <w:t>1</w:t>
            </w:r>
          </w:p>
        </w:tc>
        <w:tc>
          <w:tcPr>
            <w:tcW w:w="937" w:type="dxa"/>
            <w:tcBorders>
              <w:top w:val="single" w:color="auto" w:sz="4" w:space="0"/>
              <w:left w:val="single" w:color="auto" w:sz="4" w:space="0"/>
              <w:right w:val="single" w:color="auto" w:sz="4" w:space="0"/>
            </w:tcBorders>
            <w:shd w:val="clear" w:color="auto" w:fill="auto"/>
            <w:vAlign w:val="center"/>
          </w:tcPr>
          <w:p w14:paraId="21125C86">
            <w:pPr>
              <w:jc w:val="center"/>
              <w:rPr>
                <w:rFonts w:hint="eastAsia" w:ascii="宋体" w:hAnsi="宋体"/>
                <w:szCs w:val="21"/>
              </w:rPr>
            </w:pPr>
            <w:r>
              <w:rPr>
                <w:rFonts w:hint="eastAsia" w:ascii="宋体" w:hAnsi="宋体"/>
                <w:szCs w:val="21"/>
              </w:rPr>
              <w:t>2</w:t>
            </w:r>
          </w:p>
        </w:tc>
        <w:tc>
          <w:tcPr>
            <w:tcW w:w="936" w:type="dxa"/>
            <w:tcBorders>
              <w:top w:val="single" w:color="auto" w:sz="4" w:space="0"/>
              <w:left w:val="single" w:color="auto" w:sz="4" w:space="0"/>
              <w:right w:val="single" w:color="auto" w:sz="4" w:space="0"/>
            </w:tcBorders>
            <w:shd w:val="clear" w:color="auto" w:fill="auto"/>
            <w:vAlign w:val="center"/>
          </w:tcPr>
          <w:p w14:paraId="58743D38">
            <w:pPr>
              <w:jc w:val="center"/>
              <w:rPr>
                <w:rFonts w:hint="eastAsia" w:ascii="宋体" w:hAnsi="宋体"/>
                <w:szCs w:val="21"/>
              </w:rPr>
            </w:pPr>
            <w:r>
              <w:rPr>
                <w:rFonts w:hint="eastAsia" w:ascii="宋体" w:hAnsi="宋体"/>
                <w:szCs w:val="21"/>
              </w:rPr>
              <w:t>3</w:t>
            </w:r>
          </w:p>
        </w:tc>
        <w:tc>
          <w:tcPr>
            <w:tcW w:w="937" w:type="dxa"/>
            <w:tcBorders>
              <w:top w:val="single" w:color="auto" w:sz="4" w:space="0"/>
              <w:left w:val="single" w:color="auto" w:sz="4" w:space="0"/>
              <w:right w:val="single" w:color="auto" w:sz="4" w:space="0"/>
            </w:tcBorders>
            <w:shd w:val="clear" w:color="auto" w:fill="auto"/>
            <w:vAlign w:val="center"/>
          </w:tcPr>
          <w:p w14:paraId="7E5D848D">
            <w:pPr>
              <w:jc w:val="center"/>
              <w:rPr>
                <w:rFonts w:hint="eastAsia" w:ascii="宋体" w:hAnsi="宋体"/>
                <w:szCs w:val="21"/>
              </w:rPr>
            </w:pPr>
            <w:r>
              <w:rPr>
                <w:rFonts w:hint="eastAsia" w:ascii="宋体" w:hAnsi="宋体"/>
                <w:szCs w:val="21"/>
              </w:rPr>
              <w:t>4</w:t>
            </w:r>
          </w:p>
        </w:tc>
        <w:tc>
          <w:tcPr>
            <w:tcW w:w="936" w:type="dxa"/>
            <w:tcBorders>
              <w:top w:val="single" w:color="auto" w:sz="4" w:space="0"/>
              <w:left w:val="single" w:color="auto" w:sz="4" w:space="0"/>
              <w:right w:val="single" w:color="auto" w:sz="4" w:space="0"/>
            </w:tcBorders>
            <w:shd w:val="clear" w:color="auto" w:fill="auto"/>
            <w:vAlign w:val="center"/>
          </w:tcPr>
          <w:p w14:paraId="64B3150C">
            <w:pPr>
              <w:jc w:val="center"/>
              <w:rPr>
                <w:rFonts w:hint="eastAsia" w:ascii="宋体" w:hAnsi="宋体"/>
                <w:szCs w:val="21"/>
              </w:rPr>
            </w:pPr>
            <w:r>
              <w:rPr>
                <w:rFonts w:hint="eastAsia" w:ascii="宋体" w:hAnsi="宋体"/>
                <w:szCs w:val="21"/>
              </w:rPr>
              <w:t>5</w:t>
            </w:r>
          </w:p>
        </w:tc>
        <w:tc>
          <w:tcPr>
            <w:tcW w:w="937" w:type="dxa"/>
            <w:tcBorders>
              <w:top w:val="single" w:color="auto" w:sz="4" w:space="0"/>
              <w:left w:val="single" w:color="auto" w:sz="4" w:space="0"/>
              <w:right w:val="single" w:color="auto" w:sz="4" w:space="0"/>
            </w:tcBorders>
            <w:shd w:val="clear" w:color="auto" w:fill="auto"/>
            <w:vAlign w:val="center"/>
          </w:tcPr>
          <w:p w14:paraId="453B6911">
            <w:pPr>
              <w:jc w:val="center"/>
              <w:rPr>
                <w:rFonts w:hint="eastAsia" w:ascii="宋体" w:hAnsi="宋体"/>
                <w:szCs w:val="21"/>
              </w:rPr>
            </w:pPr>
            <w:r>
              <w:rPr>
                <w:rFonts w:hint="eastAsia" w:ascii="宋体" w:hAnsi="宋体"/>
                <w:szCs w:val="21"/>
              </w:rPr>
              <w:t>6</w:t>
            </w:r>
          </w:p>
        </w:tc>
        <w:tc>
          <w:tcPr>
            <w:tcW w:w="940" w:type="dxa"/>
            <w:tcBorders>
              <w:top w:val="single" w:color="auto" w:sz="4" w:space="0"/>
              <w:left w:val="single" w:color="auto" w:sz="4" w:space="0"/>
              <w:right w:val="single" w:color="auto" w:sz="4" w:space="0"/>
            </w:tcBorders>
            <w:shd w:val="clear" w:color="auto" w:fill="auto"/>
            <w:vAlign w:val="center"/>
          </w:tcPr>
          <w:p w14:paraId="133A86BF">
            <w:pPr>
              <w:jc w:val="center"/>
              <w:rPr>
                <w:rFonts w:hint="eastAsia" w:ascii="宋体" w:hAnsi="宋体"/>
                <w:szCs w:val="21"/>
              </w:rPr>
            </w:pPr>
            <w:r>
              <w:rPr>
                <w:rFonts w:hint="eastAsia" w:ascii="宋体" w:hAnsi="宋体"/>
                <w:szCs w:val="21"/>
              </w:rPr>
              <w:t>平均值</w:t>
            </w:r>
          </w:p>
        </w:tc>
        <w:tc>
          <w:tcPr>
            <w:tcW w:w="1511" w:type="dxa"/>
            <w:vMerge w:val="continue"/>
            <w:tcBorders>
              <w:left w:val="single" w:color="auto" w:sz="4" w:space="0"/>
              <w:right w:val="single" w:color="auto" w:sz="4" w:space="0"/>
            </w:tcBorders>
            <w:shd w:val="clear" w:color="auto" w:fill="auto"/>
            <w:vAlign w:val="center"/>
          </w:tcPr>
          <w:p w14:paraId="4750117F">
            <w:pPr>
              <w:spacing w:line="480" w:lineRule="auto"/>
              <w:jc w:val="center"/>
              <w:rPr>
                <w:rFonts w:hint="eastAsia" w:ascii="宋体" w:hAnsi="宋体" w:cs="宋体"/>
                <w:kern w:val="0"/>
                <w:szCs w:val="21"/>
              </w:rPr>
            </w:pPr>
          </w:p>
        </w:tc>
      </w:tr>
      <w:tr w14:paraId="03FAE8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jc w:val="center"/>
        </w:trPr>
        <w:tc>
          <w:tcPr>
            <w:tcW w:w="1254" w:type="dxa"/>
            <w:tcBorders>
              <w:top w:val="single" w:color="auto" w:sz="4" w:space="0"/>
              <w:left w:val="single" w:color="auto" w:sz="4" w:space="0"/>
              <w:bottom w:val="single" w:color="auto" w:sz="4" w:space="0"/>
              <w:right w:val="single" w:color="auto" w:sz="4" w:space="0"/>
            </w:tcBorders>
            <w:vAlign w:val="center"/>
          </w:tcPr>
          <w:p w14:paraId="7B3B371E">
            <w:pPr>
              <w:jc w:val="center"/>
              <w:rPr>
                <w:rFonts w:hint="eastAsia" w:ascii="宋体" w:hAnsi="宋体"/>
                <w:szCs w:val="21"/>
              </w:rPr>
            </w:pPr>
            <w:r>
              <w:rPr>
                <w:rFonts w:ascii="宋体" w:hAnsi="宋体"/>
                <w:szCs w:val="21"/>
              </w:rPr>
              <w:t xml:space="preserve"> </w:t>
            </w:r>
          </w:p>
        </w:tc>
        <w:tc>
          <w:tcPr>
            <w:tcW w:w="936" w:type="dxa"/>
            <w:tcBorders>
              <w:left w:val="single" w:color="auto" w:sz="4" w:space="0"/>
              <w:right w:val="single" w:color="auto" w:sz="4" w:space="0"/>
            </w:tcBorders>
            <w:shd w:val="clear" w:color="auto" w:fill="auto"/>
            <w:vAlign w:val="center"/>
          </w:tcPr>
          <w:p w14:paraId="29BE74EF">
            <w:pPr>
              <w:jc w:val="center"/>
              <w:rPr>
                <w:rFonts w:hint="eastAsia" w:ascii="宋体" w:hAnsi="宋体"/>
                <w:szCs w:val="21"/>
              </w:rPr>
            </w:pPr>
          </w:p>
        </w:tc>
        <w:tc>
          <w:tcPr>
            <w:tcW w:w="937" w:type="dxa"/>
            <w:tcBorders>
              <w:left w:val="single" w:color="auto" w:sz="4" w:space="0"/>
              <w:right w:val="single" w:color="auto" w:sz="4" w:space="0"/>
            </w:tcBorders>
            <w:shd w:val="clear" w:color="auto" w:fill="auto"/>
            <w:vAlign w:val="center"/>
          </w:tcPr>
          <w:p w14:paraId="0A98B232">
            <w:pPr>
              <w:jc w:val="center"/>
              <w:rPr>
                <w:rFonts w:hint="eastAsia" w:ascii="宋体" w:hAnsi="宋体"/>
                <w:szCs w:val="21"/>
              </w:rPr>
            </w:pPr>
          </w:p>
        </w:tc>
        <w:tc>
          <w:tcPr>
            <w:tcW w:w="936" w:type="dxa"/>
            <w:tcBorders>
              <w:left w:val="single" w:color="auto" w:sz="4" w:space="0"/>
              <w:right w:val="single" w:color="auto" w:sz="4" w:space="0"/>
            </w:tcBorders>
            <w:shd w:val="clear" w:color="auto" w:fill="auto"/>
            <w:vAlign w:val="center"/>
          </w:tcPr>
          <w:p w14:paraId="1EF8D293">
            <w:pPr>
              <w:jc w:val="center"/>
              <w:rPr>
                <w:rFonts w:hint="eastAsia" w:ascii="宋体" w:hAnsi="宋体"/>
                <w:szCs w:val="21"/>
              </w:rPr>
            </w:pPr>
          </w:p>
        </w:tc>
        <w:tc>
          <w:tcPr>
            <w:tcW w:w="937" w:type="dxa"/>
            <w:tcBorders>
              <w:left w:val="single" w:color="auto" w:sz="4" w:space="0"/>
              <w:right w:val="single" w:color="auto" w:sz="4" w:space="0"/>
            </w:tcBorders>
            <w:shd w:val="clear" w:color="auto" w:fill="auto"/>
            <w:vAlign w:val="center"/>
          </w:tcPr>
          <w:p w14:paraId="4AB323E6">
            <w:pPr>
              <w:jc w:val="center"/>
              <w:rPr>
                <w:rFonts w:hint="eastAsia" w:ascii="宋体" w:hAnsi="宋体"/>
                <w:szCs w:val="21"/>
              </w:rPr>
            </w:pPr>
          </w:p>
        </w:tc>
        <w:tc>
          <w:tcPr>
            <w:tcW w:w="936" w:type="dxa"/>
            <w:tcBorders>
              <w:left w:val="single" w:color="auto" w:sz="4" w:space="0"/>
              <w:right w:val="single" w:color="auto" w:sz="4" w:space="0"/>
            </w:tcBorders>
            <w:shd w:val="clear" w:color="auto" w:fill="auto"/>
            <w:vAlign w:val="center"/>
          </w:tcPr>
          <w:p w14:paraId="557507DE">
            <w:pPr>
              <w:jc w:val="center"/>
              <w:rPr>
                <w:rFonts w:hint="eastAsia" w:ascii="宋体" w:hAnsi="宋体"/>
                <w:szCs w:val="21"/>
              </w:rPr>
            </w:pPr>
          </w:p>
        </w:tc>
        <w:tc>
          <w:tcPr>
            <w:tcW w:w="937" w:type="dxa"/>
            <w:tcBorders>
              <w:left w:val="single" w:color="auto" w:sz="4" w:space="0"/>
              <w:right w:val="single" w:color="auto" w:sz="4" w:space="0"/>
            </w:tcBorders>
            <w:shd w:val="clear" w:color="auto" w:fill="auto"/>
            <w:vAlign w:val="center"/>
          </w:tcPr>
          <w:p w14:paraId="05BBBD46">
            <w:pPr>
              <w:jc w:val="center"/>
              <w:rPr>
                <w:rFonts w:hint="eastAsia" w:ascii="宋体" w:hAnsi="宋体"/>
                <w:szCs w:val="21"/>
              </w:rPr>
            </w:pPr>
          </w:p>
        </w:tc>
        <w:tc>
          <w:tcPr>
            <w:tcW w:w="940" w:type="dxa"/>
            <w:tcBorders>
              <w:left w:val="single" w:color="auto" w:sz="4" w:space="0"/>
              <w:right w:val="single" w:color="auto" w:sz="4" w:space="0"/>
            </w:tcBorders>
            <w:shd w:val="clear" w:color="auto" w:fill="auto"/>
            <w:vAlign w:val="center"/>
          </w:tcPr>
          <w:p w14:paraId="0E58CFF1">
            <w:pPr>
              <w:jc w:val="center"/>
              <w:rPr>
                <w:rFonts w:hint="eastAsia" w:ascii="宋体" w:hAnsi="宋体"/>
                <w:szCs w:val="21"/>
              </w:rPr>
            </w:pPr>
          </w:p>
        </w:tc>
        <w:tc>
          <w:tcPr>
            <w:tcW w:w="1511" w:type="dxa"/>
            <w:tcBorders>
              <w:left w:val="single" w:color="auto" w:sz="4" w:space="0"/>
              <w:right w:val="single" w:color="auto" w:sz="4" w:space="0"/>
            </w:tcBorders>
            <w:shd w:val="clear" w:color="auto" w:fill="auto"/>
            <w:vAlign w:val="center"/>
          </w:tcPr>
          <w:p w14:paraId="002E1C28">
            <w:pPr>
              <w:jc w:val="center"/>
              <w:rPr>
                <w:rFonts w:hint="eastAsia" w:ascii="宋体" w:hAnsi="宋体"/>
                <w:szCs w:val="21"/>
              </w:rPr>
            </w:pPr>
            <w:r>
              <w:rPr>
                <w:rFonts w:ascii="宋体" w:hAnsi="宋体"/>
                <w:szCs w:val="21"/>
              </w:rPr>
              <w:t xml:space="preserve"> </w:t>
            </w:r>
          </w:p>
        </w:tc>
      </w:tr>
    </w:tbl>
    <w:p w14:paraId="3D19FCD7">
      <w:pPr>
        <w:spacing w:before="156" w:beforeLines="50"/>
        <w:jc w:val="center"/>
        <w:rPr>
          <w:szCs w:val="18"/>
        </w:rPr>
      </w:pPr>
      <w:r>
        <w:rPr>
          <w:rFonts w:hint="eastAsia"/>
          <w:szCs w:val="18"/>
        </w:rPr>
        <w:t>第×页  共×页</w:t>
      </w:r>
    </w:p>
    <w:p w14:paraId="68076E54">
      <w:pPr>
        <w:spacing w:before="156" w:beforeLines="50" w:after="156" w:afterLines="50"/>
        <w:rPr>
          <w:rFonts w:hint="eastAsia" w:ascii="宋体" w:hAnsi="宋体"/>
          <w:sz w:val="24"/>
        </w:rPr>
      </w:pPr>
      <w:r>
        <w:rPr>
          <w:rFonts w:hint="eastAsia" w:ascii="宋体" w:hAnsi="宋体"/>
          <w:sz w:val="24"/>
        </w:rPr>
        <w:t>3</w:t>
      </w:r>
      <w:r>
        <w:rPr>
          <w:rFonts w:ascii="宋体" w:hAnsi="宋体"/>
          <w:sz w:val="24"/>
        </w:rPr>
        <w:t>、</w:t>
      </w:r>
      <w:r>
        <w:rPr>
          <w:rFonts w:hint="eastAsia" w:ascii="宋体" w:hAnsi="宋体"/>
          <w:sz w:val="24"/>
        </w:rPr>
        <w:t>温度波动度</w:t>
      </w:r>
    </w:p>
    <w:tbl>
      <w:tblPr>
        <w:tblStyle w:val="17"/>
        <w:tblW w:w="909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17"/>
        <w:gridCol w:w="893"/>
        <w:gridCol w:w="893"/>
        <w:gridCol w:w="893"/>
        <w:gridCol w:w="893"/>
        <w:gridCol w:w="893"/>
        <w:gridCol w:w="893"/>
        <w:gridCol w:w="2121"/>
      </w:tblGrid>
      <w:tr w14:paraId="19AA9F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5" w:hRule="atLeast"/>
          <w:jc w:val="center"/>
        </w:trPr>
        <w:tc>
          <w:tcPr>
            <w:tcW w:w="1617" w:type="dxa"/>
            <w:tcBorders>
              <w:left w:val="single" w:color="auto" w:sz="4" w:space="0"/>
              <w:bottom w:val="single" w:color="auto" w:sz="4" w:space="0"/>
              <w:right w:val="single" w:color="auto" w:sz="4" w:space="0"/>
            </w:tcBorders>
            <w:vAlign w:val="center"/>
          </w:tcPr>
          <w:p w14:paraId="64AE9F71">
            <w:pPr>
              <w:jc w:val="center"/>
              <w:rPr>
                <w:rFonts w:hint="eastAsia" w:ascii="宋体" w:hAnsi="宋体"/>
                <w:szCs w:val="21"/>
              </w:rPr>
            </w:pPr>
            <w:r>
              <w:rPr>
                <w:rFonts w:hint="eastAsia" w:ascii="宋体" w:hAnsi="宋体"/>
                <w:szCs w:val="21"/>
              </w:rPr>
              <w:t>时间（min）</w:t>
            </w:r>
          </w:p>
        </w:tc>
        <w:tc>
          <w:tcPr>
            <w:tcW w:w="893" w:type="dxa"/>
            <w:tcBorders>
              <w:top w:val="single" w:color="auto" w:sz="4" w:space="0"/>
              <w:left w:val="single" w:color="auto" w:sz="4" w:space="0"/>
              <w:right w:val="single" w:color="auto" w:sz="4" w:space="0"/>
            </w:tcBorders>
            <w:shd w:val="clear" w:color="auto" w:fill="auto"/>
            <w:vAlign w:val="center"/>
          </w:tcPr>
          <w:p w14:paraId="1A27AA77">
            <w:pPr>
              <w:jc w:val="center"/>
              <w:rPr>
                <w:rFonts w:hint="eastAsia" w:ascii="宋体" w:hAnsi="宋体"/>
                <w:szCs w:val="21"/>
              </w:rPr>
            </w:pPr>
            <w:r>
              <w:rPr>
                <w:rFonts w:hint="eastAsia" w:ascii="宋体" w:hAnsi="宋体"/>
                <w:szCs w:val="21"/>
              </w:rPr>
              <w:t>5</w:t>
            </w:r>
          </w:p>
        </w:tc>
        <w:tc>
          <w:tcPr>
            <w:tcW w:w="893" w:type="dxa"/>
            <w:tcBorders>
              <w:top w:val="single" w:color="auto" w:sz="4" w:space="0"/>
              <w:left w:val="single" w:color="auto" w:sz="4" w:space="0"/>
              <w:right w:val="single" w:color="auto" w:sz="4" w:space="0"/>
            </w:tcBorders>
            <w:shd w:val="clear" w:color="auto" w:fill="auto"/>
            <w:vAlign w:val="center"/>
          </w:tcPr>
          <w:p w14:paraId="7EC346BB">
            <w:pPr>
              <w:jc w:val="center"/>
              <w:rPr>
                <w:rFonts w:hint="eastAsia" w:ascii="宋体" w:hAnsi="宋体"/>
                <w:szCs w:val="21"/>
              </w:rPr>
            </w:pPr>
            <w:r>
              <w:rPr>
                <w:rFonts w:hint="eastAsia" w:ascii="宋体" w:hAnsi="宋体"/>
                <w:szCs w:val="21"/>
              </w:rPr>
              <w:t>10</w:t>
            </w:r>
          </w:p>
        </w:tc>
        <w:tc>
          <w:tcPr>
            <w:tcW w:w="893" w:type="dxa"/>
            <w:tcBorders>
              <w:top w:val="single" w:color="auto" w:sz="4" w:space="0"/>
              <w:left w:val="single" w:color="auto" w:sz="4" w:space="0"/>
              <w:right w:val="single" w:color="auto" w:sz="4" w:space="0"/>
            </w:tcBorders>
            <w:shd w:val="clear" w:color="auto" w:fill="auto"/>
            <w:vAlign w:val="center"/>
          </w:tcPr>
          <w:p w14:paraId="247D7A48">
            <w:pPr>
              <w:jc w:val="center"/>
              <w:rPr>
                <w:rFonts w:hint="eastAsia" w:ascii="宋体" w:hAnsi="宋体"/>
                <w:szCs w:val="21"/>
              </w:rPr>
            </w:pPr>
            <w:r>
              <w:rPr>
                <w:rFonts w:hint="eastAsia" w:ascii="宋体" w:hAnsi="宋体"/>
                <w:szCs w:val="21"/>
              </w:rPr>
              <w:t>15</w:t>
            </w:r>
          </w:p>
        </w:tc>
        <w:tc>
          <w:tcPr>
            <w:tcW w:w="893" w:type="dxa"/>
            <w:tcBorders>
              <w:top w:val="single" w:color="auto" w:sz="4" w:space="0"/>
              <w:left w:val="single" w:color="auto" w:sz="4" w:space="0"/>
              <w:right w:val="single" w:color="auto" w:sz="4" w:space="0"/>
            </w:tcBorders>
            <w:shd w:val="clear" w:color="auto" w:fill="auto"/>
            <w:vAlign w:val="center"/>
          </w:tcPr>
          <w:p w14:paraId="7CC8E9DA">
            <w:pPr>
              <w:jc w:val="center"/>
              <w:rPr>
                <w:rFonts w:hint="eastAsia" w:ascii="宋体" w:hAnsi="宋体"/>
                <w:szCs w:val="21"/>
              </w:rPr>
            </w:pPr>
            <w:r>
              <w:rPr>
                <w:rFonts w:hint="eastAsia" w:ascii="宋体" w:hAnsi="宋体"/>
                <w:szCs w:val="21"/>
              </w:rPr>
              <w:t>20</w:t>
            </w:r>
          </w:p>
        </w:tc>
        <w:tc>
          <w:tcPr>
            <w:tcW w:w="893" w:type="dxa"/>
            <w:tcBorders>
              <w:top w:val="single" w:color="auto" w:sz="4" w:space="0"/>
              <w:left w:val="single" w:color="auto" w:sz="4" w:space="0"/>
              <w:right w:val="single" w:color="auto" w:sz="4" w:space="0"/>
            </w:tcBorders>
            <w:shd w:val="clear" w:color="auto" w:fill="auto"/>
            <w:vAlign w:val="center"/>
          </w:tcPr>
          <w:p w14:paraId="42C05E42">
            <w:pPr>
              <w:jc w:val="center"/>
              <w:rPr>
                <w:rFonts w:hint="eastAsia" w:ascii="宋体" w:hAnsi="宋体"/>
                <w:szCs w:val="21"/>
              </w:rPr>
            </w:pPr>
            <w:r>
              <w:rPr>
                <w:rFonts w:hint="eastAsia" w:ascii="宋体" w:hAnsi="宋体"/>
                <w:szCs w:val="21"/>
              </w:rPr>
              <w:t>25</w:t>
            </w:r>
          </w:p>
        </w:tc>
        <w:tc>
          <w:tcPr>
            <w:tcW w:w="893" w:type="dxa"/>
            <w:tcBorders>
              <w:top w:val="single" w:color="auto" w:sz="4" w:space="0"/>
              <w:left w:val="single" w:color="auto" w:sz="4" w:space="0"/>
              <w:right w:val="single" w:color="auto" w:sz="4" w:space="0"/>
            </w:tcBorders>
            <w:shd w:val="clear" w:color="auto" w:fill="auto"/>
            <w:vAlign w:val="center"/>
          </w:tcPr>
          <w:p w14:paraId="68ECF2CD">
            <w:pPr>
              <w:jc w:val="center"/>
              <w:rPr>
                <w:rFonts w:hint="eastAsia" w:ascii="宋体" w:hAnsi="宋体"/>
                <w:szCs w:val="21"/>
              </w:rPr>
            </w:pPr>
            <w:r>
              <w:rPr>
                <w:rFonts w:hint="eastAsia" w:ascii="宋体" w:hAnsi="宋体"/>
                <w:szCs w:val="21"/>
              </w:rPr>
              <w:t>30</w:t>
            </w:r>
          </w:p>
        </w:tc>
        <w:tc>
          <w:tcPr>
            <w:tcW w:w="2121" w:type="dxa"/>
            <w:tcBorders>
              <w:left w:val="single" w:color="auto" w:sz="4" w:space="0"/>
              <w:right w:val="single" w:color="auto" w:sz="4" w:space="0"/>
            </w:tcBorders>
            <w:shd w:val="clear" w:color="auto" w:fill="auto"/>
            <w:vAlign w:val="center"/>
          </w:tcPr>
          <w:p w14:paraId="50F6731A">
            <w:pPr>
              <w:jc w:val="center"/>
              <w:rPr>
                <w:rFonts w:hint="eastAsia" w:ascii="宋体" w:hAnsi="宋体" w:cs="宋体"/>
                <w:kern w:val="0"/>
                <w:szCs w:val="21"/>
              </w:rPr>
            </w:pPr>
            <w:r>
              <w:rPr>
                <w:rFonts w:hint="eastAsia" w:ascii="宋体" w:hAnsi="宋体"/>
                <w:szCs w:val="21"/>
              </w:rPr>
              <w:t>温度波动度（℃/3</w:t>
            </w:r>
            <w:r>
              <w:rPr>
                <w:rFonts w:ascii="宋体" w:hAnsi="宋体"/>
                <w:szCs w:val="21"/>
              </w:rPr>
              <w:t>0min）</w:t>
            </w:r>
          </w:p>
        </w:tc>
      </w:tr>
      <w:tr w14:paraId="6CAF33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7" w:hRule="atLeast"/>
          <w:jc w:val="center"/>
        </w:trPr>
        <w:tc>
          <w:tcPr>
            <w:tcW w:w="1617" w:type="dxa"/>
            <w:tcBorders>
              <w:top w:val="single" w:color="auto" w:sz="4" w:space="0"/>
              <w:left w:val="single" w:color="auto" w:sz="4" w:space="0"/>
              <w:bottom w:val="single" w:color="auto" w:sz="4" w:space="0"/>
              <w:right w:val="single" w:color="auto" w:sz="4" w:space="0"/>
            </w:tcBorders>
            <w:vAlign w:val="center"/>
          </w:tcPr>
          <w:p w14:paraId="41ABA520">
            <w:pPr>
              <w:jc w:val="center"/>
              <w:rPr>
                <w:rFonts w:hint="eastAsia" w:ascii="宋体" w:hAnsi="宋体"/>
                <w:szCs w:val="21"/>
              </w:rPr>
            </w:pPr>
            <w:r>
              <w:rPr>
                <w:rFonts w:ascii="宋体" w:hAnsi="宋体"/>
                <w:szCs w:val="21"/>
              </w:rPr>
              <w:t xml:space="preserve"> </w:t>
            </w:r>
            <w:r>
              <w:rPr>
                <w:rFonts w:hint="eastAsia" w:ascii="宋体" w:hAnsi="宋体"/>
                <w:szCs w:val="21"/>
              </w:rPr>
              <w:t>温度(℃</w:t>
            </w:r>
            <w:r>
              <w:rPr>
                <w:rFonts w:ascii="宋体" w:hAnsi="宋体"/>
                <w:szCs w:val="21"/>
              </w:rPr>
              <w:t>)</w:t>
            </w:r>
          </w:p>
        </w:tc>
        <w:tc>
          <w:tcPr>
            <w:tcW w:w="893" w:type="dxa"/>
            <w:tcBorders>
              <w:left w:val="single" w:color="auto" w:sz="4" w:space="0"/>
              <w:right w:val="single" w:color="auto" w:sz="4" w:space="0"/>
            </w:tcBorders>
            <w:shd w:val="clear" w:color="auto" w:fill="auto"/>
            <w:vAlign w:val="center"/>
          </w:tcPr>
          <w:p w14:paraId="70EA9EC7">
            <w:pPr>
              <w:jc w:val="center"/>
              <w:rPr>
                <w:rFonts w:hint="eastAsia" w:ascii="宋体" w:hAnsi="宋体"/>
                <w:szCs w:val="21"/>
              </w:rPr>
            </w:pPr>
          </w:p>
        </w:tc>
        <w:tc>
          <w:tcPr>
            <w:tcW w:w="893" w:type="dxa"/>
            <w:tcBorders>
              <w:left w:val="single" w:color="auto" w:sz="4" w:space="0"/>
              <w:right w:val="single" w:color="auto" w:sz="4" w:space="0"/>
            </w:tcBorders>
            <w:shd w:val="clear" w:color="auto" w:fill="auto"/>
            <w:vAlign w:val="center"/>
          </w:tcPr>
          <w:p w14:paraId="73DA368B">
            <w:pPr>
              <w:jc w:val="center"/>
              <w:rPr>
                <w:rFonts w:hint="eastAsia" w:ascii="宋体" w:hAnsi="宋体"/>
                <w:szCs w:val="21"/>
              </w:rPr>
            </w:pPr>
          </w:p>
        </w:tc>
        <w:tc>
          <w:tcPr>
            <w:tcW w:w="893" w:type="dxa"/>
            <w:tcBorders>
              <w:left w:val="single" w:color="auto" w:sz="4" w:space="0"/>
              <w:right w:val="single" w:color="auto" w:sz="4" w:space="0"/>
            </w:tcBorders>
            <w:shd w:val="clear" w:color="auto" w:fill="auto"/>
            <w:vAlign w:val="center"/>
          </w:tcPr>
          <w:p w14:paraId="156B7540">
            <w:pPr>
              <w:jc w:val="center"/>
              <w:rPr>
                <w:rFonts w:hint="eastAsia" w:ascii="宋体" w:hAnsi="宋体"/>
                <w:szCs w:val="21"/>
              </w:rPr>
            </w:pPr>
          </w:p>
        </w:tc>
        <w:tc>
          <w:tcPr>
            <w:tcW w:w="893" w:type="dxa"/>
            <w:tcBorders>
              <w:left w:val="single" w:color="auto" w:sz="4" w:space="0"/>
              <w:right w:val="single" w:color="auto" w:sz="4" w:space="0"/>
            </w:tcBorders>
            <w:shd w:val="clear" w:color="auto" w:fill="auto"/>
            <w:vAlign w:val="center"/>
          </w:tcPr>
          <w:p w14:paraId="567DCA60">
            <w:pPr>
              <w:jc w:val="center"/>
              <w:rPr>
                <w:rFonts w:hint="eastAsia" w:ascii="宋体" w:hAnsi="宋体"/>
                <w:szCs w:val="21"/>
              </w:rPr>
            </w:pPr>
          </w:p>
        </w:tc>
        <w:tc>
          <w:tcPr>
            <w:tcW w:w="893" w:type="dxa"/>
            <w:tcBorders>
              <w:left w:val="single" w:color="auto" w:sz="4" w:space="0"/>
              <w:right w:val="single" w:color="auto" w:sz="4" w:space="0"/>
            </w:tcBorders>
            <w:shd w:val="clear" w:color="auto" w:fill="auto"/>
            <w:vAlign w:val="center"/>
          </w:tcPr>
          <w:p w14:paraId="32C9B292">
            <w:pPr>
              <w:jc w:val="center"/>
              <w:rPr>
                <w:rFonts w:hint="eastAsia" w:ascii="宋体" w:hAnsi="宋体"/>
                <w:szCs w:val="21"/>
              </w:rPr>
            </w:pPr>
          </w:p>
        </w:tc>
        <w:tc>
          <w:tcPr>
            <w:tcW w:w="893" w:type="dxa"/>
            <w:tcBorders>
              <w:left w:val="single" w:color="auto" w:sz="4" w:space="0"/>
              <w:right w:val="single" w:color="auto" w:sz="4" w:space="0"/>
            </w:tcBorders>
            <w:shd w:val="clear" w:color="auto" w:fill="auto"/>
            <w:vAlign w:val="center"/>
          </w:tcPr>
          <w:p w14:paraId="7ED461E1">
            <w:pPr>
              <w:jc w:val="center"/>
              <w:rPr>
                <w:rFonts w:hint="eastAsia" w:ascii="宋体" w:hAnsi="宋体"/>
                <w:szCs w:val="21"/>
              </w:rPr>
            </w:pPr>
          </w:p>
        </w:tc>
        <w:tc>
          <w:tcPr>
            <w:tcW w:w="2121" w:type="dxa"/>
            <w:tcBorders>
              <w:left w:val="single" w:color="auto" w:sz="4" w:space="0"/>
              <w:right w:val="single" w:color="auto" w:sz="4" w:space="0"/>
            </w:tcBorders>
            <w:shd w:val="clear" w:color="auto" w:fill="auto"/>
            <w:vAlign w:val="center"/>
          </w:tcPr>
          <w:p w14:paraId="26F0530F">
            <w:pPr>
              <w:jc w:val="center"/>
              <w:rPr>
                <w:rFonts w:hint="eastAsia" w:ascii="宋体" w:hAnsi="宋体"/>
                <w:szCs w:val="21"/>
              </w:rPr>
            </w:pPr>
            <w:r>
              <w:rPr>
                <w:rFonts w:ascii="宋体" w:hAnsi="宋体"/>
                <w:szCs w:val="21"/>
              </w:rPr>
              <w:t xml:space="preserve"> </w:t>
            </w:r>
          </w:p>
        </w:tc>
      </w:tr>
    </w:tbl>
    <w:p w14:paraId="185C5E6A">
      <w:pPr>
        <w:rPr>
          <w:sz w:val="24"/>
          <w:szCs w:val="24"/>
        </w:rPr>
      </w:pPr>
    </w:p>
    <w:p w14:paraId="2A9EC188">
      <w:pPr>
        <w:spacing w:before="156" w:beforeLines="50" w:after="156" w:afterLines="50"/>
        <w:rPr>
          <w:rFonts w:hint="eastAsia" w:ascii="宋体" w:hAnsi="宋体"/>
          <w:sz w:val="24"/>
        </w:rPr>
      </w:pPr>
      <w:r>
        <w:rPr>
          <w:rFonts w:hint="eastAsia" w:ascii="宋体" w:hAnsi="宋体"/>
          <w:sz w:val="24"/>
        </w:rPr>
        <w:t>4</w:t>
      </w:r>
      <w:r>
        <w:rPr>
          <w:rFonts w:ascii="宋体" w:hAnsi="宋体"/>
          <w:sz w:val="24"/>
        </w:rPr>
        <w:t>、</w:t>
      </w:r>
      <w:r>
        <w:rPr>
          <w:rFonts w:hint="eastAsia" w:ascii="宋体" w:hAnsi="宋体"/>
          <w:sz w:val="24"/>
        </w:rPr>
        <w:t>运转</w:t>
      </w:r>
      <w:r>
        <w:rPr>
          <w:rFonts w:ascii="宋体" w:hAnsi="宋体"/>
          <w:sz w:val="24"/>
        </w:rPr>
        <w:t>噪声</w:t>
      </w:r>
    </w:p>
    <w:tbl>
      <w:tblPr>
        <w:tblStyle w:val="17"/>
        <w:tblW w:w="922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8"/>
        <w:gridCol w:w="950"/>
        <w:gridCol w:w="879"/>
        <w:gridCol w:w="879"/>
        <w:gridCol w:w="879"/>
        <w:gridCol w:w="879"/>
        <w:gridCol w:w="879"/>
        <w:gridCol w:w="1172"/>
        <w:gridCol w:w="1758"/>
      </w:tblGrid>
      <w:tr w14:paraId="479AD9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7" w:hRule="atLeast"/>
          <w:jc w:val="center"/>
        </w:trPr>
        <w:tc>
          <w:tcPr>
            <w:tcW w:w="948" w:type="dxa"/>
            <w:vMerge w:val="restart"/>
            <w:tcBorders>
              <w:top w:val="single" w:color="auto" w:sz="4" w:space="0"/>
              <w:left w:val="single" w:color="auto" w:sz="4" w:space="0"/>
              <w:right w:val="single" w:color="auto" w:sz="4" w:space="0"/>
            </w:tcBorders>
            <w:vAlign w:val="center"/>
          </w:tcPr>
          <w:p w14:paraId="27733AA7">
            <w:pPr>
              <w:spacing w:line="400" w:lineRule="exact"/>
              <w:ind w:firstLine="105" w:firstLineChars="50"/>
              <w:jc w:val="center"/>
              <w:rPr>
                <w:rFonts w:hint="eastAsia" w:ascii="宋体" w:hAnsi="宋体"/>
                <w:szCs w:val="21"/>
              </w:rPr>
            </w:pPr>
            <w:r>
              <w:rPr>
                <w:rFonts w:hint="eastAsia" w:ascii="宋体" w:hAnsi="宋体"/>
                <w:szCs w:val="21"/>
              </w:rPr>
              <w:t>校准</w:t>
            </w:r>
          </w:p>
          <w:p w14:paraId="0A9DCDA5">
            <w:pPr>
              <w:spacing w:line="400" w:lineRule="exact"/>
              <w:ind w:firstLine="105" w:firstLineChars="50"/>
              <w:jc w:val="center"/>
              <w:rPr>
                <w:rFonts w:hint="eastAsia" w:ascii="宋体" w:hAnsi="宋体"/>
                <w:szCs w:val="21"/>
              </w:rPr>
            </w:pPr>
            <w:r>
              <w:rPr>
                <w:rFonts w:hint="eastAsia" w:ascii="宋体" w:hAnsi="宋体"/>
                <w:szCs w:val="21"/>
              </w:rPr>
              <w:t>方向</w:t>
            </w:r>
          </w:p>
        </w:tc>
        <w:tc>
          <w:tcPr>
            <w:tcW w:w="950" w:type="dxa"/>
            <w:vMerge w:val="restart"/>
            <w:tcBorders>
              <w:top w:val="single" w:color="auto" w:sz="4" w:space="0"/>
              <w:left w:val="single" w:color="auto" w:sz="4" w:space="0"/>
              <w:right w:val="single" w:color="auto" w:sz="4" w:space="0"/>
            </w:tcBorders>
            <w:vAlign w:val="center"/>
          </w:tcPr>
          <w:p w14:paraId="62E6F686">
            <w:pPr>
              <w:spacing w:line="400" w:lineRule="exact"/>
              <w:ind w:firstLine="105" w:firstLineChars="50"/>
              <w:jc w:val="center"/>
              <w:rPr>
                <w:rFonts w:hint="eastAsia" w:ascii="宋体" w:hAnsi="宋体"/>
                <w:szCs w:val="21"/>
              </w:rPr>
            </w:pPr>
            <w:r>
              <w:rPr>
                <w:rFonts w:hint="eastAsia" w:ascii="宋体" w:hAnsi="宋体"/>
                <w:szCs w:val="21"/>
              </w:rPr>
              <w:t>背景</w:t>
            </w:r>
          </w:p>
          <w:p w14:paraId="518C6CBD">
            <w:pPr>
              <w:spacing w:line="400" w:lineRule="exact"/>
              <w:ind w:firstLine="105" w:firstLineChars="50"/>
              <w:jc w:val="center"/>
              <w:rPr>
                <w:rFonts w:hint="eastAsia" w:ascii="宋体" w:hAnsi="宋体"/>
                <w:szCs w:val="21"/>
              </w:rPr>
            </w:pPr>
            <w:r>
              <w:rPr>
                <w:rFonts w:ascii="宋体" w:hAnsi="宋体"/>
                <w:szCs w:val="21"/>
              </w:rPr>
              <w:t>噪声</w:t>
            </w:r>
          </w:p>
          <w:p w14:paraId="13346462">
            <w:pPr>
              <w:spacing w:line="400" w:lineRule="exact"/>
              <w:ind w:firstLine="105" w:firstLineChars="50"/>
              <w:jc w:val="center"/>
              <w:rPr>
                <w:rFonts w:hint="eastAsia" w:ascii="宋体" w:hAnsi="宋体"/>
                <w:szCs w:val="21"/>
              </w:rPr>
            </w:pPr>
            <w:r>
              <w:rPr>
                <w:rFonts w:ascii="宋体" w:hAnsi="宋体"/>
                <w:szCs w:val="21"/>
              </w:rPr>
              <w:t>dB</w:t>
            </w:r>
          </w:p>
        </w:tc>
        <w:tc>
          <w:tcPr>
            <w:tcW w:w="5567" w:type="dxa"/>
            <w:gridSpan w:val="6"/>
            <w:tcBorders>
              <w:top w:val="single" w:color="auto" w:sz="4" w:space="0"/>
              <w:left w:val="single" w:color="auto" w:sz="4" w:space="0"/>
              <w:bottom w:val="single" w:color="auto" w:sz="4" w:space="0"/>
              <w:right w:val="single" w:color="auto" w:sz="4" w:space="0"/>
            </w:tcBorders>
            <w:vAlign w:val="center"/>
          </w:tcPr>
          <w:p w14:paraId="5BFBAF49">
            <w:pPr>
              <w:jc w:val="center"/>
              <w:rPr>
                <w:rFonts w:hint="eastAsia" w:ascii="宋体" w:hAnsi="宋体"/>
                <w:szCs w:val="21"/>
              </w:rPr>
            </w:pPr>
            <w:r>
              <w:rPr>
                <w:rFonts w:hint="eastAsia" w:ascii="宋体" w:hAnsi="宋体"/>
                <w:szCs w:val="21"/>
              </w:rPr>
              <w:t>发射噪声/</w:t>
            </w:r>
            <w:r>
              <w:rPr>
                <w:rFonts w:ascii="宋体" w:hAnsi="宋体"/>
                <w:szCs w:val="21"/>
              </w:rPr>
              <w:t>dB</w:t>
            </w:r>
          </w:p>
        </w:tc>
        <w:tc>
          <w:tcPr>
            <w:tcW w:w="1758" w:type="dxa"/>
            <w:vMerge w:val="restart"/>
            <w:tcBorders>
              <w:top w:val="single" w:color="auto" w:sz="4" w:space="0"/>
              <w:left w:val="single" w:color="auto" w:sz="4" w:space="0"/>
              <w:right w:val="single" w:color="auto" w:sz="4" w:space="0"/>
            </w:tcBorders>
            <w:shd w:val="clear" w:color="auto" w:fill="auto"/>
            <w:vAlign w:val="center"/>
          </w:tcPr>
          <w:p w14:paraId="61805963">
            <w:pPr>
              <w:jc w:val="center"/>
              <w:rPr>
                <w:rFonts w:hint="eastAsia" w:ascii="宋体" w:hAnsi="宋体"/>
                <w:szCs w:val="21"/>
              </w:rPr>
            </w:pPr>
            <w:r>
              <w:rPr>
                <w:rFonts w:hint="eastAsia" w:ascii="宋体" w:hAnsi="宋体"/>
                <w:szCs w:val="21"/>
              </w:rPr>
              <w:t>运转噪声</w:t>
            </w:r>
          </w:p>
          <w:p w14:paraId="13F20AF3">
            <w:pPr>
              <w:spacing w:line="360" w:lineRule="auto"/>
              <w:jc w:val="center"/>
              <w:rPr>
                <w:rFonts w:hint="eastAsia" w:ascii="宋体" w:hAnsi="宋体"/>
                <w:szCs w:val="21"/>
              </w:rPr>
            </w:pPr>
            <w:r>
              <w:rPr>
                <w:rFonts w:ascii="宋体" w:hAnsi="宋体"/>
                <w:szCs w:val="21"/>
              </w:rPr>
              <w:t>dB</w:t>
            </w:r>
          </w:p>
        </w:tc>
      </w:tr>
      <w:tr w14:paraId="5CCD3B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7" w:hRule="atLeast"/>
          <w:jc w:val="center"/>
        </w:trPr>
        <w:tc>
          <w:tcPr>
            <w:tcW w:w="948" w:type="dxa"/>
            <w:vMerge w:val="continue"/>
            <w:tcBorders>
              <w:left w:val="single" w:color="auto" w:sz="4" w:space="0"/>
              <w:bottom w:val="single" w:color="auto" w:sz="4" w:space="0"/>
              <w:right w:val="single" w:color="auto" w:sz="4" w:space="0"/>
            </w:tcBorders>
            <w:vAlign w:val="center"/>
          </w:tcPr>
          <w:p w14:paraId="1AA653A7">
            <w:pPr>
              <w:jc w:val="center"/>
              <w:rPr>
                <w:rFonts w:hint="eastAsia" w:ascii="宋体" w:hAnsi="宋体"/>
                <w:szCs w:val="21"/>
              </w:rPr>
            </w:pPr>
          </w:p>
        </w:tc>
        <w:tc>
          <w:tcPr>
            <w:tcW w:w="950" w:type="dxa"/>
            <w:vMerge w:val="continue"/>
            <w:tcBorders>
              <w:left w:val="single" w:color="auto" w:sz="4" w:space="0"/>
              <w:right w:val="single" w:color="auto" w:sz="4" w:space="0"/>
            </w:tcBorders>
          </w:tcPr>
          <w:p w14:paraId="79E3F43F">
            <w:pPr>
              <w:spacing w:line="480" w:lineRule="auto"/>
              <w:jc w:val="center"/>
              <w:rPr>
                <w:rFonts w:hint="eastAsia" w:ascii="宋体" w:hAnsi="宋体"/>
                <w:szCs w:val="21"/>
              </w:rPr>
            </w:pPr>
          </w:p>
        </w:tc>
        <w:tc>
          <w:tcPr>
            <w:tcW w:w="879" w:type="dxa"/>
            <w:tcBorders>
              <w:top w:val="single" w:color="auto" w:sz="4" w:space="0"/>
              <w:left w:val="single" w:color="auto" w:sz="4" w:space="0"/>
              <w:right w:val="single" w:color="auto" w:sz="4" w:space="0"/>
            </w:tcBorders>
            <w:shd w:val="clear" w:color="auto" w:fill="auto"/>
            <w:vAlign w:val="bottom"/>
          </w:tcPr>
          <w:p w14:paraId="391E1923">
            <w:pPr>
              <w:spacing w:line="480" w:lineRule="auto"/>
              <w:jc w:val="center"/>
              <w:rPr>
                <w:rFonts w:hint="eastAsia" w:ascii="宋体" w:hAnsi="宋体"/>
                <w:szCs w:val="21"/>
              </w:rPr>
            </w:pPr>
            <w:r>
              <w:rPr>
                <w:rFonts w:hint="eastAsia" w:ascii="宋体" w:hAnsi="宋体"/>
                <w:szCs w:val="21"/>
              </w:rPr>
              <w:t>1</w:t>
            </w:r>
          </w:p>
        </w:tc>
        <w:tc>
          <w:tcPr>
            <w:tcW w:w="879" w:type="dxa"/>
            <w:tcBorders>
              <w:top w:val="single" w:color="auto" w:sz="4" w:space="0"/>
              <w:left w:val="single" w:color="auto" w:sz="4" w:space="0"/>
              <w:right w:val="single" w:color="auto" w:sz="4" w:space="0"/>
            </w:tcBorders>
            <w:shd w:val="clear" w:color="auto" w:fill="auto"/>
            <w:vAlign w:val="bottom"/>
          </w:tcPr>
          <w:p w14:paraId="52B71E1E">
            <w:pPr>
              <w:spacing w:line="480" w:lineRule="auto"/>
              <w:jc w:val="center"/>
              <w:rPr>
                <w:rFonts w:hint="eastAsia" w:ascii="宋体" w:hAnsi="宋体"/>
                <w:szCs w:val="21"/>
              </w:rPr>
            </w:pPr>
            <w:r>
              <w:rPr>
                <w:rFonts w:hint="eastAsia" w:ascii="宋体" w:hAnsi="宋体"/>
                <w:szCs w:val="21"/>
              </w:rPr>
              <w:t>2</w:t>
            </w:r>
          </w:p>
        </w:tc>
        <w:tc>
          <w:tcPr>
            <w:tcW w:w="879" w:type="dxa"/>
            <w:tcBorders>
              <w:top w:val="single" w:color="auto" w:sz="4" w:space="0"/>
              <w:left w:val="single" w:color="auto" w:sz="4" w:space="0"/>
              <w:right w:val="single" w:color="auto" w:sz="4" w:space="0"/>
            </w:tcBorders>
            <w:shd w:val="clear" w:color="auto" w:fill="auto"/>
            <w:vAlign w:val="bottom"/>
          </w:tcPr>
          <w:p w14:paraId="560B4CE6">
            <w:pPr>
              <w:spacing w:line="480" w:lineRule="auto"/>
              <w:jc w:val="center"/>
              <w:rPr>
                <w:rFonts w:hint="eastAsia" w:ascii="宋体" w:hAnsi="宋体"/>
                <w:szCs w:val="21"/>
              </w:rPr>
            </w:pPr>
            <w:r>
              <w:rPr>
                <w:rFonts w:hint="eastAsia" w:ascii="宋体" w:hAnsi="宋体"/>
                <w:szCs w:val="21"/>
              </w:rPr>
              <w:t>3</w:t>
            </w:r>
          </w:p>
        </w:tc>
        <w:tc>
          <w:tcPr>
            <w:tcW w:w="879" w:type="dxa"/>
            <w:tcBorders>
              <w:top w:val="single" w:color="auto" w:sz="4" w:space="0"/>
              <w:left w:val="single" w:color="auto" w:sz="4" w:space="0"/>
              <w:right w:val="single" w:color="auto" w:sz="4" w:space="0"/>
            </w:tcBorders>
            <w:shd w:val="clear" w:color="auto" w:fill="auto"/>
            <w:vAlign w:val="bottom"/>
          </w:tcPr>
          <w:p w14:paraId="0A91F1E5">
            <w:pPr>
              <w:spacing w:line="480" w:lineRule="auto"/>
              <w:jc w:val="center"/>
              <w:rPr>
                <w:rFonts w:hint="eastAsia" w:ascii="宋体" w:hAnsi="宋体"/>
                <w:szCs w:val="21"/>
              </w:rPr>
            </w:pPr>
            <w:r>
              <w:rPr>
                <w:rFonts w:hint="eastAsia" w:ascii="宋体" w:hAnsi="宋体"/>
                <w:szCs w:val="21"/>
              </w:rPr>
              <w:t>4</w:t>
            </w:r>
          </w:p>
        </w:tc>
        <w:tc>
          <w:tcPr>
            <w:tcW w:w="879" w:type="dxa"/>
            <w:tcBorders>
              <w:top w:val="single" w:color="auto" w:sz="4" w:space="0"/>
              <w:left w:val="single" w:color="auto" w:sz="4" w:space="0"/>
              <w:right w:val="single" w:color="auto" w:sz="4" w:space="0"/>
            </w:tcBorders>
            <w:shd w:val="clear" w:color="auto" w:fill="auto"/>
            <w:vAlign w:val="bottom"/>
          </w:tcPr>
          <w:p w14:paraId="1BF9859B">
            <w:pPr>
              <w:spacing w:line="480" w:lineRule="auto"/>
              <w:jc w:val="center"/>
              <w:rPr>
                <w:rFonts w:hint="eastAsia" w:ascii="宋体" w:hAnsi="宋体"/>
                <w:szCs w:val="21"/>
              </w:rPr>
            </w:pPr>
            <w:r>
              <w:rPr>
                <w:rFonts w:hint="eastAsia" w:ascii="宋体" w:hAnsi="宋体"/>
                <w:szCs w:val="21"/>
              </w:rPr>
              <w:t>5</w:t>
            </w:r>
          </w:p>
        </w:tc>
        <w:tc>
          <w:tcPr>
            <w:tcW w:w="1169" w:type="dxa"/>
            <w:tcBorders>
              <w:top w:val="single" w:color="auto" w:sz="4" w:space="0"/>
              <w:left w:val="single" w:color="auto" w:sz="4" w:space="0"/>
              <w:right w:val="single" w:color="auto" w:sz="4" w:space="0"/>
            </w:tcBorders>
            <w:shd w:val="clear" w:color="auto" w:fill="auto"/>
            <w:vAlign w:val="bottom"/>
          </w:tcPr>
          <w:p w14:paraId="4E87539D">
            <w:pPr>
              <w:spacing w:line="480" w:lineRule="auto"/>
              <w:jc w:val="center"/>
              <w:rPr>
                <w:rFonts w:hint="eastAsia" w:ascii="宋体" w:hAnsi="宋体"/>
                <w:szCs w:val="21"/>
              </w:rPr>
            </w:pPr>
            <w:r>
              <w:rPr>
                <w:rFonts w:hint="eastAsia" w:ascii="宋体" w:hAnsi="宋体"/>
                <w:szCs w:val="21"/>
              </w:rPr>
              <w:t>最大值</w:t>
            </w:r>
          </w:p>
        </w:tc>
        <w:tc>
          <w:tcPr>
            <w:tcW w:w="1758" w:type="dxa"/>
            <w:vMerge w:val="continue"/>
            <w:tcBorders>
              <w:left w:val="single" w:color="auto" w:sz="4" w:space="0"/>
              <w:right w:val="single" w:color="auto" w:sz="4" w:space="0"/>
            </w:tcBorders>
            <w:shd w:val="clear" w:color="auto" w:fill="auto"/>
            <w:vAlign w:val="center"/>
          </w:tcPr>
          <w:p w14:paraId="389F92BD">
            <w:pPr>
              <w:spacing w:line="480" w:lineRule="auto"/>
              <w:jc w:val="center"/>
              <w:rPr>
                <w:rFonts w:hint="eastAsia" w:ascii="宋体" w:hAnsi="宋体" w:cs="宋体"/>
                <w:kern w:val="0"/>
                <w:szCs w:val="21"/>
              </w:rPr>
            </w:pPr>
          </w:p>
        </w:tc>
      </w:tr>
      <w:tr w14:paraId="606065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948" w:type="dxa"/>
            <w:tcBorders>
              <w:top w:val="single" w:color="auto" w:sz="4" w:space="0"/>
              <w:left w:val="single" w:color="auto" w:sz="4" w:space="0"/>
              <w:bottom w:val="single" w:color="auto" w:sz="4" w:space="0"/>
              <w:right w:val="single" w:color="auto" w:sz="4" w:space="0"/>
            </w:tcBorders>
            <w:vAlign w:val="center"/>
          </w:tcPr>
          <w:p w14:paraId="486895E5">
            <w:pPr>
              <w:jc w:val="center"/>
              <w:rPr>
                <w:rFonts w:hint="eastAsia" w:ascii="宋体" w:hAnsi="宋体"/>
                <w:szCs w:val="21"/>
              </w:rPr>
            </w:pPr>
            <w:r>
              <w:rPr>
                <w:rFonts w:hint="eastAsia" w:ascii="宋体" w:hAnsi="宋体"/>
                <w:szCs w:val="21"/>
              </w:rPr>
              <w:t>前</w:t>
            </w:r>
          </w:p>
        </w:tc>
        <w:tc>
          <w:tcPr>
            <w:tcW w:w="950" w:type="dxa"/>
            <w:tcBorders>
              <w:left w:val="single" w:color="auto" w:sz="4" w:space="0"/>
              <w:right w:val="single" w:color="auto" w:sz="4" w:space="0"/>
            </w:tcBorders>
          </w:tcPr>
          <w:p w14:paraId="6F4B5060">
            <w:pPr>
              <w:jc w:val="center"/>
              <w:rPr>
                <w:rFonts w:hint="eastAsia" w:ascii="宋体" w:hAnsi="宋体"/>
                <w:szCs w:val="21"/>
              </w:rPr>
            </w:pPr>
          </w:p>
        </w:tc>
        <w:tc>
          <w:tcPr>
            <w:tcW w:w="879" w:type="dxa"/>
            <w:tcBorders>
              <w:left w:val="single" w:color="auto" w:sz="4" w:space="0"/>
              <w:right w:val="single" w:color="auto" w:sz="4" w:space="0"/>
            </w:tcBorders>
            <w:shd w:val="clear" w:color="auto" w:fill="auto"/>
            <w:vAlign w:val="center"/>
          </w:tcPr>
          <w:p w14:paraId="37575914">
            <w:pPr>
              <w:jc w:val="center"/>
              <w:rPr>
                <w:rFonts w:hint="eastAsia" w:ascii="宋体" w:hAnsi="宋体"/>
                <w:szCs w:val="21"/>
              </w:rPr>
            </w:pPr>
          </w:p>
        </w:tc>
        <w:tc>
          <w:tcPr>
            <w:tcW w:w="879" w:type="dxa"/>
            <w:tcBorders>
              <w:left w:val="single" w:color="auto" w:sz="4" w:space="0"/>
              <w:right w:val="single" w:color="auto" w:sz="4" w:space="0"/>
            </w:tcBorders>
            <w:shd w:val="clear" w:color="auto" w:fill="auto"/>
            <w:vAlign w:val="center"/>
          </w:tcPr>
          <w:p w14:paraId="2D0124D1">
            <w:pPr>
              <w:jc w:val="center"/>
              <w:rPr>
                <w:rFonts w:hint="eastAsia" w:ascii="宋体" w:hAnsi="宋体"/>
                <w:szCs w:val="21"/>
              </w:rPr>
            </w:pPr>
          </w:p>
        </w:tc>
        <w:tc>
          <w:tcPr>
            <w:tcW w:w="879" w:type="dxa"/>
            <w:tcBorders>
              <w:left w:val="single" w:color="auto" w:sz="4" w:space="0"/>
              <w:right w:val="single" w:color="auto" w:sz="4" w:space="0"/>
            </w:tcBorders>
            <w:shd w:val="clear" w:color="auto" w:fill="auto"/>
            <w:vAlign w:val="center"/>
          </w:tcPr>
          <w:p w14:paraId="1FEE2385">
            <w:pPr>
              <w:jc w:val="center"/>
              <w:rPr>
                <w:rFonts w:hint="eastAsia" w:ascii="宋体" w:hAnsi="宋体"/>
                <w:szCs w:val="21"/>
              </w:rPr>
            </w:pPr>
          </w:p>
        </w:tc>
        <w:tc>
          <w:tcPr>
            <w:tcW w:w="879" w:type="dxa"/>
            <w:tcBorders>
              <w:left w:val="single" w:color="auto" w:sz="4" w:space="0"/>
              <w:right w:val="single" w:color="auto" w:sz="4" w:space="0"/>
            </w:tcBorders>
            <w:shd w:val="clear" w:color="auto" w:fill="auto"/>
            <w:vAlign w:val="center"/>
          </w:tcPr>
          <w:p w14:paraId="0DD564A2">
            <w:pPr>
              <w:jc w:val="center"/>
              <w:rPr>
                <w:rFonts w:hint="eastAsia" w:ascii="宋体" w:hAnsi="宋体"/>
                <w:szCs w:val="21"/>
              </w:rPr>
            </w:pPr>
          </w:p>
        </w:tc>
        <w:tc>
          <w:tcPr>
            <w:tcW w:w="879" w:type="dxa"/>
            <w:tcBorders>
              <w:left w:val="single" w:color="auto" w:sz="4" w:space="0"/>
              <w:right w:val="single" w:color="auto" w:sz="4" w:space="0"/>
            </w:tcBorders>
            <w:shd w:val="clear" w:color="auto" w:fill="auto"/>
            <w:vAlign w:val="center"/>
          </w:tcPr>
          <w:p w14:paraId="4E8260FC">
            <w:pPr>
              <w:jc w:val="center"/>
              <w:rPr>
                <w:rFonts w:hint="eastAsia" w:ascii="宋体" w:hAnsi="宋体"/>
                <w:szCs w:val="21"/>
              </w:rPr>
            </w:pPr>
          </w:p>
        </w:tc>
        <w:tc>
          <w:tcPr>
            <w:tcW w:w="1169" w:type="dxa"/>
            <w:tcBorders>
              <w:left w:val="single" w:color="auto" w:sz="4" w:space="0"/>
              <w:right w:val="single" w:color="auto" w:sz="4" w:space="0"/>
            </w:tcBorders>
            <w:shd w:val="clear" w:color="auto" w:fill="auto"/>
            <w:vAlign w:val="center"/>
          </w:tcPr>
          <w:p w14:paraId="7ACF7DFB">
            <w:pPr>
              <w:jc w:val="center"/>
              <w:rPr>
                <w:rFonts w:hint="eastAsia" w:ascii="宋体" w:hAnsi="宋体"/>
                <w:szCs w:val="21"/>
              </w:rPr>
            </w:pPr>
          </w:p>
        </w:tc>
        <w:tc>
          <w:tcPr>
            <w:tcW w:w="1758" w:type="dxa"/>
            <w:tcBorders>
              <w:left w:val="single" w:color="auto" w:sz="4" w:space="0"/>
              <w:right w:val="single" w:color="auto" w:sz="4" w:space="0"/>
            </w:tcBorders>
            <w:shd w:val="clear" w:color="auto" w:fill="auto"/>
            <w:vAlign w:val="center"/>
          </w:tcPr>
          <w:p w14:paraId="05210F9B">
            <w:pPr>
              <w:jc w:val="center"/>
              <w:rPr>
                <w:rFonts w:hint="eastAsia" w:ascii="宋体" w:hAnsi="宋体"/>
                <w:szCs w:val="21"/>
              </w:rPr>
            </w:pPr>
          </w:p>
        </w:tc>
      </w:tr>
      <w:tr w14:paraId="3B1519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948" w:type="dxa"/>
            <w:tcBorders>
              <w:top w:val="single" w:color="auto" w:sz="4" w:space="0"/>
              <w:left w:val="single" w:color="auto" w:sz="4" w:space="0"/>
              <w:bottom w:val="single" w:color="auto" w:sz="4" w:space="0"/>
              <w:right w:val="single" w:color="auto" w:sz="4" w:space="0"/>
            </w:tcBorders>
            <w:vAlign w:val="center"/>
          </w:tcPr>
          <w:p w14:paraId="6D3147E5">
            <w:pPr>
              <w:jc w:val="center"/>
              <w:rPr>
                <w:rFonts w:hint="eastAsia" w:ascii="宋体" w:hAnsi="宋体"/>
                <w:szCs w:val="21"/>
              </w:rPr>
            </w:pPr>
            <w:r>
              <w:rPr>
                <w:rFonts w:hint="eastAsia" w:ascii="宋体" w:hAnsi="宋体"/>
                <w:szCs w:val="21"/>
              </w:rPr>
              <w:t>后</w:t>
            </w:r>
          </w:p>
        </w:tc>
        <w:tc>
          <w:tcPr>
            <w:tcW w:w="950" w:type="dxa"/>
            <w:tcBorders>
              <w:left w:val="single" w:color="auto" w:sz="4" w:space="0"/>
              <w:right w:val="single" w:color="auto" w:sz="4" w:space="0"/>
            </w:tcBorders>
          </w:tcPr>
          <w:p w14:paraId="16A01042">
            <w:pPr>
              <w:jc w:val="center"/>
              <w:rPr>
                <w:rFonts w:hint="eastAsia" w:ascii="宋体" w:hAnsi="宋体"/>
                <w:szCs w:val="21"/>
              </w:rPr>
            </w:pPr>
          </w:p>
        </w:tc>
        <w:tc>
          <w:tcPr>
            <w:tcW w:w="879" w:type="dxa"/>
            <w:tcBorders>
              <w:left w:val="single" w:color="auto" w:sz="4" w:space="0"/>
              <w:right w:val="single" w:color="auto" w:sz="4" w:space="0"/>
            </w:tcBorders>
            <w:shd w:val="clear" w:color="auto" w:fill="auto"/>
          </w:tcPr>
          <w:p w14:paraId="159C7564">
            <w:pPr>
              <w:jc w:val="center"/>
              <w:rPr>
                <w:rFonts w:hint="eastAsia" w:ascii="宋体" w:hAnsi="宋体"/>
                <w:szCs w:val="21"/>
              </w:rPr>
            </w:pPr>
          </w:p>
        </w:tc>
        <w:tc>
          <w:tcPr>
            <w:tcW w:w="879" w:type="dxa"/>
            <w:tcBorders>
              <w:left w:val="single" w:color="auto" w:sz="4" w:space="0"/>
              <w:right w:val="single" w:color="auto" w:sz="4" w:space="0"/>
            </w:tcBorders>
            <w:shd w:val="clear" w:color="auto" w:fill="auto"/>
          </w:tcPr>
          <w:p w14:paraId="2E5046C2">
            <w:pPr>
              <w:jc w:val="center"/>
              <w:rPr>
                <w:rFonts w:hint="eastAsia" w:ascii="宋体" w:hAnsi="宋体"/>
                <w:szCs w:val="21"/>
              </w:rPr>
            </w:pPr>
          </w:p>
        </w:tc>
        <w:tc>
          <w:tcPr>
            <w:tcW w:w="879" w:type="dxa"/>
            <w:tcBorders>
              <w:left w:val="single" w:color="auto" w:sz="4" w:space="0"/>
              <w:right w:val="single" w:color="auto" w:sz="4" w:space="0"/>
            </w:tcBorders>
            <w:shd w:val="clear" w:color="auto" w:fill="auto"/>
          </w:tcPr>
          <w:p w14:paraId="58B75A9D">
            <w:pPr>
              <w:jc w:val="center"/>
              <w:rPr>
                <w:rFonts w:hint="eastAsia" w:ascii="宋体" w:hAnsi="宋体"/>
                <w:szCs w:val="21"/>
              </w:rPr>
            </w:pPr>
          </w:p>
        </w:tc>
        <w:tc>
          <w:tcPr>
            <w:tcW w:w="879" w:type="dxa"/>
            <w:tcBorders>
              <w:left w:val="single" w:color="auto" w:sz="4" w:space="0"/>
              <w:right w:val="single" w:color="auto" w:sz="4" w:space="0"/>
            </w:tcBorders>
            <w:shd w:val="clear" w:color="auto" w:fill="auto"/>
          </w:tcPr>
          <w:p w14:paraId="0D1C2695">
            <w:pPr>
              <w:jc w:val="center"/>
              <w:rPr>
                <w:rFonts w:hint="eastAsia" w:ascii="宋体" w:hAnsi="宋体"/>
                <w:szCs w:val="21"/>
              </w:rPr>
            </w:pPr>
          </w:p>
        </w:tc>
        <w:tc>
          <w:tcPr>
            <w:tcW w:w="879" w:type="dxa"/>
            <w:tcBorders>
              <w:left w:val="single" w:color="auto" w:sz="4" w:space="0"/>
              <w:right w:val="single" w:color="auto" w:sz="4" w:space="0"/>
            </w:tcBorders>
            <w:shd w:val="clear" w:color="auto" w:fill="auto"/>
          </w:tcPr>
          <w:p w14:paraId="0C00EB0A">
            <w:pPr>
              <w:jc w:val="center"/>
              <w:rPr>
                <w:rFonts w:hint="eastAsia" w:ascii="宋体" w:hAnsi="宋体"/>
                <w:szCs w:val="21"/>
              </w:rPr>
            </w:pPr>
          </w:p>
        </w:tc>
        <w:tc>
          <w:tcPr>
            <w:tcW w:w="1169" w:type="dxa"/>
            <w:tcBorders>
              <w:left w:val="single" w:color="auto" w:sz="4" w:space="0"/>
              <w:right w:val="single" w:color="auto" w:sz="4" w:space="0"/>
            </w:tcBorders>
            <w:shd w:val="clear" w:color="auto" w:fill="auto"/>
          </w:tcPr>
          <w:p w14:paraId="1A4587FF">
            <w:pPr>
              <w:jc w:val="center"/>
              <w:rPr>
                <w:rFonts w:hint="eastAsia" w:ascii="宋体" w:hAnsi="宋体"/>
                <w:szCs w:val="21"/>
              </w:rPr>
            </w:pPr>
          </w:p>
        </w:tc>
        <w:tc>
          <w:tcPr>
            <w:tcW w:w="1758" w:type="dxa"/>
            <w:tcBorders>
              <w:left w:val="single" w:color="auto" w:sz="4" w:space="0"/>
              <w:right w:val="single" w:color="auto" w:sz="4" w:space="0"/>
            </w:tcBorders>
            <w:shd w:val="clear" w:color="auto" w:fill="auto"/>
            <w:vAlign w:val="center"/>
          </w:tcPr>
          <w:p w14:paraId="787EFF4D">
            <w:pPr>
              <w:jc w:val="center"/>
              <w:rPr>
                <w:rFonts w:hint="eastAsia" w:ascii="宋体" w:hAnsi="宋体"/>
                <w:szCs w:val="21"/>
              </w:rPr>
            </w:pPr>
          </w:p>
        </w:tc>
      </w:tr>
      <w:tr w14:paraId="06E8C3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948" w:type="dxa"/>
            <w:tcBorders>
              <w:top w:val="single" w:color="auto" w:sz="4" w:space="0"/>
              <w:left w:val="single" w:color="auto" w:sz="4" w:space="0"/>
              <w:bottom w:val="single" w:color="auto" w:sz="4" w:space="0"/>
              <w:right w:val="single" w:color="auto" w:sz="4" w:space="0"/>
            </w:tcBorders>
            <w:vAlign w:val="center"/>
          </w:tcPr>
          <w:p w14:paraId="3384AAED">
            <w:pPr>
              <w:jc w:val="center"/>
              <w:rPr>
                <w:rFonts w:hint="eastAsia" w:ascii="宋体" w:hAnsi="宋体"/>
                <w:szCs w:val="21"/>
              </w:rPr>
            </w:pPr>
            <w:r>
              <w:rPr>
                <w:rFonts w:hint="eastAsia" w:ascii="宋体" w:hAnsi="宋体"/>
                <w:szCs w:val="21"/>
              </w:rPr>
              <w:t>左</w:t>
            </w:r>
          </w:p>
        </w:tc>
        <w:tc>
          <w:tcPr>
            <w:tcW w:w="950" w:type="dxa"/>
            <w:tcBorders>
              <w:left w:val="single" w:color="auto" w:sz="4" w:space="0"/>
              <w:right w:val="single" w:color="auto" w:sz="4" w:space="0"/>
            </w:tcBorders>
          </w:tcPr>
          <w:p w14:paraId="039E087D">
            <w:pPr>
              <w:jc w:val="center"/>
              <w:rPr>
                <w:rFonts w:hint="eastAsia" w:ascii="宋体" w:hAnsi="宋体"/>
                <w:szCs w:val="21"/>
              </w:rPr>
            </w:pPr>
          </w:p>
        </w:tc>
        <w:tc>
          <w:tcPr>
            <w:tcW w:w="879" w:type="dxa"/>
            <w:tcBorders>
              <w:left w:val="single" w:color="auto" w:sz="4" w:space="0"/>
              <w:right w:val="single" w:color="auto" w:sz="4" w:space="0"/>
            </w:tcBorders>
            <w:shd w:val="clear" w:color="auto" w:fill="auto"/>
          </w:tcPr>
          <w:p w14:paraId="60B85456">
            <w:pPr>
              <w:jc w:val="center"/>
              <w:rPr>
                <w:rFonts w:hint="eastAsia" w:ascii="宋体" w:hAnsi="宋体"/>
                <w:szCs w:val="21"/>
              </w:rPr>
            </w:pPr>
          </w:p>
        </w:tc>
        <w:tc>
          <w:tcPr>
            <w:tcW w:w="879" w:type="dxa"/>
            <w:tcBorders>
              <w:left w:val="single" w:color="auto" w:sz="4" w:space="0"/>
              <w:right w:val="single" w:color="auto" w:sz="4" w:space="0"/>
            </w:tcBorders>
            <w:shd w:val="clear" w:color="auto" w:fill="auto"/>
          </w:tcPr>
          <w:p w14:paraId="1A885889">
            <w:pPr>
              <w:jc w:val="center"/>
              <w:rPr>
                <w:rFonts w:hint="eastAsia" w:ascii="宋体" w:hAnsi="宋体"/>
                <w:szCs w:val="21"/>
              </w:rPr>
            </w:pPr>
          </w:p>
        </w:tc>
        <w:tc>
          <w:tcPr>
            <w:tcW w:w="879" w:type="dxa"/>
            <w:tcBorders>
              <w:left w:val="single" w:color="auto" w:sz="4" w:space="0"/>
              <w:right w:val="single" w:color="auto" w:sz="4" w:space="0"/>
            </w:tcBorders>
            <w:shd w:val="clear" w:color="auto" w:fill="auto"/>
          </w:tcPr>
          <w:p w14:paraId="7BB94BD2">
            <w:pPr>
              <w:jc w:val="center"/>
              <w:rPr>
                <w:rFonts w:hint="eastAsia" w:ascii="宋体" w:hAnsi="宋体"/>
                <w:szCs w:val="21"/>
              </w:rPr>
            </w:pPr>
          </w:p>
        </w:tc>
        <w:tc>
          <w:tcPr>
            <w:tcW w:w="879" w:type="dxa"/>
            <w:tcBorders>
              <w:left w:val="single" w:color="auto" w:sz="4" w:space="0"/>
              <w:right w:val="single" w:color="auto" w:sz="4" w:space="0"/>
            </w:tcBorders>
            <w:shd w:val="clear" w:color="auto" w:fill="auto"/>
          </w:tcPr>
          <w:p w14:paraId="0E9E9F25">
            <w:pPr>
              <w:jc w:val="center"/>
              <w:rPr>
                <w:rFonts w:hint="eastAsia" w:ascii="宋体" w:hAnsi="宋体"/>
                <w:szCs w:val="21"/>
              </w:rPr>
            </w:pPr>
          </w:p>
        </w:tc>
        <w:tc>
          <w:tcPr>
            <w:tcW w:w="879" w:type="dxa"/>
            <w:tcBorders>
              <w:left w:val="single" w:color="auto" w:sz="4" w:space="0"/>
              <w:right w:val="single" w:color="auto" w:sz="4" w:space="0"/>
            </w:tcBorders>
            <w:shd w:val="clear" w:color="auto" w:fill="auto"/>
          </w:tcPr>
          <w:p w14:paraId="764BF8A0">
            <w:pPr>
              <w:jc w:val="center"/>
              <w:rPr>
                <w:rFonts w:hint="eastAsia" w:ascii="宋体" w:hAnsi="宋体"/>
                <w:szCs w:val="21"/>
              </w:rPr>
            </w:pPr>
          </w:p>
        </w:tc>
        <w:tc>
          <w:tcPr>
            <w:tcW w:w="1169" w:type="dxa"/>
            <w:tcBorders>
              <w:left w:val="single" w:color="auto" w:sz="4" w:space="0"/>
              <w:right w:val="single" w:color="auto" w:sz="4" w:space="0"/>
            </w:tcBorders>
            <w:shd w:val="clear" w:color="auto" w:fill="auto"/>
          </w:tcPr>
          <w:p w14:paraId="5B8DF614">
            <w:pPr>
              <w:jc w:val="center"/>
              <w:rPr>
                <w:rFonts w:hint="eastAsia" w:ascii="宋体" w:hAnsi="宋体"/>
                <w:szCs w:val="21"/>
              </w:rPr>
            </w:pPr>
          </w:p>
        </w:tc>
        <w:tc>
          <w:tcPr>
            <w:tcW w:w="1758" w:type="dxa"/>
            <w:tcBorders>
              <w:left w:val="single" w:color="auto" w:sz="4" w:space="0"/>
              <w:right w:val="single" w:color="auto" w:sz="4" w:space="0"/>
            </w:tcBorders>
            <w:shd w:val="clear" w:color="auto" w:fill="auto"/>
            <w:vAlign w:val="center"/>
          </w:tcPr>
          <w:p w14:paraId="70264317">
            <w:pPr>
              <w:jc w:val="center"/>
              <w:rPr>
                <w:rFonts w:hint="eastAsia" w:ascii="宋体" w:hAnsi="宋体"/>
                <w:szCs w:val="21"/>
              </w:rPr>
            </w:pPr>
          </w:p>
        </w:tc>
      </w:tr>
      <w:tr w14:paraId="0C9E86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948" w:type="dxa"/>
            <w:tcBorders>
              <w:top w:val="single" w:color="auto" w:sz="4" w:space="0"/>
              <w:left w:val="single" w:color="auto" w:sz="4" w:space="0"/>
              <w:bottom w:val="single" w:color="auto" w:sz="4" w:space="0"/>
              <w:right w:val="single" w:color="auto" w:sz="4" w:space="0"/>
            </w:tcBorders>
            <w:vAlign w:val="center"/>
          </w:tcPr>
          <w:p w14:paraId="2AABEEBB">
            <w:pPr>
              <w:jc w:val="center"/>
              <w:rPr>
                <w:rFonts w:hint="eastAsia" w:ascii="宋体" w:hAnsi="宋体"/>
                <w:szCs w:val="21"/>
              </w:rPr>
            </w:pPr>
            <w:r>
              <w:rPr>
                <w:rFonts w:hint="eastAsia" w:ascii="宋体" w:hAnsi="宋体"/>
                <w:szCs w:val="21"/>
              </w:rPr>
              <w:t>右</w:t>
            </w:r>
          </w:p>
        </w:tc>
        <w:tc>
          <w:tcPr>
            <w:tcW w:w="950" w:type="dxa"/>
            <w:tcBorders>
              <w:left w:val="single" w:color="auto" w:sz="4" w:space="0"/>
              <w:right w:val="single" w:color="auto" w:sz="4" w:space="0"/>
            </w:tcBorders>
          </w:tcPr>
          <w:p w14:paraId="20F24750">
            <w:pPr>
              <w:jc w:val="center"/>
              <w:rPr>
                <w:rFonts w:hint="eastAsia" w:ascii="宋体" w:hAnsi="宋体"/>
                <w:szCs w:val="21"/>
              </w:rPr>
            </w:pPr>
          </w:p>
        </w:tc>
        <w:tc>
          <w:tcPr>
            <w:tcW w:w="879" w:type="dxa"/>
            <w:tcBorders>
              <w:left w:val="single" w:color="auto" w:sz="4" w:space="0"/>
              <w:right w:val="single" w:color="auto" w:sz="4" w:space="0"/>
            </w:tcBorders>
            <w:shd w:val="clear" w:color="auto" w:fill="auto"/>
          </w:tcPr>
          <w:p w14:paraId="09A69791">
            <w:pPr>
              <w:jc w:val="center"/>
              <w:rPr>
                <w:rFonts w:hint="eastAsia" w:ascii="宋体" w:hAnsi="宋体"/>
                <w:szCs w:val="21"/>
              </w:rPr>
            </w:pPr>
          </w:p>
        </w:tc>
        <w:tc>
          <w:tcPr>
            <w:tcW w:w="879" w:type="dxa"/>
            <w:tcBorders>
              <w:left w:val="single" w:color="auto" w:sz="4" w:space="0"/>
              <w:right w:val="single" w:color="auto" w:sz="4" w:space="0"/>
            </w:tcBorders>
            <w:shd w:val="clear" w:color="auto" w:fill="auto"/>
          </w:tcPr>
          <w:p w14:paraId="57113E70">
            <w:pPr>
              <w:jc w:val="center"/>
              <w:rPr>
                <w:rFonts w:hint="eastAsia" w:ascii="宋体" w:hAnsi="宋体"/>
                <w:szCs w:val="21"/>
              </w:rPr>
            </w:pPr>
          </w:p>
        </w:tc>
        <w:tc>
          <w:tcPr>
            <w:tcW w:w="879" w:type="dxa"/>
            <w:tcBorders>
              <w:left w:val="single" w:color="auto" w:sz="4" w:space="0"/>
              <w:right w:val="single" w:color="auto" w:sz="4" w:space="0"/>
            </w:tcBorders>
            <w:shd w:val="clear" w:color="auto" w:fill="auto"/>
          </w:tcPr>
          <w:p w14:paraId="4B952155">
            <w:pPr>
              <w:jc w:val="center"/>
              <w:rPr>
                <w:rFonts w:hint="eastAsia" w:ascii="宋体" w:hAnsi="宋体"/>
                <w:szCs w:val="21"/>
              </w:rPr>
            </w:pPr>
          </w:p>
        </w:tc>
        <w:tc>
          <w:tcPr>
            <w:tcW w:w="879" w:type="dxa"/>
            <w:tcBorders>
              <w:left w:val="single" w:color="auto" w:sz="4" w:space="0"/>
              <w:right w:val="single" w:color="auto" w:sz="4" w:space="0"/>
            </w:tcBorders>
            <w:shd w:val="clear" w:color="auto" w:fill="auto"/>
          </w:tcPr>
          <w:p w14:paraId="332CA122">
            <w:pPr>
              <w:jc w:val="center"/>
              <w:rPr>
                <w:rFonts w:hint="eastAsia" w:ascii="宋体" w:hAnsi="宋体"/>
                <w:szCs w:val="21"/>
              </w:rPr>
            </w:pPr>
          </w:p>
        </w:tc>
        <w:tc>
          <w:tcPr>
            <w:tcW w:w="879" w:type="dxa"/>
            <w:tcBorders>
              <w:left w:val="single" w:color="auto" w:sz="4" w:space="0"/>
              <w:right w:val="single" w:color="auto" w:sz="4" w:space="0"/>
            </w:tcBorders>
            <w:shd w:val="clear" w:color="auto" w:fill="auto"/>
          </w:tcPr>
          <w:p w14:paraId="522E545E">
            <w:pPr>
              <w:jc w:val="center"/>
              <w:rPr>
                <w:rFonts w:hint="eastAsia" w:ascii="宋体" w:hAnsi="宋体"/>
                <w:szCs w:val="21"/>
              </w:rPr>
            </w:pPr>
          </w:p>
        </w:tc>
        <w:tc>
          <w:tcPr>
            <w:tcW w:w="1169" w:type="dxa"/>
            <w:tcBorders>
              <w:left w:val="single" w:color="auto" w:sz="4" w:space="0"/>
              <w:right w:val="single" w:color="auto" w:sz="4" w:space="0"/>
            </w:tcBorders>
            <w:shd w:val="clear" w:color="auto" w:fill="auto"/>
          </w:tcPr>
          <w:p w14:paraId="56676AC5">
            <w:pPr>
              <w:jc w:val="center"/>
              <w:rPr>
                <w:rFonts w:hint="eastAsia" w:ascii="宋体" w:hAnsi="宋体"/>
                <w:szCs w:val="21"/>
              </w:rPr>
            </w:pPr>
          </w:p>
        </w:tc>
        <w:tc>
          <w:tcPr>
            <w:tcW w:w="1758" w:type="dxa"/>
            <w:tcBorders>
              <w:left w:val="single" w:color="auto" w:sz="4" w:space="0"/>
              <w:right w:val="single" w:color="auto" w:sz="4" w:space="0"/>
            </w:tcBorders>
            <w:shd w:val="clear" w:color="auto" w:fill="auto"/>
            <w:vAlign w:val="center"/>
          </w:tcPr>
          <w:p w14:paraId="5877F27D">
            <w:pPr>
              <w:jc w:val="center"/>
              <w:rPr>
                <w:rFonts w:hint="eastAsia" w:ascii="宋体" w:hAnsi="宋体"/>
                <w:szCs w:val="21"/>
              </w:rPr>
            </w:pPr>
          </w:p>
        </w:tc>
      </w:tr>
    </w:tbl>
    <w:p w14:paraId="38AC9E9A"/>
    <w:p w14:paraId="53852250">
      <w:pPr>
        <w:spacing w:before="156" w:beforeLines="50" w:after="156" w:afterLines="50"/>
        <w:rPr>
          <w:rFonts w:hint="eastAsia" w:ascii="宋体" w:hAnsi="宋体"/>
          <w:sz w:val="24"/>
        </w:rPr>
      </w:pPr>
      <w:r>
        <w:rPr>
          <w:rFonts w:hint="eastAsia" w:ascii="宋体" w:hAnsi="宋体"/>
          <w:sz w:val="24"/>
        </w:rPr>
        <w:t>5</w:t>
      </w:r>
      <w:r>
        <w:rPr>
          <w:rFonts w:ascii="宋体" w:hAnsi="宋体"/>
          <w:sz w:val="24"/>
        </w:rPr>
        <w:t>、</w:t>
      </w:r>
      <w:r>
        <w:rPr>
          <w:rFonts w:hint="eastAsia" w:ascii="宋体" w:hAnsi="宋体"/>
          <w:sz w:val="24"/>
        </w:rPr>
        <w:t>定时误差</w:t>
      </w:r>
    </w:p>
    <w:tbl>
      <w:tblPr>
        <w:tblStyle w:val="18"/>
        <w:tblW w:w="911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039"/>
        <w:gridCol w:w="3039"/>
        <w:gridCol w:w="3041"/>
      </w:tblGrid>
      <w:tr w14:paraId="0E8BB4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trPr>
        <w:tc>
          <w:tcPr>
            <w:tcW w:w="3039" w:type="dxa"/>
            <w:vAlign w:val="center"/>
          </w:tcPr>
          <w:p w14:paraId="6A180A76">
            <w:pPr>
              <w:jc w:val="center"/>
            </w:pPr>
            <w:r>
              <w:rPr>
                <w:rFonts w:hint="eastAsia"/>
              </w:rPr>
              <w:t>设定时间（min）</w:t>
            </w:r>
          </w:p>
        </w:tc>
        <w:tc>
          <w:tcPr>
            <w:tcW w:w="3039" w:type="dxa"/>
            <w:vAlign w:val="center"/>
          </w:tcPr>
          <w:p w14:paraId="37563D5D">
            <w:pPr>
              <w:jc w:val="center"/>
            </w:pPr>
            <w:r>
              <w:rPr>
                <w:rFonts w:hint="eastAsia"/>
              </w:rPr>
              <w:t>测量值（min）</w:t>
            </w:r>
          </w:p>
        </w:tc>
        <w:tc>
          <w:tcPr>
            <w:tcW w:w="3041" w:type="dxa"/>
            <w:vAlign w:val="center"/>
          </w:tcPr>
          <w:p w14:paraId="027CF33A">
            <w:pPr>
              <w:jc w:val="center"/>
            </w:pPr>
            <w:r>
              <w:rPr>
                <w:rFonts w:hint="eastAsia"/>
              </w:rPr>
              <w:t>定时相对误差（%）</w:t>
            </w:r>
          </w:p>
        </w:tc>
      </w:tr>
      <w:tr w14:paraId="779926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trPr>
        <w:tc>
          <w:tcPr>
            <w:tcW w:w="3039" w:type="dxa"/>
            <w:vAlign w:val="center"/>
          </w:tcPr>
          <w:p w14:paraId="20A27BA1">
            <w:pPr>
              <w:jc w:val="center"/>
            </w:pPr>
          </w:p>
        </w:tc>
        <w:tc>
          <w:tcPr>
            <w:tcW w:w="3039" w:type="dxa"/>
            <w:vAlign w:val="center"/>
          </w:tcPr>
          <w:p w14:paraId="146D915A">
            <w:pPr>
              <w:jc w:val="center"/>
            </w:pPr>
          </w:p>
        </w:tc>
        <w:tc>
          <w:tcPr>
            <w:tcW w:w="3041" w:type="dxa"/>
            <w:vAlign w:val="center"/>
          </w:tcPr>
          <w:p w14:paraId="4A6DF692">
            <w:pPr>
              <w:jc w:val="center"/>
            </w:pPr>
          </w:p>
        </w:tc>
      </w:tr>
    </w:tbl>
    <w:p w14:paraId="05882877"/>
    <w:p w14:paraId="21135056">
      <w:r>
        <w:rPr>
          <w:rFonts w:hint="eastAsia"/>
          <w:sz w:val="24"/>
          <w:szCs w:val="24"/>
        </w:rPr>
        <w:t>校准员：                核验员：                校准日期：      年    月    日</w:t>
      </w:r>
    </w:p>
    <w:p w14:paraId="5F6C7CEE">
      <w:pPr>
        <w:spacing w:before="156" w:beforeLines="50"/>
        <w:rPr>
          <w:szCs w:val="18"/>
        </w:rPr>
      </w:pPr>
    </w:p>
    <w:p w14:paraId="3911F43D">
      <w:pPr>
        <w:spacing w:before="156" w:beforeLines="50"/>
        <w:rPr>
          <w:szCs w:val="18"/>
        </w:rPr>
      </w:pPr>
    </w:p>
    <w:p w14:paraId="2C9D57F0">
      <w:pPr>
        <w:spacing w:before="156" w:beforeLines="50"/>
        <w:rPr>
          <w:szCs w:val="18"/>
        </w:rPr>
      </w:pPr>
    </w:p>
    <w:p w14:paraId="1FFE2B8A">
      <w:pPr>
        <w:spacing w:before="156" w:beforeLines="50"/>
        <w:rPr>
          <w:szCs w:val="18"/>
        </w:rPr>
      </w:pPr>
    </w:p>
    <w:p w14:paraId="53A0C44D">
      <w:pPr>
        <w:spacing w:before="156" w:beforeLines="50"/>
        <w:rPr>
          <w:szCs w:val="18"/>
        </w:rPr>
      </w:pPr>
    </w:p>
    <w:p w14:paraId="3E101466">
      <w:pPr>
        <w:spacing w:before="156" w:beforeLines="50"/>
        <w:rPr>
          <w:szCs w:val="18"/>
        </w:rPr>
      </w:pPr>
    </w:p>
    <w:p w14:paraId="79C2A7BE">
      <w:pPr>
        <w:spacing w:before="156" w:beforeLines="50"/>
        <w:rPr>
          <w:szCs w:val="18"/>
        </w:rPr>
      </w:pPr>
    </w:p>
    <w:p w14:paraId="6CB97B39">
      <w:pPr>
        <w:spacing w:before="156" w:beforeLines="50"/>
        <w:rPr>
          <w:szCs w:val="18"/>
        </w:rPr>
      </w:pPr>
    </w:p>
    <w:p w14:paraId="649C6CC5">
      <w:pPr>
        <w:spacing w:before="156" w:beforeLines="50"/>
        <w:jc w:val="center"/>
        <w:rPr>
          <w:szCs w:val="18"/>
        </w:rPr>
      </w:pPr>
      <w:r>
        <w:rPr>
          <w:rFonts w:hint="eastAsia"/>
          <w:szCs w:val="18"/>
        </w:rPr>
        <w:t>第×页  共×页</w:t>
      </w:r>
    </w:p>
    <w:p w14:paraId="7160B0D7">
      <w:pPr>
        <w:spacing w:before="156" w:beforeLines="50"/>
        <w:rPr>
          <w:szCs w:val="18"/>
        </w:rPr>
      </w:pPr>
    </w:p>
    <w:p w14:paraId="1E23FCBD">
      <w:pPr>
        <w:pStyle w:val="2"/>
        <w:ind w:left="0"/>
        <w:rPr>
          <w:rFonts w:hint="eastAsia" w:ascii="黑体" w:hAnsi="黑体" w:eastAsia="黑体" w:cs="黑体"/>
          <w:sz w:val="28"/>
          <w:szCs w:val="28"/>
        </w:rPr>
      </w:pPr>
      <w:bookmarkStart w:id="31" w:name="_Toc31054"/>
      <w:r>
        <w:rPr>
          <w:rFonts w:hint="eastAsia" w:ascii="黑体" w:hAnsi="黑体" w:eastAsia="黑体" w:cs="黑体"/>
          <w:sz w:val="28"/>
          <w:szCs w:val="28"/>
        </w:rPr>
        <w:t>附录B</w:t>
      </w:r>
      <w:bookmarkEnd w:id="31"/>
    </w:p>
    <w:p w14:paraId="65A398F4">
      <w:pPr>
        <w:jc w:val="center"/>
        <w:rPr>
          <w:rFonts w:hint="eastAsia" w:ascii="黑体" w:hAnsi="黑体" w:eastAsia="黑体" w:cs="黑体"/>
          <w:sz w:val="28"/>
          <w:szCs w:val="28"/>
        </w:rPr>
      </w:pPr>
      <w:bookmarkStart w:id="32" w:name="_Toc24887"/>
      <w:bookmarkStart w:id="33" w:name="_Toc30164"/>
      <w:bookmarkStart w:id="34" w:name="_Toc19153"/>
      <w:r>
        <w:rPr>
          <w:rFonts w:hint="eastAsia" w:ascii="黑体" w:hAnsi="黑体" w:eastAsia="黑体" w:cs="黑体"/>
          <w:sz w:val="28"/>
          <w:szCs w:val="28"/>
        </w:rPr>
        <w:t>校准证书内容及内页（参考）格式</w:t>
      </w:r>
      <w:bookmarkEnd w:id="32"/>
      <w:bookmarkEnd w:id="33"/>
      <w:bookmarkEnd w:id="34"/>
    </w:p>
    <w:p w14:paraId="502FAE9E">
      <w:pPr>
        <w:adjustRightInd w:val="0"/>
        <w:snapToGrid w:val="0"/>
        <w:spacing w:before="156" w:beforeLines="50" w:line="360" w:lineRule="auto"/>
        <w:rPr>
          <w:rFonts w:hint="eastAsia" w:ascii="黑体" w:hAnsi="黑体" w:eastAsia="黑体" w:cs="黑体"/>
          <w:bCs/>
          <w:sz w:val="24"/>
          <w:szCs w:val="24"/>
        </w:rPr>
      </w:pPr>
      <w:r>
        <w:rPr>
          <w:rFonts w:hint="eastAsia" w:ascii="黑体" w:hAnsi="黑体" w:eastAsia="黑体" w:cs="黑体"/>
          <w:bCs/>
          <w:sz w:val="24"/>
          <w:szCs w:val="24"/>
        </w:rPr>
        <w:t>B.1  校准证书应至少包括以下信息：</w:t>
      </w:r>
    </w:p>
    <w:p w14:paraId="504AC567">
      <w:pPr>
        <w:autoSpaceDE w:val="0"/>
        <w:autoSpaceDN w:val="0"/>
        <w:adjustRightInd w:val="0"/>
        <w:snapToGrid w:val="0"/>
        <w:spacing w:line="360" w:lineRule="auto"/>
        <w:rPr>
          <w:bCs/>
          <w:sz w:val="24"/>
          <w:szCs w:val="24"/>
        </w:rPr>
      </w:pPr>
      <w:r>
        <w:rPr>
          <w:bCs/>
          <w:sz w:val="24"/>
          <w:szCs w:val="24"/>
        </w:rPr>
        <w:t>a）标题：“校准证书”；</w:t>
      </w:r>
    </w:p>
    <w:p w14:paraId="5F83F0BC">
      <w:pPr>
        <w:autoSpaceDE w:val="0"/>
        <w:autoSpaceDN w:val="0"/>
        <w:adjustRightInd w:val="0"/>
        <w:snapToGrid w:val="0"/>
        <w:spacing w:line="360" w:lineRule="auto"/>
        <w:rPr>
          <w:bCs/>
          <w:sz w:val="24"/>
          <w:szCs w:val="24"/>
        </w:rPr>
      </w:pPr>
      <w:r>
        <w:rPr>
          <w:bCs/>
          <w:sz w:val="24"/>
          <w:szCs w:val="24"/>
        </w:rPr>
        <w:t xml:space="preserve">b）实验室的名称和地址； </w:t>
      </w:r>
    </w:p>
    <w:p w14:paraId="63B740D9">
      <w:pPr>
        <w:autoSpaceDE w:val="0"/>
        <w:autoSpaceDN w:val="0"/>
        <w:adjustRightInd w:val="0"/>
        <w:snapToGrid w:val="0"/>
        <w:spacing w:line="360" w:lineRule="auto"/>
        <w:rPr>
          <w:bCs/>
          <w:sz w:val="24"/>
          <w:szCs w:val="24"/>
        </w:rPr>
      </w:pPr>
      <w:r>
        <w:rPr>
          <w:bCs/>
          <w:sz w:val="24"/>
          <w:szCs w:val="24"/>
        </w:rPr>
        <w:t>c）进行校准的地点（如果与实验室的地址不同）；</w:t>
      </w:r>
    </w:p>
    <w:p w14:paraId="083FBBE6">
      <w:pPr>
        <w:autoSpaceDE w:val="0"/>
        <w:autoSpaceDN w:val="0"/>
        <w:adjustRightInd w:val="0"/>
        <w:snapToGrid w:val="0"/>
        <w:spacing w:line="360" w:lineRule="auto"/>
        <w:rPr>
          <w:bCs/>
          <w:sz w:val="24"/>
          <w:szCs w:val="24"/>
        </w:rPr>
      </w:pPr>
      <w:r>
        <w:rPr>
          <w:bCs/>
          <w:sz w:val="24"/>
          <w:szCs w:val="24"/>
        </w:rPr>
        <w:t>d）证书的唯一性标识（如编号），每页及总页数的标识；</w:t>
      </w:r>
    </w:p>
    <w:p w14:paraId="10180BB9">
      <w:pPr>
        <w:autoSpaceDE w:val="0"/>
        <w:autoSpaceDN w:val="0"/>
        <w:adjustRightInd w:val="0"/>
        <w:snapToGrid w:val="0"/>
        <w:spacing w:line="360" w:lineRule="auto"/>
        <w:rPr>
          <w:bCs/>
          <w:sz w:val="24"/>
          <w:szCs w:val="24"/>
        </w:rPr>
      </w:pPr>
      <w:r>
        <w:rPr>
          <w:bCs/>
          <w:sz w:val="24"/>
          <w:szCs w:val="24"/>
        </w:rPr>
        <w:t>e）送校单位的名称；</w:t>
      </w:r>
    </w:p>
    <w:p w14:paraId="05866F49">
      <w:pPr>
        <w:autoSpaceDE w:val="0"/>
        <w:autoSpaceDN w:val="0"/>
        <w:adjustRightInd w:val="0"/>
        <w:snapToGrid w:val="0"/>
        <w:spacing w:line="360" w:lineRule="auto"/>
        <w:rPr>
          <w:bCs/>
          <w:sz w:val="24"/>
          <w:szCs w:val="24"/>
        </w:rPr>
      </w:pPr>
      <w:r>
        <w:rPr>
          <w:bCs/>
          <w:sz w:val="24"/>
          <w:szCs w:val="24"/>
        </w:rPr>
        <w:t>f) 被校对象的描述和明确标识；</w:t>
      </w:r>
    </w:p>
    <w:p w14:paraId="1167E40B">
      <w:pPr>
        <w:autoSpaceDE w:val="0"/>
        <w:autoSpaceDN w:val="0"/>
        <w:adjustRightInd w:val="0"/>
        <w:snapToGrid w:val="0"/>
        <w:spacing w:line="360" w:lineRule="auto"/>
        <w:rPr>
          <w:bCs/>
          <w:sz w:val="24"/>
          <w:szCs w:val="24"/>
        </w:rPr>
      </w:pPr>
      <w:r>
        <w:rPr>
          <w:bCs/>
          <w:sz w:val="24"/>
          <w:szCs w:val="24"/>
        </w:rPr>
        <w:t>g) 进行校准的日期，如果与校准结果的有效性和应用有关时，应说明被校对象的接收日期；</w:t>
      </w:r>
    </w:p>
    <w:p w14:paraId="59A42707">
      <w:pPr>
        <w:autoSpaceDE w:val="0"/>
        <w:autoSpaceDN w:val="0"/>
        <w:adjustRightInd w:val="0"/>
        <w:snapToGrid w:val="0"/>
        <w:spacing w:line="360" w:lineRule="auto"/>
        <w:rPr>
          <w:bCs/>
          <w:sz w:val="24"/>
          <w:szCs w:val="24"/>
        </w:rPr>
      </w:pPr>
      <w:r>
        <w:rPr>
          <w:bCs/>
          <w:sz w:val="24"/>
          <w:szCs w:val="24"/>
        </w:rPr>
        <w:t>h) 如果与校准结果的有效性和应用有关时，应对被校样品的抽样程序进行说明；</w:t>
      </w:r>
    </w:p>
    <w:p w14:paraId="097A17C1">
      <w:pPr>
        <w:autoSpaceDE w:val="0"/>
        <w:autoSpaceDN w:val="0"/>
        <w:adjustRightInd w:val="0"/>
        <w:snapToGrid w:val="0"/>
        <w:spacing w:line="360" w:lineRule="auto"/>
        <w:rPr>
          <w:bCs/>
          <w:sz w:val="24"/>
          <w:szCs w:val="24"/>
        </w:rPr>
      </w:pPr>
      <w:r>
        <w:rPr>
          <w:bCs/>
          <w:sz w:val="24"/>
          <w:szCs w:val="24"/>
        </w:rPr>
        <w:t xml:space="preserve">i) 校准所依据的技术规范的标识，包括名称及代号； </w:t>
      </w:r>
    </w:p>
    <w:p w14:paraId="2BEE0348">
      <w:pPr>
        <w:autoSpaceDE w:val="0"/>
        <w:autoSpaceDN w:val="0"/>
        <w:adjustRightInd w:val="0"/>
        <w:snapToGrid w:val="0"/>
        <w:spacing w:line="360" w:lineRule="auto"/>
        <w:rPr>
          <w:bCs/>
          <w:sz w:val="24"/>
          <w:szCs w:val="24"/>
        </w:rPr>
      </w:pPr>
      <w:r>
        <w:rPr>
          <w:bCs/>
          <w:sz w:val="24"/>
          <w:szCs w:val="24"/>
        </w:rPr>
        <w:t xml:space="preserve">j) 本次校准所用测量标准的溯源性及有效性说明； </w:t>
      </w:r>
    </w:p>
    <w:p w14:paraId="6500B586">
      <w:pPr>
        <w:autoSpaceDE w:val="0"/>
        <w:autoSpaceDN w:val="0"/>
        <w:adjustRightInd w:val="0"/>
        <w:snapToGrid w:val="0"/>
        <w:spacing w:line="360" w:lineRule="auto"/>
        <w:rPr>
          <w:bCs/>
          <w:sz w:val="24"/>
          <w:szCs w:val="24"/>
        </w:rPr>
      </w:pPr>
      <w:r>
        <w:rPr>
          <w:bCs/>
          <w:sz w:val="24"/>
          <w:szCs w:val="24"/>
        </w:rPr>
        <w:t>k) 校准环境的描述；</w:t>
      </w:r>
    </w:p>
    <w:p w14:paraId="6740C3BF">
      <w:pPr>
        <w:autoSpaceDE w:val="0"/>
        <w:autoSpaceDN w:val="0"/>
        <w:adjustRightInd w:val="0"/>
        <w:snapToGrid w:val="0"/>
        <w:spacing w:line="360" w:lineRule="auto"/>
        <w:rPr>
          <w:bCs/>
          <w:sz w:val="24"/>
          <w:szCs w:val="24"/>
        </w:rPr>
      </w:pPr>
      <w:r>
        <w:rPr>
          <w:bCs/>
          <w:sz w:val="24"/>
          <w:szCs w:val="24"/>
        </w:rPr>
        <w:t>l) 校准结果及测量不确定度的说明；</w:t>
      </w:r>
    </w:p>
    <w:p w14:paraId="3AA27012">
      <w:pPr>
        <w:autoSpaceDE w:val="0"/>
        <w:autoSpaceDN w:val="0"/>
        <w:adjustRightInd w:val="0"/>
        <w:snapToGrid w:val="0"/>
        <w:spacing w:line="360" w:lineRule="auto"/>
        <w:rPr>
          <w:bCs/>
          <w:sz w:val="24"/>
          <w:szCs w:val="24"/>
        </w:rPr>
      </w:pPr>
      <w:r>
        <w:rPr>
          <w:bCs/>
          <w:sz w:val="24"/>
          <w:szCs w:val="24"/>
        </w:rPr>
        <w:t>m）对校准规范的偏离的说明；</w:t>
      </w:r>
    </w:p>
    <w:p w14:paraId="04B23BC8">
      <w:pPr>
        <w:autoSpaceDE w:val="0"/>
        <w:autoSpaceDN w:val="0"/>
        <w:adjustRightInd w:val="0"/>
        <w:snapToGrid w:val="0"/>
        <w:spacing w:line="360" w:lineRule="auto"/>
        <w:rPr>
          <w:bCs/>
          <w:sz w:val="24"/>
          <w:szCs w:val="24"/>
        </w:rPr>
      </w:pPr>
      <w:r>
        <w:rPr>
          <w:bCs/>
          <w:sz w:val="24"/>
          <w:szCs w:val="24"/>
        </w:rPr>
        <w:t>n）校准证书或校准报告签发人的签名、职务或等效标识；</w:t>
      </w:r>
    </w:p>
    <w:p w14:paraId="44AC27F2">
      <w:pPr>
        <w:autoSpaceDE w:val="0"/>
        <w:autoSpaceDN w:val="0"/>
        <w:adjustRightInd w:val="0"/>
        <w:snapToGrid w:val="0"/>
        <w:spacing w:line="360" w:lineRule="auto"/>
        <w:rPr>
          <w:bCs/>
          <w:sz w:val="24"/>
          <w:szCs w:val="24"/>
        </w:rPr>
      </w:pPr>
      <w:r>
        <w:rPr>
          <w:bCs/>
          <w:sz w:val="24"/>
          <w:szCs w:val="24"/>
        </w:rPr>
        <w:t>o）校准结果仅对校准对象有效的声明；</w:t>
      </w:r>
    </w:p>
    <w:p w14:paraId="1B8542E9">
      <w:pPr>
        <w:rPr>
          <w:bCs/>
          <w:sz w:val="24"/>
          <w:szCs w:val="24"/>
        </w:rPr>
      </w:pPr>
      <w:r>
        <w:rPr>
          <w:bCs/>
          <w:sz w:val="24"/>
          <w:szCs w:val="24"/>
        </w:rPr>
        <w:t>p）未经校准实验室书面批准，不得部分复制校准证书的声明。</w:t>
      </w:r>
    </w:p>
    <w:p w14:paraId="6264AFDF">
      <w:pPr>
        <w:jc w:val="center"/>
        <w:rPr>
          <w:rFonts w:hint="eastAsia" w:ascii="黑体" w:hAnsi="黑体" w:eastAsia="黑体"/>
          <w:sz w:val="28"/>
          <w:szCs w:val="28"/>
        </w:rPr>
      </w:pPr>
    </w:p>
    <w:p w14:paraId="4BBBE5F0">
      <w:pPr>
        <w:jc w:val="center"/>
        <w:rPr>
          <w:rFonts w:hint="eastAsia" w:ascii="黑体" w:hAnsi="黑体" w:eastAsia="黑体"/>
          <w:sz w:val="28"/>
          <w:szCs w:val="28"/>
        </w:rPr>
      </w:pPr>
    </w:p>
    <w:p w14:paraId="0270FF8F">
      <w:pPr>
        <w:jc w:val="center"/>
        <w:rPr>
          <w:rFonts w:hint="eastAsia" w:ascii="黑体" w:hAnsi="黑体" w:eastAsia="黑体"/>
          <w:sz w:val="28"/>
          <w:szCs w:val="28"/>
        </w:rPr>
      </w:pPr>
    </w:p>
    <w:p w14:paraId="4408BC7C">
      <w:pPr>
        <w:jc w:val="center"/>
        <w:rPr>
          <w:rFonts w:hint="eastAsia" w:ascii="黑体" w:hAnsi="黑体" w:eastAsia="黑体"/>
          <w:sz w:val="28"/>
          <w:szCs w:val="28"/>
        </w:rPr>
      </w:pPr>
    </w:p>
    <w:p w14:paraId="1E33A8FC">
      <w:pPr>
        <w:jc w:val="center"/>
        <w:rPr>
          <w:rFonts w:hint="eastAsia" w:ascii="黑体" w:hAnsi="黑体" w:eastAsia="黑体"/>
          <w:sz w:val="28"/>
          <w:szCs w:val="28"/>
        </w:rPr>
      </w:pPr>
    </w:p>
    <w:p w14:paraId="3EE67E0D">
      <w:pPr>
        <w:jc w:val="center"/>
        <w:rPr>
          <w:rFonts w:hint="eastAsia" w:ascii="黑体" w:hAnsi="黑体" w:eastAsia="黑体"/>
          <w:sz w:val="28"/>
          <w:szCs w:val="28"/>
        </w:rPr>
      </w:pPr>
    </w:p>
    <w:bookmarkEnd w:id="30"/>
    <w:p w14:paraId="2B7E7C89">
      <w:pPr>
        <w:rPr>
          <w:rFonts w:hint="eastAsia" w:ascii="黑体" w:hAnsi="黑体" w:eastAsia="黑体"/>
          <w:sz w:val="28"/>
          <w:szCs w:val="28"/>
        </w:rPr>
      </w:pPr>
    </w:p>
    <w:p w14:paraId="2E7C5602">
      <w:pPr>
        <w:spacing w:before="156" w:beforeLines="50" w:after="156" w:afterLines="50" w:line="360" w:lineRule="auto"/>
        <w:rPr>
          <w:sz w:val="24"/>
          <w:szCs w:val="24"/>
        </w:rPr>
      </w:pPr>
      <w:r>
        <w:rPr>
          <w:rFonts w:hint="eastAsia" w:ascii="黑体" w:hAnsi="黑体" w:eastAsia="黑体" w:cs="黑体"/>
          <w:sz w:val="24"/>
          <w:szCs w:val="24"/>
        </w:rPr>
        <w:t>B.2  校准证书的内页格式</w:t>
      </w:r>
    </w:p>
    <w:p w14:paraId="72FC5414">
      <w:pPr>
        <w:spacing w:line="440" w:lineRule="exact"/>
        <w:rPr>
          <w:color w:val="FF0000"/>
          <w:sz w:val="24"/>
          <w:highlight w:val="green"/>
        </w:rPr>
      </w:pPr>
      <w:r>
        <w:rPr>
          <w:color w:val="FF0000"/>
          <w:sz w:val="24"/>
        </w:rPr>
        <mc:AlternateContent>
          <mc:Choice Requires="wps">
            <w:drawing>
              <wp:anchor distT="0" distB="0" distL="114300" distR="114300" simplePos="0" relativeHeight="251659264" behindDoc="0" locked="0" layoutInCell="1" allowOverlap="1">
                <wp:simplePos x="0" y="0"/>
                <wp:positionH relativeFrom="column">
                  <wp:posOffset>271145</wp:posOffset>
                </wp:positionH>
                <wp:positionV relativeFrom="paragraph">
                  <wp:posOffset>121285</wp:posOffset>
                </wp:positionV>
                <wp:extent cx="5267325" cy="6537960"/>
                <wp:effectExtent l="0" t="0" r="28575" b="15240"/>
                <wp:wrapNone/>
                <wp:docPr id="4" name="Text Box 303"/>
                <wp:cNvGraphicFramePr/>
                <a:graphic xmlns:a="http://schemas.openxmlformats.org/drawingml/2006/main">
                  <a:graphicData uri="http://schemas.microsoft.com/office/word/2010/wordprocessingShape">
                    <wps:wsp>
                      <wps:cNvSpPr txBox="1">
                        <a:spLocks noChangeArrowheads="1"/>
                      </wps:cNvSpPr>
                      <wps:spPr bwMode="auto">
                        <a:xfrm>
                          <a:off x="0" y="0"/>
                          <a:ext cx="5267325" cy="6537960"/>
                        </a:xfrm>
                        <a:prstGeom prst="rect">
                          <a:avLst/>
                        </a:prstGeom>
                        <a:solidFill>
                          <a:srgbClr val="FFFFFF"/>
                        </a:solidFill>
                        <a:ln w="9525">
                          <a:solidFill>
                            <a:srgbClr val="000000"/>
                          </a:solidFill>
                          <a:miter lim="800000"/>
                        </a:ln>
                      </wps:spPr>
                      <wps:txbx>
                        <w:txbxContent>
                          <w:p w14:paraId="4079249C">
                            <w:pPr>
                              <w:spacing w:before="312" w:beforeLines="100" w:after="156" w:afterLines="50"/>
                              <w:jc w:val="center"/>
                              <w:rPr>
                                <w:rFonts w:hint="eastAsia" w:ascii="宋体" w:hAnsi="宋体"/>
                                <w:szCs w:val="18"/>
                              </w:rPr>
                            </w:pPr>
                            <w:r>
                              <w:rPr>
                                <w:rFonts w:hint="eastAsia" w:ascii="宋体" w:hAnsi="宋体"/>
                                <w:szCs w:val="18"/>
                              </w:rPr>
                              <w:t>证书编号××××××－××××</w:t>
                            </w:r>
                          </w:p>
                          <w:tbl>
                            <w:tblPr>
                              <w:tblStyle w:val="17"/>
                              <w:tblW w:w="0" w:type="auto"/>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55"/>
                              <w:gridCol w:w="87"/>
                              <w:gridCol w:w="1100"/>
                              <w:gridCol w:w="143"/>
                              <w:gridCol w:w="1085"/>
                              <w:gridCol w:w="331"/>
                              <w:gridCol w:w="964"/>
                              <w:gridCol w:w="105"/>
                              <w:gridCol w:w="1190"/>
                              <w:gridCol w:w="52"/>
                              <w:gridCol w:w="1243"/>
                            </w:tblGrid>
                            <w:tr w14:paraId="0C65DA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7" w:hRule="atLeast"/>
                              </w:trPr>
                              <w:tc>
                                <w:tcPr>
                                  <w:tcW w:w="7455" w:type="dxa"/>
                                  <w:gridSpan w:val="11"/>
                                  <w:vAlign w:val="center"/>
                                </w:tcPr>
                                <w:p w14:paraId="027E479F">
                                  <w:pPr>
                                    <w:spacing w:before="78" w:beforeLines="25" w:after="78" w:afterLines="25"/>
                                    <w:rPr>
                                      <w:szCs w:val="18"/>
                                    </w:rPr>
                                  </w:pPr>
                                  <w:r>
                                    <w:rPr>
                                      <w:rFonts w:hint="eastAsia"/>
                                      <w:szCs w:val="18"/>
                                    </w:rPr>
                                    <w:t>校准机构授权说明</w:t>
                                  </w:r>
                                </w:p>
                                <w:p w14:paraId="418E5529">
                                  <w:pPr>
                                    <w:spacing w:before="78" w:beforeLines="25" w:after="78" w:afterLines="25"/>
                                    <w:rPr>
                                      <w:szCs w:val="18"/>
                                    </w:rPr>
                                  </w:pPr>
                                </w:p>
                              </w:tc>
                            </w:tr>
                            <w:tr w14:paraId="47ADC9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7" w:hRule="atLeast"/>
                              </w:trPr>
                              <w:tc>
                                <w:tcPr>
                                  <w:tcW w:w="7455" w:type="dxa"/>
                                  <w:gridSpan w:val="11"/>
                                  <w:vAlign w:val="center"/>
                                </w:tcPr>
                                <w:p w14:paraId="3A876082">
                                  <w:pPr>
                                    <w:spacing w:before="78" w:beforeLines="25" w:after="78" w:afterLines="25"/>
                                    <w:rPr>
                                      <w:bCs/>
                                      <w:szCs w:val="18"/>
                                    </w:rPr>
                                  </w:pPr>
                                  <w:r>
                                    <w:rPr>
                                      <w:rFonts w:hint="eastAsia"/>
                                      <w:bCs/>
                                      <w:szCs w:val="18"/>
                                    </w:rPr>
                                    <w:t>校准的技术依据</w:t>
                                  </w:r>
                                </w:p>
                                <w:p w14:paraId="768E2EFE">
                                  <w:pPr>
                                    <w:spacing w:before="78" w:beforeLines="25" w:after="78" w:afterLines="25"/>
                                    <w:ind w:firstLine="420" w:firstLineChars="200"/>
                                    <w:rPr>
                                      <w:szCs w:val="18"/>
                                    </w:rPr>
                                  </w:pPr>
                                  <w:r>
                                    <w:rPr>
                                      <w:bCs/>
                                      <w:szCs w:val="18"/>
                                    </w:rPr>
                                    <w:t>JJF</w:t>
                                  </w:r>
                                  <w:r>
                                    <w:rPr>
                                      <w:rFonts w:hint="eastAsia"/>
                                      <w:bCs/>
                                      <w:szCs w:val="18"/>
                                    </w:rPr>
                                    <w:t>（甘）</w:t>
                                  </w:r>
                                  <w:r>
                                    <w:rPr>
                                      <w:bCs/>
                                      <w:szCs w:val="18"/>
                                    </w:rPr>
                                    <w:t xml:space="preserve"> ××××－20</w:t>
                                  </w:r>
                                  <w:r>
                                    <w:rPr>
                                      <w:rFonts w:hint="eastAsia"/>
                                      <w:bCs/>
                                      <w:szCs w:val="18"/>
                                    </w:rPr>
                                    <w:t>24药物溶出试验仪</w:t>
                                  </w:r>
                                  <w:r>
                                    <w:rPr>
                                      <w:bCs/>
                                      <w:szCs w:val="18"/>
                                    </w:rPr>
                                    <w:t>校准规范</w:t>
                                  </w:r>
                                </w:p>
                              </w:tc>
                            </w:tr>
                            <w:tr w14:paraId="3E4A0C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6" w:hRule="atLeast"/>
                              </w:trPr>
                              <w:tc>
                                <w:tcPr>
                                  <w:tcW w:w="7455" w:type="dxa"/>
                                  <w:gridSpan w:val="11"/>
                                  <w:vAlign w:val="center"/>
                                </w:tcPr>
                                <w:p w14:paraId="71114326">
                                  <w:pPr>
                                    <w:spacing w:before="156" w:beforeLines="50" w:after="78" w:afterLines="25"/>
                                    <w:rPr>
                                      <w:szCs w:val="18"/>
                                    </w:rPr>
                                  </w:pPr>
                                  <w:r>
                                    <w:rPr>
                                      <w:rFonts w:hint="eastAsia"/>
                                      <w:szCs w:val="18"/>
                                    </w:rPr>
                                    <w:t>校准环境条件及地点</w:t>
                                  </w:r>
                                </w:p>
                              </w:tc>
                            </w:tr>
                            <w:tr w14:paraId="7DB911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1155" w:type="dxa"/>
                                  <w:vAlign w:val="center"/>
                                </w:tcPr>
                                <w:p w14:paraId="39C9BD94">
                                  <w:pPr>
                                    <w:spacing w:before="78" w:beforeLines="25" w:after="78" w:afterLines="25"/>
                                    <w:jc w:val="center"/>
                                    <w:rPr>
                                      <w:szCs w:val="18"/>
                                    </w:rPr>
                                  </w:pPr>
                                  <w:r>
                                    <w:rPr>
                                      <w:rFonts w:hint="eastAsia"/>
                                      <w:szCs w:val="18"/>
                                    </w:rPr>
                                    <w:t>地  点</w:t>
                                  </w:r>
                                </w:p>
                              </w:tc>
                              <w:tc>
                                <w:tcPr>
                                  <w:tcW w:w="6300" w:type="dxa"/>
                                  <w:gridSpan w:val="10"/>
                                  <w:vAlign w:val="center"/>
                                </w:tcPr>
                                <w:p w14:paraId="0B7AB687">
                                  <w:pPr>
                                    <w:spacing w:before="78" w:beforeLines="25" w:after="78" w:afterLines="25"/>
                                    <w:jc w:val="center"/>
                                    <w:rPr>
                                      <w:szCs w:val="18"/>
                                    </w:rPr>
                                  </w:pPr>
                                </w:p>
                              </w:tc>
                            </w:tr>
                            <w:tr w14:paraId="5AC487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1155" w:type="dxa"/>
                                  <w:vAlign w:val="center"/>
                                </w:tcPr>
                                <w:p w14:paraId="3FEB52F0">
                                  <w:pPr>
                                    <w:spacing w:before="78" w:beforeLines="25" w:after="78" w:afterLines="25"/>
                                    <w:jc w:val="center"/>
                                    <w:rPr>
                                      <w:szCs w:val="18"/>
                                    </w:rPr>
                                  </w:pPr>
                                  <w:r>
                                    <w:rPr>
                                      <w:rFonts w:hint="eastAsia"/>
                                      <w:szCs w:val="18"/>
                                    </w:rPr>
                                    <w:t>温    度</w:t>
                                  </w:r>
                                </w:p>
                              </w:tc>
                              <w:tc>
                                <w:tcPr>
                                  <w:tcW w:w="1187" w:type="dxa"/>
                                  <w:gridSpan w:val="2"/>
                                  <w:vAlign w:val="center"/>
                                </w:tcPr>
                                <w:p w14:paraId="41D986A5">
                                  <w:pPr>
                                    <w:spacing w:before="78" w:beforeLines="25" w:after="78" w:afterLines="25"/>
                                    <w:ind w:right="105" w:rightChars="50"/>
                                    <w:jc w:val="right"/>
                                    <w:rPr>
                                      <w:szCs w:val="18"/>
                                    </w:rPr>
                                  </w:pPr>
                                  <w:r>
                                    <w:rPr>
                                      <w:rFonts w:hint="eastAsia" w:ascii="宋体" w:hAnsi="宋体"/>
                                      <w:szCs w:val="18"/>
                                    </w:rPr>
                                    <w:t>℃</w:t>
                                  </w:r>
                                </w:p>
                              </w:tc>
                              <w:tc>
                                <w:tcPr>
                                  <w:tcW w:w="1228" w:type="dxa"/>
                                  <w:gridSpan w:val="2"/>
                                  <w:vAlign w:val="center"/>
                                </w:tcPr>
                                <w:p w14:paraId="510F5064">
                                  <w:pPr>
                                    <w:spacing w:before="78" w:beforeLines="25" w:after="78" w:afterLines="25"/>
                                    <w:jc w:val="center"/>
                                    <w:rPr>
                                      <w:szCs w:val="18"/>
                                    </w:rPr>
                                  </w:pPr>
                                  <w:r>
                                    <w:rPr>
                                      <w:rFonts w:hint="eastAsia"/>
                                      <w:szCs w:val="18"/>
                                    </w:rPr>
                                    <w:t>相对湿度</w:t>
                                  </w:r>
                                </w:p>
                              </w:tc>
                              <w:tc>
                                <w:tcPr>
                                  <w:tcW w:w="1295" w:type="dxa"/>
                                  <w:gridSpan w:val="2"/>
                                  <w:vAlign w:val="center"/>
                                </w:tcPr>
                                <w:p w14:paraId="538BEE1C">
                                  <w:pPr>
                                    <w:spacing w:before="78" w:beforeLines="25" w:after="78" w:afterLines="25"/>
                                    <w:jc w:val="right"/>
                                    <w:rPr>
                                      <w:szCs w:val="18"/>
                                    </w:rPr>
                                  </w:pPr>
                                  <w:r>
                                    <w:rPr>
                                      <w:rFonts w:hint="eastAsia"/>
                                      <w:szCs w:val="18"/>
                                    </w:rPr>
                                    <w:t>%</w:t>
                                  </w:r>
                                </w:p>
                              </w:tc>
                              <w:tc>
                                <w:tcPr>
                                  <w:tcW w:w="1295" w:type="dxa"/>
                                  <w:gridSpan w:val="2"/>
                                  <w:vAlign w:val="center"/>
                                </w:tcPr>
                                <w:p w14:paraId="3A3A8396">
                                  <w:pPr>
                                    <w:spacing w:before="78" w:beforeLines="25" w:after="78" w:afterLines="25"/>
                                    <w:jc w:val="center"/>
                                    <w:rPr>
                                      <w:szCs w:val="18"/>
                                    </w:rPr>
                                  </w:pPr>
                                  <w:r>
                                    <w:rPr>
                                      <w:rFonts w:hint="eastAsia"/>
                                      <w:szCs w:val="18"/>
                                    </w:rPr>
                                    <w:t>其他</w:t>
                                  </w:r>
                                </w:p>
                              </w:tc>
                              <w:tc>
                                <w:tcPr>
                                  <w:tcW w:w="1295" w:type="dxa"/>
                                  <w:gridSpan w:val="2"/>
                                  <w:vAlign w:val="center"/>
                                </w:tcPr>
                                <w:p w14:paraId="71D6DC0B">
                                  <w:pPr>
                                    <w:spacing w:before="78" w:beforeLines="25" w:after="78" w:afterLines="25"/>
                                    <w:jc w:val="center"/>
                                    <w:rPr>
                                      <w:szCs w:val="18"/>
                                    </w:rPr>
                                  </w:pPr>
                                </w:p>
                              </w:tc>
                            </w:tr>
                            <w:tr w14:paraId="497F12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21" w:hRule="atLeast"/>
                              </w:trPr>
                              <w:tc>
                                <w:tcPr>
                                  <w:tcW w:w="7455" w:type="dxa"/>
                                  <w:gridSpan w:val="11"/>
                                  <w:vAlign w:val="center"/>
                                </w:tcPr>
                                <w:p w14:paraId="409FB211">
                                  <w:pPr>
                                    <w:spacing w:before="156" w:beforeLines="50" w:after="78" w:afterLines="25"/>
                                    <w:rPr>
                                      <w:szCs w:val="18"/>
                                    </w:rPr>
                                  </w:pPr>
                                  <w:r>
                                    <w:rPr>
                                      <w:rFonts w:hint="eastAsia"/>
                                      <w:szCs w:val="18"/>
                                    </w:rPr>
                                    <w:t>校准使用的标准器</w:t>
                                  </w:r>
                                </w:p>
                              </w:tc>
                            </w:tr>
                            <w:tr w14:paraId="452F79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21" w:hRule="atLeast"/>
                              </w:trPr>
                              <w:tc>
                                <w:tcPr>
                                  <w:tcW w:w="1242" w:type="dxa"/>
                                  <w:gridSpan w:val="2"/>
                                  <w:vAlign w:val="center"/>
                                </w:tcPr>
                                <w:p w14:paraId="2AFAD69A">
                                  <w:pPr>
                                    <w:spacing w:before="78" w:beforeLines="25" w:after="78" w:afterLines="25"/>
                                    <w:jc w:val="center"/>
                                    <w:rPr>
                                      <w:szCs w:val="18"/>
                                    </w:rPr>
                                  </w:pPr>
                                  <w:r>
                                    <w:rPr>
                                      <w:rFonts w:hint="eastAsia"/>
                                      <w:szCs w:val="18"/>
                                    </w:rPr>
                                    <w:t>名  称</w:t>
                                  </w:r>
                                </w:p>
                              </w:tc>
                              <w:tc>
                                <w:tcPr>
                                  <w:tcW w:w="1243" w:type="dxa"/>
                                  <w:gridSpan w:val="2"/>
                                  <w:vAlign w:val="center"/>
                                </w:tcPr>
                                <w:p w14:paraId="74078E2F">
                                  <w:pPr>
                                    <w:spacing w:before="78" w:beforeLines="25" w:after="78" w:afterLines="25"/>
                                    <w:jc w:val="center"/>
                                    <w:rPr>
                                      <w:szCs w:val="18"/>
                                    </w:rPr>
                                  </w:pPr>
                                  <w:r>
                                    <w:rPr>
                                      <w:rFonts w:hint="eastAsia"/>
                                      <w:szCs w:val="18"/>
                                    </w:rPr>
                                    <w:t>测量范围</w:t>
                                  </w:r>
                                </w:p>
                              </w:tc>
                              <w:tc>
                                <w:tcPr>
                                  <w:tcW w:w="1416" w:type="dxa"/>
                                  <w:gridSpan w:val="2"/>
                                  <w:vAlign w:val="center"/>
                                </w:tcPr>
                                <w:p w14:paraId="60E6A2C6">
                                  <w:pPr>
                                    <w:spacing w:before="78" w:beforeLines="25" w:after="78" w:afterLines="25"/>
                                    <w:jc w:val="center"/>
                                    <w:rPr>
                                      <w:szCs w:val="18"/>
                                    </w:rPr>
                                  </w:pPr>
                                  <w:r>
                                    <w:rPr>
                                      <w:rFonts w:hint="eastAsia"/>
                                      <w:szCs w:val="18"/>
                                    </w:rPr>
                                    <w:t>不确定度      /准确度等级    /最大允许误差</w:t>
                                  </w:r>
                                </w:p>
                              </w:tc>
                              <w:tc>
                                <w:tcPr>
                                  <w:tcW w:w="1069" w:type="dxa"/>
                                  <w:gridSpan w:val="2"/>
                                  <w:vAlign w:val="center"/>
                                </w:tcPr>
                                <w:p w14:paraId="0AFF6FF5">
                                  <w:pPr>
                                    <w:spacing w:before="78" w:beforeLines="25" w:after="78" w:afterLines="25"/>
                                    <w:jc w:val="center"/>
                                    <w:rPr>
                                      <w:szCs w:val="18"/>
                                    </w:rPr>
                                  </w:pPr>
                                  <w:r>
                                    <w:rPr>
                                      <w:rFonts w:hint="eastAsia"/>
                                      <w:szCs w:val="18"/>
                                    </w:rPr>
                                    <w:t>标准器</w:t>
                                  </w:r>
                                </w:p>
                                <w:p w14:paraId="0476BE4F">
                                  <w:pPr>
                                    <w:spacing w:before="78" w:beforeLines="25" w:after="78" w:afterLines="25"/>
                                    <w:jc w:val="center"/>
                                    <w:rPr>
                                      <w:szCs w:val="18"/>
                                    </w:rPr>
                                  </w:pPr>
                                  <w:r>
                                    <w:rPr>
                                      <w:rFonts w:hint="eastAsia"/>
                                      <w:szCs w:val="18"/>
                                    </w:rPr>
                                    <w:t>证书编号</w:t>
                                  </w:r>
                                  <w:r>
                                    <w:rPr>
                                      <w:szCs w:val="18"/>
                                    </w:rPr>
                                    <w:t xml:space="preserve"> </w:t>
                                  </w:r>
                                </w:p>
                              </w:tc>
                              <w:tc>
                                <w:tcPr>
                                  <w:tcW w:w="1242" w:type="dxa"/>
                                  <w:gridSpan w:val="2"/>
                                  <w:vAlign w:val="center"/>
                                </w:tcPr>
                                <w:p w14:paraId="5A6F87EE">
                                  <w:pPr>
                                    <w:spacing w:before="78" w:beforeLines="25" w:after="78" w:afterLines="25"/>
                                    <w:jc w:val="center"/>
                                    <w:rPr>
                                      <w:szCs w:val="18"/>
                                    </w:rPr>
                                  </w:pPr>
                                  <w:r>
                                    <w:rPr>
                                      <w:rFonts w:hint="eastAsia"/>
                                      <w:szCs w:val="18"/>
                                    </w:rPr>
                                    <w:t>有效期至</w:t>
                                  </w:r>
                                </w:p>
                              </w:tc>
                              <w:tc>
                                <w:tcPr>
                                  <w:tcW w:w="1243" w:type="dxa"/>
                                  <w:vAlign w:val="center"/>
                                </w:tcPr>
                                <w:p w14:paraId="03BEAE40">
                                  <w:pPr>
                                    <w:spacing w:before="78" w:beforeLines="25" w:after="78" w:afterLines="25"/>
                                    <w:jc w:val="center"/>
                                    <w:rPr>
                                      <w:szCs w:val="18"/>
                                    </w:rPr>
                                  </w:pPr>
                                  <w:r>
                                    <w:rPr>
                                      <w:rFonts w:hint="eastAsia"/>
                                      <w:szCs w:val="18"/>
                                    </w:rPr>
                                    <w:t>溯源机构名称</w:t>
                                  </w:r>
                                </w:p>
                              </w:tc>
                            </w:tr>
                            <w:tr w14:paraId="046F96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24" w:hRule="atLeast"/>
                              </w:trPr>
                              <w:tc>
                                <w:tcPr>
                                  <w:tcW w:w="1242" w:type="dxa"/>
                                  <w:gridSpan w:val="2"/>
                                  <w:vAlign w:val="center"/>
                                </w:tcPr>
                                <w:p w14:paraId="494ABE2D">
                                  <w:pPr>
                                    <w:spacing w:before="78" w:beforeLines="25" w:after="78" w:afterLines="25"/>
                                    <w:jc w:val="center"/>
                                    <w:rPr>
                                      <w:szCs w:val="18"/>
                                      <w:highlight w:val="green"/>
                                    </w:rPr>
                                  </w:pPr>
                                </w:p>
                              </w:tc>
                              <w:tc>
                                <w:tcPr>
                                  <w:tcW w:w="1243" w:type="dxa"/>
                                  <w:gridSpan w:val="2"/>
                                  <w:vAlign w:val="center"/>
                                </w:tcPr>
                                <w:p w14:paraId="536E93D9">
                                  <w:pPr>
                                    <w:spacing w:before="78" w:beforeLines="25" w:after="78" w:afterLines="25"/>
                                    <w:jc w:val="center"/>
                                    <w:rPr>
                                      <w:szCs w:val="18"/>
                                      <w:highlight w:val="green"/>
                                    </w:rPr>
                                  </w:pPr>
                                </w:p>
                              </w:tc>
                              <w:tc>
                                <w:tcPr>
                                  <w:tcW w:w="1416" w:type="dxa"/>
                                  <w:gridSpan w:val="2"/>
                                  <w:vAlign w:val="center"/>
                                </w:tcPr>
                                <w:p w14:paraId="542ABAF5">
                                  <w:pPr>
                                    <w:spacing w:before="78" w:beforeLines="25" w:after="78" w:afterLines="25"/>
                                    <w:jc w:val="center"/>
                                    <w:rPr>
                                      <w:szCs w:val="18"/>
                                      <w:highlight w:val="green"/>
                                    </w:rPr>
                                  </w:pPr>
                                </w:p>
                              </w:tc>
                              <w:tc>
                                <w:tcPr>
                                  <w:tcW w:w="1069" w:type="dxa"/>
                                  <w:gridSpan w:val="2"/>
                                  <w:vAlign w:val="center"/>
                                </w:tcPr>
                                <w:p w14:paraId="06531BA7">
                                  <w:pPr>
                                    <w:spacing w:before="78" w:beforeLines="25" w:after="78" w:afterLines="25"/>
                                    <w:jc w:val="center"/>
                                    <w:rPr>
                                      <w:szCs w:val="18"/>
                                      <w:highlight w:val="green"/>
                                    </w:rPr>
                                  </w:pPr>
                                </w:p>
                              </w:tc>
                              <w:tc>
                                <w:tcPr>
                                  <w:tcW w:w="1242" w:type="dxa"/>
                                  <w:gridSpan w:val="2"/>
                                  <w:vAlign w:val="center"/>
                                </w:tcPr>
                                <w:p w14:paraId="3D58968E">
                                  <w:pPr>
                                    <w:spacing w:before="78" w:beforeLines="25" w:after="78" w:afterLines="25"/>
                                    <w:jc w:val="center"/>
                                    <w:rPr>
                                      <w:szCs w:val="18"/>
                                      <w:highlight w:val="green"/>
                                    </w:rPr>
                                  </w:pPr>
                                </w:p>
                              </w:tc>
                              <w:tc>
                                <w:tcPr>
                                  <w:tcW w:w="1243" w:type="dxa"/>
                                  <w:vAlign w:val="center"/>
                                </w:tcPr>
                                <w:p w14:paraId="0A94AAF8">
                                  <w:pPr>
                                    <w:spacing w:before="78" w:beforeLines="25" w:after="78" w:afterLines="25"/>
                                    <w:jc w:val="center"/>
                                    <w:rPr>
                                      <w:szCs w:val="18"/>
                                      <w:highlight w:val="green"/>
                                    </w:rPr>
                                  </w:pPr>
                                </w:p>
                              </w:tc>
                            </w:tr>
                            <w:tr w14:paraId="43CE3C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24" w:hRule="atLeast"/>
                              </w:trPr>
                              <w:tc>
                                <w:tcPr>
                                  <w:tcW w:w="1242" w:type="dxa"/>
                                  <w:gridSpan w:val="2"/>
                                  <w:vAlign w:val="center"/>
                                </w:tcPr>
                                <w:p w14:paraId="47E7E59E">
                                  <w:pPr>
                                    <w:spacing w:before="78" w:beforeLines="25" w:after="78" w:afterLines="25"/>
                                    <w:jc w:val="center"/>
                                    <w:rPr>
                                      <w:szCs w:val="18"/>
                                      <w:highlight w:val="green"/>
                                    </w:rPr>
                                  </w:pPr>
                                </w:p>
                              </w:tc>
                              <w:tc>
                                <w:tcPr>
                                  <w:tcW w:w="1243" w:type="dxa"/>
                                  <w:gridSpan w:val="2"/>
                                  <w:vAlign w:val="center"/>
                                </w:tcPr>
                                <w:p w14:paraId="2660BFF5">
                                  <w:pPr>
                                    <w:spacing w:before="78" w:beforeLines="25" w:after="78" w:afterLines="25"/>
                                    <w:jc w:val="center"/>
                                    <w:rPr>
                                      <w:szCs w:val="18"/>
                                      <w:highlight w:val="green"/>
                                    </w:rPr>
                                  </w:pPr>
                                </w:p>
                              </w:tc>
                              <w:tc>
                                <w:tcPr>
                                  <w:tcW w:w="1416" w:type="dxa"/>
                                  <w:gridSpan w:val="2"/>
                                  <w:vAlign w:val="center"/>
                                </w:tcPr>
                                <w:p w14:paraId="68B0E082">
                                  <w:pPr>
                                    <w:spacing w:before="78" w:beforeLines="25" w:after="78" w:afterLines="25"/>
                                    <w:jc w:val="center"/>
                                    <w:rPr>
                                      <w:szCs w:val="18"/>
                                      <w:highlight w:val="green"/>
                                    </w:rPr>
                                  </w:pPr>
                                </w:p>
                              </w:tc>
                              <w:tc>
                                <w:tcPr>
                                  <w:tcW w:w="1069" w:type="dxa"/>
                                  <w:gridSpan w:val="2"/>
                                  <w:vAlign w:val="center"/>
                                </w:tcPr>
                                <w:p w14:paraId="64A1D881">
                                  <w:pPr>
                                    <w:spacing w:before="78" w:beforeLines="25" w:after="78" w:afterLines="25"/>
                                    <w:jc w:val="center"/>
                                    <w:rPr>
                                      <w:szCs w:val="18"/>
                                      <w:highlight w:val="green"/>
                                    </w:rPr>
                                  </w:pPr>
                                </w:p>
                              </w:tc>
                              <w:tc>
                                <w:tcPr>
                                  <w:tcW w:w="1242" w:type="dxa"/>
                                  <w:gridSpan w:val="2"/>
                                  <w:vAlign w:val="center"/>
                                </w:tcPr>
                                <w:p w14:paraId="2FFBC1AE">
                                  <w:pPr>
                                    <w:spacing w:before="78" w:beforeLines="25" w:after="78" w:afterLines="25"/>
                                    <w:jc w:val="center"/>
                                    <w:rPr>
                                      <w:szCs w:val="18"/>
                                      <w:highlight w:val="green"/>
                                    </w:rPr>
                                  </w:pPr>
                                </w:p>
                              </w:tc>
                              <w:tc>
                                <w:tcPr>
                                  <w:tcW w:w="1243" w:type="dxa"/>
                                  <w:vAlign w:val="center"/>
                                </w:tcPr>
                                <w:p w14:paraId="6841EA81">
                                  <w:pPr>
                                    <w:spacing w:before="78" w:beforeLines="25" w:after="78" w:afterLines="25"/>
                                    <w:jc w:val="center"/>
                                    <w:rPr>
                                      <w:szCs w:val="18"/>
                                      <w:highlight w:val="green"/>
                                    </w:rPr>
                                  </w:pPr>
                                </w:p>
                              </w:tc>
                            </w:tr>
                            <w:tr w14:paraId="3F6B85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24" w:hRule="atLeast"/>
                              </w:trPr>
                              <w:tc>
                                <w:tcPr>
                                  <w:tcW w:w="1242" w:type="dxa"/>
                                  <w:gridSpan w:val="2"/>
                                  <w:vAlign w:val="center"/>
                                </w:tcPr>
                                <w:p w14:paraId="5A00E61C">
                                  <w:pPr>
                                    <w:spacing w:before="78" w:beforeLines="25" w:after="78" w:afterLines="25"/>
                                    <w:jc w:val="center"/>
                                    <w:rPr>
                                      <w:szCs w:val="18"/>
                                      <w:highlight w:val="green"/>
                                    </w:rPr>
                                  </w:pPr>
                                </w:p>
                              </w:tc>
                              <w:tc>
                                <w:tcPr>
                                  <w:tcW w:w="1243" w:type="dxa"/>
                                  <w:gridSpan w:val="2"/>
                                  <w:vAlign w:val="center"/>
                                </w:tcPr>
                                <w:p w14:paraId="6F88B07D">
                                  <w:pPr>
                                    <w:spacing w:before="78" w:beforeLines="25" w:after="78" w:afterLines="25"/>
                                    <w:jc w:val="center"/>
                                    <w:rPr>
                                      <w:szCs w:val="18"/>
                                      <w:highlight w:val="green"/>
                                    </w:rPr>
                                  </w:pPr>
                                </w:p>
                              </w:tc>
                              <w:tc>
                                <w:tcPr>
                                  <w:tcW w:w="1416" w:type="dxa"/>
                                  <w:gridSpan w:val="2"/>
                                  <w:vAlign w:val="center"/>
                                </w:tcPr>
                                <w:p w14:paraId="69E78FF6">
                                  <w:pPr>
                                    <w:spacing w:before="78" w:beforeLines="25" w:after="78" w:afterLines="25"/>
                                    <w:jc w:val="center"/>
                                    <w:rPr>
                                      <w:szCs w:val="18"/>
                                      <w:highlight w:val="green"/>
                                    </w:rPr>
                                  </w:pPr>
                                </w:p>
                              </w:tc>
                              <w:tc>
                                <w:tcPr>
                                  <w:tcW w:w="1069" w:type="dxa"/>
                                  <w:gridSpan w:val="2"/>
                                  <w:vAlign w:val="center"/>
                                </w:tcPr>
                                <w:p w14:paraId="738AC793">
                                  <w:pPr>
                                    <w:spacing w:before="78" w:beforeLines="25" w:after="78" w:afterLines="25"/>
                                    <w:jc w:val="center"/>
                                    <w:rPr>
                                      <w:szCs w:val="18"/>
                                      <w:highlight w:val="green"/>
                                    </w:rPr>
                                  </w:pPr>
                                </w:p>
                              </w:tc>
                              <w:tc>
                                <w:tcPr>
                                  <w:tcW w:w="1242" w:type="dxa"/>
                                  <w:gridSpan w:val="2"/>
                                  <w:vAlign w:val="center"/>
                                </w:tcPr>
                                <w:p w14:paraId="2E17523B">
                                  <w:pPr>
                                    <w:spacing w:before="78" w:beforeLines="25" w:after="78" w:afterLines="25"/>
                                    <w:jc w:val="center"/>
                                    <w:rPr>
                                      <w:szCs w:val="18"/>
                                      <w:highlight w:val="green"/>
                                    </w:rPr>
                                  </w:pPr>
                                </w:p>
                              </w:tc>
                              <w:tc>
                                <w:tcPr>
                                  <w:tcW w:w="1243" w:type="dxa"/>
                                  <w:vAlign w:val="center"/>
                                </w:tcPr>
                                <w:p w14:paraId="4FBA76C7">
                                  <w:pPr>
                                    <w:spacing w:before="78" w:beforeLines="25" w:after="78" w:afterLines="25"/>
                                    <w:jc w:val="center"/>
                                    <w:rPr>
                                      <w:szCs w:val="18"/>
                                      <w:highlight w:val="green"/>
                                    </w:rPr>
                                  </w:pPr>
                                </w:p>
                              </w:tc>
                            </w:tr>
                          </w:tbl>
                          <w:p w14:paraId="1AFB3366">
                            <w:pPr>
                              <w:spacing w:before="156" w:beforeLines="50"/>
                              <w:jc w:val="center"/>
                              <w:rPr>
                                <w:szCs w:val="18"/>
                              </w:rPr>
                            </w:pPr>
                            <w:r>
                              <w:rPr>
                                <w:rFonts w:hint="eastAsia"/>
                                <w:szCs w:val="18"/>
                              </w:rPr>
                              <w:t>第×页  共×页</w:t>
                            </w:r>
                          </w:p>
                        </w:txbxContent>
                      </wps:txbx>
                      <wps:bodyPr rot="0" vert="horz" wrap="square" lIns="91440" tIns="45720" rIns="91440" bIns="45720" anchor="t" anchorCtr="0" upright="1">
                        <a:noAutofit/>
                      </wps:bodyPr>
                    </wps:wsp>
                  </a:graphicData>
                </a:graphic>
              </wp:anchor>
            </w:drawing>
          </mc:Choice>
          <mc:Fallback>
            <w:pict>
              <v:shape id="Text Box 303" o:spid="_x0000_s1026" o:spt="202" type="#_x0000_t202" style="position:absolute;left:0pt;margin-left:21.35pt;margin-top:9.55pt;height:514.8pt;width:414.75pt;z-index:251659264;mso-width-relative:page;mso-height-relative:page;" fillcolor="#FFFFFF" filled="t" stroked="t" coordsize="21600,21600" o:gfxdata="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DKLtxLZAAAACgEAAA8AAAAAAAAAAQAgAAAAIgAAAGRycy9kb3ducmV2Lnht&#10;bFBLAQIUABQAAAAIAIdO4kAl+3SwMQIAAIkEAAAOAAAAAAAAAAEAIAAAACgBAABkcnMvZTJvRG9j&#10;LnhtbFBLBQYAAAAABgAGAFkBAADLBQAAAAA=&#10;">
                <v:fill on="t" focussize="0,0"/>
                <v:stroke color="#000000" miterlimit="8" joinstyle="miter"/>
                <v:imagedata o:title=""/>
                <o:lock v:ext="edit" aspectratio="f"/>
                <v:textbox>
                  <w:txbxContent>
                    <w:p w14:paraId="4079249C">
                      <w:pPr>
                        <w:spacing w:before="312" w:beforeLines="100" w:after="156" w:afterLines="50"/>
                        <w:jc w:val="center"/>
                        <w:rPr>
                          <w:rFonts w:hint="eastAsia" w:ascii="宋体" w:hAnsi="宋体"/>
                          <w:szCs w:val="18"/>
                        </w:rPr>
                      </w:pPr>
                      <w:r>
                        <w:rPr>
                          <w:rFonts w:hint="eastAsia" w:ascii="宋体" w:hAnsi="宋体"/>
                          <w:szCs w:val="18"/>
                        </w:rPr>
                        <w:t>证书编号××××××－××××</w:t>
                      </w:r>
                    </w:p>
                    <w:tbl>
                      <w:tblPr>
                        <w:tblStyle w:val="17"/>
                        <w:tblW w:w="0" w:type="auto"/>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55"/>
                        <w:gridCol w:w="87"/>
                        <w:gridCol w:w="1100"/>
                        <w:gridCol w:w="143"/>
                        <w:gridCol w:w="1085"/>
                        <w:gridCol w:w="331"/>
                        <w:gridCol w:w="964"/>
                        <w:gridCol w:w="105"/>
                        <w:gridCol w:w="1190"/>
                        <w:gridCol w:w="52"/>
                        <w:gridCol w:w="1243"/>
                      </w:tblGrid>
                      <w:tr w14:paraId="0C65DA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7" w:hRule="atLeast"/>
                        </w:trPr>
                        <w:tc>
                          <w:tcPr>
                            <w:tcW w:w="7455" w:type="dxa"/>
                            <w:gridSpan w:val="11"/>
                            <w:vAlign w:val="center"/>
                          </w:tcPr>
                          <w:p w14:paraId="027E479F">
                            <w:pPr>
                              <w:spacing w:before="78" w:beforeLines="25" w:after="78" w:afterLines="25"/>
                              <w:rPr>
                                <w:szCs w:val="18"/>
                              </w:rPr>
                            </w:pPr>
                            <w:r>
                              <w:rPr>
                                <w:rFonts w:hint="eastAsia"/>
                                <w:szCs w:val="18"/>
                              </w:rPr>
                              <w:t>校准机构授权说明</w:t>
                            </w:r>
                          </w:p>
                          <w:p w14:paraId="418E5529">
                            <w:pPr>
                              <w:spacing w:before="78" w:beforeLines="25" w:after="78" w:afterLines="25"/>
                              <w:rPr>
                                <w:szCs w:val="18"/>
                              </w:rPr>
                            </w:pPr>
                          </w:p>
                        </w:tc>
                      </w:tr>
                      <w:tr w14:paraId="47ADC9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7" w:hRule="atLeast"/>
                        </w:trPr>
                        <w:tc>
                          <w:tcPr>
                            <w:tcW w:w="7455" w:type="dxa"/>
                            <w:gridSpan w:val="11"/>
                            <w:vAlign w:val="center"/>
                          </w:tcPr>
                          <w:p w14:paraId="3A876082">
                            <w:pPr>
                              <w:spacing w:before="78" w:beforeLines="25" w:after="78" w:afterLines="25"/>
                              <w:rPr>
                                <w:bCs/>
                                <w:szCs w:val="18"/>
                              </w:rPr>
                            </w:pPr>
                            <w:r>
                              <w:rPr>
                                <w:rFonts w:hint="eastAsia"/>
                                <w:bCs/>
                                <w:szCs w:val="18"/>
                              </w:rPr>
                              <w:t>校准的技术依据</w:t>
                            </w:r>
                          </w:p>
                          <w:p w14:paraId="768E2EFE">
                            <w:pPr>
                              <w:spacing w:before="78" w:beforeLines="25" w:after="78" w:afterLines="25"/>
                              <w:ind w:firstLine="420" w:firstLineChars="200"/>
                              <w:rPr>
                                <w:szCs w:val="18"/>
                              </w:rPr>
                            </w:pPr>
                            <w:r>
                              <w:rPr>
                                <w:bCs/>
                                <w:szCs w:val="18"/>
                              </w:rPr>
                              <w:t>JJF</w:t>
                            </w:r>
                            <w:r>
                              <w:rPr>
                                <w:rFonts w:hint="eastAsia"/>
                                <w:bCs/>
                                <w:szCs w:val="18"/>
                              </w:rPr>
                              <w:t>（甘）</w:t>
                            </w:r>
                            <w:r>
                              <w:rPr>
                                <w:bCs/>
                                <w:szCs w:val="18"/>
                              </w:rPr>
                              <w:t xml:space="preserve"> ××××－20</w:t>
                            </w:r>
                            <w:r>
                              <w:rPr>
                                <w:rFonts w:hint="eastAsia"/>
                                <w:bCs/>
                                <w:szCs w:val="18"/>
                              </w:rPr>
                              <w:t>24药物溶出试验仪</w:t>
                            </w:r>
                            <w:r>
                              <w:rPr>
                                <w:bCs/>
                                <w:szCs w:val="18"/>
                              </w:rPr>
                              <w:t>校准规范</w:t>
                            </w:r>
                          </w:p>
                        </w:tc>
                      </w:tr>
                      <w:tr w14:paraId="3E4A0C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6" w:hRule="atLeast"/>
                        </w:trPr>
                        <w:tc>
                          <w:tcPr>
                            <w:tcW w:w="7455" w:type="dxa"/>
                            <w:gridSpan w:val="11"/>
                            <w:vAlign w:val="center"/>
                          </w:tcPr>
                          <w:p w14:paraId="71114326">
                            <w:pPr>
                              <w:spacing w:before="156" w:beforeLines="50" w:after="78" w:afterLines="25"/>
                              <w:rPr>
                                <w:szCs w:val="18"/>
                              </w:rPr>
                            </w:pPr>
                            <w:r>
                              <w:rPr>
                                <w:rFonts w:hint="eastAsia"/>
                                <w:szCs w:val="18"/>
                              </w:rPr>
                              <w:t>校准环境条件及地点</w:t>
                            </w:r>
                          </w:p>
                        </w:tc>
                      </w:tr>
                      <w:tr w14:paraId="7DB911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1155" w:type="dxa"/>
                            <w:vAlign w:val="center"/>
                          </w:tcPr>
                          <w:p w14:paraId="39C9BD94">
                            <w:pPr>
                              <w:spacing w:before="78" w:beforeLines="25" w:after="78" w:afterLines="25"/>
                              <w:jc w:val="center"/>
                              <w:rPr>
                                <w:szCs w:val="18"/>
                              </w:rPr>
                            </w:pPr>
                            <w:r>
                              <w:rPr>
                                <w:rFonts w:hint="eastAsia"/>
                                <w:szCs w:val="18"/>
                              </w:rPr>
                              <w:t>地  点</w:t>
                            </w:r>
                          </w:p>
                        </w:tc>
                        <w:tc>
                          <w:tcPr>
                            <w:tcW w:w="6300" w:type="dxa"/>
                            <w:gridSpan w:val="10"/>
                            <w:vAlign w:val="center"/>
                          </w:tcPr>
                          <w:p w14:paraId="0B7AB687">
                            <w:pPr>
                              <w:spacing w:before="78" w:beforeLines="25" w:after="78" w:afterLines="25"/>
                              <w:jc w:val="center"/>
                              <w:rPr>
                                <w:szCs w:val="18"/>
                              </w:rPr>
                            </w:pPr>
                          </w:p>
                        </w:tc>
                      </w:tr>
                      <w:tr w14:paraId="5AC487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1155" w:type="dxa"/>
                            <w:vAlign w:val="center"/>
                          </w:tcPr>
                          <w:p w14:paraId="3FEB52F0">
                            <w:pPr>
                              <w:spacing w:before="78" w:beforeLines="25" w:after="78" w:afterLines="25"/>
                              <w:jc w:val="center"/>
                              <w:rPr>
                                <w:szCs w:val="18"/>
                              </w:rPr>
                            </w:pPr>
                            <w:r>
                              <w:rPr>
                                <w:rFonts w:hint="eastAsia"/>
                                <w:szCs w:val="18"/>
                              </w:rPr>
                              <w:t>温    度</w:t>
                            </w:r>
                          </w:p>
                        </w:tc>
                        <w:tc>
                          <w:tcPr>
                            <w:tcW w:w="1187" w:type="dxa"/>
                            <w:gridSpan w:val="2"/>
                            <w:vAlign w:val="center"/>
                          </w:tcPr>
                          <w:p w14:paraId="41D986A5">
                            <w:pPr>
                              <w:spacing w:before="78" w:beforeLines="25" w:after="78" w:afterLines="25"/>
                              <w:ind w:right="105" w:rightChars="50"/>
                              <w:jc w:val="right"/>
                              <w:rPr>
                                <w:szCs w:val="18"/>
                              </w:rPr>
                            </w:pPr>
                            <w:r>
                              <w:rPr>
                                <w:rFonts w:hint="eastAsia" w:ascii="宋体" w:hAnsi="宋体"/>
                                <w:szCs w:val="18"/>
                              </w:rPr>
                              <w:t>℃</w:t>
                            </w:r>
                          </w:p>
                        </w:tc>
                        <w:tc>
                          <w:tcPr>
                            <w:tcW w:w="1228" w:type="dxa"/>
                            <w:gridSpan w:val="2"/>
                            <w:vAlign w:val="center"/>
                          </w:tcPr>
                          <w:p w14:paraId="510F5064">
                            <w:pPr>
                              <w:spacing w:before="78" w:beforeLines="25" w:after="78" w:afterLines="25"/>
                              <w:jc w:val="center"/>
                              <w:rPr>
                                <w:szCs w:val="18"/>
                              </w:rPr>
                            </w:pPr>
                            <w:r>
                              <w:rPr>
                                <w:rFonts w:hint="eastAsia"/>
                                <w:szCs w:val="18"/>
                              </w:rPr>
                              <w:t>相对湿度</w:t>
                            </w:r>
                          </w:p>
                        </w:tc>
                        <w:tc>
                          <w:tcPr>
                            <w:tcW w:w="1295" w:type="dxa"/>
                            <w:gridSpan w:val="2"/>
                            <w:vAlign w:val="center"/>
                          </w:tcPr>
                          <w:p w14:paraId="538BEE1C">
                            <w:pPr>
                              <w:spacing w:before="78" w:beforeLines="25" w:after="78" w:afterLines="25"/>
                              <w:jc w:val="right"/>
                              <w:rPr>
                                <w:szCs w:val="18"/>
                              </w:rPr>
                            </w:pPr>
                            <w:r>
                              <w:rPr>
                                <w:rFonts w:hint="eastAsia"/>
                                <w:szCs w:val="18"/>
                              </w:rPr>
                              <w:t>%</w:t>
                            </w:r>
                          </w:p>
                        </w:tc>
                        <w:tc>
                          <w:tcPr>
                            <w:tcW w:w="1295" w:type="dxa"/>
                            <w:gridSpan w:val="2"/>
                            <w:vAlign w:val="center"/>
                          </w:tcPr>
                          <w:p w14:paraId="3A3A8396">
                            <w:pPr>
                              <w:spacing w:before="78" w:beforeLines="25" w:after="78" w:afterLines="25"/>
                              <w:jc w:val="center"/>
                              <w:rPr>
                                <w:szCs w:val="18"/>
                              </w:rPr>
                            </w:pPr>
                            <w:r>
                              <w:rPr>
                                <w:rFonts w:hint="eastAsia"/>
                                <w:szCs w:val="18"/>
                              </w:rPr>
                              <w:t>其他</w:t>
                            </w:r>
                          </w:p>
                        </w:tc>
                        <w:tc>
                          <w:tcPr>
                            <w:tcW w:w="1295" w:type="dxa"/>
                            <w:gridSpan w:val="2"/>
                            <w:vAlign w:val="center"/>
                          </w:tcPr>
                          <w:p w14:paraId="71D6DC0B">
                            <w:pPr>
                              <w:spacing w:before="78" w:beforeLines="25" w:after="78" w:afterLines="25"/>
                              <w:jc w:val="center"/>
                              <w:rPr>
                                <w:szCs w:val="18"/>
                              </w:rPr>
                            </w:pPr>
                          </w:p>
                        </w:tc>
                      </w:tr>
                      <w:tr w14:paraId="497F12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21" w:hRule="atLeast"/>
                        </w:trPr>
                        <w:tc>
                          <w:tcPr>
                            <w:tcW w:w="7455" w:type="dxa"/>
                            <w:gridSpan w:val="11"/>
                            <w:vAlign w:val="center"/>
                          </w:tcPr>
                          <w:p w14:paraId="409FB211">
                            <w:pPr>
                              <w:spacing w:before="156" w:beforeLines="50" w:after="78" w:afterLines="25"/>
                              <w:rPr>
                                <w:szCs w:val="18"/>
                              </w:rPr>
                            </w:pPr>
                            <w:r>
                              <w:rPr>
                                <w:rFonts w:hint="eastAsia"/>
                                <w:szCs w:val="18"/>
                              </w:rPr>
                              <w:t>校准使用的标准器</w:t>
                            </w:r>
                          </w:p>
                        </w:tc>
                      </w:tr>
                      <w:tr w14:paraId="452F79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21" w:hRule="atLeast"/>
                        </w:trPr>
                        <w:tc>
                          <w:tcPr>
                            <w:tcW w:w="1242" w:type="dxa"/>
                            <w:gridSpan w:val="2"/>
                            <w:vAlign w:val="center"/>
                          </w:tcPr>
                          <w:p w14:paraId="2AFAD69A">
                            <w:pPr>
                              <w:spacing w:before="78" w:beforeLines="25" w:after="78" w:afterLines="25"/>
                              <w:jc w:val="center"/>
                              <w:rPr>
                                <w:szCs w:val="18"/>
                              </w:rPr>
                            </w:pPr>
                            <w:r>
                              <w:rPr>
                                <w:rFonts w:hint="eastAsia"/>
                                <w:szCs w:val="18"/>
                              </w:rPr>
                              <w:t>名  称</w:t>
                            </w:r>
                          </w:p>
                        </w:tc>
                        <w:tc>
                          <w:tcPr>
                            <w:tcW w:w="1243" w:type="dxa"/>
                            <w:gridSpan w:val="2"/>
                            <w:vAlign w:val="center"/>
                          </w:tcPr>
                          <w:p w14:paraId="74078E2F">
                            <w:pPr>
                              <w:spacing w:before="78" w:beforeLines="25" w:after="78" w:afterLines="25"/>
                              <w:jc w:val="center"/>
                              <w:rPr>
                                <w:szCs w:val="18"/>
                              </w:rPr>
                            </w:pPr>
                            <w:r>
                              <w:rPr>
                                <w:rFonts w:hint="eastAsia"/>
                                <w:szCs w:val="18"/>
                              </w:rPr>
                              <w:t>测量范围</w:t>
                            </w:r>
                          </w:p>
                        </w:tc>
                        <w:tc>
                          <w:tcPr>
                            <w:tcW w:w="1416" w:type="dxa"/>
                            <w:gridSpan w:val="2"/>
                            <w:vAlign w:val="center"/>
                          </w:tcPr>
                          <w:p w14:paraId="60E6A2C6">
                            <w:pPr>
                              <w:spacing w:before="78" w:beforeLines="25" w:after="78" w:afterLines="25"/>
                              <w:jc w:val="center"/>
                              <w:rPr>
                                <w:szCs w:val="18"/>
                              </w:rPr>
                            </w:pPr>
                            <w:r>
                              <w:rPr>
                                <w:rFonts w:hint="eastAsia"/>
                                <w:szCs w:val="18"/>
                              </w:rPr>
                              <w:t>不确定度      /准确度等级    /最大允许误差</w:t>
                            </w:r>
                          </w:p>
                        </w:tc>
                        <w:tc>
                          <w:tcPr>
                            <w:tcW w:w="1069" w:type="dxa"/>
                            <w:gridSpan w:val="2"/>
                            <w:vAlign w:val="center"/>
                          </w:tcPr>
                          <w:p w14:paraId="0AFF6FF5">
                            <w:pPr>
                              <w:spacing w:before="78" w:beforeLines="25" w:after="78" w:afterLines="25"/>
                              <w:jc w:val="center"/>
                              <w:rPr>
                                <w:szCs w:val="18"/>
                              </w:rPr>
                            </w:pPr>
                            <w:r>
                              <w:rPr>
                                <w:rFonts w:hint="eastAsia"/>
                                <w:szCs w:val="18"/>
                              </w:rPr>
                              <w:t>标准器</w:t>
                            </w:r>
                          </w:p>
                          <w:p w14:paraId="0476BE4F">
                            <w:pPr>
                              <w:spacing w:before="78" w:beforeLines="25" w:after="78" w:afterLines="25"/>
                              <w:jc w:val="center"/>
                              <w:rPr>
                                <w:szCs w:val="18"/>
                              </w:rPr>
                            </w:pPr>
                            <w:r>
                              <w:rPr>
                                <w:rFonts w:hint="eastAsia"/>
                                <w:szCs w:val="18"/>
                              </w:rPr>
                              <w:t>证书编号</w:t>
                            </w:r>
                            <w:r>
                              <w:rPr>
                                <w:szCs w:val="18"/>
                              </w:rPr>
                              <w:t xml:space="preserve"> </w:t>
                            </w:r>
                          </w:p>
                        </w:tc>
                        <w:tc>
                          <w:tcPr>
                            <w:tcW w:w="1242" w:type="dxa"/>
                            <w:gridSpan w:val="2"/>
                            <w:vAlign w:val="center"/>
                          </w:tcPr>
                          <w:p w14:paraId="5A6F87EE">
                            <w:pPr>
                              <w:spacing w:before="78" w:beforeLines="25" w:after="78" w:afterLines="25"/>
                              <w:jc w:val="center"/>
                              <w:rPr>
                                <w:szCs w:val="18"/>
                              </w:rPr>
                            </w:pPr>
                            <w:r>
                              <w:rPr>
                                <w:rFonts w:hint="eastAsia"/>
                                <w:szCs w:val="18"/>
                              </w:rPr>
                              <w:t>有效期至</w:t>
                            </w:r>
                          </w:p>
                        </w:tc>
                        <w:tc>
                          <w:tcPr>
                            <w:tcW w:w="1243" w:type="dxa"/>
                            <w:vAlign w:val="center"/>
                          </w:tcPr>
                          <w:p w14:paraId="03BEAE40">
                            <w:pPr>
                              <w:spacing w:before="78" w:beforeLines="25" w:after="78" w:afterLines="25"/>
                              <w:jc w:val="center"/>
                              <w:rPr>
                                <w:szCs w:val="18"/>
                              </w:rPr>
                            </w:pPr>
                            <w:r>
                              <w:rPr>
                                <w:rFonts w:hint="eastAsia"/>
                                <w:szCs w:val="18"/>
                              </w:rPr>
                              <w:t>溯源机构名称</w:t>
                            </w:r>
                          </w:p>
                        </w:tc>
                      </w:tr>
                      <w:tr w14:paraId="046F96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24" w:hRule="atLeast"/>
                        </w:trPr>
                        <w:tc>
                          <w:tcPr>
                            <w:tcW w:w="1242" w:type="dxa"/>
                            <w:gridSpan w:val="2"/>
                            <w:vAlign w:val="center"/>
                          </w:tcPr>
                          <w:p w14:paraId="494ABE2D">
                            <w:pPr>
                              <w:spacing w:before="78" w:beforeLines="25" w:after="78" w:afterLines="25"/>
                              <w:jc w:val="center"/>
                              <w:rPr>
                                <w:szCs w:val="18"/>
                                <w:highlight w:val="green"/>
                              </w:rPr>
                            </w:pPr>
                          </w:p>
                        </w:tc>
                        <w:tc>
                          <w:tcPr>
                            <w:tcW w:w="1243" w:type="dxa"/>
                            <w:gridSpan w:val="2"/>
                            <w:vAlign w:val="center"/>
                          </w:tcPr>
                          <w:p w14:paraId="536E93D9">
                            <w:pPr>
                              <w:spacing w:before="78" w:beforeLines="25" w:after="78" w:afterLines="25"/>
                              <w:jc w:val="center"/>
                              <w:rPr>
                                <w:szCs w:val="18"/>
                                <w:highlight w:val="green"/>
                              </w:rPr>
                            </w:pPr>
                          </w:p>
                        </w:tc>
                        <w:tc>
                          <w:tcPr>
                            <w:tcW w:w="1416" w:type="dxa"/>
                            <w:gridSpan w:val="2"/>
                            <w:vAlign w:val="center"/>
                          </w:tcPr>
                          <w:p w14:paraId="542ABAF5">
                            <w:pPr>
                              <w:spacing w:before="78" w:beforeLines="25" w:after="78" w:afterLines="25"/>
                              <w:jc w:val="center"/>
                              <w:rPr>
                                <w:szCs w:val="18"/>
                                <w:highlight w:val="green"/>
                              </w:rPr>
                            </w:pPr>
                          </w:p>
                        </w:tc>
                        <w:tc>
                          <w:tcPr>
                            <w:tcW w:w="1069" w:type="dxa"/>
                            <w:gridSpan w:val="2"/>
                            <w:vAlign w:val="center"/>
                          </w:tcPr>
                          <w:p w14:paraId="06531BA7">
                            <w:pPr>
                              <w:spacing w:before="78" w:beforeLines="25" w:after="78" w:afterLines="25"/>
                              <w:jc w:val="center"/>
                              <w:rPr>
                                <w:szCs w:val="18"/>
                                <w:highlight w:val="green"/>
                              </w:rPr>
                            </w:pPr>
                          </w:p>
                        </w:tc>
                        <w:tc>
                          <w:tcPr>
                            <w:tcW w:w="1242" w:type="dxa"/>
                            <w:gridSpan w:val="2"/>
                            <w:vAlign w:val="center"/>
                          </w:tcPr>
                          <w:p w14:paraId="3D58968E">
                            <w:pPr>
                              <w:spacing w:before="78" w:beforeLines="25" w:after="78" w:afterLines="25"/>
                              <w:jc w:val="center"/>
                              <w:rPr>
                                <w:szCs w:val="18"/>
                                <w:highlight w:val="green"/>
                              </w:rPr>
                            </w:pPr>
                          </w:p>
                        </w:tc>
                        <w:tc>
                          <w:tcPr>
                            <w:tcW w:w="1243" w:type="dxa"/>
                            <w:vAlign w:val="center"/>
                          </w:tcPr>
                          <w:p w14:paraId="0A94AAF8">
                            <w:pPr>
                              <w:spacing w:before="78" w:beforeLines="25" w:after="78" w:afterLines="25"/>
                              <w:jc w:val="center"/>
                              <w:rPr>
                                <w:szCs w:val="18"/>
                                <w:highlight w:val="green"/>
                              </w:rPr>
                            </w:pPr>
                          </w:p>
                        </w:tc>
                      </w:tr>
                      <w:tr w14:paraId="43CE3C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24" w:hRule="atLeast"/>
                        </w:trPr>
                        <w:tc>
                          <w:tcPr>
                            <w:tcW w:w="1242" w:type="dxa"/>
                            <w:gridSpan w:val="2"/>
                            <w:vAlign w:val="center"/>
                          </w:tcPr>
                          <w:p w14:paraId="47E7E59E">
                            <w:pPr>
                              <w:spacing w:before="78" w:beforeLines="25" w:after="78" w:afterLines="25"/>
                              <w:jc w:val="center"/>
                              <w:rPr>
                                <w:szCs w:val="18"/>
                                <w:highlight w:val="green"/>
                              </w:rPr>
                            </w:pPr>
                          </w:p>
                        </w:tc>
                        <w:tc>
                          <w:tcPr>
                            <w:tcW w:w="1243" w:type="dxa"/>
                            <w:gridSpan w:val="2"/>
                            <w:vAlign w:val="center"/>
                          </w:tcPr>
                          <w:p w14:paraId="2660BFF5">
                            <w:pPr>
                              <w:spacing w:before="78" w:beforeLines="25" w:after="78" w:afterLines="25"/>
                              <w:jc w:val="center"/>
                              <w:rPr>
                                <w:szCs w:val="18"/>
                                <w:highlight w:val="green"/>
                              </w:rPr>
                            </w:pPr>
                          </w:p>
                        </w:tc>
                        <w:tc>
                          <w:tcPr>
                            <w:tcW w:w="1416" w:type="dxa"/>
                            <w:gridSpan w:val="2"/>
                            <w:vAlign w:val="center"/>
                          </w:tcPr>
                          <w:p w14:paraId="68B0E082">
                            <w:pPr>
                              <w:spacing w:before="78" w:beforeLines="25" w:after="78" w:afterLines="25"/>
                              <w:jc w:val="center"/>
                              <w:rPr>
                                <w:szCs w:val="18"/>
                                <w:highlight w:val="green"/>
                              </w:rPr>
                            </w:pPr>
                          </w:p>
                        </w:tc>
                        <w:tc>
                          <w:tcPr>
                            <w:tcW w:w="1069" w:type="dxa"/>
                            <w:gridSpan w:val="2"/>
                            <w:vAlign w:val="center"/>
                          </w:tcPr>
                          <w:p w14:paraId="64A1D881">
                            <w:pPr>
                              <w:spacing w:before="78" w:beforeLines="25" w:after="78" w:afterLines="25"/>
                              <w:jc w:val="center"/>
                              <w:rPr>
                                <w:szCs w:val="18"/>
                                <w:highlight w:val="green"/>
                              </w:rPr>
                            </w:pPr>
                          </w:p>
                        </w:tc>
                        <w:tc>
                          <w:tcPr>
                            <w:tcW w:w="1242" w:type="dxa"/>
                            <w:gridSpan w:val="2"/>
                            <w:vAlign w:val="center"/>
                          </w:tcPr>
                          <w:p w14:paraId="2FFBC1AE">
                            <w:pPr>
                              <w:spacing w:before="78" w:beforeLines="25" w:after="78" w:afterLines="25"/>
                              <w:jc w:val="center"/>
                              <w:rPr>
                                <w:szCs w:val="18"/>
                                <w:highlight w:val="green"/>
                              </w:rPr>
                            </w:pPr>
                          </w:p>
                        </w:tc>
                        <w:tc>
                          <w:tcPr>
                            <w:tcW w:w="1243" w:type="dxa"/>
                            <w:vAlign w:val="center"/>
                          </w:tcPr>
                          <w:p w14:paraId="6841EA81">
                            <w:pPr>
                              <w:spacing w:before="78" w:beforeLines="25" w:after="78" w:afterLines="25"/>
                              <w:jc w:val="center"/>
                              <w:rPr>
                                <w:szCs w:val="18"/>
                                <w:highlight w:val="green"/>
                              </w:rPr>
                            </w:pPr>
                          </w:p>
                        </w:tc>
                      </w:tr>
                      <w:tr w14:paraId="3F6B85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24" w:hRule="atLeast"/>
                        </w:trPr>
                        <w:tc>
                          <w:tcPr>
                            <w:tcW w:w="1242" w:type="dxa"/>
                            <w:gridSpan w:val="2"/>
                            <w:vAlign w:val="center"/>
                          </w:tcPr>
                          <w:p w14:paraId="5A00E61C">
                            <w:pPr>
                              <w:spacing w:before="78" w:beforeLines="25" w:after="78" w:afterLines="25"/>
                              <w:jc w:val="center"/>
                              <w:rPr>
                                <w:szCs w:val="18"/>
                                <w:highlight w:val="green"/>
                              </w:rPr>
                            </w:pPr>
                          </w:p>
                        </w:tc>
                        <w:tc>
                          <w:tcPr>
                            <w:tcW w:w="1243" w:type="dxa"/>
                            <w:gridSpan w:val="2"/>
                            <w:vAlign w:val="center"/>
                          </w:tcPr>
                          <w:p w14:paraId="6F88B07D">
                            <w:pPr>
                              <w:spacing w:before="78" w:beforeLines="25" w:after="78" w:afterLines="25"/>
                              <w:jc w:val="center"/>
                              <w:rPr>
                                <w:szCs w:val="18"/>
                                <w:highlight w:val="green"/>
                              </w:rPr>
                            </w:pPr>
                          </w:p>
                        </w:tc>
                        <w:tc>
                          <w:tcPr>
                            <w:tcW w:w="1416" w:type="dxa"/>
                            <w:gridSpan w:val="2"/>
                            <w:vAlign w:val="center"/>
                          </w:tcPr>
                          <w:p w14:paraId="69E78FF6">
                            <w:pPr>
                              <w:spacing w:before="78" w:beforeLines="25" w:after="78" w:afterLines="25"/>
                              <w:jc w:val="center"/>
                              <w:rPr>
                                <w:szCs w:val="18"/>
                                <w:highlight w:val="green"/>
                              </w:rPr>
                            </w:pPr>
                          </w:p>
                        </w:tc>
                        <w:tc>
                          <w:tcPr>
                            <w:tcW w:w="1069" w:type="dxa"/>
                            <w:gridSpan w:val="2"/>
                            <w:vAlign w:val="center"/>
                          </w:tcPr>
                          <w:p w14:paraId="738AC793">
                            <w:pPr>
                              <w:spacing w:before="78" w:beforeLines="25" w:after="78" w:afterLines="25"/>
                              <w:jc w:val="center"/>
                              <w:rPr>
                                <w:szCs w:val="18"/>
                                <w:highlight w:val="green"/>
                              </w:rPr>
                            </w:pPr>
                          </w:p>
                        </w:tc>
                        <w:tc>
                          <w:tcPr>
                            <w:tcW w:w="1242" w:type="dxa"/>
                            <w:gridSpan w:val="2"/>
                            <w:vAlign w:val="center"/>
                          </w:tcPr>
                          <w:p w14:paraId="2E17523B">
                            <w:pPr>
                              <w:spacing w:before="78" w:beforeLines="25" w:after="78" w:afterLines="25"/>
                              <w:jc w:val="center"/>
                              <w:rPr>
                                <w:szCs w:val="18"/>
                                <w:highlight w:val="green"/>
                              </w:rPr>
                            </w:pPr>
                          </w:p>
                        </w:tc>
                        <w:tc>
                          <w:tcPr>
                            <w:tcW w:w="1243" w:type="dxa"/>
                            <w:vAlign w:val="center"/>
                          </w:tcPr>
                          <w:p w14:paraId="4FBA76C7">
                            <w:pPr>
                              <w:spacing w:before="78" w:beforeLines="25" w:after="78" w:afterLines="25"/>
                              <w:jc w:val="center"/>
                              <w:rPr>
                                <w:szCs w:val="18"/>
                                <w:highlight w:val="green"/>
                              </w:rPr>
                            </w:pPr>
                          </w:p>
                        </w:tc>
                      </w:tr>
                    </w:tbl>
                    <w:p w14:paraId="1AFB3366">
                      <w:pPr>
                        <w:spacing w:before="156" w:beforeLines="50"/>
                        <w:jc w:val="center"/>
                        <w:rPr>
                          <w:szCs w:val="18"/>
                        </w:rPr>
                      </w:pPr>
                      <w:r>
                        <w:rPr>
                          <w:rFonts w:hint="eastAsia"/>
                          <w:szCs w:val="18"/>
                        </w:rPr>
                        <w:t>第×页  共×页</w:t>
                      </w:r>
                    </w:p>
                  </w:txbxContent>
                </v:textbox>
              </v:shape>
            </w:pict>
          </mc:Fallback>
        </mc:AlternateContent>
      </w:r>
    </w:p>
    <w:p w14:paraId="55327CCC">
      <w:pPr>
        <w:spacing w:line="440" w:lineRule="exact"/>
        <w:rPr>
          <w:color w:val="FF0000"/>
          <w:sz w:val="24"/>
          <w:highlight w:val="green"/>
        </w:rPr>
      </w:pPr>
    </w:p>
    <w:p w14:paraId="0CEA8FEE">
      <w:pPr>
        <w:spacing w:line="440" w:lineRule="exact"/>
        <w:rPr>
          <w:color w:val="FF0000"/>
          <w:sz w:val="24"/>
          <w:highlight w:val="green"/>
        </w:rPr>
      </w:pPr>
    </w:p>
    <w:p w14:paraId="1DA04D91">
      <w:pPr>
        <w:spacing w:line="440" w:lineRule="exact"/>
        <w:rPr>
          <w:color w:val="FF0000"/>
          <w:sz w:val="24"/>
        </w:rPr>
      </w:pPr>
    </w:p>
    <w:p w14:paraId="29CC7EAE">
      <w:pPr>
        <w:spacing w:before="156" w:beforeLines="50" w:line="440" w:lineRule="exact"/>
        <w:jc w:val="center"/>
        <w:rPr>
          <w:szCs w:val="21"/>
        </w:rPr>
      </w:pPr>
    </w:p>
    <w:p w14:paraId="2524AC3C">
      <w:pPr>
        <w:spacing w:before="156" w:beforeLines="50" w:line="440" w:lineRule="exact"/>
        <w:jc w:val="center"/>
        <w:rPr>
          <w:szCs w:val="21"/>
        </w:rPr>
      </w:pPr>
    </w:p>
    <w:p w14:paraId="0AF0372B">
      <w:pPr>
        <w:spacing w:before="156" w:beforeLines="50" w:line="440" w:lineRule="exact"/>
        <w:jc w:val="center"/>
        <w:rPr>
          <w:szCs w:val="21"/>
        </w:rPr>
      </w:pPr>
    </w:p>
    <w:p w14:paraId="3C811708">
      <w:pPr>
        <w:spacing w:before="156" w:beforeLines="50" w:line="440" w:lineRule="exact"/>
        <w:jc w:val="center"/>
        <w:rPr>
          <w:szCs w:val="21"/>
        </w:rPr>
      </w:pPr>
    </w:p>
    <w:p w14:paraId="3F5D6067">
      <w:pPr>
        <w:spacing w:before="156" w:beforeLines="50" w:line="440" w:lineRule="exact"/>
        <w:jc w:val="center"/>
        <w:rPr>
          <w:szCs w:val="21"/>
        </w:rPr>
      </w:pPr>
    </w:p>
    <w:p w14:paraId="7C4828BB">
      <w:pPr>
        <w:spacing w:before="156" w:beforeLines="50" w:line="440" w:lineRule="exact"/>
        <w:jc w:val="center"/>
        <w:rPr>
          <w:szCs w:val="21"/>
        </w:rPr>
      </w:pPr>
    </w:p>
    <w:p w14:paraId="774F7B8D">
      <w:pPr>
        <w:spacing w:before="156" w:beforeLines="50" w:line="440" w:lineRule="exact"/>
        <w:jc w:val="center"/>
        <w:rPr>
          <w:szCs w:val="21"/>
        </w:rPr>
      </w:pPr>
    </w:p>
    <w:p w14:paraId="3F43C689">
      <w:pPr>
        <w:spacing w:before="156" w:beforeLines="50" w:line="440" w:lineRule="exact"/>
        <w:jc w:val="center"/>
        <w:rPr>
          <w:szCs w:val="21"/>
        </w:rPr>
      </w:pPr>
    </w:p>
    <w:p w14:paraId="2624486B">
      <w:pPr>
        <w:spacing w:before="156" w:beforeLines="50" w:line="440" w:lineRule="exact"/>
        <w:jc w:val="center"/>
        <w:rPr>
          <w:szCs w:val="21"/>
        </w:rPr>
      </w:pPr>
    </w:p>
    <w:p w14:paraId="58FAF1C2">
      <w:pPr>
        <w:spacing w:before="156" w:beforeLines="50" w:line="440" w:lineRule="exact"/>
        <w:jc w:val="center"/>
        <w:rPr>
          <w:szCs w:val="21"/>
        </w:rPr>
      </w:pPr>
    </w:p>
    <w:p w14:paraId="2E1984DB">
      <w:pPr>
        <w:spacing w:before="156" w:beforeLines="50" w:line="440" w:lineRule="exact"/>
        <w:jc w:val="center"/>
        <w:rPr>
          <w:szCs w:val="21"/>
        </w:rPr>
      </w:pPr>
    </w:p>
    <w:p w14:paraId="240A962F">
      <w:pPr>
        <w:spacing w:before="156" w:beforeLines="50" w:line="440" w:lineRule="exact"/>
        <w:jc w:val="center"/>
        <w:rPr>
          <w:szCs w:val="21"/>
        </w:rPr>
      </w:pPr>
    </w:p>
    <w:p w14:paraId="45304DA2">
      <w:pPr>
        <w:spacing w:before="156" w:beforeLines="50" w:line="440" w:lineRule="exact"/>
        <w:jc w:val="center"/>
        <w:rPr>
          <w:szCs w:val="21"/>
        </w:rPr>
      </w:pPr>
    </w:p>
    <w:p w14:paraId="691F2168">
      <w:pPr>
        <w:spacing w:before="156" w:beforeLines="50" w:line="440" w:lineRule="exact"/>
        <w:rPr>
          <w:szCs w:val="21"/>
        </w:rPr>
      </w:pPr>
    </w:p>
    <w:p w14:paraId="6A517FA6">
      <w:pPr>
        <w:spacing w:before="156" w:beforeLines="50" w:line="440" w:lineRule="exact"/>
        <w:rPr>
          <w:szCs w:val="21"/>
        </w:rPr>
      </w:pPr>
    </w:p>
    <w:p w14:paraId="539B0095">
      <w:pPr>
        <w:jc w:val="center"/>
        <w:rPr>
          <w:b/>
          <w:szCs w:val="21"/>
        </w:rPr>
      </w:pPr>
    </w:p>
    <w:p w14:paraId="7C7248F0">
      <w:pPr>
        <w:jc w:val="center"/>
        <w:rPr>
          <w:b/>
          <w:szCs w:val="21"/>
        </w:rPr>
      </w:pPr>
    </w:p>
    <w:p w14:paraId="47652635">
      <w:pPr>
        <w:jc w:val="center"/>
        <w:rPr>
          <w:b/>
          <w:szCs w:val="21"/>
        </w:rPr>
      </w:pPr>
    </w:p>
    <w:p w14:paraId="0E77A562">
      <w:pPr>
        <w:jc w:val="center"/>
        <w:rPr>
          <w:b/>
          <w:szCs w:val="21"/>
        </w:rPr>
      </w:pPr>
    </w:p>
    <w:p w14:paraId="1F106A2F">
      <w:pPr>
        <w:jc w:val="center"/>
        <w:rPr>
          <w:b/>
          <w:szCs w:val="21"/>
        </w:rPr>
      </w:pPr>
    </w:p>
    <w:p w14:paraId="53C64EC9">
      <w:pPr>
        <w:jc w:val="center"/>
        <w:rPr>
          <w:b/>
          <w:szCs w:val="21"/>
        </w:rPr>
      </w:pPr>
    </w:p>
    <w:p w14:paraId="79C95A52">
      <w:pPr>
        <w:jc w:val="center"/>
        <w:rPr>
          <w:b/>
          <w:szCs w:val="21"/>
        </w:rPr>
      </w:pPr>
    </w:p>
    <w:p w14:paraId="3C9AEBCF">
      <w:pPr>
        <w:jc w:val="center"/>
        <w:rPr>
          <w:b/>
          <w:szCs w:val="21"/>
        </w:rPr>
      </w:pPr>
    </w:p>
    <w:p w14:paraId="1E552CF5">
      <w:pPr>
        <w:rPr>
          <w:rFonts w:hint="eastAsia" w:ascii="黑体" w:hAnsi="黑体" w:eastAsia="黑体" w:cs="黑体"/>
          <w:bCs/>
          <w:sz w:val="24"/>
          <w:szCs w:val="24"/>
        </w:rPr>
      </w:pPr>
    </w:p>
    <w:p w14:paraId="2A811E4B">
      <w:pPr>
        <w:spacing w:line="440" w:lineRule="exact"/>
        <w:rPr>
          <w:rFonts w:eastAsia="黑体"/>
          <w:sz w:val="28"/>
          <w:szCs w:val="28"/>
        </w:rPr>
        <w:sectPr>
          <w:pgSz w:w="11907" w:h="16840"/>
          <w:pgMar w:top="1588" w:right="1418" w:bottom="1361" w:left="1418" w:header="1191" w:footer="992" w:gutter="0"/>
          <w:pgNumType w:start="1"/>
          <w:cols w:space="425" w:num="1"/>
          <w:docGrid w:type="lines" w:linePitch="312" w:charSpace="0"/>
        </w:sectPr>
      </w:pPr>
      <w:r>
        <w:rPr>
          <w:rFonts w:hint="eastAsia" w:eastAsia="黑体"/>
          <w:sz w:val="28"/>
          <w:szCs w:val="28"/>
        </w:rPr>
        <mc:AlternateContent>
          <mc:Choice Requires="wps">
            <w:drawing>
              <wp:anchor distT="0" distB="0" distL="114300" distR="114300" simplePos="0" relativeHeight="251660288" behindDoc="0" locked="0" layoutInCell="1" allowOverlap="1">
                <wp:simplePos x="0" y="0"/>
                <wp:positionH relativeFrom="margin">
                  <wp:posOffset>167640</wp:posOffset>
                </wp:positionH>
                <wp:positionV relativeFrom="paragraph">
                  <wp:posOffset>460375</wp:posOffset>
                </wp:positionV>
                <wp:extent cx="5267325" cy="7682230"/>
                <wp:effectExtent l="4445" t="4445" r="11430" b="9525"/>
                <wp:wrapNone/>
                <wp:docPr id="31" name="文本框 302"/>
                <wp:cNvGraphicFramePr/>
                <a:graphic xmlns:a="http://schemas.openxmlformats.org/drawingml/2006/main">
                  <a:graphicData uri="http://schemas.microsoft.com/office/word/2010/wordprocessingShape">
                    <wps:wsp>
                      <wps:cNvSpPr txBox="1">
                        <a:spLocks noChangeArrowheads="1"/>
                      </wps:cNvSpPr>
                      <wps:spPr bwMode="auto">
                        <a:xfrm>
                          <a:off x="0" y="0"/>
                          <a:ext cx="5267325" cy="7682230"/>
                        </a:xfrm>
                        <a:prstGeom prst="rect">
                          <a:avLst/>
                        </a:prstGeom>
                        <a:solidFill>
                          <a:srgbClr val="FFFFFF"/>
                        </a:solidFill>
                        <a:ln w="9525">
                          <a:solidFill>
                            <a:srgbClr val="000000"/>
                          </a:solidFill>
                          <a:miter lim="800000"/>
                        </a:ln>
                      </wps:spPr>
                      <wps:txbx>
                        <w:txbxContent>
                          <w:p w14:paraId="4D39A2B5">
                            <w:pPr>
                              <w:spacing w:before="156" w:beforeLines="50" w:after="156" w:afterLines="50"/>
                              <w:jc w:val="center"/>
                              <w:rPr>
                                <w:szCs w:val="18"/>
                              </w:rPr>
                            </w:pPr>
                            <w:r>
                              <w:rPr>
                                <w:rFonts w:hAnsi="宋体"/>
                                <w:szCs w:val="18"/>
                              </w:rPr>
                              <w:t>证书编号</w:t>
                            </w:r>
                            <w:r>
                              <w:rPr>
                                <w:szCs w:val="18"/>
                              </w:rPr>
                              <w:t>××××××</w:t>
                            </w:r>
                            <w:r>
                              <w:rPr>
                                <w:rFonts w:hAnsi="宋体"/>
                                <w:szCs w:val="18"/>
                              </w:rPr>
                              <w:t>－</w:t>
                            </w:r>
                            <w:r>
                              <w:rPr>
                                <w:szCs w:val="18"/>
                              </w:rPr>
                              <w:t>××××</w:t>
                            </w:r>
                          </w:p>
                          <w:p w14:paraId="3723CE6C">
                            <w:pPr>
                              <w:jc w:val="center"/>
                              <w:rPr>
                                <w:rFonts w:eastAsia="黑体"/>
                                <w:sz w:val="32"/>
                                <w:szCs w:val="32"/>
                              </w:rPr>
                            </w:pPr>
                            <w:r>
                              <w:rPr>
                                <w:rFonts w:eastAsia="黑体"/>
                                <w:sz w:val="32"/>
                                <w:szCs w:val="32"/>
                              </w:rPr>
                              <w:t>校 准 结 果</w:t>
                            </w:r>
                          </w:p>
                          <w:p w14:paraId="73B2E8D0">
                            <w:pPr>
                              <w:spacing w:before="156" w:beforeLines="50" w:after="156" w:afterLines="50"/>
                              <w:jc w:val="left"/>
                              <w:rPr>
                                <w:szCs w:val="21"/>
                              </w:rPr>
                            </w:pPr>
                            <w:r>
                              <w:rPr>
                                <w:rFonts w:hint="eastAsia"/>
                                <w:szCs w:val="21"/>
                              </w:rPr>
                              <w:t>一、外观检查：</w:t>
                            </w:r>
                          </w:p>
                          <w:p w14:paraId="319A5CC3">
                            <w:pPr>
                              <w:rPr>
                                <w:rFonts w:ascii="Lucida Sans Unicode" w:hAnsi="Lucida Sans Unicode" w:cs="Lucida Sans Unicode"/>
                              </w:rPr>
                            </w:pPr>
                            <w:r>
                              <w:rPr>
                                <w:rFonts w:hint="eastAsia"/>
                                <w:szCs w:val="21"/>
                              </w:rPr>
                              <w:t>二、</w:t>
                            </w:r>
                            <w:r>
                              <w:rPr>
                                <w:szCs w:val="21"/>
                              </w:rPr>
                              <w:t>转速示值</w:t>
                            </w:r>
                            <w:r>
                              <w:rPr>
                                <w:rFonts w:hint="eastAsia"/>
                                <w:szCs w:val="21"/>
                              </w:rPr>
                              <w:t>相对</w:t>
                            </w:r>
                            <w:r>
                              <w:rPr>
                                <w:szCs w:val="21"/>
                              </w:rPr>
                              <w:t>误差</w:t>
                            </w:r>
                          </w:p>
                          <w:tbl>
                            <w:tblPr>
                              <w:tblStyle w:val="17"/>
                              <w:tblW w:w="659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10"/>
                              <w:gridCol w:w="1593"/>
                              <w:gridCol w:w="1377"/>
                              <w:gridCol w:w="1911"/>
                            </w:tblGrid>
                            <w:tr w14:paraId="35975E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1710" w:type="dxa"/>
                                  <w:shd w:val="clear" w:color="auto" w:fill="auto"/>
                                  <w:vAlign w:val="center"/>
                                </w:tcPr>
                                <w:p w14:paraId="09E57F95">
                                  <w:pPr>
                                    <w:jc w:val="center"/>
                                  </w:pPr>
                                  <w:r>
                                    <w:rPr>
                                      <w:rFonts w:hint="eastAsia"/>
                                    </w:rPr>
                                    <w:t>转速设定值</w:t>
                                  </w:r>
                                </w:p>
                                <w:p w14:paraId="445C2955">
                                  <w:pPr>
                                    <w:jc w:val="center"/>
                                  </w:pPr>
                                  <w:r>
                                    <w:rPr>
                                      <w:rFonts w:hint="eastAsia"/>
                                    </w:rPr>
                                    <w:t>r/min</w:t>
                                  </w:r>
                                </w:p>
                              </w:tc>
                              <w:tc>
                                <w:tcPr>
                                  <w:tcW w:w="1593" w:type="dxa"/>
                                  <w:shd w:val="clear" w:color="auto" w:fill="auto"/>
                                  <w:vAlign w:val="center"/>
                                </w:tcPr>
                                <w:p w14:paraId="1EAA702E">
                                  <w:pPr>
                                    <w:jc w:val="center"/>
                                  </w:pPr>
                                  <w:r>
                                    <w:rPr>
                                      <w:rFonts w:hint="eastAsia"/>
                                    </w:rPr>
                                    <w:t>示值</w:t>
                                  </w:r>
                                </w:p>
                                <w:p w14:paraId="0B9E676F">
                                  <w:pPr>
                                    <w:jc w:val="center"/>
                                  </w:pPr>
                                  <w:r>
                                    <w:rPr>
                                      <w:rFonts w:hint="eastAsia"/>
                                    </w:rPr>
                                    <w:t>r/min</w:t>
                                  </w:r>
                                </w:p>
                              </w:tc>
                              <w:tc>
                                <w:tcPr>
                                  <w:tcW w:w="1377" w:type="dxa"/>
                                </w:tcPr>
                                <w:p w14:paraId="3CE926F8">
                                  <w:pPr>
                                    <w:jc w:val="center"/>
                                  </w:pPr>
                                  <w:r>
                                    <w:rPr>
                                      <w:rFonts w:hint="eastAsia"/>
                                    </w:rPr>
                                    <w:t>示值相对</w:t>
                                  </w:r>
                                  <w:r>
                                    <w:t>误差</w:t>
                                  </w:r>
                                  <w:r>
                                    <w:rPr>
                                      <w:rFonts w:hint="eastAsia"/>
                                    </w:rPr>
                                    <w:t>（</w:t>
                                  </w:r>
                                  <w:r>
                                    <w:t>%</w:t>
                                  </w:r>
                                  <w:r>
                                    <w:rPr>
                                      <w:rFonts w:hint="eastAsia"/>
                                    </w:rPr>
                                    <w:t>）</w:t>
                                  </w:r>
                                </w:p>
                              </w:tc>
                              <w:tc>
                                <w:tcPr>
                                  <w:tcW w:w="1911" w:type="dxa"/>
                                  <w:shd w:val="clear" w:color="auto" w:fill="auto"/>
                                  <w:vAlign w:val="center"/>
                                </w:tcPr>
                                <w:p w14:paraId="5788C917">
                                  <w:pPr>
                                    <w:jc w:val="center"/>
                                  </w:pPr>
                                  <w:r>
                                    <w:rPr>
                                      <w:rFonts w:hint="eastAsia"/>
                                    </w:rPr>
                                    <w:t>测量不确定度</w:t>
                                  </w:r>
                                  <w:r>
                                    <w:rPr>
                                      <w:i/>
                                    </w:rPr>
                                    <w:t>U</w:t>
                                  </w:r>
                                  <w:r>
                                    <w:rPr>
                                      <w:vertAlign w:val="subscript"/>
                                    </w:rPr>
                                    <w:t>rel</w:t>
                                  </w:r>
                                  <w:r>
                                    <w:rPr>
                                      <w:rFonts w:hint="eastAsia"/>
                                    </w:rPr>
                                    <w:t>（</w:t>
                                  </w:r>
                                  <w:r>
                                    <w:rPr>
                                      <w:rFonts w:hint="eastAsia"/>
                                      <w:i/>
                                    </w:rPr>
                                    <w:t>k</w:t>
                                  </w:r>
                                  <w:r>
                                    <w:rPr>
                                      <w:rFonts w:hint="eastAsia"/>
                                    </w:rPr>
                                    <w:t>=2</w:t>
                                  </w:r>
                                  <w:r>
                                    <w:t>）</w:t>
                                  </w:r>
                                </w:p>
                              </w:tc>
                            </w:tr>
                            <w:tr w14:paraId="2C5C26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9" w:hRule="atLeast"/>
                                <w:jc w:val="center"/>
                              </w:trPr>
                              <w:tc>
                                <w:tcPr>
                                  <w:tcW w:w="1710" w:type="dxa"/>
                                  <w:shd w:val="clear" w:color="auto" w:fill="auto"/>
                                  <w:vAlign w:val="center"/>
                                </w:tcPr>
                                <w:p w14:paraId="0B1B056E">
                                  <w:pPr>
                                    <w:jc w:val="center"/>
                                  </w:pPr>
                                  <w:r>
                                    <w:rPr>
                                      <w:rFonts w:hint="eastAsia"/>
                                    </w:rPr>
                                    <w:t>2</w:t>
                                  </w:r>
                                  <w:r>
                                    <w:t>5</w:t>
                                  </w:r>
                                </w:p>
                              </w:tc>
                              <w:tc>
                                <w:tcPr>
                                  <w:tcW w:w="1593" w:type="dxa"/>
                                  <w:shd w:val="clear" w:color="auto" w:fill="auto"/>
                                  <w:vAlign w:val="center"/>
                                </w:tcPr>
                                <w:p w14:paraId="26AC1558">
                                  <w:pPr>
                                    <w:jc w:val="center"/>
                                  </w:pPr>
                                </w:p>
                              </w:tc>
                              <w:tc>
                                <w:tcPr>
                                  <w:tcW w:w="1377" w:type="dxa"/>
                                </w:tcPr>
                                <w:p w14:paraId="32BB9647">
                                  <w:pPr>
                                    <w:jc w:val="center"/>
                                    <w:rPr>
                                      <w:color w:val="FF0000"/>
                                    </w:rPr>
                                  </w:pPr>
                                </w:p>
                              </w:tc>
                              <w:tc>
                                <w:tcPr>
                                  <w:tcW w:w="1911" w:type="dxa"/>
                                  <w:vMerge w:val="restart"/>
                                  <w:shd w:val="clear" w:color="auto" w:fill="auto"/>
                                  <w:vAlign w:val="center"/>
                                </w:tcPr>
                                <w:p w14:paraId="6180FC4E">
                                  <w:pPr>
                                    <w:jc w:val="center"/>
                                  </w:pPr>
                                </w:p>
                              </w:tc>
                            </w:tr>
                            <w:tr w14:paraId="24C3FC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jc w:val="center"/>
                              </w:trPr>
                              <w:tc>
                                <w:tcPr>
                                  <w:tcW w:w="1710" w:type="dxa"/>
                                  <w:shd w:val="clear" w:color="auto" w:fill="auto"/>
                                  <w:vAlign w:val="center"/>
                                </w:tcPr>
                                <w:p w14:paraId="66387215">
                                  <w:pPr>
                                    <w:jc w:val="center"/>
                                  </w:pPr>
                                  <w:r>
                                    <w:rPr>
                                      <w:rFonts w:hint="eastAsia"/>
                                    </w:rPr>
                                    <w:t>5</w:t>
                                  </w:r>
                                  <w:r>
                                    <w:t>0</w:t>
                                  </w:r>
                                </w:p>
                              </w:tc>
                              <w:tc>
                                <w:tcPr>
                                  <w:tcW w:w="1593" w:type="dxa"/>
                                  <w:shd w:val="clear" w:color="auto" w:fill="auto"/>
                                  <w:vAlign w:val="center"/>
                                </w:tcPr>
                                <w:p w14:paraId="1E7D8797">
                                  <w:pPr>
                                    <w:jc w:val="center"/>
                                  </w:pPr>
                                </w:p>
                              </w:tc>
                              <w:tc>
                                <w:tcPr>
                                  <w:tcW w:w="1377" w:type="dxa"/>
                                </w:tcPr>
                                <w:p w14:paraId="50C77E47">
                                  <w:pPr>
                                    <w:jc w:val="center"/>
                                    <w:rPr>
                                      <w:color w:val="FF0000"/>
                                    </w:rPr>
                                  </w:pPr>
                                </w:p>
                              </w:tc>
                              <w:tc>
                                <w:tcPr>
                                  <w:tcW w:w="1911" w:type="dxa"/>
                                  <w:vMerge w:val="continue"/>
                                  <w:shd w:val="clear" w:color="auto" w:fill="auto"/>
                                  <w:vAlign w:val="center"/>
                                </w:tcPr>
                                <w:p w14:paraId="10443C24">
                                  <w:pPr>
                                    <w:jc w:val="center"/>
                                  </w:pPr>
                                </w:p>
                              </w:tc>
                            </w:tr>
                            <w:tr w14:paraId="608033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9" w:hRule="atLeast"/>
                                <w:jc w:val="center"/>
                              </w:trPr>
                              <w:tc>
                                <w:tcPr>
                                  <w:tcW w:w="1710" w:type="dxa"/>
                                  <w:shd w:val="clear" w:color="auto" w:fill="auto"/>
                                  <w:vAlign w:val="center"/>
                                </w:tcPr>
                                <w:p w14:paraId="0DB8E402">
                                  <w:pPr>
                                    <w:jc w:val="center"/>
                                  </w:pPr>
                                  <w:r>
                                    <w:rPr>
                                      <w:rFonts w:hint="eastAsia"/>
                                    </w:rPr>
                                    <w:t>1</w:t>
                                  </w:r>
                                  <w:r>
                                    <w:t>00</w:t>
                                  </w:r>
                                </w:p>
                              </w:tc>
                              <w:tc>
                                <w:tcPr>
                                  <w:tcW w:w="1593" w:type="dxa"/>
                                  <w:shd w:val="clear" w:color="auto" w:fill="auto"/>
                                  <w:vAlign w:val="center"/>
                                </w:tcPr>
                                <w:p w14:paraId="090FC97E">
                                  <w:pPr>
                                    <w:jc w:val="center"/>
                                  </w:pPr>
                                </w:p>
                              </w:tc>
                              <w:tc>
                                <w:tcPr>
                                  <w:tcW w:w="1377" w:type="dxa"/>
                                </w:tcPr>
                                <w:p w14:paraId="3DB1930E">
                                  <w:pPr>
                                    <w:jc w:val="center"/>
                                    <w:rPr>
                                      <w:color w:val="FF0000"/>
                                    </w:rPr>
                                  </w:pPr>
                                </w:p>
                              </w:tc>
                              <w:tc>
                                <w:tcPr>
                                  <w:tcW w:w="1911" w:type="dxa"/>
                                  <w:vMerge w:val="continue"/>
                                  <w:shd w:val="clear" w:color="auto" w:fill="auto"/>
                                  <w:vAlign w:val="center"/>
                                </w:tcPr>
                                <w:p w14:paraId="60636756">
                                  <w:pPr>
                                    <w:jc w:val="center"/>
                                  </w:pPr>
                                </w:p>
                              </w:tc>
                            </w:tr>
                            <w:tr w14:paraId="723ABC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9" w:hRule="atLeast"/>
                                <w:jc w:val="center"/>
                              </w:trPr>
                              <w:tc>
                                <w:tcPr>
                                  <w:tcW w:w="1710" w:type="dxa"/>
                                  <w:shd w:val="clear" w:color="auto" w:fill="auto"/>
                                  <w:vAlign w:val="center"/>
                                </w:tcPr>
                                <w:p w14:paraId="31492B63">
                                  <w:pPr>
                                    <w:jc w:val="center"/>
                                  </w:pPr>
                                  <w:r>
                                    <w:rPr>
                                      <w:rFonts w:hint="eastAsia"/>
                                    </w:rPr>
                                    <w:t>2</w:t>
                                  </w:r>
                                  <w:r>
                                    <w:t>00</w:t>
                                  </w:r>
                                </w:p>
                              </w:tc>
                              <w:tc>
                                <w:tcPr>
                                  <w:tcW w:w="1593" w:type="dxa"/>
                                  <w:shd w:val="clear" w:color="auto" w:fill="auto"/>
                                  <w:vAlign w:val="center"/>
                                </w:tcPr>
                                <w:p w14:paraId="5F123986">
                                  <w:pPr>
                                    <w:jc w:val="center"/>
                                  </w:pPr>
                                </w:p>
                              </w:tc>
                              <w:tc>
                                <w:tcPr>
                                  <w:tcW w:w="1377" w:type="dxa"/>
                                </w:tcPr>
                                <w:p w14:paraId="5935AB3C">
                                  <w:pPr>
                                    <w:jc w:val="center"/>
                                    <w:rPr>
                                      <w:color w:val="FF0000"/>
                                    </w:rPr>
                                  </w:pPr>
                                </w:p>
                              </w:tc>
                              <w:tc>
                                <w:tcPr>
                                  <w:tcW w:w="1911" w:type="dxa"/>
                                  <w:vMerge w:val="continue"/>
                                  <w:shd w:val="clear" w:color="auto" w:fill="auto"/>
                                  <w:vAlign w:val="center"/>
                                </w:tcPr>
                                <w:p w14:paraId="7AF709AA">
                                  <w:pPr>
                                    <w:jc w:val="center"/>
                                  </w:pPr>
                                </w:p>
                              </w:tc>
                            </w:tr>
                          </w:tbl>
                          <w:p w14:paraId="524C9A15">
                            <w:pPr>
                              <w:rPr>
                                <w:rFonts w:ascii="Lucida Sans Unicode" w:hAnsi="Lucida Sans Unicode" w:cs="Lucida Sans Unicode"/>
                              </w:rPr>
                            </w:pPr>
                            <w:r>
                              <w:rPr>
                                <w:rFonts w:hint="eastAsia" w:ascii="Lucida Sans Unicode" w:hAnsi="Lucida Sans Unicode" w:cs="Lucida Sans Unicode"/>
                              </w:rPr>
                              <w:t>三、稳定性、运转噪声、</w:t>
                            </w:r>
                            <w:r>
                              <w:rPr>
                                <w:rFonts w:ascii="Lucida Sans Unicode" w:hAnsi="Lucida Sans Unicode" w:cs="Lucida Sans Unicode"/>
                              </w:rPr>
                              <w:t>温度偏差</w:t>
                            </w:r>
                            <w:r>
                              <w:rPr>
                                <w:rFonts w:hint="eastAsia" w:ascii="Lucida Sans Unicode" w:hAnsi="Lucida Sans Unicode" w:cs="Lucida Sans Unicode"/>
                              </w:rPr>
                              <w:t>和定时误差</w:t>
                            </w:r>
                          </w:p>
                          <w:tbl>
                            <w:tblPr>
                              <w:tblStyle w:val="17"/>
                              <w:tblW w:w="661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98"/>
                              <w:gridCol w:w="1915"/>
                            </w:tblGrid>
                            <w:tr w14:paraId="5AA4CA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jc w:val="center"/>
                              </w:trPr>
                              <w:tc>
                                <w:tcPr>
                                  <w:tcW w:w="4698" w:type="dxa"/>
                                  <w:shd w:val="clear" w:color="auto" w:fill="auto"/>
                                  <w:vAlign w:val="center"/>
                                </w:tcPr>
                                <w:p w14:paraId="5FBFF85C">
                                  <w:pPr>
                                    <w:jc w:val="center"/>
                                  </w:pPr>
                                  <w:r>
                                    <w:rPr>
                                      <w:rFonts w:hint="eastAsia"/>
                                    </w:rPr>
                                    <w:t>校准项目</w:t>
                                  </w:r>
                                </w:p>
                              </w:tc>
                              <w:tc>
                                <w:tcPr>
                                  <w:tcW w:w="1915" w:type="dxa"/>
                                  <w:shd w:val="clear" w:color="auto" w:fill="auto"/>
                                  <w:vAlign w:val="center"/>
                                </w:tcPr>
                                <w:p w14:paraId="62A7CE5E">
                                  <w:pPr>
                                    <w:jc w:val="center"/>
                                  </w:pPr>
                                  <w:r>
                                    <w:rPr>
                                      <w:rFonts w:hint="eastAsia"/>
                                    </w:rPr>
                                    <w:t>校准结果</w:t>
                                  </w:r>
                                </w:p>
                              </w:tc>
                            </w:tr>
                            <w:tr w14:paraId="13B2AC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 w:hRule="atLeast"/>
                                <w:jc w:val="center"/>
                              </w:trPr>
                              <w:tc>
                                <w:tcPr>
                                  <w:tcW w:w="4698" w:type="dxa"/>
                                  <w:shd w:val="clear" w:color="auto" w:fill="auto"/>
                                  <w:vAlign w:val="center"/>
                                </w:tcPr>
                                <w:p w14:paraId="7EE78598">
                                  <w:pPr>
                                    <w:jc w:val="center"/>
                                  </w:pPr>
                                  <w:r>
                                    <w:rPr>
                                      <w:rFonts w:hint="eastAsia"/>
                                    </w:rPr>
                                    <w:t>温度偏差（</w:t>
                                  </w:r>
                                  <w:r>
                                    <w:t>℃</w:t>
                                  </w:r>
                                  <w:r>
                                    <w:rPr>
                                      <w:rFonts w:hint="eastAsia" w:ascii="宋体" w:hAnsi="宋体"/>
                                    </w:rPr>
                                    <w:t>）</w:t>
                                  </w:r>
                                </w:p>
                              </w:tc>
                              <w:tc>
                                <w:tcPr>
                                  <w:tcW w:w="1915" w:type="dxa"/>
                                  <w:shd w:val="clear" w:color="auto" w:fill="auto"/>
                                  <w:vAlign w:val="center"/>
                                </w:tcPr>
                                <w:p w14:paraId="12FD1F9E">
                                  <w:pPr>
                                    <w:jc w:val="center"/>
                                  </w:pPr>
                                </w:p>
                              </w:tc>
                            </w:tr>
                            <w:tr w14:paraId="58E5C6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0" w:hRule="atLeast"/>
                                <w:jc w:val="center"/>
                              </w:trPr>
                              <w:tc>
                                <w:tcPr>
                                  <w:tcW w:w="4698" w:type="dxa"/>
                                  <w:shd w:val="clear" w:color="auto" w:fill="auto"/>
                                  <w:vAlign w:val="center"/>
                                </w:tcPr>
                                <w:p w14:paraId="48930B0B">
                                  <w:pPr>
                                    <w:jc w:val="center"/>
                                  </w:pPr>
                                  <w:r>
                                    <w:rPr>
                                      <w:rFonts w:hint="eastAsia"/>
                                    </w:rPr>
                                    <w:t>温度波动（</w:t>
                                  </w:r>
                                  <w:r>
                                    <w:t>℃/30min</w:t>
                                  </w:r>
                                  <w:r>
                                    <w:rPr>
                                      <w:rFonts w:hint="eastAsia" w:ascii="宋体" w:hAnsi="宋体"/>
                                    </w:rPr>
                                    <w:t>）</w:t>
                                  </w:r>
                                </w:p>
                              </w:tc>
                              <w:tc>
                                <w:tcPr>
                                  <w:tcW w:w="1915" w:type="dxa"/>
                                  <w:shd w:val="clear" w:color="auto" w:fill="auto"/>
                                  <w:vAlign w:val="center"/>
                                </w:tcPr>
                                <w:p w14:paraId="4C1B9311">
                                  <w:pPr>
                                    <w:jc w:val="center"/>
                                  </w:pPr>
                                </w:p>
                              </w:tc>
                            </w:tr>
                            <w:tr w14:paraId="26321B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0" w:hRule="atLeast"/>
                                <w:jc w:val="center"/>
                              </w:trPr>
                              <w:tc>
                                <w:tcPr>
                                  <w:tcW w:w="4698" w:type="dxa"/>
                                  <w:shd w:val="clear" w:color="auto" w:fill="auto"/>
                                  <w:vAlign w:val="center"/>
                                </w:tcPr>
                                <w:p w14:paraId="01FCCF61">
                                  <w:pPr>
                                    <w:jc w:val="center"/>
                                  </w:pPr>
                                  <w:r>
                                    <w:rPr>
                                      <w:rFonts w:hint="eastAsia"/>
                                    </w:rPr>
                                    <w:t>运转噪声（d</w:t>
                                  </w:r>
                                  <w:r>
                                    <w:t>B</w:t>
                                  </w:r>
                                  <w:r>
                                    <w:rPr>
                                      <w:rFonts w:hint="eastAsia"/>
                                    </w:rPr>
                                    <w:t>）</w:t>
                                  </w:r>
                                </w:p>
                              </w:tc>
                              <w:tc>
                                <w:tcPr>
                                  <w:tcW w:w="1915" w:type="dxa"/>
                                  <w:shd w:val="clear" w:color="auto" w:fill="auto"/>
                                  <w:vAlign w:val="center"/>
                                </w:tcPr>
                                <w:p w14:paraId="5AAC7C87">
                                  <w:pPr>
                                    <w:jc w:val="center"/>
                                  </w:pPr>
                                </w:p>
                              </w:tc>
                            </w:tr>
                            <w:tr w14:paraId="5EB3CB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0" w:hRule="atLeast"/>
                                <w:jc w:val="center"/>
                              </w:trPr>
                              <w:tc>
                                <w:tcPr>
                                  <w:tcW w:w="4698" w:type="dxa"/>
                                  <w:shd w:val="clear" w:color="auto" w:fill="auto"/>
                                  <w:vAlign w:val="center"/>
                                </w:tcPr>
                                <w:p w14:paraId="11EE007B">
                                  <w:pPr>
                                    <w:jc w:val="center"/>
                                  </w:pPr>
                                  <w:r>
                                    <w:rPr>
                                      <w:rFonts w:hint="eastAsia"/>
                                    </w:rPr>
                                    <w:t>定时误差（%）</w:t>
                                  </w:r>
                                </w:p>
                              </w:tc>
                              <w:tc>
                                <w:tcPr>
                                  <w:tcW w:w="1915" w:type="dxa"/>
                                  <w:shd w:val="clear" w:color="auto" w:fill="auto"/>
                                  <w:vAlign w:val="center"/>
                                </w:tcPr>
                                <w:p w14:paraId="729524DB">
                                  <w:pPr>
                                    <w:jc w:val="center"/>
                                  </w:pPr>
                                </w:p>
                              </w:tc>
                            </w:tr>
                          </w:tbl>
                          <w:p w14:paraId="6B4430DD">
                            <w:pPr>
                              <w:jc w:val="center"/>
                            </w:pPr>
                            <w:r>
                              <w:rPr>
                                <w:szCs w:val="18"/>
                              </w:rPr>
                              <w:t>以 下 空 白</w:t>
                            </w:r>
                          </w:p>
                          <w:p w14:paraId="32136D25">
                            <w:pPr>
                              <w:spacing w:before="156" w:beforeLines="50" w:after="156" w:afterLines="50"/>
                              <w:ind w:left="-630" w:leftChars="-300" w:firstLine="630" w:firstLineChars="350"/>
                              <w:jc w:val="left"/>
                              <w:rPr>
                                <w:sz w:val="18"/>
                                <w:szCs w:val="18"/>
                              </w:rPr>
                            </w:pPr>
                          </w:p>
                          <w:p w14:paraId="2E4EFCC9">
                            <w:pPr>
                              <w:spacing w:before="156" w:beforeLines="50"/>
                              <w:jc w:val="center"/>
                              <w:rPr>
                                <w:sz w:val="18"/>
                                <w:szCs w:val="18"/>
                              </w:rPr>
                            </w:pPr>
                          </w:p>
                          <w:p w14:paraId="2744646B">
                            <w:pPr>
                              <w:spacing w:before="156" w:beforeLines="50"/>
                              <w:jc w:val="center"/>
                              <w:rPr>
                                <w:sz w:val="18"/>
                                <w:szCs w:val="18"/>
                              </w:rPr>
                            </w:pPr>
                          </w:p>
                          <w:p w14:paraId="05CD1598">
                            <w:pPr>
                              <w:spacing w:before="156" w:beforeLines="50"/>
                              <w:jc w:val="center"/>
                              <w:rPr>
                                <w:sz w:val="18"/>
                                <w:szCs w:val="18"/>
                              </w:rPr>
                            </w:pPr>
                          </w:p>
                          <w:p w14:paraId="27C22EF4">
                            <w:pPr>
                              <w:spacing w:before="156" w:beforeLines="50"/>
                              <w:jc w:val="center"/>
                              <w:rPr>
                                <w:sz w:val="18"/>
                                <w:szCs w:val="18"/>
                              </w:rPr>
                            </w:pPr>
                          </w:p>
                          <w:p w14:paraId="5F900C19">
                            <w:pPr>
                              <w:spacing w:before="156" w:beforeLines="50"/>
                              <w:jc w:val="center"/>
                              <w:rPr>
                                <w:sz w:val="18"/>
                                <w:szCs w:val="18"/>
                              </w:rPr>
                            </w:pPr>
                          </w:p>
                          <w:p w14:paraId="342D0388">
                            <w:pPr>
                              <w:spacing w:before="156" w:beforeLines="50"/>
                              <w:jc w:val="center"/>
                              <w:rPr>
                                <w:sz w:val="18"/>
                                <w:szCs w:val="18"/>
                              </w:rPr>
                            </w:pPr>
                          </w:p>
                          <w:p w14:paraId="3DED5A30">
                            <w:pPr>
                              <w:spacing w:before="156" w:beforeLines="50"/>
                              <w:jc w:val="center"/>
                              <w:rPr>
                                <w:sz w:val="18"/>
                                <w:szCs w:val="18"/>
                              </w:rPr>
                            </w:pPr>
                          </w:p>
                          <w:p w14:paraId="55A9BED9">
                            <w:pPr>
                              <w:spacing w:before="156" w:beforeLines="50"/>
                              <w:jc w:val="center"/>
                              <w:rPr>
                                <w:sz w:val="18"/>
                                <w:szCs w:val="18"/>
                              </w:rPr>
                            </w:pPr>
                          </w:p>
                          <w:p w14:paraId="6C0B7BBF">
                            <w:pPr>
                              <w:spacing w:before="156" w:beforeLines="50"/>
                              <w:jc w:val="center"/>
                              <w:rPr>
                                <w:sz w:val="18"/>
                                <w:szCs w:val="18"/>
                              </w:rPr>
                            </w:pPr>
                          </w:p>
                          <w:p w14:paraId="12905E96">
                            <w:pPr>
                              <w:spacing w:before="156" w:beforeLines="50"/>
                              <w:jc w:val="center"/>
                              <w:rPr>
                                <w:szCs w:val="18"/>
                              </w:rPr>
                            </w:pPr>
                            <w:r>
                              <w:rPr>
                                <w:rFonts w:hint="eastAsia"/>
                                <w:szCs w:val="18"/>
                              </w:rPr>
                              <w:t>第×页  共×页</w:t>
                            </w:r>
                          </w:p>
                          <w:p w14:paraId="0F974454">
                            <w:pPr>
                              <w:spacing w:before="156" w:beforeLines="50"/>
                              <w:jc w:val="center"/>
                              <w:rPr>
                                <w:sz w:val="18"/>
                                <w:szCs w:val="18"/>
                              </w:rPr>
                            </w:pPr>
                          </w:p>
                          <w:p w14:paraId="3924FA65">
                            <w:pPr>
                              <w:spacing w:before="156" w:beforeLines="50"/>
                              <w:jc w:val="center"/>
                              <w:rPr>
                                <w:sz w:val="18"/>
                                <w:szCs w:val="18"/>
                              </w:rPr>
                            </w:pPr>
                          </w:p>
                          <w:p w14:paraId="5AA6D127">
                            <w:pPr>
                              <w:spacing w:before="156" w:beforeLines="50"/>
                              <w:jc w:val="center"/>
                              <w:rPr>
                                <w:sz w:val="18"/>
                                <w:szCs w:val="18"/>
                              </w:rPr>
                            </w:pPr>
                            <w:r>
                              <w:rPr>
                                <w:rFonts w:hint="eastAsia"/>
                                <w:sz w:val="18"/>
                                <w:szCs w:val="18"/>
                              </w:rPr>
                              <w:t>第×页  共×页</w:t>
                            </w:r>
                          </w:p>
                        </w:txbxContent>
                      </wps:txbx>
                      <wps:bodyPr rot="0" vert="horz" wrap="square" lIns="91440" tIns="45720" rIns="91440" bIns="45720" anchor="t" anchorCtr="0" upright="1">
                        <a:noAutofit/>
                      </wps:bodyPr>
                    </wps:wsp>
                  </a:graphicData>
                </a:graphic>
              </wp:anchor>
            </w:drawing>
          </mc:Choice>
          <mc:Fallback>
            <w:pict>
              <v:shape id="文本框 302" o:spid="_x0000_s1026" o:spt="202" type="#_x0000_t202" style="position:absolute;left:0pt;margin-left:13.2pt;margin-top:36.25pt;height:604.9pt;width:414.75pt;mso-position-horizontal-relative:margin;z-index:251660288;mso-width-relative:page;mso-height-relative:page;" fillcolor="#FFFFFF" filled="t" stroked="t" coordsize="21600,21600" o:gfxdata="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">
                <v:fill on="t" focussize="0,0"/>
                <v:stroke color="#000000" miterlimit="8" joinstyle="miter"/>
                <v:imagedata o:title=""/>
                <o:lock v:ext="edit" aspectratio="f"/>
                <v:textbox>
                  <w:txbxContent>
                    <w:p w14:paraId="4D39A2B5">
                      <w:pPr>
                        <w:spacing w:before="156" w:beforeLines="50" w:after="156" w:afterLines="50"/>
                        <w:jc w:val="center"/>
                        <w:rPr>
                          <w:szCs w:val="18"/>
                        </w:rPr>
                      </w:pPr>
                      <w:r>
                        <w:rPr>
                          <w:rFonts w:hAnsi="宋体"/>
                          <w:szCs w:val="18"/>
                        </w:rPr>
                        <w:t>证书编号</w:t>
                      </w:r>
                      <w:r>
                        <w:rPr>
                          <w:szCs w:val="18"/>
                        </w:rPr>
                        <w:t>××××××</w:t>
                      </w:r>
                      <w:r>
                        <w:rPr>
                          <w:rFonts w:hAnsi="宋体"/>
                          <w:szCs w:val="18"/>
                        </w:rPr>
                        <w:t>－</w:t>
                      </w:r>
                      <w:r>
                        <w:rPr>
                          <w:szCs w:val="18"/>
                        </w:rPr>
                        <w:t>××××</w:t>
                      </w:r>
                    </w:p>
                    <w:p w14:paraId="3723CE6C">
                      <w:pPr>
                        <w:jc w:val="center"/>
                        <w:rPr>
                          <w:rFonts w:eastAsia="黑体"/>
                          <w:sz w:val="32"/>
                          <w:szCs w:val="32"/>
                        </w:rPr>
                      </w:pPr>
                      <w:r>
                        <w:rPr>
                          <w:rFonts w:eastAsia="黑体"/>
                          <w:sz w:val="32"/>
                          <w:szCs w:val="32"/>
                        </w:rPr>
                        <w:t>校 准 结 果</w:t>
                      </w:r>
                    </w:p>
                    <w:p w14:paraId="73B2E8D0">
                      <w:pPr>
                        <w:spacing w:before="156" w:beforeLines="50" w:after="156" w:afterLines="50"/>
                        <w:jc w:val="left"/>
                        <w:rPr>
                          <w:szCs w:val="21"/>
                        </w:rPr>
                      </w:pPr>
                      <w:r>
                        <w:rPr>
                          <w:rFonts w:hint="eastAsia"/>
                          <w:szCs w:val="21"/>
                        </w:rPr>
                        <w:t>一、外观检查：</w:t>
                      </w:r>
                    </w:p>
                    <w:p w14:paraId="319A5CC3">
                      <w:pPr>
                        <w:rPr>
                          <w:rFonts w:ascii="Lucida Sans Unicode" w:hAnsi="Lucida Sans Unicode" w:cs="Lucida Sans Unicode"/>
                        </w:rPr>
                      </w:pPr>
                      <w:r>
                        <w:rPr>
                          <w:rFonts w:hint="eastAsia"/>
                          <w:szCs w:val="21"/>
                        </w:rPr>
                        <w:t>二、</w:t>
                      </w:r>
                      <w:r>
                        <w:rPr>
                          <w:szCs w:val="21"/>
                        </w:rPr>
                        <w:t>转速示值</w:t>
                      </w:r>
                      <w:r>
                        <w:rPr>
                          <w:rFonts w:hint="eastAsia"/>
                          <w:szCs w:val="21"/>
                        </w:rPr>
                        <w:t>相对</w:t>
                      </w:r>
                      <w:r>
                        <w:rPr>
                          <w:szCs w:val="21"/>
                        </w:rPr>
                        <w:t>误差</w:t>
                      </w:r>
                    </w:p>
                    <w:tbl>
                      <w:tblPr>
                        <w:tblStyle w:val="17"/>
                        <w:tblW w:w="659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10"/>
                        <w:gridCol w:w="1593"/>
                        <w:gridCol w:w="1377"/>
                        <w:gridCol w:w="1911"/>
                      </w:tblGrid>
                      <w:tr w14:paraId="35975E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1710" w:type="dxa"/>
                            <w:shd w:val="clear" w:color="auto" w:fill="auto"/>
                            <w:vAlign w:val="center"/>
                          </w:tcPr>
                          <w:p w14:paraId="09E57F95">
                            <w:pPr>
                              <w:jc w:val="center"/>
                            </w:pPr>
                            <w:r>
                              <w:rPr>
                                <w:rFonts w:hint="eastAsia"/>
                              </w:rPr>
                              <w:t>转速设定值</w:t>
                            </w:r>
                          </w:p>
                          <w:p w14:paraId="445C2955">
                            <w:pPr>
                              <w:jc w:val="center"/>
                            </w:pPr>
                            <w:r>
                              <w:rPr>
                                <w:rFonts w:hint="eastAsia"/>
                              </w:rPr>
                              <w:t>r/min</w:t>
                            </w:r>
                          </w:p>
                        </w:tc>
                        <w:tc>
                          <w:tcPr>
                            <w:tcW w:w="1593" w:type="dxa"/>
                            <w:shd w:val="clear" w:color="auto" w:fill="auto"/>
                            <w:vAlign w:val="center"/>
                          </w:tcPr>
                          <w:p w14:paraId="1EAA702E">
                            <w:pPr>
                              <w:jc w:val="center"/>
                            </w:pPr>
                            <w:r>
                              <w:rPr>
                                <w:rFonts w:hint="eastAsia"/>
                              </w:rPr>
                              <w:t>示值</w:t>
                            </w:r>
                          </w:p>
                          <w:p w14:paraId="0B9E676F">
                            <w:pPr>
                              <w:jc w:val="center"/>
                            </w:pPr>
                            <w:r>
                              <w:rPr>
                                <w:rFonts w:hint="eastAsia"/>
                              </w:rPr>
                              <w:t>r/min</w:t>
                            </w:r>
                          </w:p>
                        </w:tc>
                        <w:tc>
                          <w:tcPr>
                            <w:tcW w:w="1377" w:type="dxa"/>
                          </w:tcPr>
                          <w:p w14:paraId="3CE926F8">
                            <w:pPr>
                              <w:jc w:val="center"/>
                            </w:pPr>
                            <w:r>
                              <w:rPr>
                                <w:rFonts w:hint="eastAsia"/>
                              </w:rPr>
                              <w:t>示值相对</w:t>
                            </w:r>
                            <w:r>
                              <w:t>误差</w:t>
                            </w:r>
                            <w:r>
                              <w:rPr>
                                <w:rFonts w:hint="eastAsia"/>
                              </w:rPr>
                              <w:t>（</w:t>
                            </w:r>
                            <w:r>
                              <w:t>%</w:t>
                            </w:r>
                            <w:r>
                              <w:rPr>
                                <w:rFonts w:hint="eastAsia"/>
                              </w:rPr>
                              <w:t>）</w:t>
                            </w:r>
                          </w:p>
                        </w:tc>
                        <w:tc>
                          <w:tcPr>
                            <w:tcW w:w="1911" w:type="dxa"/>
                            <w:shd w:val="clear" w:color="auto" w:fill="auto"/>
                            <w:vAlign w:val="center"/>
                          </w:tcPr>
                          <w:p w14:paraId="5788C917">
                            <w:pPr>
                              <w:jc w:val="center"/>
                            </w:pPr>
                            <w:r>
                              <w:rPr>
                                <w:rFonts w:hint="eastAsia"/>
                              </w:rPr>
                              <w:t>测量不确定度</w:t>
                            </w:r>
                            <w:r>
                              <w:rPr>
                                <w:i/>
                              </w:rPr>
                              <w:t>U</w:t>
                            </w:r>
                            <w:r>
                              <w:rPr>
                                <w:vertAlign w:val="subscript"/>
                              </w:rPr>
                              <w:t>rel</w:t>
                            </w:r>
                            <w:r>
                              <w:rPr>
                                <w:rFonts w:hint="eastAsia"/>
                              </w:rPr>
                              <w:t>（</w:t>
                            </w:r>
                            <w:r>
                              <w:rPr>
                                <w:rFonts w:hint="eastAsia"/>
                                <w:i/>
                              </w:rPr>
                              <w:t>k</w:t>
                            </w:r>
                            <w:r>
                              <w:rPr>
                                <w:rFonts w:hint="eastAsia"/>
                              </w:rPr>
                              <w:t>=2</w:t>
                            </w:r>
                            <w:r>
                              <w:t>）</w:t>
                            </w:r>
                          </w:p>
                        </w:tc>
                      </w:tr>
                      <w:tr w14:paraId="2C5C26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9" w:hRule="atLeast"/>
                          <w:jc w:val="center"/>
                        </w:trPr>
                        <w:tc>
                          <w:tcPr>
                            <w:tcW w:w="1710" w:type="dxa"/>
                            <w:shd w:val="clear" w:color="auto" w:fill="auto"/>
                            <w:vAlign w:val="center"/>
                          </w:tcPr>
                          <w:p w14:paraId="0B1B056E">
                            <w:pPr>
                              <w:jc w:val="center"/>
                            </w:pPr>
                            <w:r>
                              <w:rPr>
                                <w:rFonts w:hint="eastAsia"/>
                              </w:rPr>
                              <w:t>2</w:t>
                            </w:r>
                            <w:r>
                              <w:t>5</w:t>
                            </w:r>
                          </w:p>
                        </w:tc>
                        <w:tc>
                          <w:tcPr>
                            <w:tcW w:w="1593" w:type="dxa"/>
                            <w:shd w:val="clear" w:color="auto" w:fill="auto"/>
                            <w:vAlign w:val="center"/>
                          </w:tcPr>
                          <w:p w14:paraId="26AC1558">
                            <w:pPr>
                              <w:jc w:val="center"/>
                            </w:pPr>
                          </w:p>
                        </w:tc>
                        <w:tc>
                          <w:tcPr>
                            <w:tcW w:w="1377" w:type="dxa"/>
                          </w:tcPr>
                          <w:p w14:paraId="32BB9647">
                            <w:pPr>
                              <w:jc w:val="center"/>
                              <w:rPr>
                                <w:color w:val="FF0000"/>
                              </w:rPr>
                            </w:pPr>
                          </w:p>
                        </w:tc>
                        <w:tc>
                          <w:tcPr>
                            <w:tcW w:w="1911" w:type="dxa"/>
                            <w:vMerge w:val="restart"/>
                            <w:shd w:val="clear" w:color="auto" w:fill="auto"/>
                            <w:vAlign w:val="center"/>
                          </w:tcPr>
                          <w:p w14:paraId="6180FC4E">
                            <w:pPr>
                              <w:jc w:val="center"/>
                            </w:pPr>
                          </w:p>
                        </w:tc>
                      </w:tr>
                      <w:tr w14:paraId="24C3FC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jc w:val="center"/>
                        </w:trPr>
                        <w:tc>
                          <w:tcPr>
                            <w:tcW w:w="1710" w:type="dxa"/>
                            <w:shd w:val="clear" w:color="auto" w:fill="auto"/>
                            <w:vAlign w:val="center"/>
                          </w:tcPr>
                          <w:p w14:paraId="66387215">
                            <w:pPr>
                              <w:jc w:val="center"/>
                            </w:pPr>
                            <w:r>
                              <w:rPr>
                                <w:rFonts w:hint="eastAsia"/>
                              </w:rPr>
                              <w:t>5</w:t>
                            </w:r>
                            <w:r>
                              <w:t>0</w:t>
                            </w:r>
                          </w:p>
                        </w:tc>
                        <w:tc>
                          <w:tcPr>
                            <w:tcW w:w="1593" w:type="dxa"/>
                            <w:shd w:val="clear" w:color="auto" w:fill="auto"/>
                            <w:vAlign w:val="center"/>
                          </w:tcPr>
                          <w:p w14:paraId="1E7D8797">
                            <w:pPr>
                              <w:jc w:val="center"/>
                            </w:pPr>
                          </w:p>
                        </w:tc>
                        <w:tc>
                          <w:tcPr>
                            <w:tcW w:w="1377" w:type="dxa"/>
                          </w:tcPr>
                          <w:p w14:paraId="50C77E47">
                            <w:pPr>
                              <w:jc w:val="center"/>
                              <w:rPr>
                                <w:color w:val="FF0000"/>
                              </w:rPr>
                            </w:pPr>
                          </w:p>
                        </w:tc>
                        <w:tc>
                          <w:tcPr>
                            <w:tcW w:w="1911" w:type="dxa"/>
                            <w:vMerge w:val="continue"/>
                            <w:shd w:val="clear" w:color="auto" w:fill="auto"/>
                            <w:vAlign w:val="center"/>
                          </w:tcPr>
                          <w:p w14:paraId="10443C24">
                            <w:pPr>
                              <w:jc w:val="center"/>
                            </w:pPr>
                          </w:p>
                        </w:tc>
                      </w:tr>
                      <w:tr w14:paraId="608033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9" w:hRule="atLeast"/>
                          <w:jc w:val="center"/>
                        </w:trPr>
                        <w:tc>
                          <w:tcPr>
                            <w:tcW w:w="1710" w:type="dxa"/>
                            <w:shd w:val="clear" w:color="auto" w:fill="auto"/>
                            <w:vAlign w:val="center"/>
                          </w:tcPr>
                          <w:p w14:paraId="0DB8E402">
                            <w:pPr>
                              <w:jc w:val="center"/>
                            </w:pPr>
                            <w:r>
                              <w:rPr>
                                <w:rFonts w:hint="eastAsia"/>
                              </w:rPr>
                              <w:t>1</w:t>
                            </w:r>
                            <w:r>
                              <w:t>00</w:t>
                            </w:r>
                          </w:p>
                        </w:tc>
                        <w:tc>
                          <w:tcPr>
                            <w:tcW w:w="1593" w:type="dxa"/>
                            <w:shd w:val="clear" w:color="auto" w:fill="auto"/>
                            <w:vAlign w:val="center"/>
                          </w:tcPr>
                          <w:p w14:paraId="090FC97E">
                            <w:pPr>
                              <w:jc w:val="center"/>
                            </w:pPr>
                          </w:p>
                        </w:tc>
                        <w:tc>
                          <w:tcPr>
                            <w:tcW w:w="1377" w:type="dxa"/>
                          </w:tcPr>
                          <w:p w14:paraId="3DB1930E">
                            <w:pPr>
                              <w:jc w:val="center"/>
                              <w:rPr>
                                <w:color w:val="FF0000"/>
                              </w:rPr>
                            </w:pPr>
                          </w:p>
                        </w:tc>
                        <w:tc>
                          <w:tcPr>
                            <w:tcW w:w="1911" w:type="dxa"/>
                            <w:vMerge w:val="continue"/>
                            <w:shd w:val="clear" w:color="auto" w:fill="auto"/>
                            <w:vAlign w:val="center"/>
                          </w:tcPr>
                          <w:p w14:paraId="60636756">
                            <w:pPr>
                              <w:jc w:val="center"/>
                            </w:pPr>
                          </w:p>
                        </w:tc>
                      </w:tr>
                      <w:tr w14:paraId="723ABC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9" w:hRule="atLeast"/>
                          <w:jc w:val="center"/>
                        </w:trPr>
                        <w:tc>
                          <w:tcPr>
                            <w:tcW w:w="1710" w:type="dxa"/>
                            <w:shd w:val="clear" w:color="auto" w:fill="auto"/>
                            <w:vAlign w:val="center"/>
                          </w:tcPr>
                          <w:p w14:paraId="31492B63">
                            <w:pPr>
                              <w:jc w:val="center"/>
                            </w:pPr>
                            <w:r>
                              <w:rPr>
                                <w:rFonts w:hint="eastAsia"/>
                              </w:rPr>
                              <w:t>2</w:t>
                            </w:r>
                            <w:r>
                              <w:t>00</w:t>
                            </w:r>
                          </w:p>
                        </w:tc>
                        <w:tc>
                          <w:tcPr>
                            <w:tcW w:w="1593" w:type="dxa"/>
                            <w:shd w:val="clear" w:color="auto" w:fill="auto"/>
                            <w:vAlign w:val="center"/>
                          </w:tcPr>
                          <w:p w14:paraId="5F123986">
                            <w:pPr>
                              <w:jc w:val="center"/>
                            </w:pPr>
                          </w:p>
                        </w:tc>
                        <w:tc>
                          <w:tcPr>
                            <w:tcW w:w="1377" w:type="dxa"/>
                          </w:tcPr>
                          <w:p w14:paraId="5935AB3C">
                            <w:pPr>
                              <w:jc w:val="center"/>
                              <w:rPr>
                                <w:color w:val="FF0000"/>
                              </w:rPr>
                            </w:pPr>
                          </w:p>
                        </w:tc>
                        <w:tc>
                          <w:tcPr>
                            <w:tcW w:w="1911" w:type="dxa"/>
                            <w:vMerge w:val="continue"/>
                            <w:shd w:val="clear" w:color="auto" w:fill="auto"/>
                            <w:vAlign w:val="center"/>
                          </w:tcPr>
                          <w:p w14:paraId="7AF709AA">
                            <w:pPr>
                              <w:jc w:val="center"/>
                            </w:pPr>
                          </w:p>
                        </w:tc>
                      </w:tr>
                    </w:tbl>
                    <w:p w14:paraId="524C9A15">
                      <w:pPr>
                        <w:rPr>
                          <w:rFonts w:ascii="Lucida Sans Unicode" w:hAnsi="Lucida Sans Unicode" w:cs="Lucida Sans Unicode"/>
                        </w:rPr>
                      </w:pPr>
                      <w:r>
                        <w:rPr>
                          <w:rFonts w:hint="eastAsia" w:ascii="Lucida Sans Unicode" w:hAnsi="Lucida Sans Unicode" w:cs="Lucida Sans Unicode"/>
                        </w:rPr>
                        <w:t>三、稳定性、运转噪声、</w:t>
                      </w:r>
                      <w:r>
                        <w:rPr>
                          <w:rFonts w:ascii="Lucida Sans Unicode" w:hAnsi="Lucida Sans Unicode" w:cs="Lucida Sans Unicode"/>
                        </w:rPr>
                        <w:t>温度偏差</w:t>
                      </w:r>
                      <w:r>
                        <w:rPr>
                          <w:rFonts w:hint="eastAsia" w:ascii="Lucida Sans Unicode" w:hAnsi="Lucida Sans Unicode" w:cs="Lucida Sans Unicode"/>
                        </w:rPr>
                        <w:t>和定时误差</w:t>
                      </w:r>
                    </w:p>
                    <w:tbl>
                      <w:tblPr>
                        <w:tblStyle w:val="17"/>
                        <w:tblW w:w="661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98"/>
                        <w:gridCol w:w="1915"/>
                      </w:tblGrid>
                      <w:tr w14:paraId="5AA4CA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jc w:val="center"/>
                        </w:trPr>
                        <w:tc>
                          <w:tcPr>
                            <w:tcW w:w="4698" w:type="dxa"/>
                            <w:shd w:val="clear" w:color="auto" w:fill="auto"/>
                            <w:vAlign w:val="center"/>
                          </w:tcPr>
                          <w:p w14:paraId="5FBFF85C">
                            <w:pPr>
                              <w:jc w:val="center"/>
                            </w:pPr>
                            <w:r>
                              <w:rPr>
                                <w:rFonts w:hint="eastAsia"/>
                              </w:rPr>
                              <w:t>校准项目</w:t>
                            </w:r>
                          </w:p>
                        </w:tc>
                        <w:tc>
                          <w:tcPr>
                            <w:tcW w:w="1915" w:type="dxa"/>
                            <w:shd w:val="clear" w:color="auto" w:fill="auto"/>
                            <w:vAlign w:val="center"/>
                          </w:tcPr>
                          <w:p w14:paraId="62A7CE5E">
                            <w:pPr>
                              <w:jc w:val="center"/>
                            </w:pPr>
                            <w:r>
                              <w:rPr>
                                <w:rFonts w:hint="eastAsia"/>
                              </w:rPr>
                              <w:t>校准结果</w:t>
                            </w:r>
                          </w:p>
                        </w:tc>
                      </w:tr>
                      <w:tr w14:paraId="13B2AC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 w:hRule="atLeast"/>
                          <w:jc w:val="center"/>
                        </w:trPr>
                        <w:tc>
                          <w:tcPr>
                            <w:tcW w:w="4698" w:type="dxa"/>
                            <w:shd w:val="clear" w:color="auto" w:fill="auto"/>
                            <w:vAlign w:val="center"/>
                          </w:tcPr>
                          <w:p w14:paraId="7EE78598">
                            <w:pPr>
                              <w:jc w:val="center"/>
                            </w:pPr>
                            <w:r>
                              <w:rPr>
                                <w:rFonts w:hint="eastAsia"/>
                              </w:rPr>
                              <w:t>温度偏差（</w:t>
                            </w:r>
                            <w:r>
                              <w:t>℃</w:t>
                            </w:r>
                            <w:r>
                              <w:rPr>
                                <w:rFonts w:hint="eastAsia" w:ascii="宋体" w:hAnsi="宋体"/>
                              </w:rPr>
                              <w:t>）</w:t>
                            </w:r>
                          </w:p>
                        </w:tc>
                        <w:tc>
                          <w:tcPr>
                            <w:tcW w:w="1915" w:type="dxa"/>
                            <w:shd w:val="clear" w:color="auto" w:fill="auto"/>
                            <w:vAlign w:val="center"/>
                          </w:tcPr>
                          <w:p w14:paraId="12FD1F9E">
                            <w:pPr>
                              <w:jc w:val="center"/>
                            </w:pPr>
                          </w:p>
                        </w:tc>
                      </w:tr>
                      <w:tr w14:paraId="58E5C6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0" w:hRule="atLeast"/>
                          <w:jc w:val="center"/>
                        </w:trPr>
                        <w:tc>
                          <w:tcPr>
                            <w:tcW w:w="4698" w:type="dxa"/>
                            <w:shd w:val="clear" w:color="auto" w:fill="auto"/>
                            <w:vAlign w:val="center"/>
                          </w:tcPr>
                          <w:p w14:paraId="48930B0B">
                            <w:pPr>
                              <w:jc w:val="center"/>
                            </w:pPr>
                            <w:r>
                              <w:rPr>
                                <w:rFonts w:hint="eastAsia"/>
                              </w:rPr>
                              <w:t>温度波动（</w:t>
                            </w:r>
                            <w:r>
                              <w:t>℃/30min</w:t>
                            </w:r>
                            <w:r>
                              <w:rPr>
                                <w:rFonts w:hint="eastAsia" w:ascii="宋体" w:hAnsi="宋体"/>
                              </w:rPr>
                              <w:t>）</w:t>
                            </w:r>
                          </w:p>
                        </w:tc>
                        <w:tc>
                          <w:tcPr>
                            <w:tcW w:w="1915" w:type="dxa"/>
                            <w:shd w:val="clear" w:color="auto" w:fill="auto"/>
                            <w:vAlign w:val="center"/>
                          </w:tcPr>
                          <w:p w14:paraId="4C1B9311">
                            <w:pPr>
                              <w:jc w:val="center"/>
                            </w:pPr>
                          </w:p>
                        </w:tc>
                      </w:tr>
                      <w:tr w14:paraId="26321B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0" w:hRule="atLeast"/>
                          <w:jc w:val="center"/>
                        </w:trPr>
                        <w:tc>
                          <w:tcPr>
                            <w:tcW w:w="4698" w:type="dxa"/>
                            <w:shd w:val="clear" w:color="auto" w:fill="auto"/>
                            <w:vAlign w:val="center"/>
                          </w:tcPr>
                          <w:p w14:paraId="01FCCF61">
                            <w:pPr>
                              <w:jc w:val="center"/>
                            </w:pPr>
                            <w:r>
                              <w:rPr>
                                <w:rFonts w:hint="eastAsia"/>
                              </w:rPr>
                              <w:t>运转噪声（d</w:t>
                            </w:r>
                            <w:r>
                              <w:t>B</w:t>
                            </w:r>
                            <w:r>
                              <w:rPr>
                                <w:rFonts w:hint="eastAsia"/>
                              </w:rPr>
                              <w:t>）</w:t>
                            </w:r>
                          </w:p>
                        </w:tc>
                        <w:tc>
                          <w:tcPr>
                            <w:tcW w:w="1915" w:type="dxa"/>
                            <w:shd w:val="clear" w:color="auto" w:fill="auto"/>
                            <w:vAlign w:val="center"/>
                          </w:tcPr>
                          <w:p w14:paraId="5AAC7C87">
                            <w:pPr>
                              <w:jc w:val="center"/>
                            </w:pPr>
                          </w:p>
                        </w:tc>
                      </w:tr>
                      <w:tr w14:paraId="5EB3CB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0" w:hRule="atLeast"/>
                          <w:jc w:val="center"/>
                        </w:trPr>
                        <w:tc>
                          <w:tcPr>
                            <w:tcW w:w="4698" w:type="dxa"/>
                            <w:shd w:val="clear" w:color="auto" w:fill="auto"/>
                            <w:vAlign w:val="center"/>
                          </w:tcPr>
                          <w:p w14:paraId="11EE007B">
                            <w:pPr>
                              <w:jc w:val="center"/>
                            </w:pPr>
                            <w:r>
                              <w:rPr>
                                <w:rFonts w:hint="eastAsia"/>
                              </w:rPr>
                              <w:t>定时误差（%）</w:t>
                            </w:r>
                          </w:p>
                        </w:tc>
                        <w:tc>
                          <w:tcPr>
                            <w:tcW w:w="1915" w:type="dxa"/>
                            <w:shd w:val="clear" w:color="auto" w:fill="auto"/>
                            <w:vAlign w:val="center"/>
                          </w:tcPr>
                          <w:p w14:paraId="729524DB">
                            <w:pPr>
                              <w:jc w:val="center"/>
                            </w:pPr>
                          </w:p>
                        </w:tc>
                      </w:tr>
                    </w:tbl>
                    <w:p w14:paraId="6B4430DD">
                      <w:pPr>
                        <w:jc w:val="center"/>
                      </w:pPr>
                      <w:r>
                        <w:rPr>
                          <w:szCs w:val="18"/>
                        </w:rPr>
                        <w:t>以 下 空 白</w:t>
                      </w:r>
                    </w:p>
                    <w:p w14:paraId="32136D25">
                      <w:pPr>
                        <w:spacing w:before="156" w:beforeLines="50" w:after="156" w:afterLines="50"/>
                        <w:ind w:left="-630" w:leftChars="-300" w:firstLine="630" w:firstLineChars="350"/>
                        <w:jc w:val="left"/>
                        <w:rPr>
                          <w:sz w:val="18"/>
                          <w:szCs w:val="18"/>
                        </w:rPr>
                      </w:pPr>
                    </w:p>
                    <w:p w14:paraId="2E4EFCC9">
                      <w:pPr>
                        <w:spacing w:before="156" w:beforeLines="50"/>
                        <w:jc w:val="center"/>
                        <w:rPr>
                          <w:sz w:val="18"/>
                          <w:szCs w:val="18"/>
                        </w:rPr>
                      </w:pPr>
                    </w:p>
                    <w:p w14:paraId="2744646B">
                      <w:pPr>
                        <w:spacing w:before="156" w:beforeLines="50"/>
                        <w:jc w:val="center"/>
                        <w:rPr>
                          <w:sz w:val="18"/>
                          <w:szCs w:val="18"/>
                        </w:rPr>
                      </w:pPr>
                    </w:p>
                    <w:p w14:paraId="05CD1598">
                      <w:pPr>
                        <w:spacing w:before="156" w:beforeLines="50"/>
                        <w:jc w:val="center"/>
                        <w:rPr>
                          <w:sz w:val="18"/>
                          <w:szCs w:val="18"/>
                        </w:rPr>
                      </w:pPr>
                    </w:p>
                    <w:p w14:paraId="27C22EF4">
                      <w:pPr>
                        <w:spacing w:before="156" w:beforeLines="50"/>
                        <w:jc w:val="center"/>
                        <w:rPr>
                          <w:sz w:val="18"/>
                          <w:szCs w:val="18"/>
                        </w:rPr>
                      </w:pPr>
                    </w:p>
                    <w:p w14:paraId="5F900C19">
                      <w:pPr>
                        <w:spacing w:before="156" w:beforeLines="50"/>
                        <w:jc w:val="center"/>
                        <w:rPr>
                          <w:sz w:val="18"/>
                          <w:szCs w:val="18"/>
                        </w:rPr>
                      </w:pPr>
                    </w:p>
                    <w:p w14:paraId="342D0388">
                      <w:pPr>
                        <w:spacing w:before="156" w:beforeLines="50"/>
                        <w:jc w:val="center"/>
                        <w:rPr>
                          <w:sz w:val="18"/>
                          <w:szCs w:val="18"/>
                        </w:rPr>
                      </w:pPr>
                    </w:p>
                    <w:p w14:paraId="3DED5A30">
                      <w:pPr>
                        <w:spacing w:before="156" w:beforeLines="50"/>
                        <w:jc w:val="center"/>
                        <w:rPr>
                          <w:sz w:val="18"/>
                          <w:szCs w:val="18"/>
                        </w:rPr>
                      </w:pPr>
                    </w:p>
                    <w:p w14:paraId="55A9BED9">
                      <w:pPr>
                        <w:spacing w:before="156" w:beforeLines="50"/>
                        <w:jc w:val="center"/>
                        <w:rPr>
                          <w:sz w:val="18"/>
                          <w:szCs w:val="18"/>
                        </w:rPr>
                      </w:pPr>
                    </w:p>
                    <w:p w14:paraId="6C0B7BBF">
                      <w:pPr>
                        <w:spacing w:before="156" w:beforeLines="50"/>
                        <w:jc w:val="center"/>
                        <w:rPr>
                          <w:sz w:val="18"/>
                          <w:szCs w:val="18"/>
                        </w:rPr>
                      </w:pPr>
                    </w:p>
                    <w:p w14:paraId="12905E96">
                      <w:pPr>
                        <w:spacing w:before="156" w:beforeLines="50"/>
                        <w:jc w:val="center"/>
                        <w:rPr>
                          <w:szCs w:val="18"/>
                        </w:rPr>
                      </w:pPr>
                      <w:r>
                        <w:rPr>
                          <w:rFonts w:hint="eastAsia"/>
                          <w:szCs w:val="18"/>
                        </w:rPr>
                        <w:t>第×页  共×页</w:t>
                      </w:r>
                    </w:p>
                    <w:p w14:paraId="0F974454">
                      <w:pPr>
                        <w:spacing w:before="156" w:beforeLines="50"/>
                        <w:jc w:val="center"/>
                        <w:rPr>
                          <w:sz w:val="18"/>
                          <w:szCs w:val="18"/>
                        </w:rPr>
                      </w:pPr>
                    </w:p>
                    <w:p w14:paraId="3924FA65">
                      <w:pPr>
                        <w:spacing w:before="156" w:beforeLines="50"/>
                        <w:jc w:val="center"/>
                        <w:rPr>
                          <w:sz w:val="18"/>
                          <w:szCs w:val="18"/>
                        </w:rPr>
                      </w:pPr>
                    </w:p>
                    <w:p w14:paraId="5AA6D127">
                      <w:pPr>
                        <w:spacing w:before="156" w:beforeLines="50"/>
                        <w:jc w:val="center"/>
                        <w:rPr>
                          <w:sz w:val="18"/>
                          <w:szCs w:val="18"/>
                        </w:rPr>
                      </w:pPr>
                      <w:r>
                        <w:rPr>
                          <w:rFonts w:hint="eastAsia"/>
                          <w:sz w:val="18"/>
                          <w:szCs w:val="18"/>
                        </w:rPr>
                        <w:t>第×页  共×页</w:t>
                      </w:r>
                    </w:p>
                  </w:txbxContent>
                </v:textbox>
              </v:shape>
            </w:pict>
          </mc:Fallback>
        </mc:AlternateContent>
      </w:r>
    </w:p>
    <w:p w14:paraId="5A4F55A7">
      <w:pPr>
        <w:pStyle w:val="2"/>
        <w:ind w:left="0"/>
        <w:rPr>
          <w:rFonts w:hint="eastAsia" w:ascii="黑体" w:hAnsi="黑体" w:eastAsia="黑体" w:cs="黑体"/>
          <w:kern w:val="0"/>
          <w:sz w:val="28"/>
          <w:szCs w:val="28"/>
        </w:rPr>
      </w:pPr>
      <w:bookmarkStart w:id="35" w:name="_Toc118043068"/>
      <w:bookmarkStart w:id="36" w:name="_Toc203"/>
      <w:bookmarkStart w:id="37" w:name="_Toc515357632"/>
      <w:r>
        <w:rPr>
          <w:rFonts w:hint="eastAsia" w:ascii="黑体" w:hAnsi="黑体" w:eastAsia="黑体" w:cs="黑体"/>
          <w:kern w:val="0"/>
          <w:sz w:val="28"/>
          <w:szCs w:val="28"/>
        </w:rPr>
        <w:t>附录</w:t>
      </w:r>
      <w:r>
        <w:rPr>
          <w:rFonts w:ascii="黑体" w:hAnsi="黑体" w:eastAsia="黑体" w:cs="黑体"/>
          <w:kern w:val="0"/>
          <w:sz w:val="28"/>
          <w:szCs w:val="28"/>
        </w:rPr>
        <w:t>C</w:t>
      </w:r>
      <w:bookmarkEnd w:id="35"/>
      <w:bookmarkEnd w:id="36"/>
    </w:p>
    <w:p w14:paraId="3095D391">
      <w:pPr>
        <w:jc w:val="center"/>
        <w:rPr>
          <w:rFonts w:hint="eastAsia" w:ascii="黑体" w:hAnsi="黑体" w:eastAsia="黑体"/>
          <w:sz w:val="28"/>
          <w:szCs w:val="28"/>
        </w:rPr>
      </w:pPr>
      <w:r>
        <w:rPr>
          <w:rFonts w:hint="eastAsia" w:ascii="黑体" w:hAnsi="黑体" w:eastAsia="黑体"/>
          <w:sz w:val="28"/>
          <w:szCs w:val="28"/>
        </w:rPr>
        <w:t>药物溶出试验仪转速示值相对</w:t>
      </w:r>
      <w:r>
        <w:rPr>
          <w:rFonts w:ascii="黑体" w:hAnsi="黑体" w:eastAsia="黑体"/>
          <w:sz w:val="28"/>
          <w:szCs w:val="28"/>
        </w:rPr>
        <w:t>误差</w:t>
      </w:r>
      <w:r>
        <w:rPr>
          <w:rFonts w:hint="eastAsia" w:ascii="黑体" w:hAnsi="黑体" w:eastAsia="黑体"/>
          <w:sz w:val="28"/>
          <w:szCs w:val="28"/>
        </w:rPr>
        <w:t>的测量不确定度评定示例</w:t>
      </w:r>
      <w:bookmarkEnd w:id="37"/>
    </w:p>
    <w:p w14:paraId="7EE22ABA">
      <w:pPr>
        <w:spacing w:line="360" w:lineRule="auto"/>
        <w:rPr>
          <w:rFonts w:ascii="宋体"/>
          <w:b/>
          <w:bCs/>
          <w:sz w:val="24"/>
          <w:szCs w:val="24"/>
        </w:rPr>
      </w:pPr>
      <w:bookmarkStart w:id="38" w:name="_Toc495610561"/>
      <w:bookmarkStart w:id="39" w:name="_Toc495610788"/>
      <w:r>
        <w:rPr>
          <w:rFonts w:ascii="宋体" w:hAnsi="宋体" w:cs="宋体"/>
          <w:b/>
          <w:bCs/>
          <w:sz w:val="24"/>
          <w:szCs w:val="24"/>
        </w:rPr>
        <w:t xml:space="preserve">C.1 </w:t>
      </w:r>
      <w:r>
        <w:rPr>
          <w:rFonts w:hint="eastAsia" w:ascii="宋体" w:hAnsi="宋体" w:cs="宋体"/>
          <w:b/>
          <w:bCs/>
          <w:sz w:val="24"/>
          <w:szCs w:val="24"/>
        </w:rPr>
        <w:t>转速示值相对误差的测量模型</w:t>
      </w:r>
      <w:bookmarkEnd w:id="38"/>
      <w:bookmarkEnd w:id="39"/>
    </w:p>
    <w:p w14:paraId="458E2598">
      <w:pPr>
        <w:wordWrap w:val="0"/>
        <w:spacing w:line="360" w:lineRule="auto"/>
        <w:ind w:right="945"/>
        <w:jc w:val="right"/>
        <w:rPr>
          <w:sz w:val="24"/>
          <w:szCs w:val="24"/>
        </w:rPr>
      </w:pPr>
      <w:r>
        <w:rPr>
          <w:position w:val="-30"/>
          <w:szCs w:val="28"/>
        </w:rPr>
        <w:object>
          <v:shape id="_x0000_i1033" o:spt="75" type="#_x0000_t75" style="height:36.6pt;width:90.6pt;" o:ole="t" filled="f" o:preferrelative="t" stroked="f" coordsize="21600,21600">
            <v:path/>
            <v:fill on="f" focussize="0,0"/>
            <v:stroke on="f" joinstyle="miter"/>
            <v:imagedata r:id="rId33" o:title=""/>
            <o:lock v:ext="edit" aspectratio="t"/>
            <w10:wrap type="none"/>
            <w10:anchorlock/>
          </v:shape>
          <o:OLEObject Type="Embed" ProgID="Equation.3" ShapeID="_x0000_i1033" DrawAspect="Content" ObjectID="_1468075733" r:id="rId32">
            <o:LockedField>false</o:LockedField>
          </o:OLEObject>
        </w:object>
      </w:r>
      <w:r>
        <w:rPr>
          <w:rFonts w:hint="eastAsia" w:cs="宋体"/>
        </w:rPr>
        <w:t>……………………………………………</w:t>
      </w:r>
      <w:r>
        <w:rPr>
          <w:sz w:val="24"/>
          <w:szCs w:val="24"/>
        </w:rPr>
        <w:t>(C.1)</w:t>
      </w:r>
    </w:p>
    <w:p w14:paraId="79451427">
      <w:pPr>
        <w:adjustRightInd w:val="0"/>
        <w:snapToGrid w:val="0"/>
        <w:spacing w:line="360" w:lineRule="auto"/>
        <w:ind w:firstLine="480" w:firstLineChars="200"/>
        <w:jc w:val="left"/>
        <w:rPr>
          <w:rFonts w:ascii="宋体"/>
          <w:sz w:val="24"/>
          <w:szCs w:val="24"/>
        </w:rPr>
      </w:pPr>
      <w:r>
        <w:rPr>
          <w:rFonts w:hint="eastAsia" w:ascii="宋体" w:hAnsi="宋体" w:cs="宋体"/>
          <w:sz w:val="24"/>
          <w:szCs w:val="24"/>
        </w:rPr>
        <w:t>式中：</w:t>
      </w:r>
    </w:p>
    <w:p w14:paraId="6A23177F">
      <w:pPr>
        <w:adjustRightInd w:val="0"/>
        <w:snapToGrid w:val="0"/>
        <w:spacing w:line="360" w:lineRule="auto"/>
        <w:jc w:val="left"/>
        <w:rPr>
          <w:rFonts w:ascii="宋体"/>
          <w:sz w:val="24"/>
          <w:szCs w:val="24"/>
        </w:rPr>
      </w:pPr>
      <w:r>
        <w:rPr>
          <w:rFonts w:ascii="宋体" w:hAnsi="宋体" w:cs="宋体"/>
          <w:sz w:val="24"/>
          <w:szCs w:val="24"/>
        </w:rPr>
        <w:t xml:space="preserve">    </w:t>
      </w:r>
      <w:r>
        <w:rPr>
          <w:rFonts w:hint="eastAsia" w:ascii="宋体" w:hAnsi="宋体" w:cs="宋体"/>
          <w:position w:val="-6"/>
          <w:sz w:val="24"/>
          <w:szCs w:val="24"/>
        </w:rPr>
        <w:object>
          <v:shape id="_x0000_i1034" o:spt="75" type="#_x0000_t75" style="height:13.2pt;width:9.6pt;" o:ole="t" filled="f" o:preferrelative="t" stroked="f" coordsize="21600,21600">
            <v:path/>
            <v:fill on="f" focussize="0,0"/>
            <v:stroke on="f" joinstyle="miter"/>
            <v:imagedata r:id="rId35" o:title=""/>
            <o:lock v:ext="edit" aspectratio="t"/>
            <w10:wrap type="none"/>
            <w10:anchorlock/>
          </v:shape>
          <o:OLEObject Type="Embed" ProgID="Equation.3" ShapeID="_x0000_i1034" DrawAspect="Content" ObjectID="_1468075734" r:id="rId34">
            <o:LockedField>false</o:LockedField>
          </o:OLEObject>
        </w:object>
      </w:r>
      <w:r>
        <w:rPr>
          <w:rFonts w:hint="eastAsia" w:ascii="宋体" w:hAnsi="宋体" w:cs="宋体"/>
          <w:sz w:val="24"/>
          <w:szCs w:val="24"/>
        </w:rPr>
        <w:t>──药物溶出试验仪的转速示值相对误差，</w:t>
      </w:r>
      <w:r>
        <w:rPr>
          <w:rFonts w:ascii="宋体" w:hAnsi="宋体" w:cs="宋体"/>
          <w:sz w:val="24"/>
          <w:szCs w:val="24"/>
        </w:rPr>
        <w:t>%</w:t>
      </w:r>
      <w:r>
        <w:rPr>
          <w:rFonts w:hint="eastAsia" w:ascii="宋体" w:hAnsi="宋体" w:cs="宋体"/>
          <w:sz w:val="24"/>
          <w:szCs w:val="24"/>
        </w:rPr>
        <w:t>；</w:t>
      </w:r>
    </w:p>
    <w:p w14:paraId="5F4962BD">
      <w:pPr>
        <w:adjustRightInd w:val="0"/>
        <w:snapToGrid w:val="0"/>
        <w:spacing w:line="360" w:lineRule="auto"/>
        <w:jc w:val="left"/>
        <w:rPr>
          <w:rFonts w:ascii="宋体"/>
          <w:sz w:val="24"/>
          <w:szCs w:val="24"/>
        </w:rPr>
      </w:pPr>
      <w:r>
        <w:rPr>
          <w:rFonts w:ascii="宋体" w:hAnsi="宋体" w:cs="宋体"/>
          <w:sz w:val="24"/>
          <w:szCs w:val="24"/>
        </w:rPr>
        <w:t xml:space="preserve">    </w:t>
      </w:r>
      <w:r>
        <w:rPr>
          <w:rFonts w:hint="eastAsia" w:ascii="宋体" w:hAnsi="宋体" w:cs="宋体"/>
          <w:position w:val="-12"/>
          <w:sz w:val="24"/>
          <w:szCs w:val="24"/>
        </w:rPr>
        <w:object>
          <v:shape id="_x0000_i1035" o:spt="75" type="#_x0000_t75" style="height:18pt;width:12.6pt;" o:ole="t" filled="f" o:preferrelative="t" stroked="f" coordsize="21600,21600">
            <v:path/>
            <v:fill on="f" focussize="0,0"/>
            <v:stroke on="f" joinstyle="miter"/>
            <v:imagedata r:id="rId37" o:title=""/>
            <o:lock v:ext="edit" aspectratio="t"/>
            <w10:wrap type="none"/>
            <w10:anchorlock/>
          </v:shape>
          <o:OLEObject Type="Embed" ProgID="Equation.3" ShapeID="_x0000_i1035" DrawAspect="Content" ObjectID="_1468075735" r:id="rId36">
            <o:LockedField>false</o:LockedField>
          </o:OLEObject>
        </w:object>
      </w:r>
      <w:r>
        <w:rPr>
          <w:rFonts w:hint="eastAsia" w:ascii="宋体" w:hAnsi="宋体" w:cs="宋体"/>
          <w:sz w:val="24"/>
          <w:szCs w:val="24"/>
        </w:rPr>
        <w:t>──药物溶出试验仪转速的给定值，</w:t>
      </w:r>
      <w:r>
        <w:rPr>
          <w:rFonts w:ascii="宋体" w:hAnsi="宋体" w:cs="宋体"/>
          <w:sz w:val="24"/>
          <w:szCs w:val="24"/>
        </w:rPr>
        <w:t>r/min</w:t>
      </w:r>
      <w:r>
        <w:rPr>
          <w:rFonts w:hint="eastAsia" w:ascii="宋体" w:hAnsi="宋体" w:cs="宋体"/>
          <w:sz w:val="24"/>
          <w:szCs w:val="24"/>
        </w:rPr>
        <w:t>；</w:t>
      </w:r>
    </w:p>
    <w:p w14:paraId="1D5DD350">
      <w:pPr>
        <w:adjustRightInd w:val="0"/>
        <w:snapToGrid w:val="0"/>
        <w:spacing w:line="360" w:lineRule="auto"/>
      </w:pPr>
      <w:r>
        <w:rPr>
          <w:rFonts w:ascii="宋体" w:hAnsi="宋体" w:cs="宋体"/>
          <w:sz w:val="24"/>
          <w:szCs w:val="24"/>
        </w:rPr>
        <w:t xml:space="preserve">    </w:t>
      </w:r>
      <w:r>
        <w:rPr>
          <w:rFonts w:hint="eastAsia" w:ascii="宋体" w:hAnsi="宋体" w:cs="宋体"/>
          <w:position w:val="-6"/>
          <w:sz w:val="24"/>
          <w:szCs w:val="24"/>
        </w:rPr>
        <w:object>
          <v:shape id="_x0000_i1036" o:spt="75" type="#_x0000_t75" style="height:17.4pt;width:9.6pt;" o:ole="t" filled="f" o:preferrelative="t" stroked="f" coordsize="21600,21600">
            <v:path/>
            <v:fill on="f" focussize="0,0"/>
            <v:stroke on="f" joinstyle="miter"/>
            <v:imagedata r:id="rId23" o:title=""/>
            <o:lock v:ext="edit" aspectratio="t"/>
            <w10:wrap type="none"/>
            <w10:anchorlock/>
          </v:shape>
          <o:OLEObject Type="Embed" ProgID="Equation.3" ShapeID="_x0000_i1036" DrawAspect="Content" ObjectID="_1468075736" r:id="rId38">
            <o:LockedField>false</o:LockedField>
          </o:OLEObject>
        </w:object>
      </w:r>
      <w:r>
        <w:rPr>
          <w:rFonts w:hint="eastAsia" w:ascii="宋体" w:hAnsi="宋体" w:cs="宋体"/>
          <w:sz w:val="24"/>
          <w:szCs w:val="24"/>
        </w:rPr>
        <w:t>──药物溶出试验仪转速测量值的算数平均值，</w:t>
      </w:r>
      <w:r>
        <w:rPr>
          <w:rFonts w:ascii="宋体" w:hAnsi="宋体" w:cs="宋体"/>
          <w:sz w:val="24"/>
          <w:szCs w:val="24"/>
        </w:rPr>
        <w:t>r/min</w:t>
      </w:r>
      <w:r>
        <w:rPr>
          <w:rFonts w:hint="eastAsia" w:ascii="宋体" w:hAnsi="宋体" w:cs="宋体"/>
          <w:sz w:val="24"/>
          <w:szCs w:val="24"/>
        </w:rPr>
        <w:t>。</w:t>
      </w:r>
      <w:r>
        <w:rPr>
          <w:rFonts w:ascii="宋体" w:hAnsi="宋体" w:cs="宋体"/>
          <w:sz w:val="24"/>
          <w:szCs w:val="24"/>
        </w:rPr>
        <w:t xml:space="preserve"> </w:t>
      </w:r>
    </w:p>
    <w:p w14:paraId="3380780F">
      <w:pPr>
        <w:spacing w:line="360" w:lineRule="auto"/>
        <w:ind w:firstLine="480" w:firstLineChars="200"/>
        <w:rPr>
          <w:color w:val="000000"/>
          <w:sz w:val="24"/>
          <w:szCs w:val="24"/>
        </w:rPr>
      </w:pPr>
      <w:r>
        <w:rPr>
          <w:rFonts w:hint="eastAsia" w:cs="宋体"/>
          <w:sz w:val="24"/>
          <w:szCs w:val="24"/>
        </w:rPr>
        <w:t>转速相对误差</w:t>
      </w:r>
      <w:r>
        <w:rPr>
          <w:rFonts w:hint="eastAsia" w:ascii="宋体" w:hAnsi="宋体" w:cs="宋体"/>
          <w:sz w:val="24"/>
          <w:szCs w:val="24"/>
        </w:rPr>
        <w:t>的测量</w:t>
      </w:r>
      <w:r>
        <w:rPr>
          <w:rFonts w:hint="eastAsia" w:cs="宋体"/>
          <w:color w:val="000000"/>
          <w:sz w:val="24"/>
          <w:szCs w:val="24"/>
        </w:rPr>
        <w:t>不确定度传播模型为：</w:t>
      </w:r>
    </w:p>
    <w:p w14:paraId="628AA2AD">
      <w:pPr>
        <w:spacing w:line="360" w:lineRule="auto"/>
        <w:ind w:right="840" w:firstLine="1680" w:firstLineChars="800"/>
        <w:rPr>
          <w:rFonts w:ascii="Calibri" w:hAnsi="Calibri" w:cs="Calibri"/>
          <w:sz w:val="24"/>
          <w:szCs w:val="24"/>
        </w:rPr>
      </w:pPr>
      <w:r>
        <w:rPr>
          <w:position w:val="-12"/>
          <w:szCs w:val="28"/>
        </w:rPr>
        <w:object>
          <v:shape id="_x0000_i1037" o:spt="75" type="#_x0000_t75" style="height:20.4pt;width:120.6pt;" o:ole="t" filled="f" o:preferrelative="t" stroked="f" coordsize="21600,21600">
            <v:path/>
            <v:fill on="f" focussize="0,0"/>
            <v:stroke on="f" joinstyle="miter"/>
            <v:imagedata r:id="rId40" o:title=""/>
            <o:lock v:ext="edit" aspectratio="t"/>
            <w10:wrap type="none"/>
            <w10:anchorlock/>
          </v:shape>
          <o:OLEObject Type="Embed" ProgID="Equation.3" ShapeID="_x0000_i1037" DrawAspect="Content" ObjectID="_1468075737" r:id="rId39">
            <o:LockedField>false</o:LockedField>
          </o:OLEObject>
        </w:object>
      </w:r>
      <w:r>
        <w:rPr>
          <w:rFonts w:hint="eastAsia" w:cs="宋体"/>
        </w:rPr>
        <w:t xml:space="preserve">…………………………………… </w:t>
      </w:r>
      <w:r>
        <w:rPr>
          <w:rFonts w:cs="宋体"/>
        </w:rPr>
        <w:t xml:space="preserve">    </w:t>
      </w:r>
      <w:r>
        <w:rPr>
          <w:rFonts w:hint="eastAsia" w:cs="宋体"/>
          <w:sz w:val="24"/>
          <w:szCs w:val="24"/>
        </w:rPr>
        <w:t>（</w:t>
      </w:r>
      <w:r>
        <w:rPr>
          <w:sz w:val="24"/>
          <w:szCs w:val="24"/>
        </w:rPr>
        <w:t>C.2</w:t>
      </w:r>
      <w:r>
        <w:rPr>
          <w:rFonts w:hint="eastAsia" w:cs="宋体"/>
          <w:sz w:val="24"/>
          <w:szCs w:val="24"/>
        </w:rPr>
        <w:t>）</w:t>
      </w:r>
      <w:r>
        <w:rPr>
          <w:rFonts w:hint="eastAsia" w:ascii="Calibri" w:hAnsi="Calibri" w:cs="宋体"/>
          <w:sz w:val="24"/>
          <w:szCs w:val="24"/>
        </w:rPr>
        <w:t>其中：</w:t>
      </w:r>
    </w:p>
    <w:p w14:paraId="7B8FAEC5">
      <w:pPr>
        <w:spacing w:line="360" w:lineRule="auto"/>
        <w:ind w:left="105" w:leftChars="50" w:firstLine="2880" w:firstLineChars="1200"/>
        <w:rPr>
          <w:rFonts w:ascii="Calibri" w:hAnsi="Calibri" w:cs="Calibri"/>
          <w:sz w:val="24"/>
          <w:szCs w:val="24"/>
        </w:rPr>
      </w:pPr>
      <w:r>
        <w:rPr>
          <w:rFonts w:ascii="Calibri" w:hAnsi="Calibri" w:cs="宋体"/>
          <w:color w:val="FF0000"/>
          <w:position w:val="-30"/>
          <w:sz w:val="24"/>
          <w:szCs w:val="24"/>
        </w:rPr>
        <w:object>
          <v:shape id="_x0000_i1038" o:spt="75" type="#_x0000_t75" style="height:36pt;width:68.4pt;" o:ole="t" filled="f" o:preferrelative="t" stroked="f" coordsize="21600,21600">
            <v:path/>
            <v:fill on="f" focussize="0,0"/>
            <v:stroke on="f" joinstyle="miter"/>
            <v:imagedata r:id="rId42" o:title=""/>
            <o:lock v:ext="edit" aspectratio="t"/>
            <w10:wrap type="none"/>
            <w10:anchorlock/>
          </v:shape>
          <o:OLEObject Type="Embed" ProgID="Equation.3" ShapeID="_x0000_i1038" DrawAspect="Content" ObjectID="_1468075738" r:id="rId41">
            <o:LockedField>false</o:LockedField>
          </o:OLEObject>
        </w:object>
      </w:r>
      <w:r>
        <w:rPr>
          <w:rFonts w:hint="eastAsia" w:ascii="Calibri" w:hAnsi="Calibri" w:cs="宋体"/>
          <w:sz w:val="24"/>
          <w:szCs w:val="24"/>
        </w:rPr>
        <w:t>；</w:t>
      </w:r>
      <w:r>
        <w:rPr>
          <w:rFonts w:ascii="Calibri" w:hAnsi="Calibri" w:cs="宋体"/>
          <w:sz w:val="24"/>
          <w:szCs w:val="24"/>
        </w:rPr>
        <w:fldChar w:fldCharType="begin"/>
      </w:r>
      <w:r>
        <w:rPr>
          <w:rFonts w:ascii="Calibri" w:hAnsi="Calibri" w:cs="宋体"/>
          <w:sz w:val="24"/>
          <w:szCs w:val="24"/>
        </w:rPr>
        <w:instrText xml:space="preserve"> </w:instrText>
      </w:r>
      <w:r>
        <w:rPr>
          <w:rFonts w:hint="eastAsia" w:ascii="Calibri" w:hAnsi="Calibri" w:cs="宋体"/>
          <w:sz w:val="24"/>
          <w:szCs w:val="24"/>
        </w:rPr>
        <w:instrText xml:space="preserve">n=n</w:instrText>
      </w:r>
      <w:r>
        <w:rPr>
          <w:rFonts w:ascii="Calibri" w:hAnsi="Calibri" w:cs="宋体"/>
          <w:sz w:val="24"/>
          <w:szCs w:val="24"/>
        </w:rPr>
        <w:instrText xml:space="preserve"> </w:instrText>
      </w:r>
      <w:r>
        <w:rPr>
          <w:rFonts w:ascii="Calibri" w:hAnsi="Calibri" w:cs="宋体"/>
          <w:sz w:val="24"/>
          <w:szCs w:val="24"/>
        </w:rPr>
        <w:fldChar w:fldCharType="end"/>
      </w:r>
      <w:r>
        <w:rPr>
          <w:rFonts w:ascii="Calibri" w:hAnsi="Calibri" w:cs="宋体"/>
          <w:sz w:val="24"/>
          <w:szCs w:val="24"/>
        </w:rPr>
        <w:fldChar w:fldCharType="begin"/>
      </w:r>
      <w:r>
        <w:rPr>
          <w:rFonts w:ascii="Calibri" w:hAnsi="Calibri" w:cs="宋体"/>
          <w:sz w:val="24"/>
          <w:szCs w:val="24"/>
        </w:rPr>
        <w:instrText xml:space="preserve"> </w:instrText>
      </w:r>
      <w:r>
        <w:rPr>
          <w:rFonts w:hint="eastAsia" w:ascii="Calibri" w:hAnsi="Calibri" w:cs="宋体"/>
          <w:sz w:val="24"/>
          <w:szCs w:val="24"/>
        </w:rPr>
        <w:instrText xml:space="preserve">n=AVERAGE()</w:instrText>
      </w:r>
      <w:r>
        <w:rPr>
          <w:rFonts w:ascii="Calibri" w:hAnsi="Calibri" w:cs="宋体"/>
          <w:sz w:val="24"/>
          <w:szCs w:val="24"/>
        </w:rPr>
        <w:instrText xml:space="preserve"> </w:instrText>
      </w:r>
      <w:r>
        <w:rPr>
          <w:rFonts w:ascii="Calibri" w:hAnsi="Calibri" w:cs="宋体"/>
          <w:sz w:val="24"/>
          <w:szCs w:val="24"/>
        </w:rPr>
        <w:fldChar w:fldCharType="end"/>
      </w:r>
    </w:p>
    <w:p w14:paraId="5230B94C">
      <w:pPr>
        <w:spacing w:line="360" w:lineRule="auto"/>
        <w:ind w:left="105" w:leftChars="50" w:firstLine="480" w:firstLineChars="200"/>
        <w:rPr>
          <w:rFonts w:ascii="Calibri" w:hAnsi="Calibri" w:cs="Calibri"/>
          <w:sz w:val="24"/>
          <w:szCs w:val="24"/>
        </w:rPr>
      </w:pPr>
      <w:bookmarkStart w:id="40" w:name="OLE_LINK62"/>
      <w:bookmarkStart w:id="41" w:name="OLE_LINK61"/>
      <w:r>
        <w:rPr>
          <w:rFonts w:ascii="Calibri" w:hAnsi="Calibri" w:cs="宋体"/>
          <w:color w:val="FF0000"/>
          <w:sz w:val="24"/>
          <w:szCs w:val="24"/>
        </w:rPr>
        <w:t xml:space="preserve"> </w:t>
      </w:r>
      <w:r>
        <w:rPr>
          <w:rFonts w:hint="eastAsia" w:ascii="Calibri" w:hAnsi="Calibri" w:cs="宋体"/>
          <w:color w:val="FF0000"/>
          <w:sz w:val="24"/>
          <w:szCs w:val="24"/>
        </w:rPr>
        <w:t xml:space="preserve">     </w:t>
      </w:r>
      <w:r>
        <w:rPr>
          <w:rFonts w:ascii="Calibri" w:hAnsi="Calibri" w:cs="宋体"/>
          <w:color w:val="FF0000"/>
          <w:sz w:val="24"/>
          <w:szCs w:val="24"/>
        </w:rPr>
        <w:t xml:space="preserve"> </w:t>
      </w:r>
      <w:r>
        <w:rPr>
          <w:rFonts w:hint="eastAsia" w:ascii="Calibri" w:hAnsi="Calibri" w:cs="宋体"/>
          <w:color w:val="FF0000"/>
          <w:sz w:val="24"/>
          <w:szCs w:val="24"/>
        </w:rPr>
        <w:t xml:space="preserve">             </w:t>
      </w:r>
      <w:r>
        <w:rPr>
          <w:rFonts w:ascii="Calibri" w:hAnsi="Calibri" w:cs="宋体"/>
          <w:color w:val="FF0000"/>
          <w:position w:val="-30"/>
          <w:sz w:val="24"/>
          <w:szCs w:val="24"/>
        </w:rPr>
        <w:object>
          <v:shape id="_x0000_i1039" o:spt="75" type="#_x0000_t75" style="height:33.6pt;width:74.4pt;" o:ole="t" filled="f" o:preferrelative="t" stroked="f" coordsize="21600,21600">
            <v:path/>
            <v:fill on="f" focussize="0,0"/>
            <v:stroke on="f" joinstyle="miter"/>
            <v:imagedata r:id="rId44" o:title=""/>
            <o:lock v:ext="edit" aspectratio="t"/>
            <w10:wrap type="none"/>
            <w10:anchorlock/>
          </v:shape>
          <o:OLEObject Type="Embed" ProgID="Equation.3" ShapeID="_x0000_i1039" DrawAspect="Content" ObjectID="_1468075739" r:id="rId43">
            <o:LockedField>false</o:LockedField>
          </o:OLEObject>
        </w:object>
      </w:r>
      <w:bookmarkEnd w:id="40"/>
      <w:bookmarkEnd w:id="41"/>
      <w:r>
        <w:rPr>
          <w:rFonts w:hint="eastAsia" w:ascii="Calibri" w:hAnsi="Calibri" w:cs="宋体"/>
          <w:sz w:val="24"/>
          <w:szCs w:val="24"/>
        </w:rPr>
        <w:t>。</w:t>
      </w:r>
    </w:p>
    <w:p w14:paraId="32416AA8">
      <w:pPr>
        <w:pStyle w:val="31"/>
        <w:numPr>
          <w:ilvl w:val="0"/>
          <w:numId w:val="0"/>
        </w:numPr>
        <w:spacing w:line="360" w:lineRule="auto"/>
        <w:ind w:right="0" w:rightChars="0"/>
        <w:outlineLvl w:val="9"/>
        <w:rPr>
          <w:rFonts w:ascii="Times New Roman" w:eastAsia="宋体" w:cs="Times New Roman"/>
          <w:b/>
          <w:bCs/>
          <w:sz w:val="24"/>
          <w:szCs w:val="24"/>
        </w:rPr>
      </w:pPr>
      <w:bookmarkStart w:id="42" w:name="_Toc453924405"/>
      <w:r>
        <w:rPr>
          <w:rFonts w:ascii="Times New Roman" w:eastAsia="宋体" w:cs="Times New Roman"/>
          <w:b/>
          <w:bCs/>
          <w:sz w:val="24"/>
          <w:szCs w:val="24"/>
        </w:rPr>
        <w:t>C.2</w:t>
      </w:r>
      <w:r>
        <w:rPr>
          <w:rFonts w:hint="eastAsia" w:ascii="Times New Roman" w:eastAsia="宋体" w:cs="宋体"/>
          <w:b/>
          <w:bCs/>
          <w:sz w:val="24"/>
          <w:szCs w:val="24"/>
        </w:rPr>
        <w:t>标准不确定度评定</w:t>
      </w:r>
    </w:p>
    <w:p w14:paraId="12A584E7">
      <w:pPr>
        <w:pStyle w:val="31"/>
        <w:numPr>
          <w:ilvl w:val="0"/>
          <w:numId w:val="0"/>
        </w:numPr>
        <w:spacing w:line="360" w:lineRule="auto"/>
        <w:ind w:right="0" w:rightChars="0"/>
        <w:outlineLvl w:val="9"/>
        <w:rPr>
          <w:rFonts w:ascii="Times New Roman" w:eastAsia="宋体" w:cs="Times New Roman"/>
          <w:sz w:val="24"/>
          <w:szCs w:val="24"/>
        </w:rPr>
      </w:pPr>
      <w:r>
        <w:rPr>
          <w:rFonts w:ascii="Times New Roman" w:eastAsia="宋体" w:cs="Times New Roman"/>
          <w:sz w:val="24"/>
          <w:szCs w:val="24"/>
        </w:rPr>
        <w:t>C.2.1</w:t>
      </w:r>
      <w:r>
        <w:rPr>
          <w:rFonts w:hint="eastAsia" w:ascii="Times New Roman" w:hAnsi="宋体" w:eastAsia="宋体" w:cs="宋体"/>
          <w:sz w:val="24"/>
          <w:szCs w:val="24"/>
        </w:rPr>
        <w:t>测量不确定度来源</w:t>
      </w:r>
      <w:bookmarkEnd w:id="42"/>
    </w:p>
    <w:p w14:paraId="72E84B89">
      <w:pPr>
        <w:pStyle w:val="28"/>
        <w:ind w:firstLine="240" w:firstLineChars="100"/>
        <w:rPr>
          <w:rFonts w:ascii="Calibri" w:hAnsi="Calibri" w:cs="Calibri"/>
        </w:rPr>
      </w:pPr>
      <w:r>
        <w:rPr>
          <w:rFonts w:hint="eastAsia" w:cs="宋体"/>
        </w:rPr>
        <w:t>（</w:t>
      </w:r>
      <w:r>
        <w:t>1</w:t>
      </w:r>
      <w:r>
        <w:rPr>
          <w:rFonts w:hint="eastAsia" w:cs="宋体"/>
        </w:rPr>
        <w:t>）</w:t>
      </w:r>
      <w:r>
        <w:rPr>
          <w:rFonts w:hint="eastAsia" w:ascii="Calibri" w:hAnsi="Calibri" w:cs="宋体"/>
        </w:rPr>
        <w:t>转速测量仪引入</w:t>
      </w:r>
      <w:r>
        <w:rPr>
          <w:rFonts w:hint="eastAsia" w:cs="宋体"/>
        </w:rPr>
        <w:t>的不确定度</w:t>
      </w:r>
      <w:r>
        <w:rPr>
          <w:rFonts w:hint="eastAsia" w:ascii="Calibri" w:hAnsi="Calibri" w:cs="宋体"/>
        </w:rPr>
        <w:t>；</w:t>
      </w:r>
    </w:p>
    <w:p w14:paraId="54A6BAC2">
      <w:pPr>
        <w:pStyle w:val="28"/>
        <w:ind w:firstLine="240" w:firstLineChars="100"/>
      </w:pPr>
      <w:r>
        <w:rPr>
          <w:rFonts w:hint="eastAsia" w:cs="宋体"/>
        </w:rPr>
        <w:t>（</w:t>
      </w:r>
      <w:r>
        <w:t>2</w:t>
      </w:r>
      <w:r>
        <w:rPr>
          <w:rFonts w:hint="eastAsia" w:cs="宋体"/>
        </w:rPr>
        <w:t>）测量重复性</w:t>
      </w:r>
      <w:r>
        <w:rPr>
          <w:rFonts w:hint="eastAsia" w:ascii="Calibri" w:hAnsi="Calibri" w:cs="宋体"/>
        </w:rPr>
        <w:t>引入</w:t>
      </w:r>
      <w:r>
        <w:rPr>
          <w:rFonts w:hint="eastAsia" w:cs="宋体"/>
        </w:rPr>
        <w:t>的不确定度</w:t>
      </w:r>
      <w:r>
        <w:rPr>
          <w:rFonts w:hint="eastAsia" w:ascii="Calibri" w:hAnsi="Calibri" w:cs="宋体"/>
        </w:rPr>
        <w:t>。</w:t>
      </w:r>
    </w:p>
    <w:p w14:paraId="1B578536">
      <w:pPr>
        <w:pStyle w:val="31"/>
        <w:numPr>
          <w:ilvl w:val="0"/>
          <w:numId w:val="0"/>
        </w:numPr>
        <w:spacing w:line="360" w:lineRule="auto"/>
        <w:ind w:right="0" w:rightChars="0"/>
        <w:outlineLvl w:val="9"/>
        <w:rPr>
          <w:rFonts w:ascii="Times New Roman" w:eastAsia="宋体" w:cs="Times New Roman"/>
          <w:sz w:val="24"/>
          <w:szCs w:val="24"/>
          <w:highlight w:val="yellow"/>
        </w:rPr>
      </w:pPr>
      <w:bookmarkStart w:id="43" w:name="_Toc453924406"/>
      <w:r>
        <w:rPr>
          <w:rFonts w:ascii="Times New Roman" w:eastAsia="宋体" w:cs="Times New Roman"/>
          <w:sz w:val="24"/>
          <w:szCs w:val="24"/>
        </w:rPr>
        <w:t xml:space="preserve">C.2.2 </w:t>
      </w:r>
      <w:bookmarkEnd w:id="43"/>
      <w:r>
        <w:rPr>
          <w:rFonts w:hint="eastAsia" w:ascii="Times New Roman" w:eastAsia="宋体" w:cs="宋体"/>
          <w:sz w:val="24"/>
          <w:szCs w:val="24"/>
        </w:rPr>
        <w:t>不确定度分量</w:t>
      </w:r>
    </w:p>
    <w:p w14:paraId="079E2F34">
      <w:pPr>
        <w:pStyle w:val="28"/>
        <w:ind w:firstLine="199" w:firstLineChars="83"/>
      </w:pPr>
      <w:r>
        <w:rPr>
          <w:rFonts w:hint="eastAsia" w:cs="宋体"/>
        </w:rPr>
        <w:t>（</w:t>
      </w:r>
      <w:r>
        <w:t>1</w:t>
      </w:r>
      <w:r>
        <w:rPr>
          <w:rFonts w:hint="eastAsia" w:cs="宋体"/>
        </w:rPr>
        <w:t>）</w:t>
      </w:r>
      <w:bookmarkStart w:id="44" w:name="OLE_LINK52"/>
      <w:bookmarkStart w:id="45" w:name="OLE_LINK53"/>
      <w:r>
        <w:rPr>
          <w:rFonts w:hint="eastAsia" w:ascii="Calibri" w:hAnsi="Calibri" w:cs="宋体"/>
        </w:rPr>
        <w:t>转速测量仪引入</w:t>
      </w:r>
      <w:r>
        <w:rPr>
          <w:rFonts w:hint="eastAsia" w:cs="宋体"/>
        </w:rPr>
        <w:t>的标准不确定度</w:t>
      </w:r>
      <w:r>
        <w:rPr>
          <w:rFonts w:ascii="Calibri" w:hAnsi="Calibri" w:cs="Calibri"/>
          <w:position w:val="-12"/>
          <w:lang w:val="en-US"/>
        </w:rPr>
        <w:drawing>
          <wp:inline distT="0" distB="0" distL="0" distR="0">
            <wp:extent cx="114300" cy="200025"/>
            <wp:effectExtent l="0" t="0" r="0" b="9525"/>
            <wp:docPr id="16" name="图片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45"/>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a:xfrm>
                      <a:off x="0" y="0"/>
                      <a:ext cx="114300" cy="200025"/>
                    </a:xfrm>
                    <a:prstGeom prst="rect">
                      <a:avLst/>
                    </a:prstGeom>
                    <a:noFill/>
                    <a:ln>
                      <a:noFill/>
                    </a:ln>
                  </pic:spPr>
                </pic:pic>
              </a:graphicData>
            </a:graphic>
          </wp:inline>
        </w:drawing>
      </w:r>
      <w:bookmarkEnd w:id="44"/>
      <w:bookmarkEnd w:id="45"/>
    </w:p>
    <w:p w14:paraId="5A859569">
      <w:pPr>
        <w:pStyle w:val="28"/>
        <w:ind w:firstLine="240" w:firstLineChars="100"/>
        <w:rPr>
          <w:rFonts w:cs="宋体"/>
        </w:rPr>
      </w:pPr>
      <w:r>
        <w:rPr>
          <w:rFonts w:hint="eastAsia" w:cs="宋体"/>
        </w:rPr>
        <w:t>这里以某型转速表为例，由计量部门的检定（或校准）证书得到，其准确度等级为0</w:t>
      </w:r>
      <w:r>
        <w:rPr>
          <w:rFonts w:cs="宋体"/>
        </w:rPr>
        <w:t>.5级</w:t>
      </w:r>
      <w:r>
        <w:rPr>
          <w:rFonts w:hint="eastAsia" w:cs="宋体"/>
          <w:i/>
        </w:rPr>
        <w:t>，</w:t>
      </w:r>
      <w:r>
        <w:rPr>
          <w:rFonts w:hint="eastAsia" w:cs="宋体"/>
        </w:rPr>
        <w:t>校准点为1</w:t>
      </w:r>
      <w:r>
        <w:rPr>
          <w:rFonts w:cs="宋体"/>
        </w:rPr>
        <w:t xml:space="preserve">00 </w:t>
      </w:r>
      <w:r>
        <w:rPr>
          <w:rFonts w:hint="eastAsia" w:cs="宋体"/>
        </w:rPr>
        <w:t>r/min，</w:t>
      </w:r>
      <w:r>
        <w:rPr>
          <w:rFonts w:cs="宋体"/>
        </w:rPr>
        <w:t xml:space="preserve"> </w:t>
      </w:r>
    </w:p>
    <w:p w14:paraId="51C1CDD6">
      <w:pPr>
        <w:pStyle w:val="28"/>
        <w:ind w:firstLine="240" w:firstLineChars="100"/>
        <w:rPr>
          <w:rFonts w:cs="宋体"/>
        </w:rPr>
      </w:pPr>
      <w:r>
        <w:rPr>
          <w:rFonts w:hint="eastAsia" w:cs="宋体"/>
        </w:rPr>
        <w:t>则转速测量仪引入的标准不确定度分量：</w:t>
      </w:r>
    </w:p>
    <w:p w14:paraId="13026BC7">
      <w:pPr>
        <w:pStyle w:val="23"/>
        <w:ind w:firstLine="478"/>
        <w:rPr>
          <w:rFonts w:ascii="Times New Roman" w:hAnsi="Times New Roman"/>
          <w:b w:val="0"/>
          <w:bCs/>
          <w:i w:val="0"/>
          <w:sz w:val="24"/>
          <w:szCs w:val="24"/>
          <w:highlight w:val="yellow"/>
        </w:rPr>
      </w:pPr>
      <m:oMath>
        <m:sSub>
          <m:sSubPr>
            <m:ctrlPr>
              <w:rPr>
                <w:b w:val="0"/>
                <w:bCs/>
                <w:sz w:val="24"/>
                <w:szCs w:val="24"/>
              </w:rPr>
            </m:ctrlPr>
          </m:sSubPr>
          <m:e>
            <m:r>
              <m:rPr>
                <m:sty m:val="bi"/>
              </m:rPr>
              <w:rPr>
                <w:sz w:val="24"/>
                <w:szCs w:val="24"/>
              </w:rPr>
              <m:t>u</m:t>
            </m:r>
            <m:ctrlPr>
              <w:rPr>
                <w:b w:val="0"/>
                <w:bCs/>
                <w:sz w:val="24"/>
                <w:szCs w:val="24"/>
              </w:rPr>
            </m:ctrlPr>
          </m:e>
          <m:sub>
            <m:r>
              <m:rPr>
                <m:sty m:val="bi"/>
              </m:rPr>
              <w:rPr>
                <w:sz w:val="24"/>
                <w:szCs w:val="24"/>
              </w:rPr>
              <m:t>1</m:t>
            </m:r>
            <m:ctrlPr>
              <w:rPr>
                <w:b w:val="0"/>
                <w:bCs/>
                <w:sz w:val="24"/>
                <w:szCs w:val="24"/>
              </w:rPr>
            </m:ctrlPr>
          </m:sub>
        </m:sSub>
        <m:r>
          <m:rPr>
            <m:sty m:val="bi"/>
          </m:rPr>
          <w:rPr>
            <w:sz w:val="24"/>
            <w:szCs w:val="24"/>
          </w:rPr>
          <m:t>=</m:t>
        </m:r>
        <m:f>
          <m:fPr>
            <m:ctrlPr>
              <w:rPr>
                <w:b w:val="0"/>
                <w:bCs/>
                <w:sz w:val="24"/>
                <w:szCs w:val="24"/>
              </w:rPr>
            </m:ctrlPr>
          </m:fPr>
          <m:num>
            <m:r>
              <m:rPr>
                <m:sty m:val="bi"/>
              </m:rPr>
              <w:rPr>
                <w:sz w:val="24"/>
                <w:szCs w:val="24"/>
              </w:rPr>
              <m:t>0.5%</m:t>
            </m:r>
            <m:ctrlPr>
              <w:rPr>
                <w:b w:val="0"/>
                <w:bCs/>
                <w:sz w:val="24"/>
                <w:szCs w:val="24"/>
              </w:rPr>
            </m:ctrlPr>
          </m:num>
          <m:den>
            <m:rad>
              <m:radPr>
                <m:degHide m:val="1"/>
                <m:ctrlPr>
                  <w:rPr>
                    <w:b w:val="0"/>
                    <w:bCs/>
                    <w:sz w:val="24"/>
                    <w:szCs w:val="24"/>
                  </w:rPr>
                </m:ctrlPr>
              </m:radPr>
              <m:deg>
                <m:ctrlPr>
                  <w:rPr>
                    <w:b w:val="0"/>
                    <w:bCs/>
                    <w:sz w:val="24"/>
                    <w:szCs w:val="24"/>
                  </w:rPr>
                </m:ctrlPr>
              </m:deg>
              <m:e>
                <m:r>
                  <m:rPr>
                    <m:sty m:val="bi"/>
                  </m:rPr>
                  <w:rPr>
                    <w:sz w:val="24"/>
                    <w:szCs w:val="24"/>
                  </w:rPr>
                  <m:t>3</m:t>
                </m:r>
                <m:ctrlPr>
                  <w:rPr>
                    <w:b w:val="0"/>
                    <w:bCs/>
                    <w:sz w:val="24"/>
                    <w:szCs w:val="24"/>
                  </w:rPr>
                </m:ctrlPr>
              </m:e>
            </m:rad>
            <m:ctrlPr>
              <w:rPr>
                <w:b w:val="0"/>
                <w:bCs/>
                <w:sz w:val="24"/>
                <w:szCs w:val="24"/>
              </w:rPr>
            </m:ctrlPr>
          </m:den>
        </m:f>
        <m:r>
          <m:rPr>
            <m:sty m:val="bi"/>
          </m:rPr>
          <w:rPr>
            <w:sz w:val="24"/>
            <w:szCs w:val="24"/>
          </w:rPr>
          <m:t xml:space="preserve">×100 </m:t>
        </m:r>
      </m:oMath>
      <w:r>
        <w:rPr>
          <w:rFonts w:ascii="Times New Roman" w:hAnsi="Times New Roman"/>
          <w:b w:val="0"/>
          <w:bCs/>
          <w:i w:val="0"/>
          <w:sz w:val="24"/>
          <w:szCs w:val="24"/>
        </w:rPr>
        <w:t>r/min=0.289 r/min</w:t>
      </w:r>
    </w:p>
    <w:p w14:paraId="5EED6D62">
      <w:pPr>
        <w:pStyle w:val="28"/>
        <w:ind w:firstLine="199" w:firstLineChars="83"/>
      </w:pPr>
      <w:r>
        <w:rPr>
          <w:rFonts w:hint="eastAsia" w:cs="宋体"/>
        </w:rPr>
        <w:t>（</w:t>
      </w:r>
      <w:r>
        <w:t>2</w:t>
      </w:r>
      <w:r>
        <w:rPr>
          <w:rFonts w:hint="eastAsia" w:cs="宋体"/>
        </w:rPr>
        <w:t>）</w:t>
      </w:r>
      <w:bookmarkStart w:id="46" w:name="OLE_LINK49"/>
      <w:bookmarkStart w:id="47" w:name="OLE_LINK50"/>
      <w:r>
        <w:rPr>
          <w:rFonts w:hint="eastAsia" w:cs="宋体"/>
        </w:rPr>
        <w:t>测量重复性</w:t>
      </w:r>
      <w:r>
        <w:rPr>
          <w:rFonts w:hint="eastAsia" w:ascii="Calibri" w:hAnsi="Calibri" w:cs="宋体"/>
        </w:rPr>
        <w:t>引入</w:t>
      </w:r>
      <w:r>
        <w:rPr>
          <w:rFonts w:hint="eastAsia" w:cs="宋体"/>
        </w:rPr>
        <w:t>的标准不确定度</w:t>
      </w:r>
      <w:r>
        <w:rPr>
          <w:rFonts w:ascii="Calibri" w:hAnsi="Calibri" w:cs="Calibri"/>
          <w:position w:val="-12"/>
          <w:lang w:val="en-US"/>
        </w:rPr>
        <w:drawing>
          <wp:inline distT="0" distB="0" distL="0" distR="0">
            <wp:extent cx="114300" cy="190500"/>
            <wp:effectExtent l="0" t="0" r="0" b="0"/>
            <wp:docPr id="18" name="图片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48"/>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a:xfrm>
                      <a:off x="0" y="0"/>
                      <a:ext cx="114300" cy="190500"/>
                    </a:xfrm>
                    <a:prstGeom prst="rect">
                      <a:avLst/>
                    </a:prstGeom>
                    <a:noFill/>
                    <a:ln>
                      <a:noFill/>
                    </a:ln>
                  </pic:spPr>
                </pic:pic>
              </a:graphicData>
            </a:graphic>
          </wp:inline>
        </w:drawing>
      </w:r>
      <w:bookmarkEnd w:id="46"/>
      <w:bookmarkEnd w:id="47"/>
    </w:p>
    <w:p w14:paraId="558A3C5D">
      <w:pPr>
        <w:pStyle w:val="31"/>
        <w:numPr>
          <w:ilvl w:val="0"/>
          <w:numId w:val="0"/>
        </w:numPr>
        <w:spacing w:line="360" w:lineRule="auto"/>
        <w:ind w:left="-105" w:leftChars="-50" w:right="-105" w:firstLine="610" w:firstLineChars="250"/>
        <w:outlineLvl w:val="9"/>
        <w:rPr>
          <w:rFonts w:hint="eastAsia" w:ascii="宋体" w:hAnsi="宋体" w:eastAsia="宋体" w:cs="宋体"/>
          <w:sz w:val="24"/>
          <w:szCs w:val="24"/>
        </w:rPr>
      </w:pPr>
      <w:r>
        <w:rPr>
          <w:rFonts w:hint="eastAsia" w:ascii="宋体" w:hAnsi="宋体" w:eastAsia="宋体" w:cs="宋体"/>
          <w:sz w:val="24"/>
          <w:szCs w:val="24"/>
        </w:rPr>
        <w:t>校准点</w:t>
      </w:r>
      <w:r>
        <w:rPr>
          <w:rFonts w:ascii="Times New Roman" w:eastAsia="宋体" w:cs="Times New Roman"/>
          <w:sz w:val="24"/>
          <w:szCs w:val="24"/>
        </w:rPr>
        <w:t>100</w:t>
      </w:r>
      <w:r>
        <w:rPr>
          <w:rFonts w:hint="eastAsia" w:ascii="Times New Roman" w:eastAsia="宋体" w:cs="Times New Roman"/>
          <w:sz w:val="24"/>
          <w:szCs w:val="24"/>
        </w:rPr>
        <w:t xml:space="preserve"> </w:t>
      </w:r>
      <w:r>
        <w:rPr>
          <w:rFonts w:ascii="Times New Roman" w:eastAsia="宋体" w:cs="Times New Roman"/>
          <w:sz w:val="24"/>
          <w:szCs w:val="24"/>
        </w:rPr>
        <w:t>r/min</w:t>
      </w:r>
      <w:r>
        <w:rPr>
          <w:rFonts w:hint="eastAsia" w:ascii="宋体" w:hAnsi="宋体" w:eastAsia="宋体" w:cs="宋体"/>
          <w:sz w:val="24"/>
          <w:szCs w:val="24"/>
        </w:rPr>
        <w:t>重复测量十次，测量值如下表</w:t>
      </w:r>
    </w:p>
    <w:tbl>
      <w:tblPr>
        <w:tblStyle w:val="17"/>
        <w:tblW w:w="9413" w:type="dxa"/>
        <w:tblInd w:w="-10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11"/>
        <w:gridCol w:w="779"/>
        <w:gridCol w:w="779"/>
        <w:gridCol w:w="779"/>
        <w:gridCol w:w="779"/>
        <w:gridCol w:w="779"/>
        <w:gridCol w:w="779"/>
        <w:gridCol w:w="779"/>
        <w:gridCol w:w="779"/>
        <w:gridCol w:w="779"/>
        <w:gridCol w:w="779"/>
        <w:gridCol w:w="812"/>
      </w:tblGrid>
      <w:tr w14:paraId="0451B7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771" w:type="dxa"/>
            <w:shd w:val="clear" w:color="auto" w:fill="auto"/>
            <w:vAlign w:val="center"/>
          </w:tcPr>
          <w:p w14:paraId="333AADFA">
            <w:pPr>
              <w:pStyle w:val="31"/>
              <w:numPr>
                <w:ilvl w:val="0"/>
                <w:numId w:val="0"/>
              </w:numPr>
              <w:ind w:right="-105"/>
              <w:jc w:val="left"/>
              <w:outlineLvl w:val="9"/>
              <w:rPr>
                <w:rFonts w:ascii="Times New Roman" w:eastAsia="宋体" w:cs="Times New Roman"/>
              </w:rPr>
            </w:pPr>
            <w:r>
              <w:rPr>
                <w:rFonts w:ascii="Times New Roman" w:eastAsia="宋体" w:cs="Times New Roman"/>
              </w:rPr>
              <w:t>校准点</w:t>
            </w:r>
          </w:p>
          <w:p w14:paraId="6D3122C3">
            <w:pPr>
              <w:jc w:val="center"/>
            </w:pPr>
            <w:r>
              <w:t>(r/min)</w:t>
            </w:r>
          </w:p>
        </w:tc>
        <w:tc>
          <w:tcPr>
            <w:tcW w:w="787" w:type="dxa"/>
            <w:shd w:val="clear" w:color="auto" w:fill="auto"/>
            <w:vAlign w:val="center"/>
          </w:tcPr>
          <w:p w14:paraId="110F95F8">
            <w:pPr>
              <w:pStyle w:val="31"/>
              <w:numPr>
                <w:ilvl w:val="0"/>
                <w:numId w:val="0"/>
              </w:numPr>
              <w:ind w:right="-105"/>
              <w:jc w:val="center"/>
              <w:outlineLvl w:val="9"/>
              <w:rPr>
                <w:rFonts w:ascii="Times New Roman" w:eastAsia="宋体" w:cs="Times New Roman"/>
                <w:sz w:val="24"/>
                <w:szCs w:val="24"/>
              </w:rPr>
            </w:pPr>
            <w:r>
              <w:rPr>
                <w:rFonts w:ascii="Times New Roman" w:eastAsia="宋体" w:cs="Times New Roman"/>
                <w:sz w:val="24"/>
                <w:szCs w:val="24"/>
              </w:rPr>
              <w:t>1</w:t>
            </w:r>
          </w:p>
        </w:tc>
        <w:tc>
          <w:tcPr>
            <w:tcW w:w="787" w:type="dxa"/>
            <w:shd w:val="clear" w:color="auto" w:fill="auto"/>
            <w:vAlign w:val="center"/>
          </w:tcPr>
          <w:p w14:paraId="1DF8F9C7">
            <w:pPr>
              <w:pStyle w:val="31"/>
              <w:numPr>
                <w:ilvl w:val="0"/>
                <w:numId w:val="0"/>
              </w:numPr>
              <w:ind w:right="-105"/>
              <w:jc w:val="center"/>
              <w:outlineLvl w:val="9"/>
              <w:rPr>
                <w:rFonts w:ascii="Times New Roman" w:eastAsia="宋体" w:cs="Times New Roman"/>
                <w:sz w:val="24"/>
                <w:szCs w:val="24"/>
              </w:rPr>
            </w:pPr>
            <w:r>
              <w:rPr>
                <w:rFonts w:ascii="Times New Roman" w:eastAsia="宋体" w:cs="Times New Roman"/>
                <w:sz w:val="24"/>
                <w:szCs w:val="24"/>
              </w:rPr>
              <w:t>2</w:t>
            </w:r>
          </w:p>
        </w:tc>
        <w:tc>
          <w:tcPr>
            <w:tcW w:w="787" w:type="dxa"/>
            <w:shd w:val="clear" w:color="auto" w:fill="auto"/>
            <w:vAlign w:val="center"/>
          </w:tcPr>
          <w:p w14:paraId="739300FC">
            <w:pPr>
              <w:pStyle w:val="31"/>
              <w:numPr>
                <w:ilvl w:val="0"/>
                <w:numId w:val="0"/>
              </w:numPr>
              <w:ind w:right="-105"/>
              <w:jc w:val="center"/>
              <w:outlineLvl w:val="9"/>
              <w:rPr>
                <w:rFonts w:ascii="Times New Roman" w:eastAsia="宋体" w:cs="Times New Roman"/>
                <w:sz w:val="24"/>
                <w:szCs w:val="24"/>
              </w:rPr>
            </w:pPr>
            <w:r>
              <w:rPr>
                <w:rFonts w:ascii="Times New Roman" w:eastAsia="宋体" w:cs="Times New Roman"/>
                <w:sz w:val="24"/>
                <w:szCs w:val="24"/>
              </w:rPr>
              <w:t>3</w:t>
            </w:r>
          </w:p>
        </w:tc>
        <w:tc>
          <w:tcPr>
            <w:tcW w:w="787" w:type="dxa"/>
            <w:shd w:val="clear" w:color="auto" w:fill="auto"/>
            <w:vAlign w:val="center"/>
          </w:tcPr>
          <w:p w14:paraId="6999BE81">
            <w:pPr>
              <w:pStyle w:val="31"/>
              <w:numPr>
                <w:ilvl w:val="0"/>
                <w:numId w:val="0"/>
              </w:numPr>
              <w:ind w:right="-105"/>
              <w:jc w:val="center"/>
              <w:outlineLvl w:val="9"/>
              <w:rPr>
                <w:rFonts w:ascii="Times New Roman" w:eastAsia="宋体" w:cs="Times New Roman"/>
                <w:sz w:val="24"/>
                <w:szCs w:val="24"/>
              </w:rPr>
            </w:pPr>
            <w:r>
              <w:rPr>
                <w:rFonts w:ascii="Times New Roman" w:eastAsia="宋体" w:cs="Times New Roman"/>
                <w:sz w:val="24"/>
                <w:szCs w:val="24"/>
              </w:rPr>
              <w:t>4</w:t>
            </w:r>
          </w:p>
        </w:tc>
        <w:tc>
          <w:tcPr>
            <w:tcW w:w="787" w:type="dxa"/>
            <w:shd w:val="clear" w:color="auto" w:fill="auto"/>
            <w:vAlign w:val="center"/>
          </w:tcPr>
          <w:p w14:paraId="4A2E378D">
            <w:pPr>
              <w:pStyle w:val="31"/>
              <w:numPr>
                <w:ilvl w:val="0"/>
                <w:numId w:val="0"/>
              </w:numPr>
              <w:ind w:right="-105"/>
              <w:jc w:val="center"/>
              <w:outlineLvl w:val="9"/>
              <w:rPr>
                <w:rFonts w:ascii="Times New Roman" w:eastAsia="宋体" w:cs="Times New Roman"/>
                <w:sz w:val="24"/>
                <w:szCs w:val="24"/>
              </w:rPr>
            </w:pPr>
            <w:r>
              <w:rPr>
                <w:rFonts w:ascii="Times New Roman" w:eastAsia="宋体" w:cs="Times New Roman"/>
                <w:sz w:val="24"/>
                <w:szCs w:val="24"/>
              </w:rPr>
              <w:t>5</w:t>
            </w:r>
          </w:p>
        </w:tc>
        <w:tc>
          <w:tcPr>
            <w:tcW w:w="787" w:type="dxa"/>
            <w:shd w:val="clear" w:color="auto" w:fill="auto"/>
            <w:vAlign w:val="center"/>
          </w:tcPr>
          <w:p w14:paraId="6A15EA25">
            <w:pPr>
              <w:pStyle w:val="31"/>
              <w:numPr>
                <w:ilvl w:val="0"/>
                <w:numId w:val="0"/>
              </w:numPr>
              <w:ind w:right="-105"/>
              <w:jc w:val="center"/>
              <w:outlineLvl w:val="9"/>
              <w:rPr>
                <w:rFonts w:ascii="Times New Roman" w:eastAsia="宋体" w:cs="Times New Roman"/>
                <w:sz w:val="24"/>
                <w:szCs w:val="24"/>
              </w:rPr>
            </w:pPr>
            <w:r>
              <w:rPr>
                <w:rFonts w:ascii="Times New Roman" w:eastAsia="宋体" w:cs="Times New Roman"/>
                <w:sz w:val="24"/>
                <w:szCs w:val="24"/>
              </w:rPr>
              <w:t>6</w:t>
            </w:r>
          </w:p>
        </w:tc>
        <w:tc>
          <w:tcPr>
            <w:tcW w:w="787" w:type="dxa"/>
            <w:shd w:val="clear" w:color="auto" w:fill="auto"/>
            <w:vAlign w:val="center"/>
          </w:tcPr>
          <w:p w14:paraId="65C48A0C">
            <w:pPr>
              <w:pStyle w:val="31"/>
              <w:numPr>
                <w:ilvl w:val="0"/>
                <w:numId w:val="0"/>
              </w:numPr>
              <w:ind w:right="-105"/>
              <w:jc w:val="center"/>
              <w:outlineLvl w:val="9"/>
              <w:rPr>
                <w:rFonts w:ascii="Times New Roman" w:eastAsia="宋体" w:cs="Times New Roman"/>
                <w:sz w:val="24"/>
                <w:szCs w:val="24"/>
              </w:rPr>
            </w:pPr>
            <w:r>
              <w:rPr>
                <w:rFonts w:ascii="Times New Roman" w:eastAsia="宋体" w:cs="Times New Roman"/>
                <w:sz w:val="24"/>
                <w:szCs w:val="24"/>
              </w:rPr>
              <w:t>7</w:t>
            </w:r>
          </w:p>
        </w:tc>
        <w:tc>
          <w:tcPr>
            <w:tcW w:w="787" w:type="dxa"/>
            <w:shd w:val="clear" w:color="auto" w:fill="auto"/>
            <w:vAlign w:val="center"/>
          </w:tcPr>
          <w:p w14:paraId="3FF0CAD2">
            <w:pPr>
              <w:pStyle w:val="31"/>
              <w:numPr>
                <w:ilvl w:val="0"/>
                <w:numId w:val="0"/>
              </w:numPr>
              <w:ind w:right="-105"/>
              <w:jc w:val="center"/>
              <w:outlineLvl w:val="9"/>
              <w:rPr>
                <w:rFonts w:ascii="Times New Roman" w:eastAsia="宋体" w:cs="Times New Roman"/>
                <w:sz w:val="24"/>
                <w:szCs w:val="24"/>
              </w:rPr>
            </w:pPr>
            <w:r>
              <w:rPr>
                <w:rFonts w:ascii="Times New Roman" w:eastAsia="宋体" w:cs="Times New Roman"/>
                <w:sz w:val="24"/>
                <w:szCs w:val="24"/>
              </w:rPr>
              <w:t>8</w:t>
            </w:r>
          </w:p>
        </w:tc>
        <w:tc>
          <w:tcPr>
            <w:tcW w:w="787" w:type="dxa"/>
            <w:shd w:val="clear" w:color="auto" w:fill="auto"/>
            <w:vAlign w:val="center"/>
          </w:tcPr>
          <w:p w14:paraId="13A1B9AD">
            <w:pPr>
              <w:pStyle w:val="31"/>
              <w:numPr>
                <w:ilvl w:val="0"/>
                <w:numId w:val="0"/>
              </w:numPr>
              <w:ind w:right="-105"/>
              <w:jc w:val="center"/>
              <w:outlineLvl w:val="9"/>
              <w:rPr>
                <w:rFonts w:ascii="Times New Roman" w:eastAsia="宋体" w:cs="Times New Roman"/>
                <w:sz w:val="24"/>
                <w:szCs w:val="24"/>
              </w:rPr>
            </w:pPr>
            <w:r>
              <w:rPr>
                <w:rFonts w:ascii="Times New Roman" w:eastAsia="宋体" w:cs="Times New Roman"/>
                <w:sz w:val="24"/>
                <w:szCs w:val="24"/>
              </w:rPr>
              <w:t>9</w:t>
            </w:r>
          </w:p>
        </w:tc>
        <w:tc>
          <w:tcPr>
            <w:tcW w:w="787" w:type="dxa"/>
            <w:shd w:val="clear" w:color="auto" w:fill="auto"/>
            <w:vAlign w:val="center"/>
          </w:tcPr>
          <w:p w14:paraId="3E5CDE17">
            <w:pPr>
              <w:pStyle w:val="31"/>
              <w:numPr>
                <w:ilvl w:val="0"/>
                <w:numId w:val="0"/>
              </w:numPr>
              <w:ind w:right="-105"/>
              <w:jc w:val="center"/>
              <w:outlineLvl w:val="9"/>
              <w:rPr>
                <w:rFonts w:ascii="Times New Roman" w:eastAsia="宋体" w:cs="Times New Roman"/>
                <w:sz w:val="24"/>
                <w:szCs w:val="24"/>
              </w:rPr>
            </w:pPr>
            <w:r>
              <w:rPr>
                <w:rFonts w:ascii="Times New Roman" w:eastAsia="宋体" w:cs="Times New Roman"/>
                <w:sz w:val="24"/>
                <w:szCs w:val="24"/>
              </w:rPr>
              <w:t>10</w:t>
            </w:r>
          </w:p>
        </w:tc>
        <w:tc>
          <w:tcPr>
            <w:tcW w:w="772" w:type="dxa"/>
            <w:shd w:val="clear" w:color="auto" w:fill="auto"/>
            <w:vAlign w:val="center"/>
          </w:tcPr>
          <w:p w14:paraId="0BC0F3B2">
            <w:pPr>
              <w:jc w:val="center"/>
            </w:pPr>
            <w:r>
              <w:t>平均值(r/min)</w:t>
            </w:r>
          </w:p>
        </w:tc>
      </w:tr>
      <w:tr w14:paraId="659FC5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771" w:type="dxa"/>
            <w:shd w:val="clear" w:color="auto" w:fill="auto"/>
            <w:vAlign w:val="center"/>
          </w:tcPr>
          <w:p w14:paraId="4DEFE5F2">
            <w:pPr>
              <w:pStyle w:val="31"/>
              <w:numPr>
                <w:ilvl w:val="0"/>
                <w:numId w:val="0"/>
              </w:numPr>
              <w:ind w:right="-105"/>
              <w:jc w:val="center"/>
              <w:outlineLvl w:val="9"/>
              <w:rPr>
                <w:rFonts w:ascii="Times New Roman" w:eastAsia="宋体" w:cs="Times New Roman"/>
                <w:sz w:val="24"/>
                <w:szCs w:val="24"/>
              </w:rPr>
            </w:pPr>
            <w:r>
              <w:rPr>
                <w:rFonts w:ascii="Times New Roman" w:eastAsia="宋体" w:cs="Times New Roman"/>
                <w:sz w:val="24"/>
                <w:szCs w:val="24"/>
              </w:rPr>
              <w:t>100</w:t>
            </w:r>
          </w:p>
        </w:tc>
        <w:tc>
          <w:tcPr>
            <w:tcW w:w="787" w:type="dxa"/>
            <w:shd w:val="clear" w:color="auto" w:fill="auto"/>
            <w:vAlign w:val="center"/>
          </w:tcPr>
          <w:p w14:paraId="07554AA3">
            <w:pPr>
              <w:pStyle w:val="31"/>
              <w:numPr>
                <w:ilvl w:val="0"/>
                <w:numId w:val="0"/>
              </w:numPr>
              <w:ind w:right="-105"/>
              <w:jc w:val="center"/>
              <w:outlineLvl w:val="9"/>
              <w:rPr>
                <w:rFonts w:ascii="Times New Roman" w:eastAsia="宋体" w:cs="Times New Roman"/>
                <w:sz w:val="24"/>
                <w:szCs w:val="24"/>
              </w:rPr>
            </w:pPr>
            <w:r>
              <w:rPr>
                <w:rFonts w:ascii="Times New Roman" w:eastAsia="宋体" w:cs="Times New Roman"/>
                <w:sz w:val="24"/>
                <w:szCs w:val="24"/>
              </w:rPr>
              <w:t>100.4</w:t>
            </w:r>
          </w:p>
        </w:tc>
        <w:tc>
          <w:tcPr>
            <w:tcW w:w="787" w:type="dxa"/>
            <w:shd w:val="clear" w:color="auto" w:fill="auto"/>
            <w:vAlign w:val="center"/>
          </w:tcPr>
          <w:p w14:paraId="6E1CFAE5">
            <w:pPr>
              <w:pStyle w:val="31"/>
              <w:numPr>
                <w:ilvl w:val="0"/>
                <w:numId w:val="0"/>
              </w:numPr>
              <w:ind w:right="-105"/>
              <w:jc w:val="center"/>
              <w:outlineLvl w:val="9"/>
              <w:rPr>
                <w:rFonts w:ascii="Times New Roman" w:eastAsia="宋体" w:cs="Times New Roman"/>
                <w:sz w:val="24"/>
                <w:szCs w:val="24"/>
              </w:rPr>
            </w:pPr>
            <w:r>
              <w:rPr>
                <w:rFonts w:ascii="Times New Roman" w:eastAsia="宋体" w:cs="Times New Roman"/>
                <w:sz w:val="24"/>
                <w:szCs w:val="24"/>
              </w:rPr>
              <w:t>100.6</w:t>
            </w:r>
          </w:p>
        </w:tc>
        <w:tc>
          <w:tcPr>
            <w:tcW w:w="787" w:type="dxa"/>
            <w:shd w:val="clear" w:color="auto" w:fill="auto"/>
            <w:vAlign w:val="center"/>
          </w:tcPr>
          <w:p w14:paraId="68D21F6C">
            <w:pPr>
              <w:pStyle w:val="31"/>
              <w:numPr>
                <w:ilvl w:val="0"/>
                <w:numId w:val="0"/>
              </w:numPr>
              <w:ind w:right="-105"/>
              <w:jc w:val="center"/>
              <w:outlineLvl w:val="9"/>
              <w:rPr>
                <w:rFonts w:ascii="Times New Roman" w:eastAsia="宋体" w:cs="Times New Roman"/>
                <w:sz w:val="24"/>
                <w:szCs w:val="24"/>
              </w:rPr>
            </w:pPr>
            <w:r>
              <w:rPr>
                <w:rFonts w:ascii="Times New Roman" w:eastAsia="宋体" w:cs="Times New Roman"/>
                <w:sz w:val="24"/>
                <w:szCs w:val="24"/>
              </w:rPr>
              <w:t>100.2</w:t>
            </w:r>
          </w:p>
        </w:tc>
        <w:tc>
          <w:tcPr>
            <w:tcW w:w="787" w:type="dxa"/>
            <w:shd w:val="clear" w:color="auto" w:fill="auto"/>
            <w:vAlign w:val="center"/>
          </w:tcPr>
          <w:p w14:paraId="600C525E">
            <w:pPr>
              <w:pStyle w:val="31"/>
              <w:numPr>
                <w:ilvl w:val="0"/>
                <w:numId w:val="0"/>
              </w:numPr>
              <w:ind w:right="-105"/>
              <w:jc w:val="center"/>
              <w:outlineLvl w:val="9"/>
              <w:rPr>
                <w:rFonts w:ascii="Times New Roman" w:eastAsia="宋体" w:cs="Times New Roman"/>
                <w:sz w:val="24"/>
                <w:szCs w:val="24"/>
              </w:rPr>
            </w:pPr>
            <w:r>
              <w:rPr>
                <w:rFonts w:ascii="Times New Roman" w:eastAsia="宋体" w:cs="Times New Roman"/>
                <w:sz w:val="24"/>
                <w:szCs w:val="24"/>
              </w:rPr>
              <w:t>100.4</w:t>
            </w:r>
          </w:p>
        </w:tc>
        <w:tc>
          <w:tcPr>
            <w:tcW w:w="787" w:type="dxa"/>
            <w:shd w:val="clear" w:color="auto" w:fill="auto"/>
            <w:vAlign w:val="center"/>
          </w:tcPr>
          <w:p w14:paraId="53C0BBB6">
            <w:pPr>
              <w:pStyle w:val="31"/>
              <w:numPr>
                <w:ilvl w:val="0"/>
                <w:numId w:val="0"/>
              </w:numPr>
              <w:ind w:right="-105"/>
              <w:jc w:val="center"/>
              <w:outlineLvl w:val="9"/>
              <w:rPr>
                <w:rFonts w:ascii="Times New Roman" w:eastAsia="宋体" w:cs="Times New Roman"/>
                <w:sz w:val="24"/>
                <w:szCs w:val="24"/>
              </w:rPr>
            </w:pPr>
            <w:r>
              <w:rPr>
                <w:rFonts w:ascii="Times New Roman" w:eastAsia="宋体" w:cs="Times New Roman"/>
                <w:sz w:val="24"/>
                <w:szCs w:val="24"/>
              </w:rPr>
              <w:t>100.5</w:t>
            </w:r>
          </w:p>
        </w:tc>
        <w:tc>
          <w:tcPr>
            <w:tcW w:w="787" w:type="dxa"/>
            <w:shd w:val="clear" w:color="auto" w:fill="auto"/>
            <w:vAlign w:val="center"/>
          </w:tcPr>
          <w:p w14:paraId="23EE0D9C">
            <w:pPr>
              <w:pStyle w:val="31"/>
              <w:numPr>
                <w:ilvl w:val="0"/>
                <w:numId w:val="0"/>
              </w:numPr>
              <w:ind w:right="-105"/>
              <w:jc w:val="center"/>
              <w:outlineLvl w:val="9"/>
              <w:rPr>
                <w:rFonts w:ascii="Times New Roman" w:eastAsia="宋体" w:cs="Times New Roman"/>
                <w:sz w:val="24"/>
                <w:szCs w:val="24"/>
              </w:rPr>
            </w:pPr>
            <w:r>
              <w:rPr>
                <w:rFonts w:ascii="Times New Roman" w:eastAsia="宋体" w:cs="Times New Roman"/>
                <w:sz w:val="24"/>
                <w:szCs w:val="24"/>
              </w:rPr>
              <w:t>100.4</w:t>
            </w:r>
          </w:p>
        </w:tc>
        <w:tc>
          <w:tcPr>
            <w:tcW w:w="787" w:type="dxa"/>
            <w:shd w:val="clear" w:color="auto" w:fill="auto"/>
            <w:vAlign w:val="center"/>
          </w:tcPr>
          <w:p w14:paraId="7E8CE100">
            <w:pPr>
              <w:pStyle w:val="31"/>
              <w:numPr>
                <w:ilvl w:val="0"/>
                <w:numId w:val="0"/>
              </w:numPr>
              <w:ind w:right="-105"/>
              <w:jc w:val="center"/>
              <w:outlineLvl w:val="9"/>
              <w:rPr>
                <w:rFonts w:ascii="Times New Roman" w:eastAsia="宋体" w:cs="Times New Roman"/>
                <w:sz w:val="24"/>
                <w:szCs w:val="24"/>
              </w:rPr>
            </w:pPr>
            <w:r>
              <w:rPr>
                <w:rFonts w:ascii="Times New Roman" w:eastAsia="宋体" w:cs="Times New Roman"/>
                <w:sz w:val="24"/>
                <w:szCs w:val="24"/>
              </w:rPr>
              <w:t>100.2</w:t>
            </w:r>
          </w:p>
        </w:tc>
        <w:tc>
          <w:tcPr>
            <w:tcW w:w="787" w:type="dxa"/>
            <w:shd w:val="clear" w:color="auto" w:fill="auto"/>
            <w:vAlign w:val="center"/>
          </w:tcPr>
          <w:p w14:paraId="7DA0BA34">
            <w:pPr>
              <w:pStyle w:val="31"/>
              <w:numPr>
                <w:ilvl w:val="0"/>
                <w:numId w:val="0"/>
              </w:numPr>
              <w:ind w:right="-105"/>
              <w:jc w:val="center"/>
              <w:outlineLvl w:val="9"/>
              <w:rPr>
                <w:rFonts w:ascii="Times New Roman" w:eastAsia="宋体" w:cs="Times New Roman"/>
                <w:sz w:val="24"/>
                <w:szCs w:val="24"/>
              </w:rPr>
            </w:pPr>
            <w:r>
              <w:rPr>
                <w:rFonts w:ascii="Times New Roman" w:eastAsia="宋体" w:cs="Times New Roman"/>
                <w:sz w:val="24"/>
                <w:szCs w:val="24"/>
              </w:rPr>
              <w:t>100.6</w:t>
            </w:r>
          </w:p>
        </w:tc>
        <w:tc>
          <w:tcPr>
            <w:tcW w:w="787" w:type="dxa"/>
            <w:shd w:val="clear" w:color="auto" w:fill="auto"/>
            <w:vAlign w:val="center"/>
          </w:tcPr>
          <w:p w14:paraId="1A144AD0">
            <w:pPr>
              <w:pStyle w:val="31"/>
              <w:numPr>
                <w:ilvl w:val="0"/>
                <w:numId w:val="0"/>
              </w:numPr>
              <w:ind w:right="-105"/>
              <w:jc w:val="center"/>
              <w:outlineLvl w:val="9"/>
              <w:rPr>
                <w:rFonts w:ascii="Times New Roman" w:eastAsia="宋体" w:cs="Times New Roman"/>
                <w:sz w:val="24"/>
                <w:szCs w:val="24"/>
              </w:rPr>
            </w:pPr>
            <w:r>
              <w:rPr>
                <w:rFonts w:ascii="Times New Roman" w:eastAsia="宋体" w:cs="Times New Roman"/>
                <w:sz w:val="24"/>
                <w:szCs w:val="24"/>
              </w:rPr>
              <w:t>100.4</w:t>
            </w:r>
          </w:p>
        </w:tc>
        <w:tc>
          <w:tcPr>
            <w:tcW w:w="787" w:type="dxa"/>
            <w:shd w:val="clear" w:color="auto" w:fill="auto"/>
            <w:vAlign w:val="center"/>
          </w:tcPr>
          <w:p w14:paraId="1786D306">
            <w:pPr>
              <w:pStyle w:val="31"/>
              <w:numPr>
                <w:ilvl w:val="0"/>
                <w:numId w:val="0"/>
              </w:numPr>
              <w:ind w:right="-105"/>
              <w:jc w:val="center"/>
              <w:outlineLvl w:val="9"/>
              <w:rPr>
                <w:rFonts w:ascii="Times New Roman" w:eastAsia="宋体" w:cs="Times New Roman"/>
                <w:sz w:val="24"/>
                <w:szCs w:val="24"/>
              </w:rPr>
            </w:pPr>
            <w:r>
              <w:rPr>
                <w:rFonts w:ascii="Times New Roman" w:eastAsia="宋体" w:cs="Times New Roman"/>
                <w:sz w:val="24"/>
                <w:szCs w:val="24"/>
              </w:rPr>
              <w:t>100.2</w:t>
            </w:r>
          </w:p>
        </w:tc>
        <w:tc>
          <w:tcPr>
            <w:tcW w:w="772" w:type="dxa"/>
            <w:shd w:val="clear" w:color="auto" w:fill="auto"/>
            <w:vAlign w:val="center"/>
          </w:tcPr>
          <w:p w14:paraId="2A5A4F45">
            <w:pPr>
              <w:pStyle w:val="31"/>
              <w:numPr>
                <w:ilvl w:val="0"/>
                <w:numId w:val="0"/>
              </w:numPr>
              <w:ind w:right="-105"/>
              <w:jc w:val="center"/>
              <w:outlineLvl w:val="9"/>
              <w:rPr>
                <w:rFonts w:ascii="Times New Roman" w:eastAsia="宋体" w:cs="Times New Roman"/>
                <w:sz w:val="24"/>
                <w:szCs w:val="24"/>
              </w:rPr>
            </w:pPr>
            <w:r>
              <w:rPr>
                <w:rFonts w:ascii="Times New Roman" w:eastAsia="宋体" w:cs="Times New Roman"/>
                <w:sz w:val="24"/>
                <w:szCs w:val="24"/>
              </w:rPr>
              <w:t>100.39</w:t>
            </w:r>
          </w:p>
        </w:tc>
      </w:tr>
    </w:tbl>
    <w:p w14:paraId="3D680176">
      <w:pPr>
        <w:pStyle w:val="31"/>
        <w:numPr>
          <w:ilvl w:val="0"/>
          <w:numId w:val="0"/>
        </w:numPr>
        <w:spacing w:line="360" w:lineRule="auto"/>
        <w:ind w:left="-105" w:leftChars="-50" w:right="-105" w:firstLine="610" w:firstLineChars="250"/>
        <w:outlineLvl w:val="9"/>
        <w:rPr>
          <w:rFonts w:hint="eastAsia" w:ascii="宋体" w:hAnsi="宋体" w:eastAsia="宋体" w:cs="宋体"/>
          <w:sz w:val="24"/>
          <w:szCs w:val="24"/>
        </w:rPr>
      </w:pPr>
      <w:r>
        <w:rPr>
          <w:rFonts w:hint="eastAsia" w:ascii="宋体" w:hAnsi="宋体" w:eastAsia="宋体" w:cs="宋体"/>
          <w:sz w:val="24"/>
          <w:szCs w:val="24"/>
        </w:rPr>
        <w:t>实验室标准偏差按式（</w:t>
      </w:r>
      <w:r>
        <w:rPr>
          <w:rFonts w:ascii="宋体" w:hAnsi="宋体" w:eastAsia="宋体" w:cs="宋体"/>
          <w:sz w:val="24"/>
          <w:szCs w:val="24"/>
        </w:rPr>
        <w:t>C</w:t>
      </w:r>
      <w:r>
        <w:rPr>
          <w:rFonts w:hint="eastAsia" w:ascii="宋体" w:hAnsi="宋体" w:eastAsia="宋体" w:cs="宋体"/>
          <w:sz w:val="24"/>
          <w:szCs w:val="24"/>
        </w:rPr>
        <w:t>.3）计算</w:t>
      </w:r>
    </w:p>
    <w:p w14:paraId="5A0CD66B">
      <w:pPr>
        <w:pStyle w:val="31"/>
        <w:numPr>
          <w:ilvl w:val="0"/>
          <w:numId w:val="0"/>
        </w:numPr>
        <w:spacing w:line="360" w:lineRule="auto"/>
        <w:ind w:left="-105" w:leftChars="-50" w:right="-105" w:firstLine="610" w:firstLineChars="250"/>
        <w:jc w:val="center"/>
        <w:outlineLvl w:val="9"/>
        <w:rPr>
          <w:rFonts w:ascii="Times New Roman" w:eastAsia="宋体" w:cs="Times New Roman"/>
          <w:sz w:val="24"/>
          <w:szCs w:val="24"/>
        </w:rPr>
      </w:pPr>
      <w:r>
        <w:rPr>
          <w:rFonts w:ascii="Times New Roman" w:eastAsia="宋体" w:cs="Times New Roman"/>
          <w:position w:val="-26"/>
          <w:sz w:val="24"/>
          <w:szCs w:val="24"/>
        </w:rPr>
        <w:object>
          <v:shape id="_x0000_i1040" o:spt="75" type="#_x0000_t75" style="height:51.6pt;width:105pt;" o:ole="t" filled="f" o:preferrelative="t" stroked="f" coordsize="21600,21600">
            <v:path/>
            <v:fill on="f" focussize="0,0"/>
            <v:stroke on="f" joinstyle="miter"/>
            <v:imagedata r:id="rId48" o:title=""/>
            <o:lock v:ext="edit" aspectratio="t"/>
            <w10:wrap type="none"/>
            <w10:anchorlock/>
          </v:shape>
          <o:OLEObject Type="Embed" ProgID="Equation.3" ShapeID="_x0000_i1040" DrawAspect="Content" ObjectID="_1468075740" r:id="rId47">
            <o:LockedField>false</o:LockedField>
          </o:OLEObject>
        </w:object>
      </w:r>
      <w:r>
        <w:rPr>
          <w:rFonts w:ascii="Times New Roman" w:eastAsia="宋体" w:cs="Times New Roman"/>
          <w:sz w:val="24"/>
          <w:szCs w:val="24"/>
        </w:rPr>
        <w:t xml:space="preserve">=0.152 r/min    </w:t>
      </w:r>
      <w:r>
        <w:rPr>
          <w:rFonts w:ascii="Times New Roman" w:eastAsia="宋体" w:cs="Times New Roman"/>
          <w:spacing w:val="0"/>
          <w:kern w:val="2"/>
          <w:sz w:val="24"/>
          <w:szCs w:val="24"/>
        </w:rPr>
        <w:t>………………………………  (C.3)</w:t>
      </w:r>
    </w:p>
    <w:p w14:paraId="398ABCCF">
      <w:pPr>
        <w:pStyle w:val="31"/>
        <w:numPr>
          <w:ilvl w:val="0"/>
          <w:numId w:val="0"/>
        </w:numPr>
        <w:spacing w:line="360" w:lineRule="auto"/>
        <w:ind w:left="-105" w:leftChars="-50" w:right="-105" w:firstLine="610" w:firstLineChars="250"/>
        <w:outlineLvl w:val="9"/>
        <w:rPr>
          <w:rFonts w:hint="eastAsia" w:ascii="宋体" w:hAnsi="宋体" w:eastAsia="宋体" w:cs="Times New Roman"/>
          <w:sz w:val="24"/>
          <w:szCs w:val="24"/>
        </w:rPr>
      </w:pPr>
      <w:r>
        <w:rPr>
          <w:rFonts w:hint="eastAsia" w:ascii="宋体" w:hAnsi="宋体" w:eastAsia="宋体" w:cs="宋体"/>
          <w:sz w:val="24"/>
          <w:szCs w:val="24"/>
        </w:rPr>
        <w:t>取</w:t>
      </w:r>
      <w:r>
        <w:rPr>
          <w:rFonts w:ascii="宋体" w:hAnsi="宋体" w:eastAsia="宋体" w:cs="宋体"/>
          <w:sz w:val="24"/>
          <w:szCs w:val="24"/>
        </w:rPr>
        <w:t>10</w:t>
      </w:r>
      <w:r>
        <w:rPr>
          <w:rFonts w:hint="eastAsia" w:ascii="宋体" w:hAnsi="宋体" w:eastAsia="宋体" w:cs="宋体"/>
          <w:sz w:val="24"/>
          <w:szCs w:val="24"/>
        </w:rPr>
        <w:t>次测量结果，则重复性引入的标准不确定度分量</w:t>
      </w:r>
      <w:r>
        <w:rPr>
          <w:rFonts w:hint="eastAsia" w:ascii="宋体" w:hAnsi="宋体" w:eastAsia="宋体" w:cs="Times New Roman"/>
          <w:position w:val="-12"/>
          <w:sz w:val="24"/>
          <w:szCs w:val="24"/>
        </w:rPr>
        <w:drawing>
          <wp:inline distT="0" distB="0" distL="0" distR="0">
            <wp:extent cx="114300" cy="190500"/>
            <wp:effectExtent l="0" t="0" r="0" b="0"/>
            <wp:docPr id="20" name="图片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50"/>
                    <pic:cNvPicPr>
                      <a:picLocks noChangeAspect="1" noChangeArrowheads="1"/>
                    </pic:cNvPicPr>
                  </pic:nvPicPr>
                  <pic:blipFill>
                    <a:blip r:embed="rId49" cstate="print">
                      <a:extLst>
                        <a:ext uri="{28A0092B-C50C-407E-A947-70E740481C1C}">
                          <a14:useLocalDpi xmlns:a14="http://schemas.microsoft.com/office/drawing/2010/main" val="0"/>
                        </a:ext>
                      </a:extLst>
                    </a:blip>
                    <a:srcRect/>
                    <a:stretch>
                      <a:fillRect/>
                    </a:stretch>
                  </pic:blipFill>
                  <pic:spPr>
                    <a:xfrm>
                      <a:off x="0" y="0"/>
                      <a:ext cx="114300" cy="190500"/>
                    </a:xfrm>
                    <a:prstGeom prst="rect">
                      <a:avLst/>
                    </a:prstGeom>
                    <a:noFill/>
                    <a:ln>
                      <a:noFill/>
                    </a:ln>
                  </pic:spPr>
                </pic:pic>
              </a:graphicData>
            </a:graphic>
          </wp:inline>
        </w:drawing>
      </w:r>
      <w:r>
        <w:rPr>
          <w:rFonts w:hint="eastAsia" w:ascii="宋体" w:hAnsi="宋体" w:eastAsia="宋体" w:cs="宋体"/>
          <w:sz w:val="24"/>
          <w:szCs w:val="24"/>
        </w:rPr>
        <w:t>按式（</w:t>
      </w:r>
      <w:r>
        <w:rPr>
          <w:rFonts w:ascii="宋体" w:hAnsi="宋体" w:eastAsia="宋体" w:cs="宋体"/>
          <w:sz w:val="24"/>
          <w:szCs w:val="24"/>
        </w:rPr>
        <w:t>C.</w:t>
      </w:r>
      <w:r>
        <w:rPr>
          <w:rFonts w:hint="eastAsia" w:ascii="宋体" w:hAnsi="宋体" w:eastAsia="宋体" w:cs="宋体"/>
          <w:sz w:val="24"/>
          <w:szCs w:val="24"/>
        </w:rPr>
        <w:t>4）计算：</w:t>
      </w:r>
    </w:p>
    <w:p w14:paraId="1A7A274B">
      <w:pPr>
        <w:pStyle w:val="23"/>
        <w:ind w:firstLine="977" w:firstLineChars="399"/>
        <w:rPr>
          <w:rFonts w:ascii="Times New Roman" w:hAnsi="Times New Roman"/>
          <w:b w:val="0"/>
          <w:i w:val="0"/>
          <w:color w:val="auto"/>
          <w:sz w:val="24"/>
          <w:szCs w:val="24"/>
        </w:rPr>
      </w:pPr>
      <m:oMath>
        <m:sSub>
          <m:sSubPr>
            <m:ctrlPr>
              <w:rPr>
                <w:color w:val="auto"/>
                <w:sz w:val="24"/>
                <w:szCs w:val="24"/>
              </w:rPr>
            </m:ctrlPr>
          </m:sSubPr>
          <m:e>
            <m:r>
              <m:rPr>
                <m:sty m:val="bi"/>
              </m:rPr>
              <w:rPr>
                <w:color w:val="auto"/>
                <w:sz w:val="24"/>
                <w:szCs w:val="24"/>
              </w:rPr>
              <m:t>u</m:t>
            </m:r>
            <m:ctrlPr>
              <w:rPr>
                <w:color w:val="auto"/>
                <w:sz w:val="24"/>
                <w:szCs w:val="24"/>
              </w:rPr>
            </m:ctrlPr>
          </m:e>
          <m:sub>
            <m:r>
              <m:rPr>
                <m:sty m:val="bi"/>
              </m:rPr>
              <w:rPr>
                <w:color w:val="auto"/>
                <w:sz w:val="24"/>
                <w:szCs w:val="24"/>
              </w:rPr>
              <m:t>2</m:t>
            </m:r>
            <m:ctrlPr>
              <w:rPr>
                <w:color w:val="auto"/>
                <w:sz w:val="24"/>
                <w:szCs w:val="24"/>
              </w:rPr>
            </m:ctrlPr>
          </m:sub>
        </m:sSub>
        <m:r>
          <m:rPr>
            <m:sty m:val="bi"/>
          </m:rPr>
          <w:rPr>
            <w:color w:val="auto"/>
            <w:sz w:val="24"/>
            <w:szCs w:val="24"/>
          </w:rPr>
          <m:t>=</m:t>
        </m:r>
        <m:f>
          <m:fPr>
            <m:ctrlPr>
              <w:rPr>
                <w:color w:val="auto"/>
                <w:sz w:val="24"/>
                <w:szCs w:val="24"/>
              </w:rPr>
            </m:ctrlPr>
          </m:fPr>
          <m:num>
            <m:r>
              <m:rPr>
                <m:sty m:val="bi"/>
              </m:rPr>
              <w:rPr>
                <w:color w:val="auto"/>
                <w:sz w:val="24"/>
                <w:szCs w:val="24"/>
              </w:rPr>
              <m:t>s(n)</m:t>
            </m:r>
            <m:ctrlPr>
              <w:rPr>
                <w:color w:val="auto"/>
                <w:sz w:val="24"/>
                <w:szCs w:val="24"/>
              </w:rPr>
            </m:ctrlPr>
          </m:num>
          <m:den>
            <m:rad>
              <m:radPr>
                <m:degHide m:val="1"/>
                <m:ctrlPr>
                  <w:rPr>
                    <w:color w:val="auto"/>
                    <w:sz w:val="24"/>
                    <w:szCs w:val="24"/>
                  </w:rPr>
                </m:ctrlPr>
              </m:radPr>
              <m:deg>
                <m:ctrlPr>
                  <w:rPr>
                    <w:color w:val="auto"/>
                    <w:sz w:val="24"/>
                    <w:szCs w:val="24"/>
                  </w:rPr>
                </m:ctrlPr>
              </m:deg>
              <m:e>
                <m:r>
                  <m:rPr>
                    <m:sty m:val="bi"/>
                  </m:rPr>
                  <w:rPr>
                    <w:color w:val="auto"/>
                    <w:sz w:val="24"/>
                    <w:szCs w:val="24"/>
                  </w:rPr>
                  <m:t>10</m:t>
                </m:r>
                <m:ctrlPr>
                  <w:rPr>
                    <w:color w:val="auto"/>
                    <w:sz w:val="24"/>
                    <w:szCs w:val="24"/>
                  </w:rPr>
                </m:ctrlPr>
              </m:e>
            </m:rad>
            <m:ctrlPr>
              <w:rPr>
                <w:color w:val="auto"/>
                <w:sz w:val="24"/>
                <w:szCs w:val="24"/>
              </w:rPr>
            </m:ctrlPr>
          </m:den>
        </m:f>
        <m:r>
          <m:rPr>
            <m:sty m:val="bi"/>
          </m:rPr>
          <w:rPr>
            <w:color w:val="auto"/>
            <w:sz w:val="24"/>
            <w:szCs w:val="24"/>
          </w:rPr>
          <m:t>=</m:t>
        </m:r>
      </m:oMath>
      <w:r>
        <w:rPr>
          <w:rFonts w:ascii="Times New Roman" w:hAnsi="Times New Roman"/>
          <w:b w:val="0"/>
          <w:i w:val="0"/>
          <w:color w:val="auto"/>
          <w:sz w:val="24"/>
          <w:szCs w:val="24"/>
        </w:rPr>
        <w:t xml:space="preserve">0.048 r/min </w:t>
      </w:r>
      <w:r>
        <w:rPr>
          <w:b w:val="0"/>
          <w:i w:val="0"/>
          <w:color w:val="auto"/>
        </w:rPr>
        <w:t xml:space="preserve">   </w:t>
      </w:r>
      <w:r>
        <w:rPr>
          <w:rFonts w:hint="eastAsia" w:ascii="宋体" w:hAnsi="宋体" w:cs="宋体"/>
          <w:color w:val="auto"/>
          <w:sz w:val="24"/>
          <w:szCs w:val="24"/>
        </w:rPr>
        <w:t xml:space="preserve">……………………………… </w:t>
      </w:r>
      <w:r>
        <w:rPr>
          <w:rFonts w:ascii="宋体" w:hAnsi="宋体" w:cs="宋体"/>
          <w:color w:val="auto"/>
          <w:sz w:val="24"/>
          <w:szCs w:val="24"/>
        </w:rPr>
        <w:t xml:space="preserve">          </w:t>
      </w:r>
      <w:r>
        <w:rPr>
          <w:rFonts w:ascii="Times New Roman" w:hAnsi="Times New Roman"/>
          <w:b w:val="0"/>
          <w:i w:val="0"/>
          <w:color w:val="auto"/>
          <w:sz w:val="24"/>
          <w:szCs w:val="24"/>
        </w:rPr>
        <w:t>(C.4)</w:t>
      </w:r>
    </w:p>
    <w:p w14:paraId="5B4236C5">
      <w:pPr>
        <w:pStyle w:val="31"/>
        <w:numPr>
          <w:ilvl w:val="0"/>
          <w:numId w:val="0"/>
        </w:numPr>
        <w:spacing w:line="360" w:lineRule="auto"/>
        <w:ind w:right="0" w:rightChars="0"/>
        <w:outlineLvl w:val="9"/>
        <w:rPr>
          <w:rFonts w:ascii="Times New Roman" w:eastAsia="宋体" w:cs="Times New Roman"/>
          <w:b/>
          <w:bCs/>
          <w:sz w:val="24"/>
          <w:szCs w:val="24"/>
        </w:rPr>
      </w:pPr>
      <w:bookmarkStart w:id="48" w:name="_Toc453924409"/>
      <w:r>
        <w:rPr>
          <w:rFonts w:ascii="Times New Roman" w:eastAsia="宋体" w:cs="Times New Roman"/>
          <w:b/>
          <w:bCs/>
          <w:sz w:val="24"/>
          <w:szCs w:val="24"/>
        </w:rPr>
        <w:t xml:space="preserve">C.3 </w:t>
      </w:r>
      <w:r>
        <w:rPr>
          <w:rFonts w:hint="eastAsia" w:ascii="Times New Roman" w:eastAsia="宋体" w:cs="宋体"/>
          <w:b/>
          <w:bCs/>
          <w:sz w:val="24"/>
          <w:szCs w:val="24"/>
        </w:rPr>
        <w:t>合成标准不确定度</w:t>
      </w:r>
      <w:bookmarkEnd w:id="48"/>
    </w:p>
    <w:p w14:paraId="163C0B32">
      <w:pPr>
        <w:spacing w:line="360" w:lineRule="auto"/>
        <w:ind w:firstLine="482"/>
        <w:rPr>
          <w:sz w:val="24"/>
          <w:szCs w:val="24"/>
        </w:rPr>
      </w:pPr>
      <w:r>
        <w:rPr>
          <w:rFonts w:hint="eastAsia" w:ascii="宋体" w:hAnsi="宋体" w:cs="宋体"/>
          <w:sz w:val="24"/>
          <w:szCs w:val="24"/>
        </w:rPr>
        <w:t>合成标准不确定度按式</w:t>
      </w:r>
      <w:r>
        <w:rPr>
          <w:rFonts w:hint="eastAsia" w:cs="宋体"/>
          <w:sz w:val="24"/>
          <w:szCs w:val="24"/>
        </w:rPr>
        <w:t>（</w:t>
      </w:r>
      <w:r>
        <w:rPr>
          <w:sz w:val="24"/>
          <w:szCs w:val="24"/>
        </w:rPr>
        <w:t>C</w:t>
      </w:r>
      <w:r>
        <w:rPr>
          <w:rFonts w:hint="eastAsia"/>
          <w:sz w:val="24"/>
          <w:szCs w:val="24"/>
        </w:rPr>
        <w:t>.5</w:t>
      </w:r>
      <w:r>
        <w:rPr>
          <w:rFonts w:hint="eastAsia" w:cs="宋体"/>
          <w:sz w:val="24"/>
          <w:szCs w:val="24"/>
        </w:rPr>
        <w:t>）计算</w:t>
      </w:r>
      <w:r>
        <w:rPr>
          <w:rFonts w:hint="eastAsia" w:ascii="宋体" w:hAnsi="宋体" w:cs="宋体"/>
          <w:sz w:val="24"/>
          <w:szCs w:val="24"/>
        </w:rPr>
        <w:t>：</w:t>
      </w:r>
    </w:p>
    <w:p w14:paraId="188638A9">
      <w:pPr>
        <w:pStyle w:val="23"/>
        <w:ind w:firstLine="567"/>
        <w:rPr>
          <w:color w:val="auto"/>
          <w:sz w:val="24"/>
          <w:szCs w:val="24"/>
        </w:rPr>
      </w:pPr>
      <w:r>
        <w:rPr>
          <w:rFonts w:ascii="Times New Roman" w:hAnsi="Times New Roman"/>
          <w:color w:val="auto"/>
          <w:position w:val="-14"/>
        </w:rPr>
        <w:t xml:space="preserve">       </w:t>
      </w:r>
      <w:r>
        <w:rPr>
          <w:rFonts w:ascii="Times New Roman" w:hAnsi="Times New Roman"/>
          <w:color w:val="auto"/>
          <w:position w:val="-12"/>
        </w:rPr>
        <w:object>
          <v:shape id="_x0000_i1041" o:spt="75" type="#_x0000_t75" style="height:22.2pt;width:94.2pt;" o:ole="t" filled="f" o:preferrelative="t" stroked="f" coordsize="21600,21600">
            <v:path/>
            <v:fill on="f" focussize="0,0"/>
            <v:stroke on="f" joinstyle="miter"/>
            <v:imagedata r:id="rId51" o:title=""/>
            <o:lock v:ext="edit" aspectratio="t"/>
            <w10:wrap type="none"/>
            <w10:anchorlock/>
          </v:shape>
          <o:OLEObject Type="Embed" ProgID="Equation.3" ShapeID="_x0000_i1041" DrawAspect="Content" ObjectID="_1468075741" r:id="rId50">
            <o:LockedField>false</o:LockedField>
          </o:OLEObject>
        </w:object>
      </w:r>
      <w:r>
        <w:rPr>
          <w:rFonts w:ascii="Times New Roman" w:hAnsi="Times New Roman"/>
          <w:color w:val="auto"/>
        </w:rPr>
        <w:t>=</w:t>
      </w:r>
      <w:r>
        <w:rPr>
          <w:rFonts w:ascii="Times New Roman" w:hAnsi="Times New Roman"/>
          <w:b w:val="0"/>
          <w:i w:val="0"/>
          <w:color w:val="auto"/>
          <w:sz w:val="24"/>
          <w:szCs w:val="24"/>
        </w:rPr>
        <w:t>0.33r/min</w:t>
      </w:r>
      <w:r>
        <w:rPr>
          <w:rFonts w:ascii="Times New Roman" w:hAnsi="Times New Roman"/>
          <w:color w:val="auto"/>
        </w:rPr>
        <w:t xml:space="preserve">   </w:t>
      </w:r>
      <w:r>
        <w:rPr>
          <w:rFonts w:hint="eastAsia" w:cs="宋体"/>
          <w:color w:val="auto"/>
          <w:spacing w:val="0"/>
          <w:kern w:val="2"/>
          <w:sz w:val="24"/>
          <w:szCs w:val="24"/>
        </w:rPr>
        <w:t xml:space="preserve">……………………… </w:t>
      </w:r>
      <w:r>
        <w:rPr>
          <w:rFonts w:cs="宋体"/>
          <w:color w:val="auto"/>
          <w:spacing w:val="0"/>
          <w:kern w:val="2"/>
          <w:sz w:val="24"/>
          <w:szCs w:val="24"/>
        </w:rPr>
        <w:t xml:space="preserve">   </w:t>
      </w:r>
      <w:r>
        <w:rPr>
          <w:rFonts w:hint="eastAsia" w:cs="宋体"/>
          <w:color w:val="auto"/>
          <w:spacing w:val="0"/>
          <w:kern w:val="2"/>
          <w:sz w:val="24"/>
          <w:szCs w:val="24"/>
        </w:rPr>
        <w:t xml:space="preserve">    </w:t>
      </w:r>
      <w:r>
        <w:rPr>
          <w:rFonts w:cs="宋体"/>
          <w:b w:val="0"/>
          <w:i w:val="0"/>
          <w:color w:val="auto"/>
          <w:spacing w:val="0"/>
          <w:kern w:val="2"/>
          <w:sz w:val="24"/>
          <w:szCs w:val="24"/>
        </w:rPr>
        <w:t>(C.</w:t>
      </w:r>
      <w:r>
        <w:rPr>
          <w:rFonts w:hint="eastAsia" w:cs="宋体"/>
          <w:b w:val="0"/>
          <w:i w:val="0"/>
          <w:color w:val="auto"/>
          <w:spacing w:val="0"/>
          <w:kern w:val="2"/>
          <w:sz w:val="24"/>
          <w:szCs w:val="24"/>
        </w:rPr>
        <w:t>5</w:t>
      </w:r>
      <w:r>
        <w:rPr>
          <w:rFonts w:cs="宋体"/>
          <w:b w:val="0"/>
          <w:i w:val="0"/>
          <w:color w:val="auto"/>
          <w:spacing w:val="0"/>
          <w:kern w:val="2"/>
          <w:sz w:val="24"/>
          <w:szCs w:val="24"/>
        </w:rPr>
        <w:t>)</w:t>
      </w:r>
    </w:p>
    <w:p w14:paraId="70386769">
      <w:pPr>
        <w:pStyle w:val="31"/>
        <w:numPr>
          <w:ilvl w:val="0"/>
          <w:numId w:val="0"/>
        </w:numPr>
        <w:spacing w:line="360" w:lineRule="auto"/>
        <w:ind w:right="0" w:rightChars="0"/>
        <w:outlineLvl w:val="9"/>
        <w:rPr>
          <w:rFonts w:ascii="Times New Roman" w:eastAsia="宋体" w:cs="宋体"/>
          <w:b/>
          <w:bCs/>
          <w:sz w:val="24"/>
          <w:szCs w:val="24"/>
        </w:rPr>
      </w:pPr>
      <w:bookmarkStart w:id="49" w:name="_Toc453924410"/>
      <w:r>
        <w:rPr>
          <w:rFonts w:ascii="Times New Roman" w:eastAsia="宋体" w:cs="宋体"/>
          <w:b/>
          <w:bCs/>
          <w:sz w:val="24"/>
          <w:szCs w:val="24"/>
        </w:rPr>
        <w:t xml:space="preserve">C.4 </w:t>
      </w:r>
      <w:r>
        <w:rPr>
          <w:rFonts w:hint="eastAsia" w:ascii="Times New Roman" w:eastAsia="宋体" w:cs="宋体"/>
          <w:b/>
          <w:bCs/>
          <w:sz w:val="24"/>
          <w:szCs w:val="24"/>
        </w:rPr>
        <w:t>相对扩展不确定度</w:t>
      </w:r>
      <w:bookmarkEnd w:id="49"/>
    </w:p>
    <w:p w14:paraId="3EE413F1">
      <w:pPr>
        <w:spacing w:line="360" w:lineRule="auto"/>
        <w:ind w:firstLine="480" w:firstLineChars="200"/>
        <w:rPr>
          <w:sz w:val="24"/>
          <w:szCs w:val="24"/>
        </w:rPr>
      </w:pPr>
      <w:r>
        <w:rPr>
          <w:rFonts w:hint="eastAsia" w:hAnsi="宋体" w:cs="宋体"/>
          <w:sz w:val="24"/>
          <w:szCs w:val="24"/>
        </w:rPr>
        <w:t>取包含因子</w:t>
      </w:r>
      <w:r>
        <w:rPr>
          <w:i/>
          <w:iCs/>
          <w:sz w:val="24"/>
          <w:szCs w:val="24"/>
        </w:rPr>
        <w:t>k</w:t>
      </w:r>
      <w:r>
        <w:rPr>
          <w:sz w:val="24"/>
          <w:szCs w:val="24"/>
        </w:rPr>
        <w:t>=2</w:t>
      </w:r>
      <w:r>
        <w:rPr>
          <w:rFonts w:hint="eastAsia" w:hAnsi="宋体" w:cs="宋体"/>
          <w:sz w:val="24"/>
          <w:szCs w:val="24"/>
        </w:rPr>
        <w:t>，则转速示值相对误差的扩展不确定度</w:t>
      </w:r>
      <w:r>
        <w:rPr>
          <w:rFonts w:hint="eastAsia" w:ascii="宋体" w:hAnsi="宋体" w:cs="宋体"/>
          <w:sz w:val="24"/>
          <w:szCs w:val="24"/>
        </w:rPr>
        <w:t>为</w:t>
      </w:r>
      <w:r>
        <w:rPr>
          <w:rFonts w:hint="eastAsia" w:hAnsi="宋体" w:cs="宋体"/>
          <w:sz w:val="24"/>
          <w:szCs w:val="24"/>
        </w:rPr>
        <w:t>：</w:t>
      </w:r>
    </w:p>
    <w:p w14:paraId="4EDDD480">
      <w:pPr>
        <w:pStyle w:val="23"/>
        <w:ind w:firstLine="487"/>
        <w:rPr>
          <w:rFonts w:cs="宋体"/>
          <w:b w:val="0"/>
          <w:i w:val="0"/>
          <w:color w:val="auto"/>
          <w:spacing w:val="0"/>
          <w:kern w:val="2"/>
          <w:sz w:val="24"/>
          <w:szCs w:val="24"/>
        </w:rPr>
      </w:pPr>
      <w:r>
        <w:rPr>
          <w:rFonts w:hint="eastAsia"/>
          <w:color w:val="auto"/>
          <w:sz w:val="24"/>
          <w:szCs w:val="24"/>
        </w:rPr>
        <w:t xml:space="preserve">       </w:t>
      </w:r>
      <w:r>
        <w:rPr>
          <w:rFonts w:ascii="Times New Roman" w:hAnsi="Times New Roman"/>
          <w:color w:val="auto"/>
          <w:sz w:val="24"/>
          <w:szCs w:val="24"/>
        </w:rPr>
        <w:t xml:space="preserve">       </w:t>
      </w:r>
      <w:r>
        <w:rPr>
          <w:rFonts w:ascii="Times New Roman" w:hAnsi="Times New Roman"/>
          <w:color w:val="auto"/>
          <w:position w:val="-30"/>
          <w:sz w:val="24"/>
          <w:szCs w:val="24"/>
        </w:rPr>
        <w:object>
          <v:shape id="_x0000_i1042" o:spt="75" type="#_x0000_t75" style="height:35.4pt;width:64.8pt;" o:ole="t" filled="f" o:preferrelative="t" stroked="f" coordsize="21600,21600">
            <v:path/>
            <v:fill on="f" focussize="0,0"/>
            <v:stroke on="f" joinstyle="miter"/>
            <v:imagedata r:id="rId53" o:title=""/>
            <o:lock v:ext="edit" aspectratio="t"/>
            <w10:wrap type="none"/>
            <w10:anchorlock/>
          </v:shape>
          <o:OLEObject Type="Embed" ProgID="Equation.3" ShapeID="_x0000_i1042" DrawAspect="Content" ObjectID="_1468075742" r:id="rId52">
            <o:LockedField>false</o:LockedField>
          </o:OLEObject>
        </w:object>
      </w:r>
      <w:r>
        <w:rPr>
          <w:rFonts w:ascii="Times New Roman" w:hAnsi="Times New Roman"/>
          <w:color w:val="auto"/>
          <w:sz w:val="24"/>
          <w:szCs w:val="24"/>
        </w:rPr>
        <w:t>=</w:t>
      </w:r>
      <w:r>
        <w:rPr>
          <w:rFonts w:ascii="Times New Roman" w:hAnsi="Times New Roman"/>
          <w:b w:val="0"/>
          <w:i w:val="0"/>
          <w:color w:val="auto"/>
          <w:sz w:val="24"/>
          <w:szCs w:val="24"/>
        </w:rPr>
        <w:t>0.4%</w:t>
      </w:r>
      <w:r>
        <w:rPr>
          <w:rFonts w:ascii="Times New Roman" w:hAnsi="Times New Roman"/>
          <w:color w:val="auto"/>
          <w:spacing w:val="0"/>
          <w:kern w:val="2"/>
          <w:sz w:val="24"/>
          <w:szCs w:val="24"/>
        </w:rPr>
        <w:t xml:space="preserve">…………………………………   </w:t>
      </w:r>
      <w:r>
        <w:rPr>
          <w:rFonts w:hint="eastAsia" w:cs="宋体"/>
          <w:color w:val="auto"/>
          <w:spacing w:val="0"/>
          <w:kern w:val="2"/>
          <w:sz w:val="24"/>
          <w:szCs w:val="24"/>
        </w:rPr>
        <w:t xml:space="preserve">    </w:t>
      </w:r>
      <w:r>
        <w:rPr>
          <w:rFonts w:cs="宋体"/>
          <w:b w:val="0"/>
          <w:i w:val="0"/>
          <w:color w:val="auto"/>
          <w:spacing w:val="0"/>
          <w:kern w:val="2"/>
          <w:sz w:val="24"/>
          <w:szCs w:val="24"/>
        </w:rPr>
        <w:t>(C.</w:t>
      </w:r>
      <w:r>
        <w:rPr>
          <w:rFonts w:hint="eastAsia" w:cs="宋体"/>
          <w:b w:val="0"/>
          <w:i w:val="0"/>
          <w:color w:val="auto"/>
          <w:spacing w:val="0"/>
          <w:kern w:val="2"/>
          <w:sz w:val="24"/>
          <w:szCs w:val="24"/>
        </w:rPr>
        <w:t>6</w:t>
      </w:r>
      <w:r>
        <w:rPr>
          <w:rFonts w:cs="宋体"/>
          <w:b w:val="0"/>
          <w:i w:val="0"/>
          <w:color w:val="auto"/>
          <w:spacing w:val="0"/>
          <w:kern w:val="2"/>
          <w:sz w:val="24"/>
          <w:szCs w:val="24"/>
        </w:rPr>
        <w:t>)</w:t>
      </w:r>
    </w:p>
    <w:p w14:paraId="2F2E0513">
      <w:pPr>
        <w:autoSpaceDE w:val="0"/>
        <w:autoSpaceDN w:val="0"/>
        <w:adjustRightInd w:val="0"/>
        <w:spacing w:line="360" w:lineRule="auto"/>
        <w:rPr>
          <w:rFonts w:ascii="宋体"/>
          <w:kern w:val="0"/>
          <w:sz w:val="24"/>
          <w:szCs w:val="24"/>
        </w:rPr>
      </w:pPr>
    </w:p>
    <w:p w14:paraId="138563D3">
      <w:pPr>
        <w:autoSpaceDE w:val="0"/>
        <w:autoSpaceDN w:val="0"/>
        <w:adjustRightInd w:val="0"/>
        <w:spacing w:line="360" w:lineRule="auto"/>
        <w:rPr>
          <w:rFonts w:ascii="宋体"/>
          <w:kern w:val="0"/>
          <w:sz w:val="24"/>
          <w:szCs w:val="24"/>
        </w:rPr>
      </w:pPr>
    </w:p>
    <w:p w14:paraId="7F5358C9">
      <w:pPr>
        <w:autoSpaceDE w:val="0"/>
        <w:autoSpaceDN w:val="0"/>
        <w:adjustRightInd w:val="0"/>
        <w:spacing w:line="360" w:lineRule="auto"/>
        <w:rPr>
          <w:rFonts w:ascii="宋体"/>
          <w:kern w:val="0"/>
          <w:sz w:val="24"/>
          <w:szCs w:val="24"/>
        </w:rPr>
      </w:pPr>
      <w:r>
        <mc:AlternateContent>
          <mc:Choice Requires="wps">
            <w:drawing>
              <wp:anchor distT="0" distB="0" distL="114300" distR="114300" simplePos="0" relativeHeight="251661312" behindDoc="0" locked="1" layoutInCell="1" allowOverlap="1">
                <wp:simplePos x="0" y="0"/>
                <wp:positionH relativeFrom="column">
                  <wp:posOffset>1562100</wp:posOffset>
                </wp:positionH>
                <wp:positionV relativeFrom="paragraph">
                  <wp:posOffset>245745</wp:posOffset>
                </wp:positionV>
                <wp:extent cx="1600200" cy="0"/>
                <wp:effectExtent l="0" t="0" r="0" b="0"/>
                <wp:wrapNone/>
                <wp:docPr id="1" name="Line 925"/>
                <wp:cNvGraphicFramePr/>
                <a:graphic xmlns:a="http://schemas.openxmlformats.org/drawingml/2006/main">
                  <a:graphicData uri="http://schemas.microsoft.com/office/word/2010/wordprocessingShape">
                    <wps:wsp>
                      <wps:cNvCnPr>
                        <a:cxnSpLocks noChangeShapeType="1"/>
                      </wps:cNvCnPr>
                      <wps:spPr bwMode="auto">
                        <a:xfrm>
                          <a:off x="0" y="0"/>
                          <a:ext cx="1600200" cy="0"/>
                        </a:xfrm>
                        <a:prstGeom prst="line">
                          <a:avLst/>
                        </a:prstGeom>
                        <a:noFill/>
                        <a:ln w="12700">
                          <a:solidFill>
                            <a:srgbClr val="000000"/>
                          </a:solidFill>
                          <a:round/>
                        </a:ln>
                      </wps:spPr>
                      <wps:bodyPr/>
                    </wps:wsp>
                  </a:graphicData>
                </a:graphic>
              </wp:anchor>
            </w:drawing>
          </mc:Choice>
          <mc:Fallback>
            <w:pict>
              <v:line id="Line 925" o:spid="_x0000_s1026" o:spt="20" style="position:absolute;left:0pt;margin-left:123pt;margin-top:19.35pt;height:0pt;width:126pt;z-index:251661312;mso-width-relative:page;mso-height-relative:page;" filled="f" stroked="t" coordsize="21600,21600" o:gfxdata="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">
                <v:fill on="f" focussize="0,0"/>
                <v:stroke weight="1pt" color="#000000" joinstyle="round"/>
                <v:imagedata o:title=""/>
                <o:lock v:ext="edit" aspectratio="f"/>
                <w10:anchorlock/>
              </v:line>
            </w:pict>
          </mc:Fallback>
        </mc:AlternateContent>
      </w:r>
      <w:r>
        <w:rPr>
          <w:rFonts w:hint="eastAsia" w:ascii="宋体"/>
          <w:kern w:val="0"/>
          <w:sz w:val="24"/>
          <w:szCs w:val="24"/>
        </w:rPr>
        <w:t xml:space="preserve"> </w:t>
      </w:r>
    </w:p>
    <w:p w14:paraId="3B820DA2">
      <w:pPr>
        <w:spacing w:line="400" w:lineRule="exact"/>
        <w:rPr>
          <w:sz w:val="24"/>
          <w:szCs w:val="24"/>
        </w:rPr>
      </w:pPr>
    </w:p>
    <w:p w14:paraId="709896FF">
      <w:pPr>
        <w:spacing w:line="400" w:lineRule="exact"/>
        <w:rPr>
          <w:sz w:val="24"/>
          <w:szCs w:val="24"/>
        </w:rPr>
        <w:sectPr>
          <w:pgSz w:w="11907" w:h="16840"/>
          <w:pgMar w:top="1361" w:right="1418" w:bottom="1588" w:left="1418" w:header="1191" w:footer="992" w:gutter="0"/>
          <w:cols w:space="425" w:num="1"/>
          <w:docGrid w:type="lines" w:linePitch="312" w:charSpace="0"/>
        </w:sectPr>
      </w:pPr>
    </w:p>
    <w:p w14:paraId="6772CB7E">
      <w:pPr>
        <w:spacing w:line="400" w:lineRule="exact"/>
        <w:rPr>
          <w:sz w:val="24"/>
          <w:szCs w:val="24"/>
        </w:rPr>
      </w:pPr>
      <w:r>
        <w:rPr>
          <w:color w:val="FF0000"/>
        </w:rPr>
        <mc:AlternateContent>
          <mc:Choice Requires="wps">
            <w:drawing>
              <wp:anchor distT="0" distB="0" distL="114300" distR="114300" simplePos="0" relativeHeight="251662336" behindDoc="0" locked="0" layoutInCell="1" allowOverlap="1">
                <wp:simplePos x="0" y="0"/>
                <wp:positionH relativeFrom="margin">
                  <wp:posOffset>5830570</wp:posOffset>
                </wp:positionH>
                <wp:positionV relativeFrom="paragraph">
                  <wp:posOffset>-13970</wp:posOffset>
                </wp:positionV>
                <wp:extent cx="546735" cy="1788160"/>
                <wp:effectExtent l="0" t="0" r="5715" b="2540"/>
                <wp:wrapNone/>
                <wp:docPr id="12" name="文本框 12"/>
                <wp:cNvGraphicFramePr/>
                <a:graphic xmlns:a="http://schemas.openxmlformats.org/drawingml/2006/main">
                  <a:graphicData uri="http://schemas.microsoft.com/office/word/2010/wordprocessingShape">
                    <wps:wsp>
                      <wps:cNvSpPr txBox="1"/>
                      <wps:spPr>
                        <a:xfrm>
                          <a:off x="0" y="0"/>
                          <a:ext cx="546847" cy="1788160"/>
                        </a:xfrm>
                        <a:prstGeom prst="rect">
                          <a:avLst/>
                        </a:prstGeom>
                        <a:solidFill>
                          <a:schemeClr val="lt1"/>
                        </a:solidFill>
                        <a:ln w="6350">
                          <a:noFill/>
                        </a:ln>
                      </wps:spPr>
                      <wps:txbx>
                        <w:txbxContent>
                          <w:p w14:paraId="7C5F97D3">
                            <w:pPr>
                              <w:jc w:val="right"/>
                              <w:rPr>
                                <w:rFonts w:hint="eastAsia" w:ascii="黑体" w:hAnsi="黑体" w:eastAsia="黑体"/>
                                <w:sz w:val="28"/>
                                <w:szCs w:val="28"/>
                              </w:rPr>
                            </w:pPr>
                            <w:r>
                              <w:rPr>
                                <w:rFonts w:ascii="黑体" w:hAnsi="黑体" w:eastAsia="黑体"/>
                                <w:sz w:val="28"/>
                                <w:szCs w:val="28"/>
                              </w:rPr>
                              <w:t>JJF</w:t>
                            </w:r>
                            <w:r>
                              <w:rPr>
                                <w:rFonts w:hint="eastAsia" w:ascii="黑体" w:hAnsi="黑体" w:eastAsia="黑体"/>
                                <w:sz w:val="28"/>
                                <w:szCs w:val="28"/>
                              </w:rPr>
                              <w:t>（甘）</w:t>
                            </w:r>
                            <w:r>
                              <w:rPr>
                                <w:rFonts w:ascii="黑体" w:hAnsi="黑体" w:eastAsia="黑体"/>
                                <w:sz w:val="28"/>
                                <w:szCs w:val="28"/>
                              </w:rPr>
                              <w:t xml:space="preserve"> XXXX-202</w:t>
                            </w:r>
                            <w:r>
                              <w:rPr>
                                <w:rFonts w:hint="eastAsia" w:ascii="黑体" w:hAnsi="黑体" w:eastAsia="黑体"/>
                                <w:sz w:val="28"/>
                                <w:szCs w:val="28"/>
                              </w:rPr>
                              <w:t>4</w:t>
                            </w:r>
                          </w:p>
                        </w:txbxContent>
                      </wps:txbx>
                      <wps:bodyPr rot="0" spcFirstLastPara="0" vertOverflow="overflow" horzOverflow="overflow" vert="vert270"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459.1pt;margin-top:-1.1pt;height:140.8pt;width:43.05pt;mso-position-horizontal-relative:margin;z-index:251662336;mso-width-relative:page;mso-height-relative:page;" fillcolor="#FFFFFF [3201]" filled="t" stroked="f" coordsize="21600,21600" o:gfxdata="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">
                <v:fill on="t" focussize="0,0"/>
                <v:stroke on="f" weight="0.5pt"/>
                <v:imagedata o:title=""/>
                <o:lock v:ext="edit" aspectratio="f"/>
                <v:textbox style="layout-flow:vertical;mso-layout-flow-alt:bottom-to-top;">
                  <w:txbxContent>
                    <w:p w14:paraId="7C5F97D3">
                      <w:pPr>
                        <w:jc w:val="right"/>
                        <w:rPr>
                          <w:rFonts w:hint="eastAsia" w:ascii="黑体" w:hAnsi="黑体" w:eastAsia="黑体"/>
                          <w:sz w:val="28"/>
                          <w:szCs w:val="28"/>
                        </w:rPr>
                      </w:pPr>
                      <w:r>
                        <w:rPr>
                          <w:rFonts w:ascii="黑体" w:hAnsi="黑体" w:eastAsia="黑体"/>
                          <w:sz w:val="28"/>
                          <w:szCs w:val="28"/>
                        </w:rPr>
                        <w:t>JJF</w:t>
                      </w:r>
                      <w:r>
                        <w:rPr>
                          <w:rFonts w:hint="eastAsia" w:ascii="黑体" w:hAnsi="黑体" w:eastAsia="黑体"/>
                          <w:sz w:val="28"/>
                          <w:szCs w:val="28"/>
                        </w:rPr>
                        <w:t>（甘）</w:t>
                      </w:r>
                      <w:r>
                        <w:rPr>
                          <w:rFonts w:ascii="黑体" w:hAnsi="黑体" w:eastAsia="黑体"/>
                          <w:sz w:val="28"/>
                          <w:szCs w:val="28"/>
                        </w:rPr>
                        <w:t xml:space="preserve"> XXXX-202</w:t>
                      </w:r>
                      <w:r>
                        <w:rPr>
                          <w:rFonts w:hint="eastAsia" w:ascii="黑体" w:hAnsi="黑体" w:eastAsia="黑体"/>
                          <w:sz w:val="28"/>
                          <w:szCs w:val="28"/>
                        </w:rPr>
                        <w:t>4</w:t>
                      </w:r>
                    </w:p>
                  </w:txbxContent>
                </v:textbox>
              </v:shape>
            </w:pict>
          </mc:Fallback>
        </mc:AlternateContent>
      </w:r>
    </w:p>
    <w:sectPr>
      <w:headerReference r:id="rId12" w:type="default"/>
      <w:footerReference r:id="rId13" w:type="default"/>
      <w:pgSz w:w="11907" w:h="16840"/>
      <w:pgMar w:top="1361" w:right="1418" w:bottom="1588" w:left="1418" w:header="1134"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Garamond">
    <w:panose1 w:val="02020404030301010803"/>
    <w:charset w:val="00"/>
    <w:family w:val="roman"/>
    <w:pitch w:val="default"/>
    <w:sig w:usb0="00000287" w:usb1="00000000" w:usb2="00000000" w:usb3="00000000" w:csb0="0000009F" w:csb1="DFD70000"/>
  </w:font>
  <w:font w:name="Cambria Math">
    <w:panose1 w:val="02040503050406030204"/>
    <w:charset w:val="00"/>
    <w:family w:val="roman"/>
    <w:pitch w:val="default"/>
    <w:sig w:usb0="E00006FF" w:usb1="420024FF" w:usb2="02000000" w:usb3="00000000" w:csb0="2000019F" w:csb1="00000000"/>
  </w:font>
  <w:font w:name="Helvetica">
    <w:altName w:val="Arial"/>
    <w:panose1 w:val="020B0604020202020204"/>
    <w:charset w:val="00"/>
    <w:family w:val="swiss"/>
    <w:pitch w:val="default"/>
    <w:sig w:usb0="00000000" w:usb1="00000000" w:usb2="00000000" w:usb3="00000000" w:csb0="00000001" w:csb1="00000000"/>
  </w:font>
  <w:font w:name="ヒラギノ角ゴ Pro W3">
    <w:altName w:val="Times New Roman"/>
    <w:panose1 w:val="00000000000000000000"/>
    <w:charset w:val="00"/>
    <w:family w:val="roman"/>
    <w:pitch w:val="default"/>
    <w:sig w:usb0="00000000" w:usb1="00000000" w:usb2="00000000" w:usb3="00000000" w:csb0="00040001" w:csb1="00000000"/>
  </w:font>
  <w:font w:name="等线 Light">
    <w:panose1 w:val="02010600030101010101"/>
    <w:charset w:val="86"/>
    <w:family w:val="auto"/>
    <w:pitch w:val="default"/>
    <w:sig w:usb0="A00002BF" w:usb1="38CF7CFA" w:usb2="00000016" w:usb3="00000000" w:csb0="0004000F" w:csb1="00000000"/>
  </w:font>
  <w:font w:name="小标宋">
    <w:altName w:val="宋体"/>
    <w:panose1 w:val="00000000000000000000"/>
    <w:charset w:val="86"/>
    <w:family w:val="roman"/>
    <w:pitch w:val="default"/>
    <w:sig w:usb0="00000000" w:usb1="00000000" w:usb2="00000000" w:usb3="00000000" w:csb0="00040001" w:csb1="00000000"/>
  </w:font>
  <w:font w:name="仿宋">
    <w:panose1 w:val="02010609060101010101"/>
    <w:charset w:val="86"/>
    <w:family w:val="modern"/>
    <w:pitch w:val="default"/>
    <w:sig w:usb0="800002BF" w:usb1="38CF7CFA" w:usb2="00000016" w:usb3="00000000" w:csb0="00040001" w:csb1="00000000"/>
  </w:font>
  <w:font w:name="Lucida Sans Unicode">
    <w:panose1 w:val="020B0602030504020204"/>
    <w:charset w:val="00"/>
    <w:family w:val="swiss"/>
    <w:pitch w:val="default"/>
    <w:sig w:usb0="80001AFF" w:usb1="0000396B" w:usb2="00000000" w:usb3="00000000" w:csb0="200000BF" w:csb1="D7F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1EE3431">
    <w:pPr>
      <w:pStyle w:val="11"/>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A20330E">
    <w:pPr>
      <w:pStyle w:val="11"/>
      <w:framePr w:wrap="around" w:vAnchor="text" w:hAnchor="margin" w:xAlign="right" w:y="1"/>
      <w:rPr>
        <w:rStyle w:val="20"/>
      </w:rPr>
    </w:pPr>
    <w:r>
      <w:rPr>
        <w:rStyle w:val="20"/>
      </w:rPr>
      <w:fldChar w:fldCharType="begin"/>
    </w:r>
    <w:r>
      <w:rPr>
        <w:rStyle w:val="20"/>
      </w:rPr>
      <w:instrText xml:space="preserve">PAGE  </w:instrText>
    </w:r>
    <w:r>
      <w:rPr>
        <w:rStyle w:val="20"/>
      </w:rPr>
      <w:fldChar w:fldCharType="end"/>
    </w:r>
  </w:p>
  <w:p w14:paraId="505370DC">
    <w:pPr>
      <w:pStyle w:val="11"/>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A3688B">
    <w:pPr>
      <w:pStyle w:val="11"/>
      <w:tabs>
        <w:tab w:val="right" w:pos="9355"/>
        <w:tab w:val="clear" w:pos="4153"/>
      </w:tabs>
    </w:pPr>
    <w:r>
      <w:rPr>
        <w:rFonts w:hint="eastAsia"/>
      </w:rPr>
      <w:tab/>
    </w:r>
    <w:r>
      <w:rPr>
        <w:rFonts w:hint="eastAsia"/>
      </w:rPr>
      <w:tab/>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1CF25FF">
    <w:pPr>
      <w:pStyle w:val="11"/>
      <w:jc w:val="cen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6B16E94">
    <w:pPr>
      <w:pStyle w:val="11"/>
      <w:ind w:right="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4A5794">
    <w:pPr>
      <w:pStyle w:val="11"/>
      <w:framePr w:wrap="around" w:vAnchor="text" w:hAnchor="margin" w:xAlign="right" w:y="1"/>
      <w:rPr>
        <w:rStyle w:val="20"/>
      </w:rPr>
    </w:pPr>
    <w:r>
      <w:rPr>
        <w:rStyle w:val="20"/>
      </w:rPr>
      <w:fldChar w:fldCharType="begin"/>
    </w:r>
    <w:r>
      <w:rPr>
        <w:rStyle w:val="20"/>
      </w:rPr>
      <w:instrText xml:space="preserve">PAGE  </w:instrText>
    </w:r>
    <w:r>
      <w:rPr>
        <w:rStyle w:val="20"/>
      </w:rPr>
      <w:fldChar w:fldCharType="separate"/>
    </w:r>
    <w:r>
      <w:rPr>
        <w:rStyle w:val="20"/>
      </w:rPr>
      <w:t>11</w:t>
    </w:r>
    <w:r>
      <w:rPr>
        <w:rStyle w:val="20"/>
      </w:rPr>
      <w:fldChar w:fldCharType="end"/>
    </w:r>
  </w:p>
  <w:p w14:paraId="780E8D06">
    <w:pPr>
      <w:pStyle w:val="11"/>
      <w:ind w:right="360"/>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82DF5C1">
    <w:pPr>
      <w:pStyle w:val="11"/>
      <w:spacing w:before="120" w:after="120"/>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AB6CCE">
    <w:pPr>
      <w:pStyle w:val="12"/>
      <w:pBdr>
        <w:bottom w:val="single" w:color="auto" w:sz="6" w:space="0"/>
      </w:pBdr>
      <w:rPr>
        <w:rFonts w:hint="eastAsia" w:ascii="黑体" w:hAnsi="黑体" w:eastAsia="黑体"/>
        <w:sz w:val="21"/>
        <w:szCs w:val="21"/>
      </w:rPr>
    </w:pPr>
    <w:r>
      <w:rPr>
        <w:rFonts w:ascii="黑体" w:hAnsi="黑体" w:eastAsia="黑体"/>
        <w:sz w:val="21"/>
        <w:szCs w:val="21"/>
      </w:rPr>
      <w:t>JJF(</w:t>
    </w:r>
    <w:r>
      <w:rPr>
        <w:rFonts w:hint="eastAsia" w:ascii="黑体" w:hAnsi="黑体" w:eastAsia="黑体"/>
        <w:sz w:val="21"/>
        <w:szCs w:val="21"/>
      </w:rPr>
      <w:t>甘</w:t>
    </w:r>
    <w:r>
      <w:rPr>
        <w:rFonts w:ascii="黑体" w:hAnsi="黑体" w:eastAsia="黑体"/>
        <w:sz w:val="21"/>
        <w:szCs w:val="21"/>
      </w:rPr>
      <w:t>)</w:t>
    </w:r>
    <w:r>
      <w:rPr>
        <w:rFonts w:hint="eastAsia" w:ascii="黑体" w:hAnsi="黑体" w:eastAsia="黑体"/>
        <w:sz w:val="21"/>
        <w:szCs w:val="21"/>
      </w:rPr>
      <w:t>XXXX</w:t>
    </w:r>
    <w:r>
      <w:rPr>
        <w:rFonts w:ascii="黑体" w:hAnsi="黑体" w:eastAsia="黑体"/>
        <w:sz w:val="21"/>
        <w:szCs w:val="21"/>
      </w:rPr>
      <w:t>－</w:t>
    </w:r>
    <w:r>
      <w:rPr>
        <w:rFonts w:hint="eastAsia" w:ascii="黑体" w:hAnsi="黑体" w:eastAsia="黑体"/>
        <w:sz w:val="21"/>
        <w:szCs w:val="21"/>
      </w:rPr>
      <w:t>2024</w:t>
    </w:r>
  </w:p>
  <w:p w14:paraId="1579EBD6"/>
  <w:p w14:paraId="015931C9">
    <w:pPr>
      <w:pStyle w:val="12"/>
      <w:pBdr>
        <w:bottom w:val="none" w:color="auto" w:sz="0" w:space="0"/>
      </w:pBdr>
      <w:jc w:val="both"/>
      <w:rPr>
        <w:rFonts w:ascii="Arial" w:hAnsi="Arial" w:cs="Arial"/>
        <w:color w:val="00000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8EB194">
    <w:pPr>
      <w:pStyle w:val="1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6AFB2F">
    <w:pPr>
      <w:pStyle w:val="12"/>
      <w:pBdr>
        <w:bottom w:val="single" w:color="auto" w:sz="6" w:space="0"/>
      </w:pBdr>
      <w:rPr>
        <w:rFonts w:hint="eastAsia" w:ascii="黑体" w:hAnsi="黑体" w:eastAsia="黑体"/>
        <w:sz w:val="21"/>
        <w:szCs w:val="21"/>
      </w:rPr>
    </w:pPr>
    <w:r>
      <w:rPr>
        <w:rFonts w:ascii="黑体" w:hAnsi="黑体" w:eastAsia="黑体"/>
        <w:sz w:val="21"/>
        <w:szCs w:val="21"/>
      </w:rPr>
      <w:t>JJF(</w:t>
    </w:r>
    <w:r>
      <w:rPr>
        <w:rFonts w:hint="eastAsia" w:ascii="黑体" w:hAnsi="黑体" w:eastAsia="黑体"/>
        <w:sz w:val="21"/>
        <w:szCs w:val="21"/>
      </w:rPr>
      <w:t>甘</w:t>
    </w:r>
    <w:r>
      <w:rPr>
        <w:rFonts w:ascii="黑体" w:hAnsi="黑体" w:eastAsia="黑体"/>
        <w:sz w:val="21"/>
        <w:szCs w:val="21"/>
      </w:rPr>
      <w:t>)</w:t>
    </w:r>
    <w:r>
      <w:rPr>
        <w:rFonts w:hint="eastAsia" w:ascii="黑体" w:hAnsi="黑体" w:eastAsia="黑体"/>
        <w:sz w:val="21"/>
        <w:szCs w:val="21"/>
      </w:rPr>
      <w:t>XXXX</w:t>
    </w:r>
    <w:r>
      <w:rPr>
        <w:rFonts w:ascii="黑体" w:hAnsi="黑体" w:eastAsia="黑体"/>
        <w:sz w:val="21"/>
        <w:szCs w:val="21"/>
      </w:rPr>
      <w:t>－</w:t>
    </w:r>
    <w:r>
      <w:rPr>
        <w:rFonts w:hint="eastAsia" w:ascii="黑体" w:hAnsi="黑体" w:eastAsia="黑体"/>
        <w:sz w:val="21"/>
        <w:szCs w:val="21"/>
      </w:rPr>
      <w:t>2024</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CC8737">
    <w:pPr>
      <w:spacing w:before="120" w:after="12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50C1614"/>
    <w:multiLevelType w:val="multilevel"/>
    <w:tmpl w:val="150C1614"/>
    <w:lvl w:ilvl="0" w:tentative="0">
      <w:start w:val="7"/>
      <w:numFmt w:val="decimal"/>
      <w:lvlText w:val="%1"/>
      <w:lvlJc w:val="left"/>
      <w:pPr>
        <w:ind w:left="600" w:hanging="600"/>
      </w:pPr>
      <w:rPr>
        <w:rFonts w:hint="default"/>
      </w:rPr>
    </w:lvl>
    <w:lvl w:ilvl="1" w:tentative="0">
      <w:start w:val="2"/>
      <w:numFmt w:val="decimal"/>
      <w:lvlText w:val="%1.%2"/>
      <w:lvlJc w:val="left"/>
      <w:pPr>
        <w:ind w:left="600" w:hanging="600"/>
      </w:pPr>
      <w:rPr>
        <w:rFonts w:hint="default"/>
      </w:rPr>
    </w:lvl>
    <w:lvl w:ilvl="2" w:tentative="0">
      <w:start w:val="1"/>
      <w:numFmt w:val="decimal"/>
      <w:lvlText w:val="%1.%2.%3"/>
      <w:lvlJc w:val="left"/>
      <w:pPr>
        <w:ind w:left="720" w:hanging="720"/>
      </w:pPr>
      <w:rPr>
        <w:rFonts w:hint="default"/>
      </w:rPr>
    </w:lvl>
    <w:lvl w:ilvl="3" w:tentative="0">
      <w:start w:val="1"/>
      <w:numFmt w:val="decimal"/>
      <w:lvlText w:val="%1.%2.%3.%4"/>
      <w:lvlJc w:val="left"/>
      <w:pPr>
        <w:ind w:left="1080" w:hanging="108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440" w:hanging="1440"/>
      </w:pPr>
      <w:rPr>
        <w:rFonts w:hint="default"/>
      </w:rPr>
    </w:lvl>
    <w:lvl w:ilvl="6" w:tentative="0">
      <w:start w:val="1"/>
      <w:numFmt w:val="decimal"/>
      <w:lvlText w:val="%1.%2.%3.%4.%5.%6.%7"/>
      <w:lvlJc w:val="left"/>
      <w:pPr>
        <w:ind w:left="1800" w:hanging="1800"/>
      </w:pPr>
      <w:rPr>
        <w:rFonts w:hint="default"/>
      </w:rPr>
    </w:lvl>
    <w:lvl w:ilvl="7" w:tentative="0">
      <w:start w:val="1"/>
      <w:numFmt w:val="decimal"/>
      <w:lvlText w:val="%1.%2.%3.%4.%5.%6.%7.%8"/>
      <w:lvlJc w:val="left"/>
      <w:pPr>
        <w:ind w:left="1800" w:hanging="1800"/>
      </w:pPr>
      <w:rPr>
        <w:rFonts w:hint="default"/>
      </w:rPr>
    </w:lvl>
    <w:lvl w:ilvl="8" w:tentative="0">
      <w:start w:val="1"/>
      <w:numFmt w:val="decimal"/>
      <w:lvlText w:val="%1.%2.%3.%4.%5.%6.%7.%8.%9"/>
      <w:lvlJc w:val="left"/>
      <w:pPr>
        <w:ind w:left="2160" w:hanging="2160"/>
      </w:pPr>
      <w:rPr>
        <w:rFonts w:hint="default"/>
      </w:rPr>
    </w:lvl>
  </w:abstractNum>
  <w:abstractNum w:abstractNumId="1">
    <w:nsid w:val="3C443B68"/>
    <w:multiLevelType w:val="multilevel"/>
    <w:tmpl w:val="3C443B68"/>
    <w:lvl w:ilvl="0" w:tentative="0">
      <w:start w:val="1"/>
      <w:numFmt w:val="decimal"/>
      <w:lvlText w:val="6.2.%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6CEA2025"/>
    <w:multiLevelType w:val="multilevel"/>
    <w:tmpl w:val="6CEA2025"/>
    <w:lvl w:ilvl="0" w:tentative="0">
      <w:start w:val="1"/>
      <w:numFmt w:val="none"/>
      <w:pStyle w:val="33"/>
      <w:suff w:val="nothing"/>
      <w:lvlText w:val="%1"/>
      <w:lvlJc w:val="left"/>
      <w:rPr>
        <w:rFonts w:hint="default" w:ascii="Times New Roman" w:hAnsi="Times New Roman" w:cs="Times New Roman"/>
        <w:b/>
        <w:bCs/>
        <w:i w:val="0"/>
        <w:iCs w:val="0"/>
        <w:sz w:val="21"/>
        <w:szCs w:val="21"/>
      </w:rPr>
    </w:lvl>
    <w:lvl w:ilvl="1" w:tentative="0">
      <w:start w:val="1"/>
      <w:numFmt w:val="decimal"/>
      <w:pStyle w:val="30"/>
      <w:suff w:val="nothing"/>
      <w:lvlText w:val="%1%2　"/>
      <w:lvlJc w:val="left"/>
      <w:rPr>
        <w:rFonts w:hint="eastAsia" w:ascii="黑体" w:hAnsi="Times New Roman" w:eastAsia="黑体" w:cs="Times New Roman"/>
        <w:b w:val="0"/>
        <w:bCs w:val="0"/>
        <w:i w:val="0"/>
        <w:iCs w:val="0"/>
        <w:sz w:val="21"/>
        <w:szCs w:val="21"/>
      </w:rPr>
    </w:lvl>
    <w:lvl w:ilvl="2" w:tentative="0">
      <w:start w:val="1"/>
      <w:numFmt w:val="decimal"/>
      <w:pStyle w:val="31"/>
      <w:suff w:val="nothing"/>
      <w:lvlText w:val="%1%2.%3　"/>
      <w:lvlJc w:val="left"/>
      <w:pPr>
        <w:ind w:left="210"/>
      </w:pPr>
      <w:rPr>
        <w:rFonts w:hint="eastAsia" w:ascii="黑体" w:hAnsi="Times New Roman" w:eastAsia="黑体" w:cs="Times New Roman"/>
        <w:b w:val="0"/>
        <w:bCs w:val="0"/>
        <w:i w:val="0"/>
        <w:iCs w:val="0"/>
        <w:sz w:val="21"/>
        <w:szCs w:val="21"/>
      </w:rPr>
    </w:lvl>
    <w:lvl w:ilvl="3" w:tentative="0">
      <w:start w:val="1"/>
      <w:numFmt w:val="decimal"/>
      <w:pStyle w:val="32"/>
      <w:suff w:val="nothing"/>
      <w:lvlText w:val="%1%2.%3.%4　"/>
      <w:lvlJc w:val="left"/>
      <w:rPr>
        <w:rFonts w:hint="eastAsia" w:ascii="黑体" w:hAnsi="Times New Roman" w:eastAsia="黑体" w:cs="Times New Roman"/>
        <w:b w:val="0"/>
        <w:bCs w:val="0"/>
        <w:i w:val="0"/>
        <w:iCs w:val="0"/>
        <w:sz w:val="21"/>
        <w:szCs w:val="21"/>
      </w:rPr>
    </w:lvl>
    <w:lvl w:ilvl="4" w:tentative="0">
      <w:start w:val="1"/>
      <w:numFmt w:val="decimal"/>
      <w:pStyle w:val="34"/>
      <w:suff w:val="nothing"/>
      <w:lvlText w:val="%1E.%3.%4.%5　"/>
      <w:lvlJc w:val="left"/>
      <w:pPr>
        <w:ind w:left="735"/>
      </w:pPr>
      <w:rPr>
        <w:rFonts w:hint="eastAsia" w:ascii="黑体" w:hAnsi="Times New Roman" w:eastAsia="黑体" w:cs="Times New Roman"/>
        <w:b w:val="0"/>
        <w:bCs w:val="0"/>
        <w:i w:val="0"/>
        <w:iCs w:val="0"/>
        <w:sz w:val="21"/>
        <w:szCs w:val="21"/>
      </w:rPr>
    </w:lvl>
    <w:lvl w:ilvl="5" w:tentative="0">
      <w:start w:val="1"/>
      <w:numFmt w:val="decimal"/>
      <w:pStyle w:val="35"/>
      <w:suff w:val="nothing"/>
      <w:lvlText w:val="%1E.%3.%4.%5.%6　"/>
      <w:lvlJc w:val="left"/>
      <w:rPr>
        <w:rFonts w:hint="eastAsia" w:ascii="黑体" w:hAnsi="Times New Roman" w:eastAsia="黑体" w:cs="Times New Roman"/>
        <w:b w:val="0"/>
        <w:bCs w:val="0"/>
        <w:i w:val="0"/>
        <w:iCs w:val="0"/>
        <w:sz w:val="21"/>
        <w:szCs w:val="21"/>
      </w:rPr>
    </w:lvl>
    <w:lvl w:ilvl="6" w:tentative="0">
      <w:start w:val="1"/>
      <w:numFmt w:val="decimal"/>
      <w:pStyle w:val="36"/>
      <w:suff w:val="nothing"/>
      <w:lvlText w:val="%1%2.%3.%4.%5.%6.%7　"/>
      <w:lvlJc w:val="left"/>
      <w:rPr>
        <w:rFonts w:hint="eastAsia" w:ascii="黑体" w:hAnsi="Times New Roman" w:eastAsia="黑体" w:cs="Times New Roman"/>
        <w:b w:val="0"/>
        <w:bCs w:val="0"/>
        <w:i w:val="0"/>
        <w:iCs w:val="0"/>
        <w:sz w:val="21"/>
        <w:szCs w:val="21"/>
      </w:rPr>
    </w:lvl>
    <w:lvl w:ilvl="7" w:tentative="0">
      <w:start w:val="1"/>
      <w:numFmt w:val="decimal"/>
      <w:lvlText w:val="%1.%2.%3.%4.%5.%6.%7.%8"/>
      <w:lvlJc w:val="left"/>
      <w:pPr>
        <w:tabs>
          <w:tab w:val="left" w:pos="4351"/>
        </w:tabs>
        <w:ind w:left="3969" w:hanging="1418"/>
      </w:pPr>
      <w:rPr>
        <w:rFonts w:hint="eastAsia" w:cs="Times New Roman"/>
      </w:rPr>
    </w:lvl>
    <w:lvl w:ilvl="8" w:tentative="0">
      <w:start w:val="1"/>
      <w:numFmt w:val="decimal"/>
      <w:lvlText w:val="%1.%2.%3.%4.%5.%6.%7.%8.%9"/>
      <w:lvlJc w:val="left"/>
      <w:pPr>
        <w:tabs>
          <w:tab w:val="left" w:pos="4777"/>
        </w:tabs>
        <w:ind w:left="4677" w:hanging="1700"/>
      </w:pPr>
      <w:rPr>
        <w:rFonts w:hint="eastAsia" w:cs="Times New Roman"/>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5"/>
  <w:drawingGridHorizontalSpacing w:val="105"/>
  <w:drawingGridVerticalSpacing w:val="156"/>
  <w:displayHorizontalDrawingGridEvery w:val="2"/>
  <w:displayVerticalDrawingGridEvery w:val="2"/>
  <w:characterSpacingControl w:val="compressPunctuation"/>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ViY2JkMjU3NGYzZTEwMzZmMGFkZWViYmNkYWU3NDIifQ=="/>
  </w:docVars>
  <w:rsids>
    <w:rsidRoot w:val="004C61F9"/>
    <w:rsid w:val="00000B31"/>
    <w:rsid w:val="00001874"/>
    <w:rsid w:val="00001AEE"/>
    <w:rsid w:val="00002745"/>
    <w:rsid w:val="000029F2"/>
    <w:rsid w:val="000042FE"/>
    <w:rsid w:val="00004640"/>
    <w:rsid w:val="00005050"/>
    <w:rsid w:val="00005631"/>
    <w:rsid w:val="00005892"/>
    <w:rsid w:val="00005E06"/>
    <w:rsid w:val="0001039E"/>
    <w:rsid w:val="000137BF"/>
    <w:rsid w:val="000146DF"/>
    <w:rsid w:val="00014F5F"/>
    <w:rsid w:val="000152B8"/>
    <w:rsid w:val="000157B3"/>
    <w:rsid w:val="0001631D"/>
    <w:rsid w:val="000164CD"/>
    <w:rsid w:val="0001656B"/>
    <w:rsid w:val="000165F6"/>
    <w:rsid w:val="00016B0B"/>
    <w:rsid w:val="00017E6D"/>
    <w:rsid w:val="00020FDC"/>
    <w:rsid w:val="000215CD"/>
    <w:rsid w:val="0002197E"/>
    <w:rsid w:val="00022C34"/>
    <w:rsid w:val="000231B9"/>
    <w:rsid w:val="000235F1"/>
    <w:rsid w:val="00023766"/>
    <w:rsid w:val="00024409"/>
    <w:rsid w:val="00024994"/>
    <w:rsid w:val="00025456"/>
    <w:rsid w:val="00025725"/>
    <w:rsid w:val="00025AE1"/>
    <w:rsid w:val="00025BB3"/>
    <w:rsid w:val="00027A26"/>
    <w:rsid w:val="000312B9"/>
    <w:rsid w:val="000325CD"/>
    <w:rsid w:val="000338FA"/>
    <w:rsid w:val="00033C34"/>
    <w:rsid w:val="00034B1A"/>
    <w:rsid w:val="00035023"/>
    <w:rsid w:val="00035D8B"/>
    <w:rsid w:val="00036362"/>
    <w:rsid w:val="00036466"/>
    <w:rsid w:val="00036A0E"/>
    <w:rsid w:val="00036B23"/>
    <w:rsid w:val="0003721E"/>
    <w:rsid w:val="00037762"/>
    <w:rsid w:val="00037E11"/>
    <w:rsid w:val="00040830"/>
    <w:rsid w:val="00040F26"/>
    <w:rsid w:val="00041102"/>
    <w:rsid w:val="0004172A"/>
    <w:rsid w:val="00041C13"/>
    <w:rsid w:val="000424B0"/>
    <w:rsid w:val="00043562"/>
    <w:rsid w:val="000438B1"/>
    <w:rsid w:val="00043901"/>
    <w:rsid w:val="00044D00"/>
    <w:rsid w:val="00044E36"/>
    <w:rsid w:val="00044E3F"/>
    <w:rsid w:val="00046578"/>
    <w:rsid w:val="000469A9"/>
    <w:rsid w:val="00047169"/>
    <w:rsid w:val="00047552"/>
    <w:rsid w:val="00047B6C"/>
    <w:rsid w:val="00051058"/>
    <w:rsid w:val="00052200"/>
    <w:rsid w:val="00052CF9"/>
    <w:rsid w:val="00053338"/>
    <w:rsid w:val="000555A7"/>
    <w:rsid w:val="000605DC"/>
    <w:rsid w:val="00060AD9"/>
    <w:rsid w:val="00061E52"/>
    <w:rsid w:val="000620DD"/>
    <w:rsid w:val="000621BC"/>
    <w:rsid w:val="000644DD"/>
    <w:rsid w:val="000656AB"/>
    <w:rsid w:val="00065F25"/>
    <w:rsid w:val="00066B83"/>
    <w:rsid w:val="000676B3"/>
    <w:rsid w:val="0007006F"/>
    <w:rsid w:val="00072806"/>
    <w:rsid w:val="00074513"/>
    <w:rsid w:val="00074816"/>
    <w:rsid w:val="00074A62"/>
    <w:rsid w:val="000769A2"/>
    <w:rsid w:val="00076F0B"/>
    <w:rsid w:val="00077C6C"/>
    <w:rsid w:val="00080210"/>
    <w:rsid w:val="00080ACE"/>
    <w:rsid w:val="00080BB8"/>
    <w:rsid w:val="00080C0F"/>
    <w:rsid w:val="000830D2"/>
    <w:rsid w:val="00083554"/>
    <w:rsid w:val="000836F7"/>
    <w:rsid w:val="00086005"/>
    <w:rsid w:val="0009077C"/>
    <w:rsid w:val="00090EFF"/>
    <w:rsid w:val="000919C7"/>
    <w:rsid w:val="000920A6"/>
    <w:rsid w:val="00092573"/>
    <w:rsid w:val="00092BA4"/>
    <w:rsid w:val="00094088"/>
    <w:rsid w:val="00094CA7"/>
    <w:rsid w:val="0009573F"/>
    <w:rsid w:val="000A009B"/>
    <w:rsid w:val="000A026F"/>
    <w:rsid w:val="000A0C3B"/>
    <w:rsid w:val="000A1950"/>
    <w:rsid w:val="000A2644"/>
    <w:rsid w:val="000A273D"/>
    <w:rsid w:val="000A2EEC"/>
    <w:rsid w:val="000A36A3"/>
    <w:rsid w:val="000A390B"/>
    <w:rsid w:val="000A3E07"/>
    <w:rsid w:val="000A5675"/>
    <w:rsid w:val="000A5A05"/>
    <w:rsid w:val="000A5DA8"/>
    <w:rsid w:val="000A6A16"/>
    <w:rsid w:val="000A70F4"/>
    <w:rsid w:val="000B12C3"/>
    <w:rsid w:val="000B1510"/>
    <w:rsid w:val="000B2E95"/>
    <w:rsid w:val="000B3481"/>
    <w:rsid w:val="000B35A2"/>
    <w:rsid w:val="000B42F8"/>
    <w:rsid w:val="000B53F0"/>
    <w:rsid w:val="000B64CF"/>
    <w:rsid w:val="000C1355"/>
    <w:rsid w:val="000C1896"/>
    <w:rsid w:val="000C1E1F"/>
    <w:rsid w:val="000C25D2"/>
    <w:rsid w:val="000C263F"/>
    <w:rsid w:val="000C2CA2"/>
    <w:rsid w:val="000C3F8F"/>
    <w:rsid w:val="000C45A6"/>
    <w:rsid w:val="000C57A8"/>
    <w:rsid w:val="000C6919"/>
    <w:rsid w:val="000C6AC6"/>
    <w:rsid w:val="000C7376"/>
    <w:rsid w:val="000C7F8F"/>
    <w:rsid w:val="000D3A56"/>
    <w:rsid w:val="000D613B"/>
    <w:rsid w:val="000D61D2"/>
    <w:rsid w:val="000D6530"/>
    <w:rsid w:val="000D6BBB"/>
    <w:rsid w:val="000D778C"/>
    <w:rsid w:val="000D7A1E"/>
    <w:rsid w:val="000E1B3E"/>
    <w:rsid w:val="000E21BF"/>
    <w:rsid w:val="000E26A8"/>
    <w:rsid w:val="000E2AEB"/>
    <w:rsid w:val="000E2F11"/>
    <w:rsid w:val="000E3B81"/>
    <w:rsid w:val="000E3B92"/>
    <w:rsid w:val="000E3D68"/>
    <w:rsid w:val="000E47EC"/>
    <w:rsid w:val="000E6CE2"/>
    <w:rsid w:val="000E6E39"/>
    <w:rsid w:val="000F027F"/>
    <w:rsid w:val="000F19D0"/>
    <w:rsid w:val="000F35DA"/>
    <w:rsid w:val="000F40CB"/>
    <w:rsid w:val="000F4882"/>
    <w:rsid w:val="000F4977"/>
    <w:rsid w:val="000F58C3"/>
    <w:rsid w:val="000F5F4B"/>
    <w:rsid w:val="000F60A0"/>
    <w:rsid w:val="000F6F44"/>
    <w:rsid w:val="000F7B69"/>
    <w:rsid w:val="000F7FBA"/>
    <w:rsid w:val="00100D71"/>
    <w:rsid w:val="00101272"/>
    <w:rsid w:val="0010166B"/>
    <w:rsid w:val="00101871"/>
    <w:rsid w:val="00101B21"/>
    <w:rsid w:val="0010322C"/>
    <w:rsid w:val="00103D02"/>
    <w:rsid w:val="001044CC"/>
    <w:rsid w:val="0010457C"/>
    <w:rsid w:val="0010511C"/>
    <w:rsid w:val="001058B1"/>
    <w:rsid w:val="00105D9A"/>
    <w:rsid w:val="00110B62"/>
    <w:rsid w:val="00111139"/>
    <w:rsid w:val="00112676"/>
    <w:rsid w:val="001129DA"/>
    <w:rsid w:val="00112CE1"/>
    <w:rsid w:val="0011300D"/>
    <w:rsid w:val="00114197"/>
    <w:rsid w:val="00114B04"/>
    <w:rsid w:val="00115461"/>
    <w:rsid w:val="00115C72"/>
    <w:rsid w:val="001161F2"/>
    <w:rsid w:val="00116404"/>
    <w:rsid w:val="001166A6"/>
    <w:rsid w:val="001217D7"/>
    <w:rsid w:val="00121C9C"/>
    <w:rsid w:val="00123387"/>
    <w:rsid w:val="0012354F"/>
    <w:rsid w:val="00125706"/>
    <w:rsid w:val="00125EF5"/>
    <w:rsid w:val="00126C28"/>
    <w:rsid w:val="0012723D"/>
    <w:rsid w:val="00127E59"/>
    <w:rsid w:val="00127E8D"/>
    <w:rsid w:val="0013294D"/>
    <w:rsid w:val="00132F5E"/>
    <w:rsid w:val="00133FFF"/>
    <w:rsid w:val="001344C7"/>
    <w:rsid w:val="00137276"/>
    <w:rsid w:val="00137365"/>
    <w:rsid w:val="00140623"/>
    <w:rsid w:val="0014097E"/>
    <w:rsid w:val="001413C5"/>
    <w:rsid w:val="00141912"/>
    <w:rsid w:val="00141DD9"/>
    <w:rsid w:val="00143F80"/>
    <w:rsid w:val="00143FCC"/>
    <w:rsid w:val="001440A0"/>
    <w:rsid w:val="00144B8A"/>
    <w:rsid w:val="00145DB6"/>
    <w:rsid w:val="00146225"/>
    <w:rsid w:val="00146854"/>
    <w:rsid w:val="0015035D"/>
    <w:rsid w:val="00150AEF"/>
    <w:rsid w:val="00150CCF"/>
    <w:rsid w:val="00152459"/>
    <w:rsid w:val="00152470"/>
    <w:rsid w:val="00152972"/>
    <w:rsid w:val="00154B72"/>
    <w:rsid w:val="00154E69"/>
    <w:rsid w:val="00154EA8"/>
    <w:rsid w:val="00155B4A"/>
    <w:rsid w:val="00156908"/>
    <w:rsid w:val="00156F56"/>
    <w:rsid w:val="00157BA9"/>
    <w:rsid w:val="00157E65"/>
    <w:rsid w:val="00160682"/>
    <w:rsid w:val="00161D04"/>
    <w:rsid w:val="00162666"/>
    <w:rsid w:val="0016278C"/>
    <w:rsid w:val="00162817"/>
    <w:rsid w:val="00162E4E"/>
    <w:rsid w:val="001642EE"/>
    <w:rsid w:val="00164827"/>
    <w:rsid w:val="00164E74"/>
    <w:rsid w:val="001657CF"/>
    <w:rsid w:val="00165F57"/>
    <w:rsid w:val="001660F0"/>
    <w:rsid w:val="001670F4"/>
    <w:rsid w:val="00167167"/>
    <w:rsid w:val="00167597"/>
    <w:rsid w:val="00167D36"/>
    <w:rsid w:val="00171042"/>
    <w:rsid w:val="0017130C"/>
    <w:rsid w:val="0017158D"/>
    <w:rsid w:val="00171AB6"/>
    <w:rsid w:val="00172338"/>
    <w:rsid w:val="001729CB"/>
    <w:rsid w:val="001736EC"/>
    <w:rsid w:val="00174174"/>
    <w:rsid w:val="00175AF6"/>
    <w:rsid w:val="00175F4D"/>
    <w:rsid w:val="00175F8B"/>
    <w:rsid w:val="001762CF"/>
    <w:rsid w:val="0018117E"/>
    <w:rsid w:val="00181EB1"/>
    <w:rsid w:val="0018211B"/>
    <w:rsid w:val="00182449"/>
    <w:rsid w:val="00182DAD"/>
    <w:rsid w:val="00184014"/>
    <w:rsid w:val="00185353"/>
    <w:rsid w:val="00186166"/>
    <w:rsid w:val="001861FB"/>
    <w:rsid w:val="001877C0"/>
    <w:rsid w:val="00187AD2"/>
    <w:rsid w:val="001912EC"/>
    <w:rsid w:val="0019278D"/>
    <w:rsid w:val="00193443"/>
    <w:rsid w:val="00193BFD"/>
    <w:rsid w:val="00193F47"/>
    <w:rsid w:val="001942CF"/>
    <w:rsid w:val="00194B6D"/>
    <w:rsid w:val="00195464"/>
    <w:rsid w:val="001959BF"/>
    <w:rsid w:val="001967ED"/>
    <w:rsid w:val="00196A27"/>
    <w:rsid w:val="0019774D"/>
    <w:rsid w:val="0019778A"/>
    <w:rsid w:val="00197F22"/>
    <w:rsid w:val="001A05F7"/>
    <w:rsid w:val="001A082B"/>
    <w:rsid w:val="001A0882"/>
    <w:rsid w:val="001A1DE5"/>
    <w:rsid w:val="001A2B01"/>
    <w:rsid w:val="001A3F5C"/>
    <w:rsid w:val="001A3F83"/>
    <w:rsid w:val="001A4B13"/>
    <w:rsid w:val="001A5976"/>
    <w:rsid w:val="001A616C"/>
    <w:rsid w:val="001B1927"/>
    <w:rsid w:val="001B1F16"/>
    <w:rsid w:val="001B2474"/>
    <w:rsid w:val="001B3D62"/>
    <w:rsid w:val="001B6D53"/>
    <w:rsid w:val="001B70A4"/>
    <w:rsid w:val="001B7294"/>
    <w:rsid w:val="001B77B0"/>
    <w:rsid w:val="001B77FB"/>
    <w:rsid w:val="001C0030"/>
    <w:rsid w:val="001C0E29"/>
    <w:rsid w:val="001C46C3"/>
    <w:rsid w:val="001C5A79"/>
    <w:rsid w:val="001C6205"/>
    <w:rsid w:val="001C7B14"/>
    <w:rsid w:val="001D029C"/>
    <w:rsid w:val="001D2564"/>
    <w:rsid w:val="001D30F2"/>
    <w:rsid w:val="001D3869"/>
    <w:rsid w:val="001D3957"/>
    <w:rsid w:val="001D3A93"/>
    <w:rsid w:val="001D459D"/>
    <w:rsid w:val="001D6C5E"/>
    <w:rsid w:val="001E04E9"/>
    <w:rsid w:val="001E0A9B"/>
    <w:rsid w:val="001E1371"/>
    <w:rsid w:val="001E257D"/>
    <w:rsid w:val="001E41B2"/>
    <w:rsid w:val="001E4E4A"/>
    <w:rsid w:val="001E50F8"/>
    <w:rsid w:val="001E535A"/>
    <w:rsid w:val="001E5740"/>
    <w:rsid w:val="001E6404"/>
    <w:rsid w:val="001E7134"/>
    <w:rsid w:val="001E75D4"/>
    <w:rsid w:val="001E79CD"/>
    <w:rsid w:val="001F0838"/>
    <w:rsid w:val="001F0AE8"/>
    <w:rsid w:val="001F19AE"/>
    <w:rsid w:val="001F2EBE"/>
    <w:rsid w:val="001F4611"/>
    <w:rsid w:val="001F5035"/>
    <w:rsid w:val="001F51C6"/>
    <w:rsid w:val="001F768E"/>
    <w:rsid w:val="001F7B66"/>
    <w:rsid w:val="00200260"/>
    <w:rsid w:val="0020037D"/>
    <w:rsid w:val="0020153D"/>
    <w:rsid w:val="00201E8F"/>
    <w:rsid w:val="002045EB"/>
    <w:rsid w:val="0020511C"/>
    <w:rsid w:val="002067C0"/>
    <w:rsid w:val="00206DAF"/>
    <w:rsid w:val="002071F4"/>
    <w:rsid w:val="00210402"/>
    <w:rsid w:val="0021070F"/>
    <w:rsid w:val="0021158A"/>
    <w:rsid w:val="00211B1F"/>
    <w:rsid w:val="00211DC5"/>
    <w:rsid w:val="00211F66"/>
    <w:rsid w:val="00214B3A"/>
    <w:rsid w:val="00215736"/>
    <w:rsid w:val="0021580E"/>
    <w:rsid w:val="002171B6"/>
    <w:rsid w:val="00217404"/>
    <w:rsid w:val="00217ECC"/>
    <w:rsid w:val="002200C7"/>
    <w:rsid w:val="0022188D"/>
    <w:rsid w:val="0022225E"/>
    <w:rsid w:val="00222821"/>
    <w:rsid w:val="002245D6"/>
    <w:rsid w:val="00224A41"/>
    <w:rsid w:val="0022620B"/>
    <w:rsid w:val="00226EE4"/>
    <w:rsid w:val="002278FC"/>
    <w:rsid w:val="00227A9C"/>
    <w:rsid w:val="00227C69"/>
    <w:rsid w:val="00230BD0"/>
    <w:rsid w:val="00231001"/>
    <w:rsid w:val="00232221"/>
    <w:rsid w:val="002332C7"/>
    <w:rsid w:val="0023379F"/>
    <w:rsid w:val="002339E9"/>
    <w:rsid w:val="002343C1"/>
    <w:rsid w:val="002346FA"/>
    <w:rsid w:val="002357D3"/>
    <w:rsid w:val="00236545"/>
    <w:rsid w:val="00236808"/>
    <w:rsid w:val="00237F67"/>
    <w:rsid w:val="00240FEE"/>
    <w:rsid w:val="00241A38"/>
    <w:rsid w:val="002425B3"/>
    <w:rsid w:val="002439AF"/>
    <w:rsid w:val="00244D1E"/>
    <w:rsid w:val="00245A34"/>
    <w:rsid w:val="00246833"/>
    <w:rsid w:val="00246B45"/>
    <w:rsid w:val="002471B4"/>
    <w:rsid w:val="0025065A"/>
    <w:rsid w:val="00251131"/>
    <w:rsid w:val="00252998"/>
    <w:rsid w:val="00252D3C"/>
    <w:rsid w:val="00253660"/>
    <w:rsid w:val="002546A6"/>
    <w:rsid w:val="00254975"/>
    <w:rsid w:val="0025517C"/>
    <w:rsid w:val="00257EB5"/>
    <w:rsid w:val="00260D06"/>
    <w:rsid w:val="00264148"/>
    <w:rsid w:val="00264907"/>
    <w:rsid w:val="00264D51"/>
    <w:rsid w:val="0026606E"/>
    <w:rsid w:val="00266650"/>
    <w:rsid w:val="002705E8"/>
    <w:rsid w:val="002724C2"/>
    <w:rsid w:val="002725EE"/>
    <w:rsid w:val="00274079"/>
    <w:rsid w:val="002749D9"/>
    <w:rsid w:val="00275EB9"/>
    <w:rsid w:val="0027697F"/>
    <w:rsid w:val="00277CEF"/>
    <w:rsid w:val="002815CF"/>
    <w:rsid w:val="00281DEA"/>
    <w:rsid w:val="00281DF4"/>
    <w:rsid w:val="0028217D"/>
    <w:rsid w:val="002824FE"/>
    <w:rsid w:val="00282B7D"/>
    <w:rsid w:val="002833FE"/>
    <w:rsid w:val="00284FAA"/>
    <w:rsid w:val="002852C0"/>
    <w:rsid w:val="00285A03"/>
    <w:rsid w:val="002860AD"/>
    <w:rsid w:val="002868D0"/>
    <w:rsid w:val="002869C2"/>
    <w:rsid w:val="002871A9"/>
    <w:rsid w:val="00287660"/>
    <w:rsid w:val="00287BCB"/>
    <w:rsid w:val="00290079"/>
    <w:rsid w:val="0029029F"/>
    <w:rsid w:val="002902D9"/>
    <w:rsid w:val="00291D96"/>
    <w:rsid w:val="00291FD1"/>
    <w:rsid w:val="00293482"/>
    <w:rsid w:val="00293FEE"/>
    <w:rsid w:val="002944E5"/>
    <w:rsid w:val="00294631"/>
    <w:rsid w:val="002954C3"/>
    <w:rsid w:val="00295BAA"/>
    <w:rsid w:val="00297186"/>
    <w:rsid w:val="00297D3D"/>
    <w:rsid w:val="00297E0B"/>
    <w:rsid w:val="002A0027"/>
    <w:rsid w:val="002A0AA0"/>
    <w:rsid w:val="002A2893"/>
    <w:rsid w:val="002A3E2C"/>
    <w:rsid w:val="002A548D"/>
    <w:rsid w:val="002A7038"/>
    <w:rsid w:val="002A792E"/>
    <w:rsid w:val="002A7B9E"/>
    <w:rsid w:val="002B1276"/>
    <w:rsid w:val="002B2DC1"/>
    <w:rsid w:val="002B3884"/>
    <w:rsid w:val="002B3E45"/>
    <w:rsid w:val="002B43F2"/>
    <w:rsid w:val="002B4F6E"/>
    <w:rsid w:val="002B627C"/>
    <w:rsid w:val="002B65A6"/>
    <w:rsid w:val="002C02BF"/>
    <w:rsid w:val="002C1141"/>
    <w:rsid w:val="002C3D80"/>
    <w:rsid w:val="002C5EEA"/>
    <w:rsid w:val="002C5F31"/>
    <w:rsid w:val="002C64BD"/>
    <w:rsid w:val="002C6DB4"/>
    <w:rsid w:val="002D0C02"/>
    <w:rsid w:val="002D14B9"/>
    <w:rsid w:val="002D19FD"/>
    <w:rsid w:val="002D1F6B"/>
    <w:rsid w:val="002D2045"/>
    <w:rsid w:val="002D2430"/>
    <w:rsid w:val="002D368E"/>
    <w:rsid w:val="002D3A40"/>
    <w:rsid w:val="002D3ACF"/>
    <w:rsid w:val="002D53C3"/>
    <w:rsid w:val="002D6B59"/>
    <w:rsid w:val="002E2067"/>
    <w:rsid w:val="002E2FAF"/>
    <w:rsid w:val="002E3E50"/>
    <w:rsid w:val="002E475A"/>
    <w:rsid w:val="002E5DC8"/>
    <w:rsid w:val="002E6766"/>
    <w:rsid w:val="002E6C68"/>
    <w:rsid w:val="002E6C9B"/>
    <w:rsid w:val="002E71C6"/>
    <w:rsid w:val="002F0028"/>
    <w:rsid w:val="002F11B9"/>
    <w:rsid w:val="002F3F07"/>
    <w:rsid w:val="002F519F"/>
    <w:rsid w:val="002F5E3A"/>
    <w:rsid w:val="002F6B07"/>
    <w:rsid w:val="002F6F4B"/>
    <w:rsid w:val="002F75FD"/>
    <w:rsid w:val="00300073"/>
    <w:rsid w:val="00304539"/>
    <w:rsid w:val="003051F6"/>
    <w:rsid w:val="00306A0F"/>
    <w:rsid w:val="00306BC9"/>
    <w:rsid w:val="0031114B"/>
    <w:rsid w:val="003116B6"/>
    <w:rsid w:val="00311801"/>
    <w:rsid w:val="003118B5"/>
    <w:rsid w:val="00313676"/>
    <w:rsid w:val="003144F1"/>
    <w:rsid w:val="003145BC"/>
    <w:rsid w:val="003151B0"/>
    <w:rsid w:val="0031529A"/>
    <w:rsid w:val="003158D4"/>
    <w:rsid w:val="003200DC"/>
    <w:rsid w:val="003203ED"/>
    <w:rsid w:val="00320558"/>
    <w:rsid w:val="00321EA1"/>
    <w:rsid w:val="003227E1"/>
    <w:rsid w:val="00323861"/>
    <w:rsid w:val="00324BA2"/>
    <w:rsid w:val="003252DD"/>
    <w:rsid w:val="00326E57"/>
    <w:rsid w:val="00330691"/>
    <w:rsid w:val="00330E98"/>
    <w:rsid w:val="0033138F"/>
    <w:rsid w:val="00331983"/>
    <w:rsid w:val="00331B20"/>
    <w:rsid w:val="00333D40"/>
    <w:rsid w:val="00334502"/>
    <w:rsid w:val="00334886"/>
    <w:rsid w:val="00337938"/>
    <w:rsid w:val="00340ED2"/>
    <w:rsid w:val="00341069"/>
    <w:rsid w:val="003421B6"/>
    <w:rsid w:val="0034277C"/>
    <w:rsid w:val="0034381B"/>
    <w:rsid w:val="00343FC8"/>
    <w:rsid w:val="003445B3"/>
    <w:rsid w:val="00344942"/>
    <w:rsid w:val="00345D73"/>
    <w:rsid w:val="003467D3"/>
    <w:rsid w:val="00346D3C"/>
    <w:rsid w:val="0035050E"/>
    <w:rsid w:val="00352297"/>
    <w:rsid w:val="00352C95"/>
    <w:rsid w:val="00352CC9"/>
    <w:rsid w:val="00352DC6"/>
    <w:rsid w:val="0035398E"/>
    <w:rsid w:val="00353D1B"/>
    <w:rsid w:val="00354971"/>
    <w:rsid w:val="0035661B"/>
    <w:rsid w:val="0035713F"/>
    <w:rsid w:val="00357529"/>
    <w:rsid w:val="00357AD9"/>
    <w:rsid w:val="00357DE1"/>
    <w:rsid w:val="00357EEE"/>
    <w:rsid w:val="003602D4"/>
    <w:rsid w:val="00362512"/>
    <w:rsid w:val="00362B00"/>
    <w:rsid w:val="00362BCE"/>
    <w:rsid w:val="00364506"/>
    <w:rsid w:val="00364DB8"/>
    <w:rsid w:val="00365569"/>
    <w:rsid w:val="00366AF0"/>
    <w:rsid w:val="00366ED4"/>
    <w:rsid w:val="00367528"/>
    <w:rsid w:val="00370CBA"/>
    <w:rsid w:val="00374208"/>
    <w:rsid w:val="00374BA6"/>
    <w:rsid w:val="0037523A"/>
    <w:rsid w:val="003759AB"/>
    <w:rsid w:val="00375A4D"/>
    <w:rsid w:val="00377BBB"/>
    <w:rsid w:val="00380BE6"/>
    <w:rsid w:val="00380FD8"/>
    <w:rsid w:val="00383CB3"/>
    <w:rsid w:val="00384709"/>
    <w:rsid w:val="00384AFB"/>
    <w:rsid w:val="00384DDF"/>
    <w:rsid w:val="003850A4"/>
    <w:rsid w:val="00385953"/>
    <w:rsid w:val="003862E2"/>
    <w:rsid w:val="00386313"/>
    <w:rsid w:val="00386A21"/>
    <w:rsid w:val="00386D45"/>
    <w:rsid w:val="0038774E"/>
    <w:rsid w:val="00387B37"/>
    <w:rsid w:val="00387F9E"/>
    <w:rsid w:val="003916A4"/>
    <w:rsid w:val="00391FBE"/>
    <w:rsid w:val="003922BA"/>
    <w:rsid w:val="003929B0"/>
    <w:rsid w:val="00393635"/>
    <w:rsid w:val="00393C7B"/>
    <w:rsid w:val="003942B8"/>
    <w:rsid w:val="0039491D"/>
    <w:rsid w:val="00394AF7"/>
    <w:rsid w:val="00394C7A"/>
    <w:rsid w:val="0039608A"/>
    <w:rsid w:val="003962B7"/>
    <w:rsid w:val="003966FB"/>
    <w:rsid w:val="0039687E"/>
    <w:rsid w:val="00396AE0"/>
    <w:rsid w:val="00397561"/>
    <w:rsid w:val="003A003C"/>
    <w:rsid w:val="003A22DB"/>
    <w:rsid w:val="003A4552"/>
    <w:rsid w:val="003A4689"/>
    <w:rsid w:val="003A573B"/>
    <w:rsid w:val="003A5F6D"/>
    <w:rsid w:val="003A65B4"/>
    <w:rsid w:val="003A6AC7"/>
    <w:rsid w:val="003A7346"/>
    <w:rsid w:val="003A7353"/>
    <w:rsid w:val="003A79E3"/>
    <w:rsid w:val="003A7EA9"/>
    <w:rsid w:val="003B1151"/>
    <w:rsid w:val="003B26F7"/>
    <w:rsid w:val="003B3709"/>
    <w:rsid w:val="003B39F3"/>
    <w:rsid w:val="003B63D6"/>
    <w:rsid w:val="003B7568"/>
    <w:rsid w:val="003C0306"/>
    <w:rsid w:val="003C03C4"/>
    <w:rsid w:val="003C0EDA"/>
    <w:rsid w:val="003C13BB"/>
    <w:rsid w:val="003C23CD"/>
    <w:rsid w:val="003C2475"/>
    <w:rsid w:val="003C2625"/>
    <w:rsid w:val="003C341F"/>
    <w:rsid w:val="003C428D"/>
    <w:rsid w:val="003C72B3"/>
    <w:rsid w:val="003D0FB0"/>
    <w:rsid w:val="003D199D"/>
    <w:rsid w:val="003D2155"/>
    <w:rsid w:val="003D24E9"/>
    <w:rsid w:val="003D46C0"/>
    <w:rsid w:val="003D4930"/>
    <w:rsid w:val="003D4F73"/>
    <w:rsid w:val="003D5A46"/>
    <w:rsid w:val="003D79A8"/>
    <w:rsid w:val="003E070E"/>
    <w:rsid w:val="003E0A4A"/>
    <w:rsid w:val="003E0DBD"/>
    <w:rsid w:val="003E11C7"/>
    <w:rsid w:val="003E1558"/>
    <w:rsid w:val="003E157A"/>
    <w:rsid w:val="003E19C0"/>
    <w:rsid w:val="003E29E5"/>
    <w:rsid w:val="003E3873"/>
    <w:rsid w:val="003E4CB5"/>
    <w:rsid w:val="003E4CD0"/>
    <w:rsid w:val="003E4EB1"/>
    <w:rsid w:val="003E563B"/>
    <w:rsid w:val="003E5B0C"/>
    <w:rsid w:val="003E6048"/>
    <w:rsid w:val="003E6A2A"/>
    <w:rsid w:val="003E7243"/>
    <w:rsid w:val="003F0C69"/>
    <w:rsid w:val="003F0D5B"/>
    <w:rsid w:val="003F22E0"/>
    <w:rsid w:val="003F2D39"/>
    <w:rsid w:val="003F3747"/>
    <w:rsid w:val="003F46B9"/>
    <w:rsid w:val="003F4A3A"/>
    <w:rsid w:val="003F512A"/>
    <w:rsid w:val="003F540E"/>
    <w:rsid w:val="003F5500"/>
    <w:rsid w:val="003F60BE"/>
    <w:rsid w:val="003F6574"/>
    <w:rsid w:val="003F7800"/>
    <w:rsid w:val="004005F5"/>
    <w:rsid w:val="00400F27"/>
    <w:rsid w:val="00402D55"/>
    <w:rsid w:val="00403FE6"/>
    <w:rsid w:val="00404C71"/>
    <w:rsid w:val="00405012"/>
    <w:rsid w:val="0040546B"/>
    <w:rsid w:val="004055E4"/>
    <w:rsid w:val="0040626A"/>
    <w:rsid w:val="00406BE5"/>
    <w:rsid w:val="00406CC8"/>
    <w:rsid w:val="004106F3"/>
    <w:rsid w:val="00410719"/>
    <w:rsid w:val="00411168"/>
    <w:rsid w:val="004119CF"/>
    <w:rsid w:val="00411C64"/>
    <w:rsid w:val="004122FA"/>
    <w:rsid w:val="0041261E"/>
    <w:rsid w:val="00412AFD"/>
    <w:rsid w:val="00412B0F"/>
    <w:rsid w:val="00413190"/>
    <w:rsid w:val="00413D46"/>
    <w:rsid w:val="00414008"/>
    <w:rsid w:val="00414577"/>
    <w:rsid w:val="004147A5"/>
    <w:rsid w:val="00414E48"/>
    <w:rsid w:val="004152F3"/>
    <w:rsid w:val="0041547F"/>
    <w:rsid w:val="00416A44"/>
    <w:rsid w:val="00416CC7"/>
    <w:rsid w:val="00416DE5"/>
    <w:rsid w:val="00417101"/>
    <w:rsid w:val="004172F0"/>
    <w:rsid w:val="00417377"/>
    <w:rsid w:val="004174C9"/>
    <w:rsid w:val="00417C54"/>
    <w:rsid w:val="00420B71"/>
    <w:rsid w:val="00421511"/>
    <w:rsid w:val="00421A44"/>
    <w:rsid w:val="00421C3D"/>
    <w:rsid w:val="00422AD0"/>
    <w:rsid w:val="00422FBE"/>
    <w:rsid w:val="004239B9"/>
    <w:rsid w:val="00423C76"/>
    <w:rsid w:val="0042414B"/>
    <w:rsid w:val="00424BEF"/>
    <w:rsid w:val="004253CF"/>
    <w:rsid w:val="00426ECC"/>
    <w:rsid w:val="00427D09"/>
    <w:rsid w:val="004303BD"/>
    <w:rsid w:val="00431098"/>
    <w:rsid w:val="00432E0D"/>
    <w:rsid w:val="00434763"/>
    <w:rsid w:val="004347DD"/>
    <w:rsid w:val="0043608B"/>
    <w:rsid w:val="00436CB0"/>
    <w:rsid w:val="004372CE"/>
    <w:rsid w:val="004373B1"/>
    <w:rsid w:val="00440256"/>
    <w:rsid w:val="00441C36"/>
    <w:rsid w:val="00441F0B"/>
    <w:rsid w:val="00441F68"/>
    <w:rsid w:val="0044262D"/>
    <w:rsid w:val="004429D0"/>
    <w:rsid w:val="0044359E"/>
    <w:rsid w:val="00443D42"/>
    <w:rsid w:val="00445095"/>
    <w:rsid w:val="004458CA"/>
    <w:rsid w:val="00446AE7"/>
    <w:rsid w:val="00446E55"/>
    <w:rsid w:val="00447D8E"/>
    <w:rsid w:val="00452DB4"/>
    <w:rsid w:val="004543D9"/>
    <w:rsid w:val="0045519B"/>
    <w:rsid w:val="004555AB"/>
    <w:rsid w:val="00455ADD"/>
    <w:rsid w:val="00456F5D"/>
    <w:rsid w:val="00457E74"/>
    <w:rsid w:val="00460705"/>
    <w:rsid w:val="00460963"/>
    <w:rsid w:val="004614AA"/>
    <w:rsid w:val="00464026"/>
    <w:rsid w:val="00464366"/>
    <w:rsid w:val="0046439F"/>
    <w:rsid w:val="00466B2B"/>
    <w:rsid w:val="00467D84"/>
    <w:rsid w:val="00471B6F"/>
    <w:rsid w:val="00472C8D"/>
    <w:rsid w:val="00473528"/>
    <w:rsid w:val="00473F3A"/>
    <w:rsid w:val="00474620"/>
    <w:rsid w:val="00474628"/>
    <w:rsid w:val="00475865"/>
    <w:rsid w:val="004777AD"/>
    <w:rsid w:val="0047781C"/>
    <w:rsid w:val="004800CD"/>
    <w:rsid w:val="004807EA"/>
    <w:rsid w:val="004846C8"/>
    <w:rsid w:val="0048480E"/>
    <w:rsid w:val="00484A9B"/>
    <w:rsid w:val="004855D2"/>
    <w:rsid w:val="00485E76"/>
    <w:rsid w:val="0048691A"/>
    <w:rsid w:val="00487050"/>
    <w:rsid w:val="00487CB1"/>
    <w:rsid w:val="004914E0"/>
    <w:rsid w:val="00492978"/>
    <w:rsid w:val="00494F53"/>
    <w:rsid w:val="004954AE"/>
    <w:rsid w:val="00495B25"/>
    <w:rsid w:val="00496B0E"/>
    <w:rsid w:val="004973D6"/>
    <w:rsid w:val="00497C27"/>
    <w:rsid w:val="004A1051"/>
    <w:rsid w:val="004A31DF"/>
    <w:rsid w:val="004A3251"/>
    <w:rsid w:val="004A3535"/>
    <w:rsid w:val="004A35BF"/>
    <w:rsid w:val="004A37EB"/>
    <w:rsid w:val="004A4575"/>
    <w:rsid w:val="004A4BD0"/>
    <w:rsid w:val="004A5A78"/>
    <w:rsid w:val="004A6F23"/>
    <w:rsid w:val="004A7800"/>
    <w:rsid w:val="004B1E0C"/>
    <w:rsid w:val="004B22F2"/>
    <w:rsid w:val="004B32FC"/>
    <w:rsid w:val="004B40A7"/>
    <w:rsid w:val="004B4600"/>
    <w:rsid w:val="004B5204"/>
    <w:rsid w:val="004B677A"/>
    <w:rsid w:val="004B7875"/>
    <w:rsid w:val="004B7D2A"/>
    <w:rsid w:val="004B7E4D"/>
    <w:rsid w:val="004C0C63"/>
    <w:rsid w:val="004C1521"/>
    <w:rsid w:val="004C279C"/>
    <w:rsid w:val="004C411D"/>
    <w:rsid w:val="004C61F9"/>
    <w:rsid w:val="004D02ED"/>
    <w:rsid w:val="004D08A1"/>
    <w:rsid w:val="004D0900"/>
    <w:rsid w:val="004D23E4"/>
    <w:rsid w:val="004D23FB"/>
    <w:rsid w:val="004D25BA"/>
    <w:rsid w:val="004D2972"/>
    <w:rsid w:val="004D4909"/>
    <w:rsid w:val="004D4C35"/>
    <w:rsid w:val="004D510F"/>
    <w:rsid w:val="004D5607"/>
    <w:rsid w:val="004D5A00"/>
    <w:rsid w:val="004D652E"/>
    <w:rsid w:val="004D69F2"/>
    <w:rsid w:val="004D6FB8"/>
    <w:rsid w:val="004D76EA"/>
    <w:rsid w:val="004D7E74"/>
    <w:rsid w:val="004E0B5D"/>
    <w:rsid w:val="004E10A5"/>
    <w:rsid w:val="004E1F9C"/>
    <w:rsid w:val="004E20A2"/>
    <w:rsid w:val="004E26F6"/>
    <w:rsid w:val="004E2F4B"/>
    <w:rsid w:val="004E3F8A"/>
    <w:rsid w:val="004E4DC9"/>
    <w:rsid w:val="004E5217"/>
    <w:rsid w:val="004E6B7A"/>
    <w:rsid w:val="004F1EB4"/>
    <w:rsid w:val="004F21A7"/>
    <w:rsid w:val="004F226A"/>
    <w:rsid w:val="004F39B8"/>
    <w:rsid w:val="004F53B3"/>
    <w:rsid w:val="004F571B"/>
    <w:rsid w:val="004F5725"/>
    <w:rsid w:val="004F5D7D"/>
    <w:rsid w:val="004F6374"/>
    <w:rsid w:val="004F74D9"/>
    <w:rsid w:val="004F7869"/>
    <w:rsid w:val="0050126A"/>
    <w:rsid w:val="005022A0"/>
    <w:rsid w:val="005027D2"/>
    <w:rsid w:val="00503487"/>
    <w:rsid w:val="00504C0E"/>
    <w:rsid w:val="00504D68"/>
    <w:rsid w:val="0050578F"/>
    <w:rsid w:val="00507A5C"/>
    <w:rsid w:val="00507A8B"/>
    <w:rsid w:val="0051057E"/>
    <w:rsid w:val="00511DE1"/>
    <w:rsid w:val="00512C18"/>
    <w:rsid w:val="00512FEC"/>
    <w:rsid w:val="00513029"/>
    <w:rsid w:val="00513168"/>
    <w:rsid w:val="00513596"/>
    <w:rsid w:val="005135C3"/>
    <w:rsid w:val="00513811"/>
    <w:rsid w:val="00513B49"/>
    <w:rsid w:val="00514230"/>
    <w:rsid w:val="00514CC1"/>
    <w:rsid w:val="00515B9B"/>
    <w:rsid w:val="0052039B"/>
    <w:rsid w:val="005209EB"/>
    <w:rsid w:val="005213D5"/>
    <w:rsid w:val="005214D6"/>
    <w:rsid w:val="00521BC8"/>
    <w:rsid w:val="005251B8"/>
    <w:rsid w:val="00526D30"/>
    <w:rsid w:val="005277C5"/>
    <w:rsid w:val="00527E57"/>
    <w:rsid w:val="005300CB"/>
    <w:rsid w:val="005300E5"/>
    <w:rsid w:val="00530D90"/>
    <w:rsid w:val="005315A9"/>
    <w:rsid w:val="005317D2"/>
    <w:rsid w:val="00531AFB"/>
    <w:rsid w:val="00531E0D"/>
    <w:rsid w:val="00531EC6"/>
    <w:rsid w:val="005357BC"/>
    <w:rsid w:val="00535E36"/>
    <w:rsid w:val="0053627D"/>
    <w:rsid w:val="00536394"/>
    <w:rsid w:val="005370B4"/>
    <w:rsid w:val="00537DDE"/>
    <w:rsid w:val="0054057C"/>
    <w:rsid w:val="00541D14"/>
    <w:rsid w:val="00542944"/>
    <w:rsid w:val="0054302A"/>
    <w:rsid w:val="005432B8"/>
    <w:rsid w:val="00544D55"/>
    <w:rsid w:val="00545638"/>
    <w:rsid w:val="0054623A"/>
    <w:rsid w:val="00547679"/>
    <w:rsid w:val="00547A38"/>
    <w:rsid w:val="00547A9D"/>
    <w:rsid w:val="00547E99"/>
    <w:rsid w:val="00550175"/>
    <w:rsid w:val="005507FE"/>
    <w:rsid w:val="00551975"/>
    <w:rsid w:val="0055232C"/>
    <w:rsid w:val="0055436E"/>
    <w:rsid w:val="00554FF0"/>
    <w:rsid w:val="0055573C"/>
    <w:rsid w:val="00557712"/>
    <w:rsid w:val="00557713"/>
    <w:rsid w:val="00557787"/>
    <w:rsid w:val="00557C89"/>
    <w:rsid w:val="005613D3"/>
    <w:rsid w:val="00562471"/>
    <w:rsid w:val="005625BB"/>
    <w:rsid w:val="00562740"/>
    <w:rsid w:val="005629CF"/>
    <w:rsid w:val="0056388A"/>
    <w:rsid w:val="00564028"/>
    <w:rsid w:val="005640BE"/>
    <w:rsid w:val="00564449"/>
    <w:rsid w:val="0056458D"/>
    <w:rsid w:val="00564C71"/>
    <w:rsid w:val="00564FE2"/>
    <w:rsid w:val="005655CB"/>
    <w:rsid w:val="0056598F"/>
    <w:rsid w:val="005664F1"/>
    <w:rsid w:val="005669BA"/>
    <w:rsid w:val="0056725F"/>
    <w:rsid w:val="0056736B"/>
    <w:rsid w:val="00567523"/>
    <w:rsid w:val="005678D8"/>
    <w:rsid w:val="00570023"/>
    <w:rsid w:val="00571921"/>
    <w:rsid w:val="00571956"/>
    <w:rsid w:val="005725FC"/>
    <w:rsid w:val="00574934"/>
    <w:rsid w:val="00574CCB"/>
    <w:rsid w:val="00575C06"/>
    <w:rsid w:val="00575D77"/>
    <w:rsid w:val="00576055"/>
    <w:rsid w:val="00577DA7"/>
    <w:rsid w:val="00580383"/>
    <w:rsid w:val="00581E2A"/>
    <w:rsid w:val="00583090"/>
    <w:rsid w:val="0058395B"/>
    <w:rsid w:val="00584113"/>
    <w:rsid w:val="0058412D"/>
    <w:rsid w:val="005842BA"/>
    <w:rsid w:val="00584D62"/>
    <w:rsid w:val="0058550E"/>
    <w:rsid w:val="00590054"/>
    <w:rsid w:val="00590417"/>
    <w:rsid w:val="005908FB"/>
    <w:rsid w:val="00590EC7"/>
    <w:rsid w:val="00591C2D"/>
    <w:rsid w:val="00591D99"/>
    <w:rsid w:val="005926F7"/>
    <w:rsid w:val="00592D2E"/>
    <w:rsid w:val="0059323A"/>
    <w:rsid w:val="00594AE6"/>
    <w:rsid w:val="00595596"/>
    <w:rsid w:val="0059574E"/>
    <w:rsid w:val="0059593F"/>
    <w:rsid w:val="00596407"/>
    <w:rsid w:val="00596C22"/>
    <w:rsid w:val="00596F83"/>
    <w:rsid w:val="00597212"/>
    <w:rsid w:val="00597607"/>
    <w:rsid w:val="00597B11"/>
    <w:rsid w:val="005A0892"/>
    <w:rsid w:val="005A1E33"/>
    <w:rsid w:val="005A2BAD"/>
    <w:rsid w:val="005A325B"/>
    <w:rsid w:val="005A3487"/>
    <w:rsid w:val="005A3BC1"/>
    <w:rsid w:val="005A3CE0"/>
    <w:rsid w:val="005A472D"/>
    <w:rsid w:val="005A623F"/>
    <w:rsid w:val="005A6918"/>
    <w:rsid w:val="005A7680"/>
    <w:rsid w:val="005A7D8C"/>
    <w:rsid w:val="005B0AB5"/>
    <w:rsid w:val="005B12B3"/>
    <w:rsid w:val="005B1F76"/>
    <w:rsid w:val="005B28FE"/>
    <w:rsid w:val="005B6609"/>
    <w:rsid w:val="005B6986"/>
    <w:rsid w:val="005B7610"/>
    <w:rsid w:val="005C0556"/>
    <w:rsid w:val="005C055F"/>
    <w:rsid w:val="005C0570"/>
    <w:rsid w:val="005C0B87"/>
    <w:rsid w:val="005C0EB0"/>
    <w:rsid w:val="005C111C"/>
    <w:rsid w:val="005C23E9"/>
    <w:rsid w:val="005C2704"/>
    <w:rsid w:val="005C3F7D"/>
    <w:rsid w:val="005C471D"/>
    <w:rsid w:val="005C4A29"/>
    <w:rsid w:val="005C58F5"/>
    <w:rsid w:val="005C5988"/>
    <w:rsid w:val="005C5A8E"/>
    <w:rsid w:val="005C64B7"/>
    <w:rsid w:val="005C7E73"/>
    <w:rsid w:val="005C7E81"/>
    <w:rsid w:val="005D325B"/>
    <w:rsid w:val="005D351D"/>
    <w:rsid w:val="005D35D1"/>
    <w:rsid w:val="005D3603"/>
    <w:rsid w:val="005D36D6"/>
    <w:rsid w:val="005D41B8"/>
    <w:rsid w:val="005D4C96"/>
    <w:rsid w:val="005D54EE"/>
    <w:rsid w:val="005D749C"/>
    <w:rsid w:val="005E1632"/>
    <w:rsid w:val="005E1A1F"/>
    <w:rsid w:val="005E40D0"/>
    <w:rsid w:val="005E4348"/>
    <w:rsid w:val="005E5799"/>
    <w:rsid w:val="005E57FB"/>
    <w:rsid w:val="005E76A8"/>
    <w:rsid w:val="005E774E"/>
    <w:rsid w:val="005E7C7C"/>
    <w:rsid w:val="005E7FCA"/>
    <w:rsid w:val="005F00A9"/>
    <w:rsid w:val="005F09C7"/>
    <w:rsid w:val="005F2963"/>
    <w:rsid w:val="005F448C"/>
    <w:rsid w:val="005F47AF"/>
    <w:rsid w:val="005F4E13"/>
    <w:rsid w:val="005F51B6"/>
    <w:rsid w:val="005F6FE2"/>
    <w:rsid w:val="00600ECB"/>
    <w:rsid w:val="00601153"/>
    <w:rsid w:val="00601ED3"/>
    <w:rsid w:val="00602695"/>
    <w:rsid w:val="00602A45"/>
    <w:rsid w:val="00603511"/>
    <w:rsid w:val="00604561"/>
    <w:rsid w:val="006053B2"/>
    <w:rsid w:val="00605903"/>
    <w:rsid w:val="00606B86"/>
    <w:rsid w:val="0061061F"/>
    <w:rsid w:val="00611A06"/>
    <w:rsid w:val="00614DA4"/>
    <w:rsid w:val="006156F9"/>
    <w:rsid w:val="00615D27"/>
    <w:rsid w:val="00616104"/>
    <w:rsid w:val="00617FB1"/>
    <w:rsid w:val="00621798"/>
    <w:rsid w:val="006219A3"/>
    <w:rsid w:val="00622B8E"/>
    <w:rsid w:val="00622BCD"/>
    <w:rsid w:val="006234A0"/>
    <w:rsid w:val="006236B3"/>
    <w:rsid w:val="00623A17"/>
    <w:rsid w:val="00624133"/>
    <w:rsid w:val="006265BA"/>
    <w:rsid w:val="00627AF2"/>
    <w:rsid w:val="0063078D"/>
    <w:rsid w:val="00630B08"/>
    <w:rsid w:val="00630E13"/>
    <w:rsid w:val="0063248D"/>
    <w:rsid w:val="006329E8"/>
    <w:rsid w:val="00633805"/>
    <w:rsid w:val="00634625"/>
    <w:rsid w:val="006347B9"/>
    <w:rsid w:val="00634A05"/>
    <w:rsid w:val="00634BBC"/>
    <w:rsid w:val="0064020D"/>
    <w:rsid w:val="006408A1"/>
    <w:rsid w:val="006413A8"/>
    <w:rsid w:val="00642608"/>
    <w:rsid w:val="00644149"/>
    <w:rsid w:val="00644715"/>
    <w:rsid w:val="006454AA"/>
    <w:rsid w:val="006456EB"/>
    <w:rsid w:val="00645EE3"/>
    <w:rsid w:val="00646B8A"/>
    <w:rsid w:val="00650111"/>
    <w:rsid w:val="00650ACC"/>
    <w:rsid w:val="00651770"/>
    <w:rsid w:val="00653852"/>
    <w:rsid w:val="00653B4F"/>
    <w:rsid w:val="006544CF"/>
    <w:rsid w:val="00655CAF"/>
    <w:rsid w:val="00655E44"/>
    <w:rsid w:val="00656F66"/>
    <w:rsid w:val="006607FE"/>
    <w:rsid w:val="00661165"/>
    <w:rsid w:val="00661358"/>
    <w:rsid w:val="00661496"/>
    <w:rsid w:val="0066198A"/>
    <w:rsid w:val="00661C44"/>
    <w:rsid w:val="00662859"/>
    <w:rsid w:val="00663DDF"/>
    <w:rsid w:val="006640AE"/>
    <w:rsid w:val="0066585C"/>
    <w:rsid w:val="00665F58"/>
    <w:rsid w:val="00666124"/>
    <w:rsid w:val="00667E70"/>
    <w:rsid w:val="00671D3A"/>
    <w:rsid w:val="00671E83"/>
    <w:rsid w:val="00672AD7"/>
    <w:rsid w:val="0067359A"/>
    <w:rsid w:val="0067413D"/>
    <w:rsid w:val="00674B65"/>
    <w:rsid w:val="00675F63"/>
    <w:rsid w:val="00677290"/>
    <w:rsid w:val="00677A50"/>
    <w:rsid w:val="00677C89"/>
    <w:rsid w:val="00680096"/>
    <w:rsid w:val="006800B5"/>
    <w:rsid w:val="0068029F"/>
    <w:rsid w:val="00680A5C"/>
    <w:rsid w:val="0068146A"/>
    <w:rsid w:val="00682C39"/>
    <w:rsid w:val="00682F94"/>
    <w:rsid w:val="006832B6"/>
    <w:rsid w:val="006844A2"/>
    <w:rsid w:val="006857AA"/>
    <w:rsid w:val="006857C8"/>
    <w:rsid w:val="00686154"/>
    <w:rsid w:val="0068643D"/>
    <w:rsid w:val="006864DB"/>
    <w:rsid w:val="00686F0F"/>
    <w:rsid w:val="006878D9"/>
    <w:rsid w:val="00691494"/>
    <w:rsid w:val="00691CF7"/>
    <w:rsid w:val="006945EA"/>
    <w:rsid w:val="00694C8B"/>
    <w:rsid w:val="00694D77"/>
    <w:rsid w:val="00694F3E"/>
    <w:rsid w:val="00694F98"/>
    <w:rsid w:val="00695677"/>
    <w:rsid w:val="00696C15"/>
    <w:rsid w:val="006A1B4B"/>
    <w:rsid w:val="006A2420"/>
    <w:rsid w:val="006A25DB"/>
    <w:rsid w:val="006A2967"/>
    <w:rsid w:val="006A2EF5"/>
    <w:rsid w:val="006A327F"/>
    <w:rsid w:val="006A3CFA"/>
    <w:rsid w:val="006A43AE"/>
    <w:rsid w:val="006A5933"/>
    <w:rsid w:val="006A6466"/>
    <w:rsid w:val="006B0060"/>
    <w:rsid w:val="006B3716"/>
    <w:rsid w:val="006B450A"/>
    <w:rsid w:val="006B4FB5"/>
    <w:rsid w:val="006B5D58"/>
    <w:rsid w:val="006B630A"/>
    <w:rsid w:val="006B6C3B"/>
    <w:rsid w:val="006B73F8"/>
    <w:rsid w:val="006B7FC5"/>
    <w:rsid w:val="006C2D7A"/>
    <w:rsid w:val="006C38DC"/>
    <w:rsid w:val="006C4403"/>
    <w:rsid w:val="006C5052"/>
    <w:rsid w:val="006C59AD"/>
    <w:rsid w:val="006C64A2"/>
    <w:rsid w:val="006C67D6"/>
    <w:rsid w:val="006C6CE2"/>
    <w:rsid w:val="006C7188"/>
    <w:rsid w:val="006D065C"/>
    <w:rsid w:val="006D0F99"/>
    <w:rsid w:val="006D125B"/>
    <w:rsid w:val="006D3A97"/>
    <w:rsid w:val="006D3AA4"/>
    <w:rsid w:val="006D3DDC"/>
    <w:rsid w:val="006D42FC"/>
    <w:rsid w:val="006D472E"/>
    <w:rsid w:val="006D482F"/>
    <w:rsid w:val="006D4A7B"/>
    <w:rsid w:val="006D5C88"/>
    <w:rsid w:val="006D63C8"/>
    <w:rsid w:val="006D71C4"/>
    <w:rsid w:val="006E170B"/>
    <w:rsid w:val="006E2BD4"/>
    <w:rsid w:val="006E3DFE"/>
    <w:rsid w:val="006E3EA9"/>
    <w:rsid w:val="006E42EC"/>
    <w:rsid w:val="006E63CE"/>
    <w:rsid w:val="006F018E"/>
    <w:rsid w:val="006F1060"/>
    <w:rsid w:val="006F24C5"/>
    <w:rsid w:val="006F2698"/>
    <w:rsid w:val="006F43BF"/>
    <w:rsid w:val="006F5492"/>
    <w:rsid w:val="006F6414"/>
    <w:rsid w:val="006F6C88"/>
    <w:rsid w:val="006F739C"/>
    <w:rsid w:val="006F7D13"/>
    <w:rsid w:val="0070039C"/>
    <w:rsid w:val="0070065B"/>
    <w:rsid w:val="007010DE"/>
    <w:rsid w:val="007011CD"/>
    <w:rsid w:val="00702ED0"/>
    <w:rsid w:val="007038AB"/>
    <w:rsid w:val="00704610"/>
    <w:rsid w:val="00706103"/>
    <w:rsid w:val="0070636A"/>
    <w:rsid w:val="00706A7B"/>
    <w:rsid w:val="00706B56"/>
    <w:rsid w:val="0070726E"/>
    <w:rsid w:val="007076A5"/>
    <w:rsid w:val="00707A04"/>
    <w:rsid w:val="00712314"/>
    <w:rsid w:val="00712573"/>
    <w:rsid w:val="00712AC1"/>
    <w:rsid w:val="00712DF1"/>
    <w:rsid w:val="00714CAE"/>
    <w:rsid w:val="00714D97"/>
    <w:rsid w:val="0071530B"/>
    <w:rsid w:val="00715663"/>
    <w:rsid w:val="007166C5"/>
    <w:rsid w:val="00717DEF"/>
    <w:rsid w:val="00720D85"/>
    <w:rsid w:val="007217A8"/>
    <w:rsid w:val="00722EB9"/>
    <w:rsid w:val="0072311C"/>
    <w:rsid w:val="00723A88"/>
    <w:rsid w:val="007249D9"/>
    <w:rsid w:val="00724A02"/>
    <w:rsid w:val="00724B7A"/>
    <w:rsid w:val="00726351"/>
    <w:rsid w:val="007272D8"/>
    <w:rsid w:val="00727BD0"/>
    <w:rsid w:val="00730415"/>
    <w:rsid w:val="00730A08"/>
    <w:rsid w:val="00730A66"/>
    <w:rsid w:val="00730CD1"/>
    <w:rsid w:val="0073150B"/>
    <w:rsid w:val="007346E9"/>
    <w:rsid w:val="00736F96"/>
    <w:rsid w:val="00737A7F"/>
    <w:rsid w:val="007412F7"/>
    <w:rsid w:val="0074188E"/>
    <w:rsid w:val="0074200B"/>
    <w:rsid w:val="0074218B"/>
    <w:rsid w:val="00743233"/>
    <w:rsid w:val="00743263"/>
    <w:rsid w:val="00744509"/>
    <w:rsid w:val="007452B9"/>
    <w:rsid w:val="00745B6D"/>
    <w:rsid w:val="00747FCD"/>
    <w:rsid w:val="00750AFC"/>
    <w:rsid w:val="00750BBB"/>
    <w:rsid w:val="007511E3"/>
    <w:rsid w:val="007513EB"/>
    <w:rsid w:val="00753B7A"/>
    <w:rsid w:val="007559A4"/>
    <w:rsid w:val="0075657D"/>
    <w:rsid w:val="00761717"/>
    <w:rsid w:val="007620E0"/>
    <w:rsid w:val="00762D5E"/>
    <w:rsid w:val="00763308"/>
    <w:rsid w:val="007638D6"/>
    <w:rsid w:val="00764DE4"/>
    <w:rsid w:val="00765054"/>
    <w:rsid w:val="0076688E"/>
    <w:rsid w:val="00767FCC"/>
    <w:rsid w:val="00771A25"/>
    <w:rsid w:val="00772156"/>
    <w:rsid w:val="00772C1E"/>
    <w:rsid w:val="00773BC8"/>
    <w:rsid w:val="00774E13"/>
    <w:rsid w:val="007753FA"/>
    <w:rsid w:val="007754D6"/>
    <w:rsid w:val="00776026"/>
    <w:rsid w:val="00776EAC"/>
    <w:rsid w:val="00777031"/>
    <w:rsid w:val="00780363"/>
    <w:rsid w:val="0078066A"/>
    <w:rsid w:val="00782961"/>
    <w:rsid w:val="0078338D"/>
    <w:rsid w:val="00783B7F"/>
    <w:rsid w:val="007844F0"/>
    <w:rsid w:val="0078543B"/>
    <w:rsid w:val="00786394"/>
    <w:rsid w:val="00790BDA"/>
    <w:rsid w:val="00790EDE"/>
    <w:rsid w:val="00792C31"/>
    <w:rsid w:val="0079310A"/>
    <w:rsid w:val="00793412"/>
    <w:rsid w:val="007953BC"/>
    <w:rsid w:val="00796119"/>
    <w:rsid w:val="00796204"/>
    <w:rsid w:val="00797530"/>
    <w:rsid w:val="007A0083"/>
    <w:rsid w:val="007A1A92"/>
    <w:rsid w:val="007A2458"/>
    <w:rsid w:val="007A6ADD"/>
    <w:rsid w:val="007B048C"/>
    <w:rsid w:val="007B3C86"/>
    <w:rsid w:val="007B5FEF"/>
    <w:rsid w:val="007B60C8"/>
    <w:rsid w:val="007B61B3"/>
    <w:rsid w:val="007B77AF"/>
    <w:rsid w:val="007C0AE6"/>
    <w:rsid w:val="007C1421"/>
    <w:rsid w:val="007C2028"/>
    <w:rsid w:val="007C2D67"/>
    <w:rsid w:val="007C2EC8"/>
    <w:rsid w:val="007C42A0"/>
    <w:rsid w:val="007C49FE"/>
    <w:rsid w:val="007C581C"/>
    <w:rsid w:val="007C755A"/>
    <w:rsid w:val="007D0D5F"/>
    <w:rsid w:val="007D0F6C"/>
    <w:rsid w:val="007D0FEF"/>
    <w:rsid w:val="007D1608"/>
    <w:rsid w:val="007D1FDF"/>
    <w:rsid w:val="007D5382"/>
    <w:rsid w:val="007D5B7F"/>
    <w:rsid w:val="007D5D15"/>
    <w:rsid w:val="007D689C"/>
    <w:rsid w:val="007D748B"/>
    <w:rsid w:val="007D7C08"/>
    <w:rsid w:val="007E0189"/>
    <w:rsid w:val="007E09A1"/>
    <w:rsid w:val="007E1C52"/>
    <w:rsid w:val="007E2065"/>
    <w:rsid w:val="007E510A"/>
    <w:rsid w:val="007E5120"/>
    <w:rsid w:val="007E5277"/>
    <w:rsid w:val="007E5545"/>
    <w:rsid w:val="007E70A8"/>
    <w:rsid w:val="007E789F"/>
    <w:rsid w:val="007F0ECB"/>
    <w:rsid w:val="007F1325"/>
    <w:rsid w:val="007F160A"/>
    <w:rsid w:val="007F2624"/>
    <w:rsid w:val="007F2651"/>
    <w:rsid w:val="007F3AD7"/>
    <w:rsid w:val="007F48A8"/>
    <w:rsid w:val="007F512B"/>
    <w:rsid w:val="007F5CE0"/>
    <w:rsid w:val="007F5D16"/>
    <w:rsid w:val="007F7B32"/>
    <w:rsid w:val="007F7E9C"/>
    <w:rsid w:val="00800E0B"/>
    <w:rsid w:val="0080323D"/>
    <w:rsid w:val="00803916"/>
    <w:rsid w:val="00803B74"/>
    <w:rsid w:val="00804E0E"/>
    <w:rsid w:val="0080545A"/>
    <w:rsid w:val="0080633B"/>
    <w:rsid w:val="00806B65"/>
    <w:rsid w:val="00806F30"/>
    <w:rsid w:val="008079B8"/>
    <w:rsid w:val="00807CCD"/>
    <w:rsid w:val="00807E8F"/>
    <w:rsid w:val="00810C58"/>
    <w:rsid w:val="00811762"/>
    <w:rsid w:val="0081356E"/>
    <w:rsid w:val="00813581"/>
    <w:rsid w:val="00813CB5"/>
    <w:rsid w:val="0081522B"/>
    <w:rsid w:val="00816627"/>
    <w:rsid w:val="00817109"/>
    <w:rsid w:val="00817816"/>
    <w:rsid w:val="008205C1"/>
    <w:rsid w:val="00821E3F"/>
    <w:rsid w:val="00822A66"/>
    <w:rsid w:val="00822C23"/>
    <w:rsid w:val="00822F93"/>
    <w:rsid w:val="008236BA"/>
    <w:rsid w:val="00826324"/>
    <w:rsid w:val="0082697C"/>
    <w:rsid w:val="00826A46"/>
    <w:rsid w:val="00826C97"/>
    <w:rsid w:val="00826EA2"/>
    <w:rsid w:val="00827080"/>
    <w:rsid w:val="00827A21"/>
    <w:rsid w:val="00827D8C"/>
    <w:rsid w:val="00830003"/>
    <w:rsid w:val="008308A8"/>
    <w:rsid w:val="00830C6A"/>
    <w:rsid w:val="00830D21"/>
    <w:rsid w:val="008320C7"/>
    <w:rsid w:val="00834ABD"/>
    <w:rsid w:val="00835AFB"/>
    <w:rsid w:val="00835CA7"/>
    <w:rsid w:val="00836A9D"/>
    <w:rsid w:val="00836EFC"/>
    <w:rsid w:val="0083727B"/>
    <w:rsid w:val="0084042C"/>
    <w:rsid w:val="008408B7"/>
    <w:rsid w:val="00840D0D"/>
    <w:rsid w:val="0084118A"/>
    <w:rsid w:val="00843076"/>
    <w:rsid w:val="0084364F"/>
    <w:rsid w:val="00843C56"/>
    <w:rsid w:val="00844078"/>
    <w:rsid w:val="00844577"/>
    <w:rsid w:val="00845082"/>
    <w:rsid w:val="0084523B"/>
    <w:rsid w:val="00845FDB"/>
    <w:rsid w:val="0084602E"/>
    <w:rsid w:val="00846060"/>
    <w:rsid w:val="008463AD"/>
    <w:rsid w:val="00846DC8"/>
    <w:rsid w:val="0084794D"/>
    <w:rsid w:val="00847CDC"/>
    <w:rsid w:val="0085079F"/>
    <w:rsid w:val="008517AD"/>
    <w:rsid w:val="00851FFF"/>
    <w:rsid w:val="00852A79"/>
    <w:rsid w:val="00852E20"/>
    <w:rsid w:val="0085315B"/>
    <w:rsid w:val="008534DB"/>
    <w:rsid w:val="00853A03"/>
    <w:rsid w:val="00853F33"/>
    <w:rsid w:val="008546AD"/>
    <w:rsid w:val="00854931"/>
    <w:rsid w:val="00855478"/>
    <w:rsid w:val="008560C1"/>
    <w:rsid w:val="00856B41"/>
    <w:rsid w:val="00856CBE"/>
    <w:rsid w:val="00861E0A"/>
    <w:rsid w:val="00862D2C"/>
    <w:rsid w:val="00864156"/>
    <w:rsid w:val="008643A0"/>
    <w:rsid w:val="00864AC1"/>
    <w:rsid w:val="00866316"/>
    <w:rsid w:val="0086645B"/>
    <w:rsid w:val="00871092"/>
    <w:rsid w:val="00871F43"/>
    <w:rsid w:val="008725C5"/>
    <w:rsid w:val="008740B9"/>
    <w:rsid w:val="008747C1"/>
    <w:rsid w:val="00875445"/>
    <w:rsid w:val="00875617"/>
    <w:rsid w:val="00875AD1"/>
    <w:rsid w:val="008765A5"/>
    <w:rsid w:val="0087781A"/>
    <w:rsid w:val="00877D45"/>
    <w:rsid w:val="008818A9"/>
    <w:rsid w:val="008842B3"/>
    <w:rsid w:val="00884939"/>
    <w:rsid w:val="00887401"/>
    <w:rsid w:val="008877C8"/>
    <w:rsid w:val="00887849"/>
    <w:rsid w:val="00890437"/>
    <w:rsid w:val="00890DAF"/>
    <w:rsid w:val="008931F8"/>
    <w:rsid w:val="008932E6"/>
    <w:rsid w:val="00893CF1"/>
    <w:rsid w:val="00895D4B"/>
    <w:rsid w:val="00896C0F"/>
    <w:rsid w:val="008976C0"/>
    <w:rsid w:val="00897ED8"/>
    <w:rsid w:val="008A16FE"/>
    <w:rsid w:val="008A1914"/>
    <w:rsid w:val="008A4147"/>
    <w:rsid w:val="008A4C9F"/>
    <w:rsid w:val="008A670C"/>
    <w:rsid w:val="008A6C91"/>
    <w:rsid w:val="008A73CB"/>
    <w:rsid w:val="008A740A"/>
    <w:rsid w:val="008B0B47"/>
    <w:rsid w:val="008B1244"/>
    <w:rsid w:val="008B16CE"/>
    <w:rsid w:val="008B2574"/>
    <w:rsid w:val="008B2DA6"/>
    <w:rsid w:val="008B3022"/>
    <w:rsid w:val="008B3C54"/>
    <w:rsid w:val="008B4755"/>
    <w:rsid w:val="008B4AB2"/>
    <w:rsid w:val="008B60F9"/>
    <w:rsid w:val="008B72AA"/>
    <w:rsid w:val="008C030F"/>
    <w:rsid w:val="008C04F1"/>
    <w:rsid w:val="008C1B1A"/>
    <w:rsid w:val="008C22A9"/>
    <w:rsid w:val="008C2432"/>
    <w:rsid w:val="008C3328"/>
    <w:rsid w:val="008C3C92"/>
    <w:rsid w:val="008C3F90"/>
    <w:rsid w:val="008C4C91"/>
    <w:rsid w:val="008D15AD"/>
    <w:rsid w:val="008D2B3F"/>
    <w:rsid w:val="008D2B9F"/>
    <w:rsid w:val="008D352C"/>
    <w:rsid w:val="008D362E"/>
    <w:rsid w:val="008D4AD4"/>
    <w:rsid w:val="008D5230"/>
    <w:rsid w:val="008D7807"/>
    <w:rsid w:val="008D7F27"/>
    <w:rsid w:val="008E06E0"/>
    <w:rsid w:val="008E0C64"/>
    <w:rsid w:val="008E1503"/>
    <w:rsid w:val="008E23B3"/>
    <w:rsid w:val="008E3274"/>
    <w:rsid w:val="008E356B"/>
    <w:rsid w:val="008E4599"/>
    <w:rsid w:val="008E4632"/>
    <w:rsid w:val="008E4E19"/>
    <w:rsid w:val="008E776B"/>
    <w:rsid w:val="008E7783"/>
    <w:rsid w:val="008E7ACA"/>
    <w:rsid w:val="008F081B"/>
    <w:rsid w:val="008F0B55"/>
    <w:rsid w:val="008F1000"/>
    <w:rsid w:val="008F106F"/>
    <w:rsid w:val="008F1284"/>
    <w:rsid w:val="008F1FD3"/>
    <w:rsid w:val="008F2BF4"/>
    <w:rsid w:val="008F2D2E"/>
    <w:rsid w:val="008F320C"/>
    <w:rsid w:val="008F5DB1"/>
    <w:rsid w:val="008F5EE0"/>
    <w:rsid w:val="008F682B"/>
    <w:rsid w:val="008F6CCD"/>
    <w:rsid w:val="008F6DE6"/>
    <w:rsid w:val="00900CE5"/>
    <w:rsid w:val="009030B0"/>
    <w:rsid w:val="009031B6"/>
    <w:rsid w:val="00903D5C"/>
    <w:rsid w:val="00904433"/>
    <w:rsid w:val="00905E5E"/>
    <w:rsid w:val="0090600D"/>
    <w:rsid w:val="00906584"/>
    <w:rsid w:val="00906883"/>
    <w:rsid w:val="009070E7"/>
    <w:rsid w:val="00907244"/>
    <w:rsid w:val="00910075"/>
    <w:rsid w:val="009102EA"/>
    <w:rsid w:val="009113F9"/>
    <w:rsid w:val="00911410"/>
    <w:rsid w:val="00913489"/>
    <w:rsid w:val="00914506"/>
    <w:rsid w:val="00914E9F"/>
    <w:rsid w:val="0091542B"/>
    <w:rsid w:val="00915A65"/>
    <w:rsid w:val="00920748"/>
    <w:rsid w:val="00920972"/>
    <w:rsid w:val="00920C77"/>
    <w:rsid w:val="00920F23"/>
    <w:rsid w:val="00922274"/>
    <w:rsid w:val="0092294E"/>
    <w:rsid w:val="00922DF1"/>
    <w:rsid w:val="00923DE2"/>
    <w:rsid w:val="00924F7E"/>
    <w:rsid w:val="00925A1A"/>
    <w:rsid w:val="00926A67"/>
    <w:rsid w:val="00926D98"/>
    <w:rsid w:val="00926DF1"/>
    <w:rsid w:val="00933C30"/>
    <w:rsid w:val="00933F94"/>
    <w:rsid w:val="00935972"/>
    <w:rsid w:val="0093745C"/>
    <w:rsid w:val="0094091A"/>
    <w:rsid w:val="00940ADC"/>
    <w:rsid w:val="00940FAA"/>
    <w:rsid w:val="00943055"/>
    <w:rsid w:val="009430C2"/>
    <w:rsid w:val="009431AB"/>
    <w:rsid w:val="00944A4D"/>
    <w:rsid w:val="00944C0A"/>
    <w:rsid w:val="009465D0"/>
    <w:rsid w:val="009468D0"/>
    <w:rsid w:val="0095113E"/>
    <w:rsid w:val="00952744"/>
    <w:rsid w:val="00953291"/>
    <w:rsid w:val="00953A5D"/>
    <w:rsid w:val="00953D14"/>
    <w:rsid w:val="0095543F"/>
    <w:rsid w:val="00955F46"/>
    <w:rsid w:val="0095651C"/>
    <w:rsid w:val="00956934"/>
    <w:rsid w:val="00956E7B"/>
    <w:rsid w:val="00957171"/>
    <w:rsid w:val="009577D1"/>
    <w:rsid w:val="00957DA3"/>
    <w:rsid w:val="00957DAA"/>
    <w:rsid w:val="0096206C"/>
    <w:rsid w:val="009629CB"/>
    <w:rsid w:val="00963160"/>
    <w:rsid w:val="00966BB4"/>
    <w:rsid w:val="00967393"/>
    <w:rsid w:val="0097065F"/>
    <w:rsid w:val="00970B95"/>
    <w:rsid w:val="00971045"/>
    <w:rsid w:val="0097247C"/>
    <w:rsid w:val="00972963"/>
    <w:rsid w:val="00973AC2"/>
    <w:rsid w:val="009741F6"/>
    <w:rsid w:val="00975305"/>
    <w:rsid w:val="00975E10"/>
    <w:rsid w:val="009771ED"/>
    <w:rsid w:val="00977226"/>
    <w:rsid w:val="009803FF"/>
    <w:rsid w:val="00981239"/>
    <w:rsid w:val="009839C0"/>
    <w:rsid w:val="00984BBF"/>
    <w:rsid w:val="0098580B"/>
    <w:rsid w:val="00985A55"/>
    <w:rsid w:val="00985C0F"/>
    <w:rsid w:val="009861E4"/>
    <w:rsid w:val="0098707C"/>
    <w:rsid w:val="00990E0A"/>
    <w:rsid w:val="009913DB"/>
    <w:rsid w:val="009915A7"/>
    <w:rsid w:val="0099231F"/>
    <w:rsid w:val="00994C78"/>
    <w:rsid w:val="0099681F"/>
    <w:rsid w:val="00996C7E"/>
    <w:rsid w:val="00996FB9"/>
    <w:rsid w:val="0099722E"/>
    <w:rsid w:val="009978A3"/>
    <w:rsid w:val="009A5608"/>
    <w:rsid w:val="009A77B7"/>
    <w:rsid w:val="009B09E5"/>
    <w:rsid w:val="009B1C37"/>
    <w:rsid w:val="009B25CF"/>
    <w:rsid w:val="009B2651"/>
    <w:rsid w:val="009B3865"/>
    <w:rsid w:val="009B3C3F"/>
    <w:rsid w:val="009B4124"/>
    <w:rsid w:val="009B4746"/>
    <w:rsid w:val="009B51DF"/>
    <w:rsid w:val="009B5C4A"/>
    <w:rsid w:val="009B7CC2"/>
    <w:rsid w:val="009C0187"/>
    <w:rsid w:val="009C0544"/>
    <w:rsid w:val="009C1326"/>
    <w:rsid w:val="009C1D3B"/>
    <w:rsid w:val="009C292A"/>
    <w:rsid w:val="009C36CC"/>
    <w:rsid w:val="009C491F"/>
    <w:rsid w:val="009C5365"/>
    <w:rsid w:val="009C5F7C"/>
    <w:rsid w:val="009C6739"/>
    <w:rsid w:val="009C6B1A"/>
    <w:rsid w:val="009C6F68"/>
    <w:rsid w:val="009C79C7"/>
    <w:rsid w:val="009D02BC"/>
    <w:rsid w:val="009D0E18"/>
    <w:rsid w:val="009D33D1"/>
    <w:rsid w:val="009D3A84"/>
    <w:rsid w:val="009D5122"/>
    <w:rsid w:val="009D5C38"/>
    <w:rsid w:val="009D7555"/>
    <w:rsid w:val="009D7FCB"/>
    <w:rsid w:val="009E0D4A"/>
    <w:rsid w:val="009E18BF"/>
    <w:rsid w:val="009E3CAF"/>
    <w:rsid w:val="009E3E8E"/>
    <w:rsid w:val="009E3FC0"/>
    <w:rsid w:val="009E4E4A"/>
    <w:rsid w:val="009E52D5"/>
    <w:rsid w:val="009E55BE"/>
    <w:rsid w:val="009F12AE"/>
    <w:rsid w:val="009F2EA3"/>
    <w:rsid w:val="009F3797"/>
    <w:rsid w:val="009F43CC"/>
    <w:rsid w:val="009F5332"/>
    <w:rsid w:val="009F6926"/>
    <w:rsid w:val="009F738A"/>
    <w:rsid w:val="009F778B"/>
    <w:rsid w:val="00A00DA1"/>
    <w:rsid w:val="00A00E09"/>
    <w:rsid w:val="00A010BD"/>
    <w:rsid w:val="00A01219"/>
    <w:rsid w:val="00A024BF"/>
    <w:rsid w:val="00A03122"/>
    <w:rsid w:val="00A04409"/>
    <w:rsid w:val="00A04459"/>
    <w:rsid w:val="00A0508F"/>
    <w:rsid w:val="00A0648D"/>
    <w:rsid w:val="00A06B58"/>
    <w:rsid w:val="00A074BF"/>
    <w:rsid w:val="00A07D7F"/>
    <w:rsid w:val="00A10359"/>
    <w:rsid w:val="00A10BF5"/>
    <w:rsid w:val="00A10FE2"/>
    <w:rsid w:val="00A122F7"/>
    <w:rsid w:val="00A12521"/>
    <w:rsid w:val="00A12E29"/>
    <w:rsid w:val="00A14B17"/>
    <w:rsid w:val="00A14C48"/>
    <w:rsid w:val="00A15507"/>
    <w:rsid w:val="00A15985"/>
    <w:rsid w:val="00A162F3"/>
    <w:rsid w:val="00A1702C"/>
    <w:rsid w:val="00A178A8"/>
    <w:rsid w:val="00A20614"/>
    <w:rsid w:val="00A207F8"/>
    <w:rsid w:val="00A20E39"/>
    <w:rsid w:val="00A21D18"/>
    <w:rsid w:val="00A247AC"/>
    <w:rsid w:val="00A251A1"/>
    <w:rsid w:val="00A25E75"/>
    <w:rsid w:val="00A26C68"/>
    <w:rsid w:val="00A26DF5"/>
    <w:rsid w:val="00A26E24"/>
    <w:rsid w:val="00A27C16"/>
    <w:rsid w:val="00A312B1"/>
    <w:rsid w:val="00A31A7A"/>
    <w:rsid w:val="00A31AC1"/>
    <w:rsid w:val="00A339B3"/>
    <w:rsid w:val="00A33C27"/>
    <w:rsid w:val="00A34272"/>
    <w:rsid w:val="00A34544"/>
    <w:rsid w:val="00A34C12"/>
    <w:rsid w:val="00A3657D"/>
    <w:rsid w:val="00A400C3"/>
    <w:rsid w:val="00A40B20"/>
    <w:rsid w:val="00A42242"/>
    <w:rsid w:val="00A426EF"/>
    <w:rsid w:val="00A44905"/>
    <w:rsid w:val="00A45C11"/>
    <w:rsid w:val="00A463C3"/>
    <w:rsid w:val="00A46B38"/>
    <w:rsid w:val="00A4758C"/>
    <w:rsid w:val="00A475EA"/>
    <w:rsid w:val="00A47A9A"/>
    <w:rsid w:val="00A51E86"/>
    <w:rsid w:val="00A52C87"/>
    <w:rsid w:val="00A53BBB"/>
    <w:rsid w:val="00A540CB"/>
    <w:rsid w:val="00A54141"/>
    <w:rsid w:val="00A54480"/>
    <w:rsid w:val="00A54B00"/>
    <w:rsid w:val="00A5578A"/>
    <w:rsid w:val="00A562AF"/>
    <w:rsid w:val="00A56880"/>
    <w:rsid w:val="00A57494"/>
    <w:rsid w:val="00A600F5"/>
    <w:rsid w:val="00A64092"/>
    <w:rsid w:val="00A65252"/>
    <w:rsid w:val="00A66745"/>
    <w:rsid w:val="00A66B51"/>
    <w:rsid w:val="00A67A6C"/>
    <w:rsid w:val="00A70390"/>
    <w:rsid w:val="00A711D6"/>
    <w:rsid w:val="00A71701"/>
    <w:rsid w:val="00A725EE"/>
    <w:rsid w:val="00A72A9F"/>
    <w:rsid w:val="00A73488"/>
    <w:rsid w:val="00A7399B"/>
    <w:rsid w:val="00A74702"/>
    <w:rsid w:val="00A748E6"/>
    <w:rsid w:val="00A75DC5"/>
    <w:rsid w:val="00A75E74"/>
    <w:rsid w:val="00A76D6D"/>
    <w:rsid w:val="00A810B8"/>
    <w:rsid w:val="00A83C82"/>
    <w:rsid w:val="00A844B4"/>
    <w:rsid w:val="00A84DA2"/>
    <w:rsid w:val="00A85216"/>
    <w:rsid w:val="00A858AF"/>
    <w:rsid w:val="00A90354"/>
    <w:rsid w:val="00A91110"/>
    <w:rsid w:val="00A91F18"/>
    <w:rsid w:val="00A92468"/>
    <w:rsid w:val="00A93FAB"/>
    <w:rsid w:val="00A95440"/>
    <w:rsid w:val="00A965F2"/>
    <w:rsid w:val="00A973CA"/>
    <w:rsid w:val="00A97F67"/>
    <w:rsid w:val="00AA1195"/>
    <w:rsid w:val="00AA1390"/>
    <w:rsid w:val="00AA1EF9"/>
    <w:rsid w:val="00AA2678"/>
    <w:rsid w:val="00AA3019"/>
    <w:rsid w:val="00AA3988"/>
    <w:rsid w:val="00AA4484"/>
    <w:rsid w:val="00AA4776"/>
    <w:rsid w:val="00AA5561"/>
    <w:rsid w:val="00AA62CE"/>
    <w:rsid w:val="00AA64F0"/>
    <w:rsid w:val="00AA7011"/>
    <w:rsid w:val="00AA7364"/>
    <w:rsid w:val="00AA7C15"/>
    <w:rsid w:val="00AB05C4"/>
    <w:rsid w:val="00AB069A"/>
    <w:rsid w:val="00AB07E4"/>
    <w:rsid w:val="00AB0FD9"/>
    <w:rsid w:val="00AB1F41"/>
    <w:rsid w:val="00AB3419"/>
    <w:rsid w:val="00AB3448"/>
    <w:rsid w:val="00AB35C4"/>
    <w:rsid w:val="00AB52D2"/>
    <w:rsid w:val="00AB7C29"/>
    <w:rsid w:val="00AC052A"/>
    <w:rsid w:val="00AC056D"/>
    <w:rsid w:val="00AC0985"/>
    <w:rsid w:val="00AC0DFE"/>
    <w:rsid w:val="00AC1E7D"/>
    <w:rsid w:val="00AC3059"/>
    <w:rsid w:val="00AC3C84"/>
    <w:rsid w:val="00AC5192"/>
    <w:rsid w:val="00AC5763"/>
    <w:rsid w:val="00AC5F98"/>
    <w:rsid w:val="00AC6591"/>
    <w:rsid w:val="00AD0D83"/>
    <w:rsid w:val="00AD1E7E"/>
    <w:rsid w:val="00AD2808"/>
    <w:rsid w:val="00AD2B94"/>
    <w:rsid w:val="00AD3732"/>
    <w:rsid w:val="00AD44D4"/>
    <w:rsid w:val="00AD53AB"/>
    <w:rsid w:val="00AD57EB"/>
    <w:rsid w:val="00AD5CCE"/>
    <w:rsid w:val="00AD6A65"/>
    <w:rsid w:val="00AD6AD7"/>
    <w:rsid w:val="00AD6EE3"/>
    <w:rsid w:val="00AD791A"/>
    <w:rsid w:val="00AD7ACF"/>
    <w:rsid w:val="00AE00FE"/>
    <w:rsid w:val="00AE1B00"/>
    <w:rsid w:val="00AE28E8"/>
    <w:rsid w:val="00AE3B82"/>
    <w:rsid w:val="00AE45AF"/>
    <w:rsid w:val="00AE57C9"/>
    <w:rsid w:val="00AE5C41"/>
    <w:rsid w:val="00AE60A5"/>
    <w:rsid w:val="00AE6D79"/>
    <w:rsid w:val="00AE72D5"/>
    <w:rsid w:val="00AE74FA"/>
    <w:rsid w:val="00AE784F"/>
    <w:rsid w:val="00AF0ECB"/>
    <w:rsid w:val="00AF12CA"/>
    <w:rsid w:val="00AF1DD3"/>
    <w:rsid w:val="00AF1E41"/>
    <w:rsid w:val="00AF2021"/>
    <w:rsid w:val="00AF2670"/>
    <w:rsid w:val="00AF2851"/>
    <w:rsid w:val="00AF2EAF"/>
    <w:rsid w:val="00AF34F1"/>
    <w:rsid w:val="00AF39D2"/>
    <w:rsid w:val="00AF5C1A"/>
    <w:rsid w:val="00AF634F"/>
    <w:rsid w:val="00AF6609"/>
    <w:rsid w:val="00AF668F"/>
    <w:rsid w:val="00AF6A7B"/>
    <w:rsid w:val="00B00485"/>
    <w:rsid w:val="00B017AD"/>
    <w:rsid w:val="00B0316B"/>
    <w:rsid w:val="00B07328"/>
    <w:rsid w:val="00B075F9"/>
    <w:rsid w:val="00B07608"/>
    <w:rsid w:val="00B07632"/>
    <w:rsid w:val="00B079A9"/>
    <w:rsid w:val="00B07B46"/>
    <w:rsid w:val="00B117A0"/>
    <w:rsid w:val="00B12601"/>
    <w:rsid w:val="00B12608"/>
    <w:rsid w:val="00B1283C"/>
    <w:rsid w:val="00B13BA8"/>
    <w:rsid w:val="00B156F7"/>
    <w:rsid w:val="00B15E3E"/>
    <w:rsid w:val="00B16149"/>
    <w:rsid w:val="00B16BE3"/>
    <w:rsid w:val="00B17C6B"/>
    <w:rsid w:val="00B20041"/>
    <w:rsid w:val="00B20852"/>
    <w:rsid w:val="00B217E8"/>
    <w:rsid w:val="00B2262C"/>
    <w:rsid w:val="00B23083"/>
    <w:rsid w:val="00B23E28"/>
    <w:rsid w:val="00B23FBF"/>
    <w:rsid w:val="00B24244"/>
    <w:rsid w:val="00B24595"/>
    <w:rsid w:val="00B247D7"/>
    <w:rsid w:val="00B24A2F"/>
    <w:rsid w:val="00B24F91"/>
    <w:rsid w:val="00B25396"/>
    <w:rsid w:val="00B2543F"/>
    <w:rsid w:val="00B25A9B"/>
    <w:rsid w:val="00B25ED9"/>
    <w:rsid w:val="00B26236"/>
    <w:rsid w:val="00B27454"/>
    <w:rsid w:val="00B276E1"/>
    <w:rsid w:val="00B27D5B"/>
    <w:rsid w:val="00B302E1"/>
    <w:rsid w:val="00B317BB"/>
    <w:rsid w:val="00B31AEE"/>
    <w:rsid w:val="00B31EFA"/>
    <w:rsid w:val="00B32592"/>
    <w:rsid w:val="00B325BA"/>
    <w:rsid w:val="00B3308D"/>
    <w:rsid w:val="00B34404"/>
    <w:rsid w:val="00B34BA4"/>
    <w:rsid w:val="00B34D30"/>
    <w:rsid w:val="00B3554A"/>
    <w:rsid w:val="00B3557E"/>
    <w:rsid w:val="00B37824"/>
    <w:rsid w:val="00B37B27"/>
    <w:rsid w:val="00B4039D"/>
    <w:rsid w:val="00B41D44"/>
    <w:rsid w:val="00B41D73"/>
    <w:rsid w:val="00B42F00"/>
    <w:rsid w:val="00B430D3"/>
    <w:rsid w:val="00B431FD"/>
    <w:rsid w:val="00B43DBD"/>
    <w:rsid w:val="00B444C7"/>
    <w:rsid w:val="00B45328"/>
    <w:rsid w:val="00B4770F"/>
    <w:rsid w:val="00B47878"/>
    <w:rsid w:val="00B47D3A"/>
    <w:rsid w:val="00B50053"/>
    <w:rsid w:val="00B503D9"/>
    <w:rsid w:val="00B50D51"/>
    <w:rsid w:val="00B51639"/>
    <w:rsid w:val="00B52A2B"/>
    <w:rsid w:val="00B530E3"/>
    <w:rsid w:val="00B54F42"/>
    <w:rsid w:val="00B555A2"/>
    <w:rsid w:val="00B565EF"/>
    <w:rsid w:val="00B5711A"/>
    <w:rsid w:val="00B60805"/>
    <w:rsid w:val="00B6151E"/>
    <w:rsid w:val="00B63D63"/>
    <w:rsid w:val="00B643C5"/>
    <w:rsid w:val="00B644F9"/>
    <w:rsid w:val="00B64544"/>
    <w:rsid w:val="00B64808"/>
    <w:rsid w:val="00B648ED"/>
    <w:rsid w:val="00B64DCF"/>
    <w:rsid w:val="00B65AA8"/>
    <w:rsid w:val="00B666B2"/>
    <w:rsid w:val="00B66B21"/>
    <w:rsid w:val="00B67EB9"/>
    <w:rsid w:val="00B67F23"/>
    <w:rsid w:val="00B7095D"/>
    <w:rsid w:val="00B7270B"/>
    <w:rsid w:val="00B727D5"/>
    <w:rsid w:val="00B733AF"/>
    <w:rsid w:val="00B74EF0"/>
    <w:rsid w:val="00B74FEC"/>
    <w:rsid w:val="00B7505F"/>
    <w:rsid w:val="00B7570B"/>
    <w:rsid w:val="00B770E2"/>
    <w:rsid w:val="00B773B6"/>
    <w:rsid w:val="00B77FC6"/>
    <w:rsid w:val="00B81E9C"/>
    <w:rsid w:val="00B837E0"/>
    <w:rsid w:val="00B84751"/>
    <w:rsid w:val="00B85257"/>
    <w:rsid w:val="00B856E4"/>
    <w:rsid w:val="00B85DD3"/>
    <w:rsid w:val="00B863D8"/>
    <w:rsid w:val="00B86B1B"/>
    <w:rsid w:val="00B8717C"/>
    <w:rsid w:val="00B87CBA"/>
    <w:rsid w:val="00B90FBD"/>
    <w:rsid w:val="00B9121E"/>
    <w:rsid w:val="00B91C9E"/>
    <w:rsid w:val="00B9224A"/>
    <w:rsid w:val="00B9330D"/>
    <w:rsid w:val="00B951B5"/>
    <w:rsid w:val="00B95D3B"/>
    <w:rsid w:val="00B96546"/>
    <w:rsid w:val="00B967A3"/>
    <w:rsid w:val="00BA22C4"/>
    <w:rsid w:val="00BA2837"/>
    <w:rsid w:val="00BA2F4F"/>
    <w:rsid w:val="00BA2FBB"/>
    <w:rsid w:val="00BA4642"/>
    <w:rsid w:val="00BA4FD1"/>
    <w:rsid w:val="00BA524A"/>
    <w:rsid w:val="00BA58E4"/>
    <w:rsid w:val="00BA60E8"/>
    <w:rsid w:val="00BA7009"/>
    <w:rsid w:val="00BB0A73"/>
    <w:rsid w:val="00BB0CC5"/>
    <w:rsid w:val="00BB0EE8"/>
    <w:rsid w:val="00BB1AEA"/>
    <w:rsid w:val="00BB209D"/>
    <w:rsid w:val="00BB20D9"/>
    <w:rsid w:val="00BB2BE7"/>
    <w:rsid w:val="00BB4AE4"/>
    <w:rsid w:val="00BB4D94"/>
    <w:rsid w:val="00BB5CA1"/>
    <w:rsid w:val="00BB6A3F"/>
    <w:rsid w:val="00BB7791"/>
    <w:rsid w:val="00BB7E16"/>
    <w:rsid w:val="00BC0CB6"/>
    <w:rsid w:val="00BC0CD4"/>
    <w:rsid w:val="00BC10FE"/>
    <w:rsid w:val="00BC128C"/>
    <w:rsid w:val="00BC1AC1"/>
    <w:rsid w:val="00BC2A02"/>
    <w:rsid w:val="00BC2F0C"/>
    <w:rsid w:val="00BC30F3"/>
    <w:rsid w:val="00BC3256"/>
    <w:rsid w:val="00BC33E9"/>
    <w:rsid w:val="00BC38FB"/>
    <w:rsid w:val="00BC3DFB"/>
    <w:rsid w:val="00BC3F8D"/>
    <w:rsid w:val="00BC4469"/>
    <w:rsid w:val="00BC6D13"/>
    <w:rsid w:val="00BC70FC"/>
    <w:rsid w:val="00BC78F4"/>
    <w:rsid w:val="00BD045B"/>
    <w:rsid w:val="00BD0961"/>
    <w:rsid w:val="00BD0D98"/>
    <w:rsid w:val="00BD1208"/>
    <w:rsid w:val="00BD23D3"/>
    <w:rsid w:val="00BD2526"/>
    <w:rsid w:val="00BD3AAC"/>
    <w:rsid w:val="00BD50BB"/>
    <w:rsid w:val="00BD61C2"/>
    <w:rsid w:val="00BD6342"/>
    <w:rsid w:val="00BD68CF"/>
    <w:rsid w:val="00BD6D25"/>
    <w:rsid w:val="00BD706F"/>
    <w:rsid w:val="00BE0533"/>
    <w:rsid w:val="00BE0EAF"/>
    <w:rsid w:val="00BE2C12"/>
    <w:rsid w:val="00BE2FAB"/>
    <w:rsid w:val="00BE360A"/>
    <w:rsid w:val="00BE4597"/>
    <w:rsid w:val="00BE46A6"/>
    <w:rsid w:val="00BE53A5"/>
    <w:rsid w:val="00BE5F00"/>
    <w:rsid w:val="00BE6224"/>
    <w:rsid w:val="00BE69D5"/>
    <w:rsid w:val="00BE6FB6"/>
    <w:rsid w:val="00BE71EA"/>
    <w:rsid w:val="00BF41EE"/>
    <w:rsid w:val="00BF4AA5"/>
    <w:rsid w:val="00BF4AD1"/>
    <w:rsid w:val="00BF4DD9"/>
    <w:rsid w:val="00BF5177"/>
    <w:rsid w:val="00BF5895"/>
    <w:rsid w:val="00BF7DF1"/>
    <w:rsid w:val="00C007FB"/>
    <w:rsid w:val="00C018E1"/>
    <w:rsid w:val="00C021F5"/>
    <w:rsid w:val="00C02E80"/>
    <w:rsid w:val="00C04014"/>
    <w:rsid w:val="00C04CD8"/>
    <w:rsid w:val="00C05AB3"/>
    <w:rsid w:val="00C05F77"/>
    <w:rsid w:val="00C05FB5"/>
    <w:rsid w:val="00C068A0"/>
    <w:rsid w:val="00C07D4B"/>
    <w:rsid w:val="00C10307"/>
    <w:rsid w:val="00C1048D"/>
    <w:rsid w:val="00C11C26"/>
    <w:rsid w:val="00C13520"/>
    <w:rsid w:val="00C13802"/>
    <w:rsid w:val="00C13B1B"/>
    <w:rsid w:val="00C13D39"/>
    <w:rsid w:val="00C14A66"/>
    <w:rsid w:val="00C158F3"/>
    <w:rsid w:val="00C17109"/>
    <w:rsid w:val="00C1749B"/>
    <w:rsid w:val="00C17E17"/>
    <w:rsid w:val="00C17ECD"/>
    <w:rsid w:val="00C2018C"/>
    <w:rsid w:val="00C2104A"/>
    <w:rsid w:val="00C21135"/>
    <w:rsid w:val="00C223F5"/>
    <w:rsid w:val="00C227D3"/>
    <w:rsid w:val="00C22F55"/>
    <w:rsid w:val="00C240C4"/>
    <w:rsid w:val="00C24F94"/>
    <w:rsid w:val="00C2587D"/>
    <w:rsid w:val="00C25F6C"/>
    <w:rsid w:val="00C26A95"/>
    <w:rsid w:val="00C27414"/>
    <w:rsid w:val="00C310BC"/>
    <w:rsid w:val="00C31948"/>
    <w:rsid w:val="00C32DC7"/>
    <w:rsid w:val="00C32E54"/>
    <w:rsid w:val="00C334C9"/>
    <w:rsid w:val="00C336CA"/>
    <w:rsid w:val="00C34A6C"/>
    <w:rsid w:val="00C351B3"/>
    <w:rsid w:val="00C359DB"/>
    <w:rsid w:val="00C35AFA"/>
    <w:rsid w:val="00C35DB1"/>
    <w:rsid w:val="00C37453"/>
    <w:rsid w:val="00C400AA"/>
    <w:rsid w:val="00C41B1F"/>
    <w:rsid w:val="00C41CC5"/>
    <w:rsid w:val="00C41D79"/>
    <w:rsid w:val="00C42B89"/>
    <w:rsid w:val="00C42E33"/>
    <w:rsid w:val="00C42F9D"/>
    <w:rsid w:val="00C43CCC"/>
    <w:rsid w:val="00C443C7"/>
    <w:rsid w:val="00C44A31"/>
    <w:rsid w:val="00C44ABF"/>
    <w:rsid w:val="00C44C16"/>
    <w:rsid w:val="00C44EAC"/>
    <w:rsid w:val="00C47A59"/>
    <w:rsid w:val="00C50221"/>
    <w:rsid w:val="00C50635"/>
    <w:rsid w:val="00C50AC1"/>
    <w:rsid w:val="00C50AD5"/>
    <w:rsid w:val="00C50F1D"/>
    <w:rsid w:val="00C5207F"/>
    <w:rsid w:val="00C528CB"/>
    <w:rsid w:val="00C554F1"/>
    <w:rsid w:val="00C56580"/>
    <w:rsid w:val="00C5717D"/>
    <w:rsid w:val="00C579EE"/>
    <w:rsid w:val="00C57F9A"/>
    <w:rsid w:val="00C60445"/>
    <w:rsid w:val="00C6095B"/>
    <w:rsid w:val="00C6185F"/>
    <w:rsid w:val="00C62B76"/>
    <w:rsid w:val="00C65830"/>
    <w:rsid w:val="00C65ACC"/>
    <w:rsid w:val="00C664E3"/>
    <w:rsid w:val="00C6690A"/>
    <w:rsid w:val="00C67850"/>
    <w:rsid w:val="00C67913"/>
    <w:rsid w:val="00C7042D"/>
    <w:rsid w:val="00C70D9A"/>
    <w:rsid w:val="00C726F2"/>
    <w:rsid w:val="00C74F98"/>
    <w:rsid w:val="00C755D9"/>
    <w:rsid w:val="00C7709F"/>
    <w:rsid w:val="00C774F7"/>
    <w:rsid w:val="00C82666"/>
    <w:rsid w:val="00C8381A"/>
    <w:rsid w:val="00C83EE3"/>
    <w:rsid w:val="00C84C0E"/>
    <w:rsid w:val="00C85846"/>
    <w:rsid w:val="00C907EE"/>
    <w:rsid w:val="00C9122E"/>
    <w:rsid w:val="00C917AA"/>
    <w:rsid w:val="00C93802"/>
    <w:rsid w:val="00C93985"/>
    <w:rsid w:val="00C94972"/>
    <w:rsid w:val="00C94A36"/>
    <w:rsid w:val="00C96490"/>
    <w:rsid w:val="00C96DD5"/>
    <w:rsid w:val="00C96FED"/>
    <w:rsid w:val="00C97335"/>
    <w:rsid w:val="00C97B62"/>
    <w:rsid w:val="00CA022C"/>
    <w:rsid w:val="00CA0A6B"/>
    <w:rsid w:val="00CA18FB"/>
    <w:rsid w:val="00CA1B2A"/>
    <w:rsid w:val="00CA1E31"/>
    <w:rsid w:val="00CA2FB2"/>
    <w:rsid w:val="00CA4396"/>
    <w:rsid w:val="00CB171C"/>
    <w:rsid w:val="00CB27E7"/>
    <w:rsid w:val="00CB29A4"/>
    <w:rsid w:val="00CB2A65"/>
    <w:rsid w:val="00CB3143"/>
    <w:rsid w:val="00CB386E"/>
    <w:rsid w:val="00CB3B22"/>
    <w:rsid w:val="00CB3C30"/>
    <w:rsid w:val="00CB4F62"/>
    <w:rsid w:val="00CB5965"/>
    <w:rsid w:val="00CB5993"/>
    <w:rsid w:val="00CB60B9"/>
    <w:rsid w:val="00CB6471"/>
    <w:rsid w:val="00CC07A9"/>
    <w:rsid w:val="00CC12BA"/>
    <w:rsid w:val="00CC2B62"/>
    <w:rsid w:val="00CC2E81"/>
    <w:rsid w:val="00CC38A4"/>
    <w:rsid w:val="00CC3BBE"/>
    <w:rsid w:val="00CC5A67"/>
    <w:rsid w:val="00CC5E20"/>
    <w:rsid w:val="00CC5E2C"/>
    <w:rsid w:val="00CC62DB"/>
    <w:rsid w:val="00CC7D13"/>
    <w:rsid w:val="00CC7FBA"/>
    <w:rsid w:val="00CD06BD"/>
    <w:rsid w:val="00CD0BDF"/>
    <w:rsid w:val="00CD1278"/>
    <w:rsid w:val="00CD18D9"/>
    <w:rsid w:val="00CD2BB7"/>
    <w:rsid w:val="00CD2F48"/>
    <w:rsid w:val="00CD2F83"/>
    <w:rsid w:val="00CD2F86"/>
    <w:rsid w:val="00CD424F"/>
    <w:rsid w:val="00CD4BF0"/>
    <w:rsid w:val="00CD4F68"/>
    <w:rsid w:val="00CD50CB"/>
    <w:rsid w:val="00CD5146"/>
    <w:rsid w:val="00CD5A95"/>
    <w:rsid w:val="00CD5EE4"/>
    <w:rsid w:val="00CD6439"/>
    <w:rsid w:val="00CD65A8"/>
    <w:rsid w:val="00CD6930"/>
    <w:rsid w:val="00CD7433"/>
    <w:rsid w:val="00CD7C52"/>
    <w:rsid w:val="00CE1203"/>
    <w:rsid w:val="00CE187B"/>
    <w:rsid w:val="00CE19D7"/>
    <w:rsid w:val="00CE1E3B"/>
    <w:rsid w:val="00CE2B26"/>
    <w:rsid w:val="00CE31B2"/>
    <w:rsid w:val="00CE31BB"/>
    <w:rsid w:val="00CE44CC"/>
    <w:rsid w:val="00CE5530"/>
    <w:rsid w:val="00CE5B3E"/>
    <w:rsid w:val="00CF05A5"/>
    <w:rsid w:val="00CF2396"/>
    <w:rsid w:val="00CF256F"/>
    <w:rsid w:val="00CF2CF7"/>
    <w:rsid w:val="00CF3203"/>
    <w:rsid w:val="00CF35BA"/>
    <w:rsid w:val="00CF36CD"/>
    <w:rsid w:val="00CF406C"/>
    <w:rsid w:val="00CF4108"/>
    <w:rsid w:val="00CF4227"/>
    <w:rsid w:val="00CF4411"/>
    <w:rsid w:val="00CF4D9F"/>
    <w:rsid w:val="00CF6115"/>
    <w:rsid w:val="00CF62E5"/>
    <w:rsid w:val="00CF673E"/>
    <w:rsid w:val="00CF6841"/>
    <w:rsid w:val="00CF7B4B"/>
    <w:rsid w:val="00D00CF5"/>
    <w:rsid w:val="00D00D04"/>
    <w:rsid w:val="00D0253A"/>
    <w:rsid w:val="00D02919"/>
    <w:rsid w:val="00D02E99"/>
    <w:rsid w:val="00D03ED0"/>
    <w:rsid w:val="00D04605"/>
    <w:rsid w:val="00D04C78"/>
    <w:rsid w:val="00D04F52"/>
    <w:rsid w:val="00D06495"/>
    <w:rsid w:val="00D103DA"/>
    <w:rsid w:val="00D105A3"/>
    <w:rsid w:val="00D107CD"/>
    <w:rsid w:val="00D1115C"/>
    <w:rsid w:val="00D11986"/>
    <w:rsid w:val="00D11E5C"/>
    <w:rsid w:val="00D1325E"/>
    <w:rsid w:val="00D14369"/>
    <w:rsid w:val="00D166F3"/>
    <w:rsid w:val="00D176A0"/>
    <w:rsid w:val="00D20406"/>
    <w:rsid w:val="00D20977"/>
    <w:rsid w:val="00D21285"/>
    <w:rsid w:val="00D21335"/>
    <w:rsid w:val="00D21F84"/>
    <w:rsid w:val="00D22009"/>
    <w:rsid w:val="00D220BD"/>
    <w:rsid w:val="00D22AD4"/>
    <w:rsid w:val="00D22D0E"/>
    <w:rsid w:val="00D235CA"/>
    <w:rsid w:val="00D23806"/>
    <w:rsid w:val="00D24CE1"/>
    <w:rsid w:val="00D25B21"/>
    <w:rsid w:val="00D2691B"/>
    <w:rsid w:val="00D26BD3"/>
    <w:rsid w:val="00D2725F"/>
    <w:rsid w:val="00D310FE"/>
    <w:rsid w:val="00D324FA"/>
    <w:rsid w:val="00D33BC7"/>
    <w:rsid w:val="00D343F2"/>
    <w:rsid w:val="00D34C25"/>
    <w:rsid w:val="00D34DAF"/>
    <w:rsid w:val="00D34E75"/>
    <w:rsid w:val="00D37172"/>
    <w:rsid w:val="00D37BC2"/>
    <w:rsid w:val="00D37D5A"/>
    <w:rsid w:val="00D409D6"/>
    <w:rsid w:val="00D419EF"/>
    <w:rsid w:val="00D41F67"/>
    <w:rsid w:val="00D42D60"/>
    <w:rsid w:val="00D43314"/>
    <w:rsid w:val="00D437A4"/>
    <w:rsid w:val="00D4388B"/>
    <w:rsid w:val="00D43A91"/>
    <w:rsid w:val="00D45A4E"/>
    <w:rsid w:val="00D46856"/>
    <w:rsid w:val="00D46A67"/>
    <w:rsid w:val="00D46BB3"/>
    <w:rsid w:val="00D47946"/>
    <w:rsid w:val="00D5044B"/>
    <w:rsid w:val="00D50723"/>
    <w:rsid w:val="00D5235B"/>
    <w:rsid w:val="00D52713"/>
    <w:rsid w:val="00D5309E"/>
    <w:rsid w:val="00D5342C"/>
    <w:rsid w:val="00D535CE"/>
    <w:rsid w:val="00D536F9"/>
    <w:rsid w:val="00D53DB6"/>
    <w:rsid w:val="00D54F7A"/>
    <w:rsid w:val="00D551E8"/>
    <w:rsid w:val="00D554A9"/>
    <w:rsid w:val="00D555AC"/>
    <w:rsid w:val="00D55F49"/>
    <w:rsid w:val="00D5639D"/>
    <w:rsid w:val="00D60A17"/>
    <w:rsid w:val="00D617B5"/>
    <w:rsid w:val="00D628AA"/>
    <w:rsid w:val="00D628D2"/>
    <w:rsid w:val="00D62C80"/>
    <w:rsid w:val="00D6451A"/>
    <w:rsid w:val="00D649F0"/>
    <w:rsid w:val="00D65A40"/>
    <w:rsid w:val="00D65C58"/>
    <w:rsid w:val="00D661AD"/>
    <w:rsid w:val="00D663EB"/>
    <w:rsid w:val="00D67FD3"/>
    <w:rsid w:val="00D7018A"/>
    <w:rsid w:val="00D70C49"/>
    <w:rsid w:val="00D70CB3"/>
    <w:rsid w:val="00D70FD5"/>
    <w:rsid w:val="00D724D3"/>
    <w:rsid w:val="00D72924"/>
    <w:rsid w:val="00D73D4B"/>
    <w:rsid w:val="00D74112"/>
    <w:rsid w:val="00D75A46"/>
    <w:rsid w:val="00D77493"/>
    <w:rsid w:val="00D77630"/>
    <w:rsid w:val="00D779A6"/>
    <w:rsid w:val="00D80451"/>
    <w:rsid w:val="00D80D87"/>
    <w:rsid w:val="00D82B3A"/>
    <w:rsid w:val="00D8350A"/>
    <w:rsid w:val="00D84690"/>
    <w:rsid w:val="00D85DBA"/>
    <w:rsid w:val="00D86F76"/>
    <w:rsid w:val="00D87348"/>
    <w:rsid w:val="00D906D3"/>
    <w:rsid w:val="00D91795"/>
    <w:rsid w:val="00D91CE2"/>
    <w:rsid w:val="00D93CD2"/>
    <w:rsid w:val="00D94641"/>
    <w:rsid w:val="00D95DC9"/>
    <w:rsid w:val="00D95E36"/>
    <w:rsid w:val="00D966EE"/>
    <w:rsid w:val="00D976FA"/>
    <w:rsid w:val="00DA08A1"/>
    <w:rsid w:val="00DA08D5"/>
    <w:rsid w:val="00DA102D"/>
    <w:rsid w:val="00DA150F"/>
    <w:rsid w:val="00DA2453"/>
    <w:rsid w:val="00DA2B38"/>
    <w:rsid w:val="00DA3759"/>
    <w:rsid w:val="00DA40AA"/>
    <w:rsid w:val="00DA4612"/>
    <w:rsid w:val="00DA79DF"/>
    <w:rsid w:val="00DB0092"/>
    <w:rsid w:val="00DB101B"/>
    <w:rsid w:val="00DB25D0"/>
    <w:rsid w:val="00DB29A9"/>
    <w:rsid w:val="00DB2F6E"/>
    <w:rsid w:val="00DB4622"/>
    <w:rsid w:val="00DB5310"/>
    <w:rsid w:val="00DB55BE"/>
    <w:rsid w:val="00DB5670"/>
    <w:rsid w:val="00DB5867"/>
    <w:rsid w:val="00DB5A22"/>
    <w:rsid w:val="00DB5CBC"/>
    <w:rsid w:val="00DB6F0F"/>
    <w:rsid w:val="00DB733D"/>
    <w:rsid w:val="00DB7700"/>
    <w:rsid w:val="00DB7EFD"/>
    <w:rsid w:val="00DC0E0E"/>
    <w:rsid w:val="00DC1D83"/>
    <w:rsid w:val="00DC26A9"/>
    <w:rsid w:val="00DC3619"/>
    <w:rsid w:val="00DC4509"/>
    <w:rsid w:val="00DC479B"/>
    <w:rsid w:val="00DC540A"/>
    <w:rsid w:val="00DC74A6"/>
    <w:rsid w:val="00DD0485"/>
    <w:rsid w:val="00DD0B98"/>
    <w:rsid w:val="00DD0CB1"/>
    <w:rsid w:val="00DD0E67"/>
    <w:rsid w:val="00DD111F"/>
    <w:rsid w:val="00DD126F"/>
    <w:rsid w:val="00DD1F65"/>
    <w:rsid w:val="00DD1F85"/>
    <w:rsid w:val="00DD3600"/>
    <w:rsid w:val="00DD3C07"/>
    <w:rsid w:val="00DD5FA6"/>
    <w:rsid w:val="00DD60B9"/>
    <w:rsid w:val="00DD7C06"/>
    <w:rsid w:val="00DE1686"/>
    <w:rsid w:val="00DE33F0"/>
    <w:rsid w:val="00DE3675"/>
    <w:rsid w:val="00DE3805"/>
    <w:rsid w:val="00DE393A"/>
    <w:rsid w:val="00DE3D5E"/>
    <w:rsid w:val="00DE411D"/>
    <w:rsid w:val="00DE4567"/>
    <w:rsid w:val="00DE4D75"/>
    <w:rsid w:val="00DE4F8F"/>
    <w:rsid w:val="00DE622F"/>
    <w:rsid w:val="00DE7960"/>
    <w:rsid w:val="00DE7B7C"/>
    <w:rsid w:val="00DE7EB8"/>
    <w:rsid w:val="00DF0AB5"/>
    <w:rsid w:val="00DF125E"/>
    <w:rsid w:val="00DF158E"/>
    <w:rsid w:val="00DF1ECA"/>
    <w:rsid w:val="00DF3564"/>
    <w:rsid w:val="00DF36DF"/>
    <w:rsid w:val="00DF38F0"/>
    <w:rsid w:val="00DF3DED"/>
    <w:rsid w:val="00DF5778"/>
    <w:rsid w:val="00DF7E31"/>
    <w:rsid w:val="00E012F9"/>
    <w:rsid w:val="00E01673"/>
    <w:rsid w:val="00E01695"/>
    <w:rsid w:val="00E01846"/>
    <w:rsid w:val="00E0207D"/>
    <w:rsid w:val="00E021EC"/>
    <w:rsid w:val="00E02C83"/>
    <w:rsid w:val="00E02EFD"/>
    <w:rsid w:val="00E0368D"/>
    <w:rsid w:val="00E0496F"/>
    <w:rsid w:val="00E05654"/>
    <w:rsid w:val="00E06579"/>
    <w:rsid w:val="00E0754D"/>
    <w:rsid w:val="00E1081C"/>
    <w:rsid w:val="00E111BF"/>
    <w:rsid w:val="00E12899"/>
    <w:rsid w:val="00E1312C"/>
    <w:rsid w:val="00E15171"/>
    <w:rsid w:val="00E1576B"/>
    <w:rsid w:val="00E16CF2"/>
    <w:rsid w:val="00E175DE"/>
    <w:rsid w:val="00E177DF"/>
    <w:rsid w:val="00E17E8D"/>
    <w:rsid w:val="00E217DF"/>
    <w:rsid w:val="00E21A7E"/>
    <w:rsid w:val="00E2233A"/>
    <w:rsid w:val="00E22966"/>
    <w:rsid w:val="00E2296F"/>
    <w:rsid w:val="00E24D9F"/>
    <w:rsid w:val="00E263DD"/>
    <w:rsid w:val="00E27242"/>
    <w:rsid w:val="00E277CB"/>
    <w:rsid w:val="00E326E7"/>
    <w:rsid w:val="00E348A3"/>
    <w:rsid w:val="00E36202"/>
    <w:rsid w:val="00E401F9"/>
    <w:rsid w:val="00E40208"/>
    <w:rsid w:val="00E40478"/>
    <w:rsid w:val="00E408BA"/>
    <w:rsid w:val="00E42D7A"/>
    <w:rsid w:val="00E449B0"/>
    <w:rsid w:val="00E45B73"/>
    <w:rsid w:val="00E45C5C"/>
    <w:rsid w:val="00E45EEF"/>
    <w:rsid w:val="00E46AA7"/>
    <w:rsid w:val="00E4766D"/>
    <w:rsid w:val="00E50107"/>
    <w:rsid w:val="00E5154E"/>
    <w:rsid w:val="00E5175B"/>
    <w:rsid w:val="00E53A91"/>
    <w:rsid w:val="00E53EC1"/>
    <w:rsid w:val="00E54E3F"/>
    <w:rsid w:val="00E55AAF"/>
    <w:rsid w:val="00E56AEA"/>
    <w:rsid w:val="00E5739D"/>
    <w:rsid w:val="00E60903"/>
    <w:rsid w:val="00E626B5"/>
    <w:rsid w:val="00E63899"/>
    <w:rsid w:val="00E656BF"/>
    <w:rsid w:val="00E65D00"/>
    <w:rsid w:val="00E65DE4"/>
    <w:rsid w:val="00E66205"/>
    <w:rsid w:val="00E662AA"/>
    <w:rsid w:val="00E667CD"/>
    <w:rsid w:val="00E6728E"/>
    <w:rsid w:val="00E67E40"/>
    <w:rsid w:val="00E71C53"/>
    <w:rsid w:val="00E7393B"/>
    <w:rsid w:val="00E74260"/>
    <w:rsid w:val="00E74FA2"/>
    <w:rsid w:val="00E754AD"/>
    <w:rsid w:val="00E76270"/>
    <w:rsid w:val="00E766E6"/>
    <w:rsid w:val="00E76AFC"/>
    <w:rsid w:val="00E76F2E"/>
    <w:rsid w:val="00E77493"/>
    <w:rsid w:val="00E80054"/>
    <w:rsid w:val="00E80153"/>
    <w:rsid w:val="00E809E7"/>
    <w:rsid w:val="00E81681"/>
    <w:rsid w:val="00E82091"/>
    <w:rsid w:val="00E8273E"/>
    <w:rsid w:val="00E83FA3"/>
    <w:rsid w:val="00E85968"/>
    <w:rsid w:val="00E85AFE"/>
    <w:rsid w:val="00E85F05"/>
    <w:rsid w:val="00E862F5"/>
    <w:rsid w:val="00E87406"/>
    <w:rsid w:val="00E905A8"/>
    <w:rsid w:val="00E9064B"/>
    <w:rsid w:val="00E9257B"/>
    <w:rsid w:val="00E926A8"/>
    <w:rsid w:val="00E92B8A"/>
    <w:rsid w:val="00E96F4E"/>
    <w:rsid w:val="00EA06BF"/>
    <w:rsid w:val="00EA0BD7"/>
    <w:rsid w:val="00EA1F56"/>
    <w:rsid w:val="00EA20D1"/>
    <w:rsid w:val="00EA2C4D"/>
    <w:rsid w:val="00EA3B54"/>
    <w:rsid w:val="00EA3D25"/>
    <w:rsid w:val="00EB0FDF"/>
    <w:rsid w:val="00EB12BB"/>
    <w:rsid w:val="00EB29F4"/>
    <w:rsid w:val="00EB3CA0"/>
    <w:rsid w:val="00EB3E41"/>
    <w:rsid w:val="00EB4591"/>
    <w:rsid w:val="00EB48F7"/>
    <w:rsid w:val="00EB4C67"/>
    <w:rsid w:val="00EB5C69"/>
    <w:rsid w:val="00EB6DD1"/>
    <w:rsid w:val="00EB6F4F"/>
    <w:rsid w:val="00EB7279"/>
    <w:rsid w:val="00EC0DCB"/>
    <w:rsid w:val="00EC2883"/>
    <w:rsid w:val="00EC52EB"/>
    <w:rsid w:val="00EC587E"/>
    <w:rsid w:val="00EC5B2F"/>
    <w:rsid w:val="00EC761F"/>
    <w:rsid w:val="00EC78FE"/>
    <w:rsid w:val="00EC7BBD"/>
    <w:rsid w:val="00ED2EE1"/>
    <w:rsid w:val="00ED30F5"/>
    <w:rsid w:val="00ED3DF4"/>
    <w:rsid w:val="00ED4944"/>
    <w:rsid w:val="00ED533B"/>
    <w:rsid w:val="00ED5403"/>
    <w:rsid w:val="00ED5FB6"/>
    <w:rsid w:val="00ED7C79"/>
    <w:rsid w:val="00EE1CA4"/>
    <w:rsid w:val="00EE5278"/>
    <w:rsid w:val="00EE6108"/>
    <w:rsid w:val="00EE76C6"/>
    <w:rsid w:val="00EE7932"/>
    <w:rsid w:val="00EE7E86"/>
    <w:rsid w:val="00EF1AB8"/>
    <w:rsid w:val="00EF1D55"/>
    <w:rsid w:val="00EF2113"/>
    <w:rsid w:val="00EF2317"/>
    <w:rsid w:val="00EF26EE"/>
    <w:rsid w:val="00EF2B87"/>
    <w:rsid w:val="00EF4592"/>
    <w:rsid w:val="00EF550B"/>
    <w:rsid w:val="00EF62CC"/>
    <w:rsid w:val="00EF6325"/>
    <w:rsid w:val="00EF7CDD"/>
    <w:rsid w:val="00F00CE6"/>
    <w:rsid w:val="00F00EE9"/>
    <w:rsid w:val="00F03AE8"/>
    <w:rsid w:val="00F03CDD"/>
    <w:rsid w:val="00F04E95"/>
    <w:rsid w:val="00F05879"/>
    <w:rsid w:val="00F058B1"/>
    <w:rsid w:val="00F05945"/>
    <w:rsid w:val="00F05ED8"/>
    <w:rsid w:val="00F10BC8"/>
    <w:rsid w:val="00F11084"/>
    <w:rsid w:val="00F11267"/>
    <w:rsid w:val="00F11824"/>
    <w:rsid w:val="00F130BA"/>
    <w:rsid w:val="00F1379C"/>
    <w:rsid w:val="00F14508"/>
    <w:rsid w:val="00F151BB"/>
    <w:rsid w:val="00F17B8F"/>
    <w:rsid w:val="00F22272"/>
    <w:rsid w:val="00F225FF"/>
    <w:rsid w:val="00F22FD8"/>
    <w:rsid w:val="00F24364"/>
    <w:rsid w:val="00F247E5"/>
    <w:rsid w:val="00F255A0"/>
    <w:rsid w:val="00F25740"/>
    <w:rsid w:val="00F259F3"/>
    <w:rsid w:val="00F25DCE"/>
    <w:rsid w:val="00F261CE"/>
    <w:rsid w:val="00F2660C"/>
    <w:rsid w:val="00F26CEE"/>
    <w:rsid w:val="00F270B3"/>
    <w:rsid w:val="00F30AFE"/>
    <w:rsid w:val="00F316C2"/>
    <w:rsid w:val="00F32473"/>
    <w:rsid w:val="00F32982"/>
    <w:rsid w:val="00F32BDF"/>
    <w:rsid w:val="00F3325A"/>
    <w:rsid w:val="00F3381A"/>
    <w:rsid w:val="00F34611"/>
    <w:rsid w:val="00F353C2"/>
    <w:rsid w:val="00F356A6"/>
    <w:rsid w:val="00F35C42"/>
    <w:rsid w:val="00F36E84"/>
    <w:rsid w:val="00F37934"/>
    <w:rsid w:val="00F4014B"/>
    <w:rsid w:val="00F423DA"/>
    <w:rsid w:val="00F44094"/>
    <w:rsid w:val="00F45823"/>
    <w:rsid w:val="00F45881"/>
    <w:rsid w:val="00F45E13"/>
    <w:rsid w:val="00F46ACC"/>
    <w:rsid w:val="00F50307"/>
    <w:rsid w:val="00F50A2E"/>
    <w:rsid w:val="00F54054"/>
    <w:rsid w:val="00F54611"/>
    <w:rsid w:val="00F55302"/>
    <w:rsid w:val="00F55DEC"/>
    <w:rsid w:val="00F5622F"/>
    <w:rsid w:val="00F5751B"/>
    <w:rsid w:val="00F57CAF"/>
    <w:rsid w:val="00F601EE"/>
    <w:rsid w:val="00F6158A"/>
    <w:rsid w:val="00F62FBC"/>
    <w:rsid w:val="00F63609"/>
    <w:rsid w:val="00F63AAB"/>
    <w:rsid w:val="00F65130"/>
    <w:rsid w:val="00F65C53"/>
    <w:rsid w:val="00F67A17"/>
    <w:rsid w:val="00F67A7D"/>
    <w:rsid w:val="00F701F8"/>
    <w:rsid w:val="00F70835"/>
    <w:rsid w:val="00F70B6C"/>
    <w:rsid w:val="00F714CD"/>
    <w:rsid w:val="00F716FD"/>
    <w:rsid w:val="00F71722"/>
    <w:rsid w:val="00F72ADA"/>
    <w:rsid w:val="00F72AEE"/>
    <w:rsid w:val="00F72EE7"/>
    <w:rsid w:val="00F73B33"/>
    <w:rsid w:val="00F73BD0"/>
    <w:rsid w:val="00F74289"/>
    <w:rsid w:val="00F748F5"/>
    <w:rsid w:val="00F7516B"/>
    <w:rsid w:val="00F75BAC"/>
    <w:rsid w:val="00F75D52"/>
    <w:rsid w:val="00F842DD"/>
    <w:rsid w:val="00F852AA"/>
    <w:rsid w:val="00F85B5E"/>
    <w:rsid w:val="00F85BCC"/>
    <w:rsid w:val="00F85DD6"/>
    <w:rsid w:val="00F869D8"/>
    <w:rsid w:val="00F904AB"/>
    <w:rsid w:val="00F917F5"/>
    <w:rsid w:val="00F92FB4"/>
    <w:rsid w:val="00F94BF3"/>
    <w:rsid w:val="00F94DA0"/>
    <w:rsid w:val="00F9511F"/>
    <w:rsid w:val="00F955E0"/>
    <w:rsid w:val="00F95661"/>
    <w:rsid w:val="00FA0EFE"/>
    <w:rsid w:val="00FA2A7E"/>
    <w:rsid w:val="00FA2DAA"/>
    <w:rsid w:val="00FA3260"/>
    <w:rsid w:val="00FA3970"/>
    <w:rsid w:val="00FA4080"/>
    <w:rsid w:val="00FA4374"/>
    <w:rsid w:val="00FA4572"/>
    <w:rsid w:val="00FA4C1D"/>
    <w:rsid w:val="00FA5096"/>
    <w:rsid w:val="00FA5EB6"/>
    <w:rsid w:val="00FA695F"/>
    <w:rsid w:val="00FA6B7F"/>
    <w:rsid w:val="00FA73CE"/>
    <w:rsid w:val="00FA7567"/>
    <w:rsid w:val="00FA782D"/>
    <w:rsid w:val="00FB0168"/>
    <w:rsid w:val="00FB046D"/>
    <w:rsid w:val="00FB1155"/>
    <w:rsid w:val="00FB23FD"/>
    <w:rsid w:val="00FB290D"/>
    <w:rsid w:val="00FB315A"/>
    <w:rsid w:val="00FB4A6F"/>
    <w:rsid w:val="00FB51CA"/>
    <w:rsid w:val="00FB528A"/>
    <w:rsid w:val="00FB5E32"/>
    <w:rsid w:val="00FB608A"/>
    <w:rsid w:val="00FB681B"/>
    <w:rsid w:val="00FB6E5F"/>
    <w:rsid w:val="00FC06D4"/>
    <w:rsid w:val="00FC0D0F"/>
    <w:rsid w:val="00FC1261"/>
    <w:rsid w:val="00FC2FA7"/>
    <w:rsid w:val="00FC3C32"/>
    <w:rsid w:val="00FC4613"/>
    <w:rsid w:val="00FC4D6A"/>
    <w:rsid w:val="00FC4EDB"/>
    <w:rsid w:val="00FC79FF"/>
    <w:rsid w:val="00FD1159"/>
    <w:rsid w:val="00FD1819"/>
    <w:rsid w:val="00FD332C"/>
    <w:rsid w:val="00FD3AE7"/>
    <w:rsid w:val="00FD3D02"/>
    <w:rsid w:val="00FD54E5"/>
    <w:rsid w:val="00FE019B"/>
    <w:rsid w:val="00FE02E4"/>
    <w:rsid w:val="00FE07DC"/>
    <w:rsid w:val="00FE0882"/>
    <w:rsid w:val="00FE13C7"/>
    <w:rsid w:val="00FE1F7B"/>
    <w:rsid w:val="00FE44A4"/>
    <w:rsid w:val="00FE75A4"/>
    <w:rsid w:val="00FE7EC2"/>
    <w:rsid w:val="00FF12F8"/>
    <w:rsid w:val="00FF1B9C"/>
    <w:rsid w:val="00FF1CD1"/>
    <w:rsid w:val="00FF1EFA"/>
    <w:rsid w:val="00FF25BC"/>
    <w:rsid w:val="00FF273C"/>
    <w:rsid w:val="00FF2A29"/>
    <w:rsid w:val="00FF3425"/>
    <w:rsid w:val="00FF505D"/>
    <w:rsid w:val="00FF5190"/>
    <w:rsid w:val="00FF5FF2"/>
    <w:rsid w:val="03C36C3D"/>
    <w:rsid w:val="049E73C1"/>
    <w:rsid w:val="05CA4916"/>
    <w:rsid w:val="070672DC"/>
    <w:rsid w:val="09304FAA"/>
    <w:rsid w:val="0A8A2DEC"/>
    <w:rsid w:val="103113D5"/>
    <w:rsid w:val="116A77AB"/>
    <w:rsid w:val="166938A9"/>
    <w:rsid w:val="166D7267"/>
    <w:rsid w:val="168500F5"/>
    <w:rsid w:val="16881F81"/>
    <w:rsid w:val="18B76B4E"/>
    <w:rsid w:val="1F664E2A"/>
    <w:rsid w:val="232947D5"/>
    <w:rsid w:val="2342295E"/>
    <w:rsid w:val="23600819"/>
    <w:rsid w:val="292B4F05"/>
    <w:rsid w:val="29313E3F"/>
    <w:rsid w:val="2FBC2844"/>
    <w:rsid w:val="304447E6"/>
    <w:rsid w:val="3239348E"/>
    <w:rsid w:val="34861FE7"/>
    <w:rsid w:val="3CBB6734"/>
    <w:rsid w:val="3EC60FE9"/>
    <w:rsid w:val="3F204B9F"/>
    <w:rsid w:val="3F387373"/>
    <w:rsid w:val="46963997"/>
    <w:rsid w:val="46ED280D"/>
    <w:rsid w:val="49DE604E"/>
    <w:rsid w:val="4B6908E9"/>
    <w:rsid w:val="4BB27804"/>
    <w:rsid w:val="4D861753"/>
    <w:rsid w:val="4DD865D5"/>
    <w:rsid w:val="4F8E324E"/>
    <w:rsid w:val="4F8F3913"/>
    <w:rsid w:val="4FDF5118"/>
    <w:rsid w:val="520430C6"/>
    <w:rsid w:val="52751665"/>
    <w:rsid w:val="5721105B"/>
    <w:rsid w:val="575630BF"/>
    <w:rsid w:val="59217A0E"/>
    <w:rsid w:val="59343777"/>
    <w:rsid w:val="59893D49"/>
    <w:rsid w:val="59965D30"/>
    <w:rsid w:val="5E941D2E"/>
    <w:rsid w:val="5EA05C43"/>
    <w:rsid w:val="66AB26EF"/>
    <w:rsid w:val="6FB24AEE"/>
    <w:rsid w:val="6FEF2705"/>
    <w:rsid w:val="6FF13E19"/>
    <w:rsid w:val="70927DD5"/>
    <w:rsid w:val="75B9544D"/>
    <w:rsid w:val="7D5A22C2"/>
    <w:rsid w:val="7E5C45A3"/>
    <w:rsid w:val="7F7153BB"/>
    <w:rsid w:val="7F9F14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99"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99"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nhideWhenUsed="0" w:uiPriority="0" w:semiHidden="0" w:name="Table Grid"/>
    <w:lsdException w:uiPriority="0"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44"/>
    <w:qFormat/>
    <w:uiPriority w:val="0"/>
    <w:pPr>
      <w:keepNext/>
      <w:ind w:left="5954"/>
      <w:outlineLvl w:val="0"/>
    </w:pPr>
    <w:rPr>
      <w:rFonts w:ascii="Garamond" w:hAnsi="Garamond"/>
      <w:sz w:val="144"/>
    </w:rPr>
  </w:style>
  <w:style w:type="paragraph" w:styleId="3">
    <w:name w:val="heading 2"/>
    <w:basedOn w:val="1"/>
    <w:next w:val="1"/>
    <w:link w:val="38"/>
    <w:autoRedefine/>
    <w:qFormat/>
    <w:uiPriority w:val="0"/>
    <w:pPr>
      <w:keepNext/>
      <w:tabs>
        <w:tab w:val="left" w:pos="1365"/>
        <w:tab w:val="left" w:pos="7665"/>
        <w:tab w:val="left" w:pos="7980"/>
        <w:tab w:val="left" w:pos="9030"/>
      </w:tabs>
      <w:spacing w:before="120"/>
      <w:jc w:val="center"/>
      <w:outlineLvl w:val="1"/>
    </w:pPr>
    <w:rPr>
      <w:rFonts w:eastAsia="黑体"/>
      <w:sz w:val="28"/>
    </w:rPr>
  </w:style>
  <w:style w:type="paragraph" w:styleId="4">
    <w:name w:val="heading 3"/>
    <w:basedOn w:val="1"/>
    <w:next w:val="1"/>
    <w:autoRedefine/>
    <w:qFormat/>
    <w:uiPriority w:val="0"/>
    <w:pPr>
      <w:keepNext/>
      <w:jc w:val="center"/>
      <w:outlineLvl w:val="2"/>
    </w:pPr>
    <w:rPr>
      <w:rFonts w:ascii="宋体"/>
      <w:i/>
      <w:iCs/>
      <w:sz w:val="18"/>
      <w:szCs w:val="18"/>
    </w:rPr>
  </w:style>
  <w:style w:type="paragraph" w:styleId="5">
    <w:name w:val="heading 4"/>
    <w:basedOn w:val="1"/>
    <w:next w:val="1"/>
    <w:link w:val="45"/>
    <w:qFormat/>
    <w:uiPriority w:val="0"/>
    <w:pPr>
      <w:ind w:left="29"/>
      <w:jc w:val="left"/>
      <w:outlineLvl w:val="3"/>
    </w:pPr>
    <w:rPr>
      <w:b/>
      <w:bCs/>
      <w:kern w:val="0"/>
      <w:sz w:val="28"/>
      <w:szCs w:val="28"/>
      <w:lang w:eastAsia="en-US"/>
    </w:rPr>
  </w:style>
  <w:style w:type="character" w:default="1" w:styleId="19">
    <w:name w:val="Default Paragraph Font"/>
    <w:semiHidden/>
    <w:unhideWhenUsed/>
    <w:qFormat/>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6">
    <w:name w:val="annotation text"/>
    <w:basedOn w:val="1"/>
    <w:link w:val="26"/>
    <w:autoRedefine/>
    <w:qFormat/>
    <w:uiPriority w:val="99"/>
    <w:pPr>
      <w:jc w:val="left"/>
    </w:pPr>
    <w:rPr>
      <w:lang w:val="zh-CN"/>
    </w:rPr>
  </w:style>
  <w:style w:type="paragraph" w:styleId="7">
    <w:name w:val="Body Text Indent"/>
    <w:basedOn w:val="1"/>
    <w:autoRedefine/>
    <w:qFormat/>
    <w:uiPriority w:val="0"/>
    <w:pPr>
      <w:ind w:firstLine="600"/>
    </w:pPr>
    <w:rPr>
      <w:rFonts w:ascii="宋体"/>
      <w:sz w:val="24"/>
    </w:rPr>
  </w:style>
  <w:style w:type="paragraph" w:styleId="8">
    <w:name w:val="Date"/>
    <w:basedOn w:val="1"/>
    <w:next w:val="1"/>
    <w:autoRedefine/>
    <w:qFormat/>
    <w:uiPriority w:val="0"/>
    <w:pPr>
      <w:ind w:left="100" w:leftChars="2500"/>
    </w:pPr>
  </w:style>
  <w:style w:type="paragraph" w:styleId="9">
    <w:name w:val="Body Text Indent 2"/>
    <w:basedOn w:val="1"/>
    <w:autoRedefine/>
    <w:qFormat/>
    <w:uiPriority w:val="0"/>
    <w:pPr>
      <w:spacing w:after="120" w:line="480" w:lineRule="auto"/>
      <w:ind w:left="420" w:leftChars="200"/>
    </w:pPr>
  </w:style>
  <w:style w:type="paragraph" w:styleId="10">
    <w:name w:val="Balloon Text"/>
    <w:basedOn w:val="1"/>
    <w:autoRedefine/>
    <w:semiHidden/>
    <w:qFormat/>
    <w:uiPriority w:val="0"/>
    <w:rPr>
      <w:sz w:val="18"/>
      <w:szCs w:val="18"/>
    </w:rPr>
  </w:style>
  <w:style w:type="paragraph" w:styleId="11">
    <w:name w:val="footer"/>
    <w:basedOn w:val="1"/>
    <w:link w:val="46"/>
    <w:autoRedefine/>
    <w:qFormat/>
    <w:uiPriority w:val="0"/>
    <w:pPr>
      <w:tabs>
        <w:tab w:val="center" w:pos="4153"/>
        <w:tab w:val="right" w:pos="8306"/>
      </w:tabs>
      <w:snapToGrid w:val="0"/>
      <w:jc w:val="left"/>
    </w:pPr>
    <w:rPr>
      <w:sz w:val="18"/>
      <w:szCs w:val="18"/>
    </w:rPr>
  </w:style>
  <w:style w:type="paragraph" w:styleId="12">
    <w:name w:val="header"/>
    <w:basedOn w:val="1"/>
    <w:next w:val="1"/>
    <w:link w:val="47"/>
    <w:qFormat/>
    <w:uiPriority w:val="0"/>
    <w:pPr>
      <w:pBdr>
        <w:bottom w:val="single" w:color="auto" w:sz="6" w:space="1"/>
      </w:pBdr>
      <w:tabs>
        <w:tab w:val="center" w:pos="4153"/>
        <w:tab w:val="right" w:pos="8306"/>
      </w:tabs>
      <w:snapToGrid w:val="0"/>
      <w:jc w:val="center"/>
    </w:pPr>
    <w:rPr>
      <w:sz w:val="18"/>
    </w:rPr>
  </w:style>
  <w:style w:type="paragraph" w:styleId="13">
    <w:name w:val="toc 1"/>
    <w:basedOn w:val="1"/>
    <w:next w:val="1"/>
    <w:autoRedefine/>
    <w:qFormat/>
    <w:uiPriority w:val="39"/>
  </w:style>
  <w:style w:type="paragraph" w:styleId="14">
    <w:name w:val="toc 2"/>
    <w:basedOn w:val="1"/>
    <w:next w:val="1"/>
    <w:autoRedefine/>
    <w:qFormat/>
    <w:uiPriority w:val="39"/>
    <w:pPr>
      <w:tabs>
        <w:tab w:val="right" w:leader="dot" w:pos="9061"/>
      </w:tabs>
      <w:spacing w:line="360" w:lineRule="auto"/>
      <w:ind w:left="141" w:leftChars="67"/>
    </w:pPr>
  </w:style>
  <w:style w:type="paragraph" w:styleId="15">
    <w:name w:val="Normal (Web)"/>
    <w:basedOn w:val="1"/>
    <w:autoRedefine/>
    <w:unhideWhenUsed/>
    <w:qFormat/>
    <w:uiPriority w:val="99"/>
    <w:pPr>
      <w:widowControl/>
      <w:jc w:val="left"/>
    </w:pPr>
    <w:rPr>
      <w:rFonts w:ascii="宋体" w:hAnsi="宋体" w:cs="宋体"/>
      <w:kern w:val="0"/>
      <w:sz w:val="24"/>
      <w:szCs w:val="24"/>
    </w:rPr>
  </w:style>
  <w:style w:type="paragraph" w:styleId="16">
    <w:name w:val="annotation subject"/>
    <w:basedOn w:val="6"/>
    <w:next w:val="6"/>
    <w:autoRedefine/>
    <w:semiHidden/>
    <w:qFormat/>
    <w:uiPriority w:val="0"/>
    <w:rPr>
      <w:b/>
      <w:bCs/>
    </w:rPr>
  </w:style>
  <w:style w:type="table" w:styleId="18">
    <w:name w:val="Table Grid"/>
    <w:basedOn w:val="17"/>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0">
    <w:name w:val="page number"/>
    <w:basedOn w:val="19"/>
    <w:autoRedefine/>
    <w:qFormat/>
    <w:uiPriority w:val="0"/>
  </w:style>
  <w:style w:type="character" w:styleId="21">
    <w:name w:val="Hyperlink"/>
    <w:autoRedefine/>
    <w:unhideWhenUsed/>
    <w:qFormat/>
    <w:uiPriority w:val="99"/>
    <w:rPr>
      <w:color w:val="0000FF"/>
      <w:u w:val="single"/>
    </w:rPr>
  </w:style>
  <w:style w:type="character" w:styleId="22">
    <w:name w:val="annotation reference"/>
    <w:autoRedefine/>
    <w:semiHidden/>
    <w:qFormat/>
    <w:uiPriority w:val="99"/>
    <w:rPr>
      <w:sz w:val="21"/>
      <w:szCs w:val="21"/>
    </w:rPr>
  </w:style>
  <w:style w:type="paragraph" w:customStyle="1" w:styleId="23">
    <w:name w:val="标准文件_段"/>
    <w:link w:val="37"/>
    <w:autoRedefine/>
    <w:qFormat/>
    <w:uiPriority w:val="0"/>
    <w:pPr>
      <w:autoSpaceDE w:val="0"/>
      <w:autoSpaceDN w:val="0"/>
      <w:adjustRightInd w:val="0"/>
      <w:snapToGrid w:val="0"/>
      <w:ind w:right="140" w:firstLine="559" w:firstLineChars="199"/>
    </w:pPr>
    <w:rPr>
      <w:rFonts w:ascii="Cambria Math" w:hAnsi="Cambria Math" w:eastAsia="宋体" w:cs="Times New Roman"/>
      <w:b/>
      <w:i/>
      <w:color w:val="000000"/>
      <w:spacing w:val="2"/>
      <w:sz w:val="28"/>
      <w:szCs w:val="28"/>
      <w:lang w:val="en-US" w:eastAsia="zh-CN" w:bidi="ar-SA"/>
    </w:rPr>
  </w:style>
  <w:style w:type="paragraph" w:customStyle="1" w:styleId="24">
    <w:name w:val="正文1"/>
    <w:autoRedefine/>
    <w:qFormat/>
    <w:uiPriority w:val="0"/>
    <w:rPr>
      <w:rFonts w:ascii="Helvetica" w:hAnsi="Helvetica" w:eastAsia="ヒラギノ角ゴ Pro W3" w:cs="Times New Roman"/>
      <w:color w:val="000000"/>
      <w:sz w:val="24"/>
      <w:lang w:val="en-US" w:eastAsia="zh-CN" w:bidi="ar-SA"/>
    </w:rPr>
  </w:style>
  <w:style w:type="paragraph" w:customStyle="1" w:styleId="25">
    <w:name w:val="修订1"/>
    <w:autoRedefine/>
    <w:hidden/>
    <w:semiHidden/>
    <w:qFormat/>
    <w:uiPriority w:val="99"/>
    <w:rPr>
      <w:rFonts w:ascii="Times New Roman" w:hAnsi="Times New Roman" w:eastAsia="宋体" w:cs="Times New Roman"/>
      <w:kern w:val="2"/>
      <w:sz w:val="21"/>
      <w:lang w:val="en-US" w:eastAsia="zh-CN" w:bidi="ar-SA"/>
    </w:rPr>
  </w:style>
  <w:style w:type="character" w:customStyle="1" w:styleId="26">
    <w:name w:val="批注文字 字符"/>
    <w:link w:val="6"/>
    <w:autoRedefine/>
    <w:qFormat/>
    <w:uiPriority w:val="99"/>
    <w:rPr>
      <w:kern w:val="2"/>
      <w:sz w:val="21"/>
    </w:rPr>
  </w:style>
  <w:style w:type="paragraph" w:customStyle="1" w:styleId="27">
    <w:name w:val="TOC 标题1"/>
    <w:basedOn w:val="2"/>
    <w:next w:val="1"/>
    <w:autoRedefine/>
    <w:unhideWhenUsed/>
    <w:qFormat/>
    <w:uiPriority w:val="39"/>
    <w:pPr>
      <w:keepLines/>
      <w:widowControl/>
      <w:spacing w:before="240" w:line="259" w:lineRule="auto"/>
      <w:ind w:left="0"/>
      <w:jc w:val="left"/>
      <w:outlineLvl w:val="9"/>
    </w:pPr>
    <w:rPr>
      <w:rFonts w:ascii="等线 Light" w:hAnsi="等线 Light" w:eastAsia="等线 Light"/>
      <w:color w:val="2F5496"/>
      <w:kern w:val="0"/>
      <w:sz w:val="32"/>
      <w:szCs w:val="32"/>
    </w:rPr>
  </w:style>
  <w:style w:type="paragraph" w:customStyle="1" w:styleId="28">
    <w:name w:val="jj正文Alt+z"/>
    <w:basedOn w:val="1"/>
    <w:link w:val="29"/>
    <w:autoRedefine/>
    <w:qFormat/>
    <w:uiPriority w:val="0"/>
    <w:pPr>
      <w:spacing w:line="360" w:lineRule="auto"/>
      <w:ind w:firstLine="200" w:firstLineChars="200"/>
    </w:pPr>
    <w:rPr>
      <w:sz w:val="24"/>
      <w:szCs w:val="24"/>
      <w:lang w:val="zh-CN"/>
    </w:rPr>
  </w:style>
  <w:style w:type="character" w:customStyle="1" w:styleId="29">
    <w:name w:val="jj正文Alt+z Char"/>
    <w:link w:val="28"/>
    <w:autoRedefine/>
    <w:qFormat/>
    <w:locked/>
    <w:uiPriority w:val="0"/>
    <w:rPr>
      <w:kern w:val="2"/>
      <w:sz w:val="24"/>
      <w:szCs w:val="24"/>
    </w:rPr>
  </w:style>
  <w:style w:type="paragraph" w:customStyle="1" w:styleId="30">
    <w:name w:val="标准文件_章标题"/>
    <w:next w:val="1"/>
    <w:autoRedefine/>
    <w:qFormat/>
    <w:uiPriority w:val="0"/>
    <w:pPr>
      <w:numPr>
        <w:ilvl w:val="1"/>
        <w:numId w:val="1"/>
      </w:numPr>
      <w:spacing w:beforeLines="50" w:afterLines="50"/>
      <w:ind w:right="-50" w:rightChars="-50"/>
      <w:jc w:val="both"/>
      <w:outlineLvl w:val="1"/>
    </w:pPr>
    <w:rPr>
      <w:rFonts w:ascii="黑体" w:hAnsi="Times New Roman" w:eastAsia="黑体" w:cs="黑体"/>
      <w:spacing w:val="2"/>
      <w:sz w:val="21"/>
      <w:szCs w:val="21"/>
      <w:lang w:val="en-US" w:eastAsia="zh-CN" w:bidi="ar-SA"/>
    </w:rPr>
  </w:style>
  <w:style w:type="paragraph" w:customStyle="1" w:styleId="31">
    <w:name w:val="标准文件_一级条标题"/>
    <w:basedOn w:val="30"/>
    <w:next w:val="1"/>
    <w:autoRedefine/>
    <w:qFormat/>
    <w:uiPriority w:val="0"/>
    <w:pPr>
      <w:numPr>
        <w:ilvl w:val="2"/>
      </w:numPr>
      <w:spacing w:beforeLines="0" w:afterLines="0"/>
      <w:outlineLvl w:val="2"/>
    </w:pPr>
  </w:style>
  <w:style w:type="paragraph" w:customStyle="1" w:styleId="32">
    <w:name w:val="标准文件_二级条标题"/>
    <w:basedOn w:val="31"/>
    <w:next w:val="1"/>
    <w:autoRedefine/>
    <w:qFormat/>
    <w:uiPriority w:val="0"/>
    <w:pPr>
      <w:numPr>
        <w:ilvl w:val="3"/>
      </w:numPr>
      <w:ind w:left="0"/>
      <w:outlineLvl w:val="3"/>
    </w:pPr>
  </w:style>
  <w:style w:type="paragraph" w:customStyle="1" w:styleId="33">
    <w:name w:val="前言标题"/>
    <w:next w:val="1"/>
    <w:autoRedefine/>
    <w:qFormat/>
    <w:uiPriority w:val="0"/>
    <w:pPr>
      <w:numPr>
        <w:ilvl w:val="0"/>
        <w:numId w:val="1"/>
      </w:numPr>
      <w:shd w:val="clear" w:color="FFFFFF" w:fill="FFFFFF"/>
      <w:spacing w:before="540" w:after="600"/>
      <w:jc w:val="center"/>
      <w:outlineLvl w:val="0"/>
    </w:pPr>
    <w:rPr>
      <w:rFonts w:ascii="黑体" w:hAnsi="Times New Roman" w:eastAsia="黑体" w:cs="黑体"/>
      <w:sz w:val="32"/>
      <w:szCs w:val="32"/>
      <w:lang w:val="en-US" w:eastAsia="zh-CN" w:bidi="ar-SA"/>
    </w:rPr>
  </w:style>
  <w:style w:type="paragraph" w:customStyle="1" w:styleId="34">
    <w:name w:val="标准文件_三级条标题"/>
    <w:basedOn w:val="32"/>
    <w:next w:val="1"/>
    <w:autoRedefine/>
    <w:qFormat/>
    <w:uiPriority w:val="0"/>
    <w:pPr>
      <w:numPr>
        <w:ilvl w:val="4"/>
      </w:numPr>
      <w:outlineLvl w:val="4"/>
    </w:pPr>
  </w:style>
  <w:style w:type="paragraph" w:customStyle="1" w:styleId="35">
    <w:name w:val="标准文件_四级条标题"/>
    <w:basedOn w:val="34"/>
    <w:next w:val="1"/>
    <w:autoRedefine/>
    <w:qFormat/>
    <w:uiPriority w:val="0"/>
    <w:pPr>
      <w:numPr>
        <w:ilvl w:val="5"/>
      </w:numPr>
      <w:ind w:left="0"/>
      <w:outlineLvl w:val="5"/>
    </w:pPr>
  </w:style>
  <w:style w:type="paragraph" w:customStyle="1" w:styleId="36">
    <w:name w:val="标准文件_五级条标题"/>
    <w:basedOn w:val="35"/>
    <w:next w:val="1"/>
    <w:autoRedefine/>
    <w:qFormat/>
    <w:uiPriority w:val="0"/>
    <w:pPr>
      <w:numPr>
        <w:ilvl w:val="6"/>
      </w:numPr>
      <w:outlineLvl w:val="6"/>
    </w:pPr>
  </w:style>
  <w:style w:type="character" w:customStyle="1" w:styleId="37">
    <w:name w:val="标准文件_段 Char"/>
    <w:link w:val="23"/>
    <w:autoRedefine/>
    <w:qFormat/>
    <w:locked/>
    <w:uiPriority w:val="0"/>
    <w:rPr>
      <w:rFonts w:ascii="Cambria Math" w:hAnsi="Cambria Math"/>
      <w:b/>
      <w:i/>
      <w:color w:val="000000"/>
      <w:spacing w:val="2"/>
      <w:sz w:val="28"/>
      <w:szCs w:val="28"/>
    </w:rPr>
  </w:style>
  <w:style w:type="character" w:customStyle="1" w:styleId="38">
    <w:name w:val="标题 2 字符"/>
    <w:link w:val="3"/>
    <w:autoRedefine/>
    <w:qFormat/>
    <w:uiPriority w:val="0"/>
    <w:rPr>
      <w:rFonts w:eastAsia="黑体"/>
      <w:kern w:val="2"/>
      <w:sz w:val="28"/>
    </w:rPr>
  </w:style>
  <w:style w:type="character" w:styleId="39">
    <w:name w:val="Placeholder Text"/>
    <w:basedOn w:val="19"/>
    <w:autoRedefine/>
    <w:semiHidden/>
    <w:qFormat/>
    <w:uiPriority w:val="99"/>
    <w:rPr>
      <w:color w:val="808080"/>
    </w:rPr>
  </w:style>
  <w:style w:type="paragraph" w:customStyle="1" w:styleId="40">
    <w:name w:val="（正文）条文"/>
    <w:basedOn w:val="1"/>
    <w:link w:val="41"/>
    <w:qFormat/>
    <w:uiPriority w:val="0"/>
    <w:pPr>
      <w:spacing w:line="360" w:lineRule="auto"/>
      <w:ind w:firstLine="200" w:firstLineChars="200"/>
    </w:pPr>
    <w:rPr>
      <w:rFonts w:ascii="宋体" w:hAnsi="宋体" w:cstheme="minorBidi"/>
      <w:sz w:val="24"/>
      <w:szCs w:val="28"/>
      <w14:ligatures w14:val="standardContextual"/>
    </w:rPr>
  </w:style>
  <w:style w:type="character" w:customStyle="1" w:styleId="41">
    <w:name w:val="（正文）条文 字符"/>
    <w:basedOn w:val="19"/>
    <w:link w:val="40"/>
    <w:autoRedefine/>
    <w:qFormat/>
    <w:uiPriority w:val="0"/>
    <w:rPr>
      <w:rFonts w:ascii="宋体" w:hAnsi="宋体" w:cstheme="minorBidi"/>
      <w:kern w:val="2"/>
      <w:sz w:val="24"/>
      <w:szCs w:val="28"/>
      <w14:ligatures w14:val="standardContextual"/>
    </w:rPr>
  </w:style>
  <w:style w:type="paragraph" w:customStyle="1" w:styleId="42">
    <w:name w:val="附录标题"/>
    <w:basedOn w:val="40"/>
    <w:link w:val="43"/>
    <w:qFormat/>
    <w:uiPriority w:val="0"/>
    <w:pPr>
      <w:ind w:firstLine="0" w:firstLineChars="0"/>
    </w:pPr>
    <w:rPr>
      <w:rFonts w:ascii="黑体" w:hAnsi="黑体" w:eastAsia="黑体"/>
      <w:sz w:val="28"/>
    </w:rPr>
  </w:style>
  <w:style w:type="character" w:customStyle="1" w:styleId="43">
    <w:name w:val="附录标题 字符"/>
    <w:basedOn w:val="41"/>
    <w:link w:val="42"/>
    <w:autoRedefine/>
    <w:qFormat/>
    <w:uiPriority w:val="0"/>
    <w:rPr>
      <w:rFonts w:ascii="黑体" w:hAnsi="黑体" w:eastAsia="黑体" w:cstheme="minorBidi"/>
      <w:kern w:val="2"/>
      <w:sz w:val="28"/>
      <w:szCs w:val="28"/>
      <w14:ligatures w14:val="standardContextual"/>
    </w:rPr>
  </w:style>
  <w:style w:type="character" w:customStyle="1" w:styleId="44">
    <w:name w:val="标题 1 字符"/>
    <w:link w:val="2"/>
    <w:qFormat/>
    <w:uiPriority w:val="0"/>
    <w:rPr>
      <w:rFonts w:ascii="Garamond" w:hAnsi="Garamond"/>
      <w:sz w:val="144"/>
    </w:rPr>
  </w:style>
  <w:style w:type="character" w:customStyle="1" w:styleId="45">
    <w:name w:val="标题 4 字符"/>
    <w:basedOn w:val="19"/>
    <w:link w:val="5"/>
    <w:qFormat/>
    <w:uiPriority w:val="0"/>
    <w:rPr>
      <w:b/>
      <w:bCs/>
      <w:sz w:val="28"/>
      <w:szCs w:val="28"/>
      <w:lang w:eastAsia="en-US"/>
    </w:rPr>
  </w:style>
  <w:style w:type="character" w:customStyle="1" w:styleId="46">
    <w:name w:val="页脚 字符"/>
    <w:basedOn w:val="19"/>
    <w:link w:val="11"/>
    <w:uiPriority w:val="0"/>
    <w:rPr>
      <w:kern w:val="2"/>
      <w:sz w:val="18"/>
      <w:szCs w:val="18"/>
    </w:rPr>
  </w:style>
  <w:style w:type="character" w:customStyle="1" w:styleId="47">
    <w:name w:val="页眉 字符"/>
    <w:basedOn w:val="19"/>
    <w:link w:val="12"/>
    <w:qFormat/>
    <w:uiPriority w:val="0"/>
    <w:rPr>
      <w:kern w:val="2"/>
      <w:sz w:val="18"/>
    </w:rPr>
  </w:style>
</w:style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6" Type="http://schemas.openxmlformats.org/officeDocument/2006/relationships/fontTable" Target="fontTable.xml"/><Relationship Id="rId55" Type="http://schemas.openxmlformats.org/officeDocument/2006/relationships/numbering" Target="numbering.xml"/><Relationship Id="rId54" Type="http://schemas.openxmlformats.org/officeDocument/2006/relationships/customXml" Target="../customXml/item1.xml"/><Relationship Id="rId53" Type="http://schemas.openxmlformats.org/officeDocument/2006/relationships/image" Target="media/image21.wmf"/><Relationship Id="rId52" Type="http://schemas.openxmlformats.org/officeDocument/2006/relationships/oleObject" Target="embeddings/oleObject18.bin"/><Relationship Id="rId51" Type="http://schemas.openxmlformats.org/officeDocument/2006/relationships/image" Target="media/image20.wmf"/><Relationship Id="rId50" Type="http://schemas.openxmlformats.org/officeDocument/2006/relationships/oleObject" Target="embeddings/oleObject17.bin"/><Relationship Id="rId5" Type="http://schemas.openxmlformats.org/officeDocument/2006/relationships/footer" Target="footer1.xml"/><Relationship Id="rId49" Type="http://schemas.openxmlformats.org/officeDocument/2006/relationships/image" Target="media/image19.wmf"/><Relationship Id="rId48" Type="http://schemas.openxmlformats.org/officeDocument/2006/relationships/image" Target="media/image18.wmf"/><Relationship Id="rId47" Type="http://schemas.openxmlformats.org/officeDocument/2006/relationships/oleObject" Target="embeddings/oleObject16.bin"/><Relationship Id="rId46" Type="http://schemas.openxmlformats.org/officeDocument/2006/relationships/image" Target="media/image17.wmf"/><Relationship Id="rId45" Type="http://schemas.openxmlformats.org/officeDocument/2006/relationships/image" Target="media/image16.wmf"/><Relationship Id="rId44" Type="http://schemas.openxmlformats.org/officeDocument/2006/relationships/image" Target="media/image15.wmf"/><Relationship Id="rId43" Type="http://schemas.openxmlformats.org/officeDocument/2006/relationships/oleObject" Target="embeddings/oleObject15.bin"/><Relationship Id="rId42" Type="http://schemas.openxmlformats.org/officeDocument/2006/relationships/image" Target="media/image14.wmf"/><Relationship Id="rId41" Type="http://schemas.openxmlformats.org/officeDocument/2006/relationships/oleObject" Target="embeddings/oleObject14.bin"/><Relationship Id="rId40" Type="http://schemas.openxmlformats.org/officeDocument/2006/relationships/image" Target="media/image13.wmf"/><Relationship Id="rId4" Type="http://schemas.openxmlformats.org/officeDocument/2006/relationships/header" Target="header2.xml"/><Relationship Id="rId39" Type="http://schemas.openxmlformats.org/officeDocument/2006/relationships/oleObject" Target="embeddings/oleObject13.bin"/><Relationship Id="rId38" Type="http://schemas.openxmlformats.org/officeDocument/2006/relationships/oleObject" Target="embeddings/oleObject12.bin"/><Relationship Id="rId37" Type="http://schemas.openxmlformats.org/officeDocument/2006/relationships/image" Target="media/image12.wmf"/><Relationship Id="rId36" Type="http://schemas.openxmlformats.org/officeDocument/2006/relationships/oleObject" Target="embeddings/oleObject11.bin"/><Relationship Id="rId35" Type="http://schemas.openxmlformats.org/officeDocument/2006/relationships/image" Target="media/image11.wmf"/><Relationship Id="rId34" Type="http://schemas.openxmlformats.org/officeDocument/2006/relationships/oleObject" Target="embeddings/oleObject10.bin"/><Relationship Id="rId33" Type="http://schemas.openxmlformats.org/officeDocument/2006/relationships/image" Target="media/image10.wmf"/><Relationship Id="rId32" Type="http://schemas.openxmlformats.org/officeDocument/2006/relationships/oleObject" Target="embeddings/oleObject9.bin"/><Relationship Id="rId31" Type="http://schemas.openxmlformats.org/officeDocument/2006/relationships/image" Target="media/image9.wmf"/><Relationship Id="rId30" Type="http://schemas.openxmlformats.org/officeDocument/2006/relationships/oleObject" Target="embeddings/oleObject8.bin"/><Relationship Id="rId3" Type="http://schemas.openxmlformats.org/officeDocument/2006/relationships/header" Target="header1.xml"/><Relationship Id="rId29" Type="http://schemas.openxmlformats.org/officeDocument/2006/relationships/image" Target="media/image8.wmf"/><Relationship Id="rId28" Type="http://schemas.openxmlformats.org/officeDocument/2006/relationships/oleObject" Target="embeddings/oleObject7.bin"/><Relationship Id="rId27" Type="http://schemas.openxmlformats.org/officeDocument/2006/relationships/image" Target="media/image7.wmf"/><Relationship Id="rId26" Type="http://schemas.openxmlformats.org/officeDocument/2006/relationships/oleObject" Target="embeddings/oleObject6.bin"/><Relationship Id="rId25" Type="http://schemas.openxmlformats.org/officeDocument/2006/relationships/image" Target="media/image6.wmf"/><Relationship Id="rId24" Type="http://schemas.openxmlformats.org/officeDocument/2006/relationships/oleObject" Target="embeddings/oleObject5.bin"/><Relationship Id="rId23" Type="http://schemas.openxmlformats.org/officeDocument/2006/relationships/image" Target="media/image5.wmf"/><Relationship Id="rId22" Type="http://schemas.openxmlformats.org/officeDocument/2006/relationships/oleObject" Target="embeddings/oleObject4.bin"/><Relationship Id="rId21" Type="http://schemas.openxmlformats.org/officeDocument/2006/relationships/image" Target="media/image4.wmf"/><Relationship Id="rId20" Type="http://schemas.openxmlformats.org/officeDocument/2006/relationships/oleObject" Target="embeddings/oleObject3.bin"/><Relationship Id="rId2" Type="http://schemas.openxmlformats.org/officeDocument/2006/relationships/settings" Target="settings.xml"/><Relationship Id="rId19" Type="http://schemas.openxmlformats.org/officeDocument/2006/relationships/image" Target="media/image3.wmf"/><Relationship Id="rId18" Type="http://schemas.openxmlformats.org/officeDocument/2006/relationships/oleObject" Target="embeddings/oleObject2.bin"/><Relationship Id="rId17" Type="http://schemas.openxmlformats.org/officeDocument/2006/relationships/image" Target="media/image2.wmf"/><Relationship Id="rId16" Type="http://schemas.openxmlformats.org/officeDocument/2006/relationships/oleObject" Target="embeddings/oleObject1.bin"/><Relationship Id="rId15" Type="http://schemas.openxmlformats.org/officeDocument/2006/relationships/image" Target="media/image1.jpeg"/><Relationship Id="rId14" Type="http://schemas.openxmlformats.org/officeDocument/2006/relationships/theme" Target="theme/theme1.xml"/><Relationship Id="rId13" Type="http://schemas.openxmlformats.org/officeDocument/2006/relationships/footer" Target="footer7.xml"/><Relationship Id="rId12" Type="http://schemas.openxmlformats.org/officeDocument/2006/relationships/header" Target="header4.xml"/><Relationship Id="rId11" Type="http://schemas.openxmlformats.org/officeDocument/2006/relationships/footer" Target="footer6.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hy</Company>
  <Pages>18</Pages>
  <Words>2509</Words>
  <Characters>2995</Characters>
  <Lines>58</Lines>
  <Paragraphs>16</Paragraphs>
  <TotalTime>11</TotalTime>
  <ScaleCrop>false</ScaleCrop>
  <LinksUpToDate>false</LinksUpToDate>
  <CharactersWithSpaces>3510</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2024-12-09T13:10:00Z</dcterms:created>
  <dc:creator>l</dc:creator>
  <cp:lastModifiedBy>相约阳光下</cp:lastModifiedBy>
  <cp:lastPrinted>2023-03-13T05:16:00Z</cp:lastPrinted>
  <dcterms:modified xsi:type="dcterms:W3CDTF">2024-12-10T02:03:00Z</dcterms:modified>
  <dc:title>JJG</dc:title>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y fmtid="{D5CDD505-2E9C-101B-9397-08002B2CF9AE}" pid="3" name="KSOProductBuildVer">
    <vt:lpwstr>2052-12.1.0.19302</vt:lpwstr>
  </property>
  <property fmtid="{D5CDD505-2E9C-101B-9397-08002B2CF9AE}" pid="4" name="ICV">
    <vt:lpwstr>C3FBAC02A2984A2D9F8610974D1413A3_13</vt:lpwstr>
  </property>
</Properties>
</file>