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34CD1" w14:textId="5C692654" w:rsidR="00B610B2" w:rsidRDefault="00B610B2" w:rsidP="00B610B2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</w:rPr>
        <w:t>电子探空仪基测箱</w:t>
      </w:r>
      <w:r>
        <w:rPr>
          <w:rFonts w:hint="eastAsia"/>
          <w:b/>
          <w:bCs/>
          <w:sz w:val="32"/>
          <w:szCs w:val="32"/>
        </w:rPr>
        <w:t>校准规范》</w:t>
      </w:r>
    </w:p>
    <w:p w14:paraId="1946B9E8" w14:textId="77777777" w:rsidR="00B610B2" w:rsidRDefault="00B610B2" w:rsidP="00B610B2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采纳国际建议情况说明</w:t>
      </w:r>
    </w:p>
    <w:p w14:paraId="4956B3CD" w14:textId="77777777" w:rsidR="00B610B2" w:rsidRDefault="00B610B2" w:rsidP="00B610B2">
      <w:pPr>
        <w:ind w:firstLineChars="200" w:firstLine="560"/>
        <w:rPr>
          <w:rFonts w:hint="eastAsia"/>
          <w:sz w:val="28"/>
          <w:szCs w:val="28"/>
        </w:rPr>
      </w:pPr>
    </w:p>
    <w:p w14:paraId="1E3C93FF" w14:textId="480CBE39" w:rsidR="00B610B2" w:rsidRDefault="00B610B2" w:rsidP="00B610B2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Pr="00B610B2">
        <w:rPr>
          <w:rFonts w:hint="eastAsia"/>
          <w:sz w:val="28"/>
          <w:szCs w:val="28"/>
        </w:rPr>
        <w:t>电子探空仪基测箱校准规范</w:t>
      </w:r>
      <w:r>
        <w:rPr>
          <w:rFonts w:hint="eastAsia"/>
          <w:sz w:val="28"/>
          <w:szCs w:val="28"/>
        </w:rPr>
        <w:t>》起草小组在起草过程中，通过查询国家市场监督管理总局</w:t>
      </w:r>
      <w:r>
        <w:rPr>
          <w:rFonts w:hint="eastAsia"/>
          <w:sz w:val="28"/>
          <w:szCs w:val="28"/>
        </w:rPr>
        <w:t>(http://www.samr.gov.cn/)</w:t>
      </w:r>
      <w:r>
        <w:rPr>
          <w:rFonts w:hint="eastAsia"/>
          <w:sz w:val="28"/>
          <w:szCs w:val="28"/>
        </w:rPr>
        <w:t>、</w:t>
      </w:r>
      <w:proofErr w:type="gramStart"/>
      <w:r>
        <w:rPr>
          <w:rFonts w:hint="eastAsia"/>
          <w:sz w:val="28"/>
          <w:szCs w:val="28"/>
        </w:rPr>
        <w:t>标准网</w:t>
      </w:r>
      <w:proofErr w:type="gramEnd"/>
      <w:r>
        <w:rPr>
          <w:rFonts w:hint="eastAsia"/>
          <w:sz w:val="28"/>
          <w:szCs w:val="28"/>
        </w:rPr>
        <w:t>(</w:t>
      </w:r>
      <w:hyperlink r:id="rId4" w:tgtFrame="_blank" w:history="1">
        <w:r>
          <w:rPr>
            <w:rFonts w:hint="eastAsia"/>
            <w:sz w:val="28"/>
            <w:szCs w:val="28"/>
          </w:rPr>
          <w:t>http://www.standardcn.com/</w:t>
        </w:r>
      </w:hyperlink>
      <w:r>
        <w:rPr>
          <w:rFonts w:hint="eastAsia"/>
          <w:sz w:val="28"/>
          <w:szCs w:val="28"/>
        </w:rPr>
        <w:t>）、标准信息网</w:t>
      </w:r>
      <w:r>
        <w:rPr>
          <w:rFonts w:hint="eastAsia"/>
          <w:sz w:val="28"/>
          <w:szCs w:val="28"/>
        </w:rPr>
        <w:t>(</w:t>
      </w:r>
      <w:hyperlink r:id="rId5" w:tgtFrame="_blank" w:history="1">
        <w:r>
          <w:rPr>
            <w:rFonts w:hint="eastAsia"/>
            <w:sz w:val="28"/>
            <w:szCs w:val="28"/>
          </w:rPr>
          <w:t>http://www.stdinfo.org.cn/</w:t>
        </w:r>
      </w:hyperlink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、中国标准查询网</w:t>
      </w:r>
      <w:r>
        <w:rPr>
          <w:rFonts w:hint="eastAsia"/>
          <w:sz w:val="28"/>
          <w:szCs w:val="28"/>
        </w:rPr>
        <w:t>(www.bzcx.com )</w:t>
      </w:r>
      <w:r>
        <w:rPr>
          <w:rFonts w:hint="eastAsia"/>
          <w:sz w:val="28"/>
          <w:szCs w:val="28"/>
        </w:rPr>
        <w:t>和中国标准在线服务网</w:t>
      </w:r>
      <w:r>
        <w:rPr>
          <w:rFonts w:hint="eastAsia"/>
          <w:sz w:val="28"/>
          <w:szCs w:val="28"/>
        </w:rPr>
        <w:t>(</w:t>
      </w:r>
      <w:hyperlink r:id="rId6" w:tgtFrame="_blank" w:history="1">
        <w:r>
          <w:rPr>
            <w:rFonts w:hint="eastAsia"/>
            <w:sz w:val="28"/>
            <w:szCs w:val="28"/>
          </w:rPr>
          <w:t>http://www.bzcbs.com/</w:t>
        </w:r>
      </w:hyperlink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等网站，同时与国内同行进行讨论交流、电话咨询，并翻阅相关国际技术文件。无采纳相关国际标准。</w:t>
      </w:r>
    </w:p>
    <w:p w14:paraId="3F436D4F" w14:textId="77777777" w:rsidR="0053241A" w:rsidRDefault="0053241A">
      <w:pPr>
        <w:rPr>
          <w:rFonts w:hint="eastAsia"/>
        </w:rPr>
      </w:pPr>
    </w:p>
    <w:sectPr w:rsidR="00532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4F8"/>
    <w:rsid w:val="0053241A"/>
    <w:rsid w:val="00B35F4D"/>
    <w:rsid w:val="00B610B2"/>
    <w:rsid w:val="00BE30C6"/>
    <w:rsid w:val="00C564F8"/>
    <w:rsid w:val="00F8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E87BC3"/>
  <w15:chartTrackingRefBased/>
  <w15:docId w15:val="{1CB9D539-F41A-4AFB-AAAE-37BF21DE8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0B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64F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64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4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64F8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64F8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64F8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64F8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64F8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64F8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564F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564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564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564F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564F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564F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564F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564F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564F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564F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564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64F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564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564F8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C564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564F8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aa">
    <w:name w:val="Intense Emphasis"/>
    <w:basedOn w:val="a0"/>
    <w:uiPriority w:val="21"/>
    <w:qFormat/>
    <w:rsid w:val="00C564F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564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C564F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564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zcbs.com/" TargetMode="External"/><Relationship Id="rId5" Type="http://schemas.openxmlformats.org/officeDocument/2006/relationships/hyperlink" Target="http://www.stdinfo.org.cn/" TargetMode="External"/><Relationship Id="rId4" Type="http://schemas.openxmlformats.org/officeDocument/2006/relationships/hyperlink" Target="http://www.standardcn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261</Characters>
  <Application>Microsoft Office Word</Application>
  <DocSecurity>0</DocSecurity>
  <Lines>15</Lines>
  <Paragraphs>7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wxhcuit@126.com</dc:creator>
  <cp:keywords/>
  <dc:description/>
  <cp:lastModifiedBy>wxhcuit@126.com</cp:lastModifiedBy>
  <cp:revision>3</cp:revision>
  <dcterms:created xsi:type="dcterms:W3CDTF">2025-04-13T17:38:00Z</dcterms:created>
  <dcterms:modified xsi:type="dcterms:W3CDTF">2025-04-13T17:40:00Z</dcterms:modified>
</cp:coreProperties>
</file>